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6BAF" w14:textId="77777777" w:rsidR="00816498" w:rsidRDefault="00816498" w:rsidP="00816498">
      <w:pPr>
        <w:pBdr>
          <w:bottom w:val="single" w:sz="6" w:space="1" w:color="auto"/>
        </w:pBdr>
        <w:spacing w:after="0" w:line="240" w:lineRule="auto"/>
        <w:jc w:val="right"/>
        <w:rPr>
          <w:b/>
          <w:sz w:val="36"/>
          <w:szCs w:val="36"/>
        </w:rPr>
      </w:pPr>
      <w:r>
        <w:rPr>
          <w:noProof/>
        </w:rPr>
        <w:drawing>
          <wp:inline distT="0" distB="0" distL="0" distR="0" wp14:anchorId="4AFE971E" wp14:editId="23F836E3">
            <wp:extent cx="2204085" cy="528622"/>
            <wp:effectExtent l="0" t="0" r="5715" b="5080"/>
            <wp:docPr id="2" name="Picture 2" descr="Blue and white F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6292" cy="536346"/>
                    </a:xfrm>
                    <a:prstGeom prst="rect">
                      <a:avLst/>
                    </a:prstGeom>
                    <a:noFill/>
                    <a:ln>
                      <a:noFill/>
                    </a:ln>
                  </pic:spPr>
                </pic:pic>
              </a:graphicData>
            </a:graphic>
          </wp:inline>
        </w:drawing>
      </w:r>
    </w:p>
    <w:p w14:paraId="7AC5DB55" w14:textId="77777777" w:rsidR="00816498" w:rsidRDefault="00816498" w:rsidP="00816498">
      <w:pPr>
        <w:pBdr>
          <w:bottom w:val="single" w:sz="6" w:space="1" w:color="auto"/>
        </w:pBdr>
        <w:spacing w:after="0" w:line="240" w:lineRule="auto"/>
        <w:jc w:val="center"/>
        <w:rPr>
          <w:b/>
          <w:sz w:val="36"/>
          <w:szCs w:val="36"/>
        </w:rPr>
      </w:pPr>
    </w:p>
    <w:p w14:paraId="137C4604" w14:textId="77777777" w:rsidR="00816498" w:rsidRPr="00D463DB" w:rsidRDefault="00816498" w:rsidP="00816498">
      <w:pPr>
        <w:pStyle w:val="Heading1"/>
        <w:spacing w:before="120"/>
      </w:pPr>
      <w:r w:rsidRPr="00D463DB">
        <w:t>Bio-Sketches of</w:t>
      </w:r>
    </w:p>
    <w:p w14:paraId="2196BDEE" w14:textId="77777777" w:rsidR="00816498" w:rsidRPr="00D463DB" w:rsidRDefault="00816498" w:rsidP="00816498">
      <w:pPr>
        <w:pStyle w:val="Heading1"/>
        <w:spacing w:before="120"/>
      </w:pPr>
      <w:r w:rsidRPr="00D463DB">
        <w:t>National Center for Toxicological Research (NCTR)</w:t>
      </w:r>
    </w:p>
    <w:p w14:paraId="2F0108F6" w14:textId="77777777" w:rsidR="00816498" w:rsidRPr="007E7DB0" w:rsidRDefault="00816498" w:rsidP="00816498">
      <w:pPr>
        <w:pStyle w:val="Heading1"/>
        <w:spacing w:before="120"/>
      </w:pPr>
      <w:r w:rsidRPr="00D463DB">
        <w:t>Principal Investigators</w:t>
      </w:r>
    </w:p>
    <w:p w14:paraId="55C1935E" w14:textId="77777777" w:rsidR="00816498" w:rsidRDefault="00816498" w:rsidP="00816498">
      <w:pPr>
        <w:pBdr>
          <w:bottom w:val="single" w:sz="6" w:space="1" w:color="auto"/>
        </w:pBdr>
        <w:spacing w:after="0" w:line="240" w:lineRule="auto"/>
        <w:rPr>
          <w:b/>
          <w:sz w:val="28"/>
          <w:szCs w:val="28"/>
        </w:rPr>
      </w:pPr>
    </w:p>
    <w:p w14:paraId="7E3F5A5B" w14:textId="77777777" w:rsidR="00816498" w:rsidRDefault="00816498" w:rsidP="00816498">
      <w:pPr>
        <w:spacing w:after="0" w:line="240" w:lineRule="auto"/>
        <w:ind w:left="720" w:hanging="360"/>
        <w:rPr>
          <w:b/>
          <w:sz w:val="28"/>
          <w:szCs w:val="28"/>
        </w:rPr>
      </w:pPr>
    </w:p>
    <w:p w14:paraId="5F7A53C3" w14:textId="77777777" w:rsidR="00816498" w:rsidRDefault="00816498" w:rsidP="00816498">
      <w:pPr>
        <w:spacing w:after="0" w:line="240" w:lineRule="auto"/>
        <w:ind w:left="720" w:hanging="360"/>
        <w:rPr>
          <w:b/>
          <w:sz w:val="28"/>
          <w:szCs w:val="28"/>
        </w:rPr>
      </w:pPr>
    </w:p>
    <w:p w14:paraId="72EC3FAC" w14:textId="77777777" w:rsidR="00816498" w:rsidRPr="007E7DB0" w:rsidRDefault="00816498" w:rsidP="00816498">
      <w:pPr>
        <w:spacing w:after="0" w:line="240" w:lineRule="auto"/>
        <w:ind w:left="720" w:hanging="360"/>
        <w:rPr>
          <w:b/>
          <w:sz w:val="28"/>
          <w:szCs w:val="28"/>
        </w:rPr>
      </w:pPr>
      <w:r w:rsidRPr="007E7DB0">
        <w:rPr>
          <w:b/>
          <w:sz w:val="28"/>
          <w:szCs w:val="28"/>
        </w:rPr>
        <w:t>LINK DIRECTLY TO NCTR RESEARCH DIVISIONS/OFFICE</w:t>
      </w:r>
      <w:r>
        <w:rPr>
          <w:b/>
          <w:sz w:val="28"/>
          <w:szCs w:val="28"/>
        </w:rPr>
        <w:t>S</w:t>
      </w:r>
      <w:r w:rsidRPr="007E7DB0">
        <w:rPr>
          <w:b/>
          <w:sz w:val="28"/>
          <w:szCs w:val="28"/>
        </w:rPr>
        <w:t>:</w:t>
      </w:r>
    </w:p>
    <w:p w14:paraId="6C538F89" w14:textId="2AEEAC37" w:rsidR="00816498" w:rsidRPr="00B0706D" w:rsidRDefault="00000000" w:rsidP="00816498">
      <w:pPr>
        <w:pStyle w:val="ListParagraph"/>
        <w:numPr>
          <w:ilvl w:val="0"/>
          <w:numId w:val="1"/>
        </w:numPr>
        <w:spacing w:after="0" w:line="240" w:lineRule="auto"/>
        <w:rPr>
          <w:rFonts w:ascii="Arial" w:hAnsi="Arial" w:cs="Arial"/>
          <w:b/>
          <w:sz w:val="24"/>
          <w:szCs w:val="24"/>
          <w:u w:val="single"/>
        </w:rPr>
      </w:pPr>
      <w:hyperlink w:anchor="OD" w:history="1">
        <w:r w:rsidR="00816498" w:rsidRPr="00845CAA">
          <w:rPr>
            <w:rStyle w:val="Hyperlink"/>
            <w:rFonts w:ascii="Arial" w:hAnsi="Arial" w:cs="Arial"/>
            <w:b/>
          </w:rPr>
          <w:t>Office of the Center Director</w:t>
        </w:r>
      </w:hyperlink>
    </w:p>
    <w:p w14:paraId="5CB663E4" w14:textId="5F20E730" w:rsidR="00816498" w:rsidRPr="00965CBA" w:rsidRDefault="00000000" w:rsidP="00816498">
      <w:pPr>
        <w:pStyle w:val="ListParagraph"/>
        <w:numPr>
          <w:ilvl w:val="0"/>
          <w:numId w:val="1"/>
        </w:numPr>
        <w:spacing w:after="0" w:line="240" w:lineRule="auto"/>
        <w:rPr>
          <w:rFonts w:ascii="Arial" w:hAnsi="Arial" w:cs="Arial"/>
          <w:b/>
          <w:sz w:val="24"/>
          <w:szCs w:val="24"/>
          <w:u w:val="single"/>
        </w:rPr>
      </w:pPr>
      <w:hyperlink w:anchor="OR" w:history="1">
        <w:r w:rsidR="00816498" w:rsidRPr="00E56A1B">
          <w:rPr>
            <w:rStyle w:val="Hyperlink"/>
            <w:rFonts w:ascii="Arial" w:hAnsi="Arial" w:cs="Arial"/>
            <w:b/>
          </w:rPr>
          <w:t>Office of Research</w:t>
        </w:r>
      </w:hyperlink>
    </w:p>
    <w:p w14:paraId="176116D1" w14:textId="79DB1D69" w:rsidR="00965CBA" w:rsidRPr="00965CBA" w:rsidRDefault="00000000" w:rsidP="00965CBA">
      <w:pPr>
        <w:pStyle w:val="ListParagraph"/>
        <w:numPr>
          <w:ilvl w:val="0"/>
          <w:numId w:val="1"/>
        </w:numPr>
        <w:spacing w:after="0" w:line="240" w:lineRule="auto"/>
        <w:rPr>
          <w:rFonts w:ascii="Arial" w:hAnsi="Arial" w:cs="Arial"/>
          <w:b/>
          <w:sz w:val="24"/>
          <w:szCs w:val="24"/>
          <w:u w:val="single"/>
        </w:rPr>
      </w:pPr>
      <w:hyperlink w:anchor="OSC" w:history="1">
        <w:r w:rsidR="00965CBA" w:rsidRPr="00965CBA">
          <w:rPr>
            <w:rStyle w:val="Hyperlink"/>
            <w:rFonts w:ascii="Arial" w:hAnsi="Arial" w:cs="Arial"/>
            <w:b/>
          </w:rPr>
          <w:t>Office of Scientific Coordination</w:t>
        </w:r>
      </w:hyperlink>
    </w:p>
    <w:p w14:paraId="5C231C09" w14:textId="2E5C3A15" w:rsidR="00816498" w:rsidRPr="00B44010" w:rsidRDefault="00000000" w:rsidP="00816498">
      <w:pPr>
        <w:pStyle w:val="ListParagraph"/>
        <w:numPr>
          <w:ilvl w:val="0"/>
          <w:numId w:val="1"/>
        </w:numPr>
        <w:spacing w:after="0" w:line="240" w:lineRule="auto"/>
        <w:rPr>
          <w:rFonts w:ascii="Arial" w:hAnsi="Arial" w:cs="Arial"/>
          <w:b/>
          <w:sz w:val="24"/>
          <w:szCs w:val="24"/>
          <w:u w:val="single"/>
        </w:rPr>
      </w:pPr>
      <w:hyperlink w:anchor="DBT" w:history="1">
        <w:r w:rsidR="00816498" w:rsidRPr="00904CAA">
          <w:rPr>
            <w:rStyle w:val="Hyperlink"/>
            <w:rFonts w:ascii="Arial" w:hAnsi="Arial" w:cs="Arial"/>
            <w:b/>
          </w:rPr>
          <w:t>Division of Biochemical Toxicology</w:t>
        </w:r>
      </w:hyperlink>
    </w:p>
    <w:p w14:paraId="49F768ED" w14:textId="6FFD3968" w:rsidR="00816498" w:rsidRPr="007E7DB0" w:rsidRDefault="00000000" w:rsidP="00816498">
      <w:pPr>
        <w:pStyle w:val="ListParagraph"/>
        <w:numPr>
          <w:ilvl w:val="0"/>
          <w:numId w:val="1"/>
        </w:numPr>
        <w:spacing w:after="0" w:line="240" w:lineRule="auto"/>
        <w:rPr>
          <w:rFonts w:ascii="Arial" w:hAnsi="Arial" w:cs="Arial"/>
          <w:b/>
          <w:sz w:val="24"/>
          <w:szCs w:val="24"/>
          <w:u w:val="single"/>
        </w:rPr>
      </w:pPr>
      <w:hyperlink w:anchor="DBB" w:history="1">
        <w:r w:rsidR="00816498" w:rsidRPr="00904CAA">
          <w:rPr>
            <w:rStyle w:val="Hyperlink"/>
            <w:rFonts w:ascii="Arial" w:hAnsi="Arial" w:cs="Arial"/>
            <w:b/>
          </w:rPr>
          <w:t>Division of Bioinformatics and Biostatistics</w:t>
        </w:r>
      </w:hyperlink>
    </w:p>
    <w:p w14:paraId="338115E7" w14:textId="6EA01399" w:rsidR="00816498" w:rsidRPr="007E7DB0" w:rsidRDefault="00000000" w:rsidP="00816498">
      <w:pPr>
        <w:pStyle w:val="ListParagraph"/>
        <w:numPr>
          <w:ilvl w:val="0"/>
          <w:numId w:val="1"/>
        </w:numPr>
        <w:spacing w:after="0" w:line="240" w:lineRule="auto"/>
        <w:rPr>
          <w:rFonts w:ascii="Arial" w:hAnsi="Arial" w:cs="Arial"/>
          <w:b/>
          <w:sz w:val="24"/>
          <w:szCs w:val="24"/>
          <w:u w:val="single"/>
        </w:rPr>
      </w:pPr>
      <w:hyperlink w:anchor="DGMT" w:history="1">
        <w:r w:rsidR="00816498" w:rsidRPr="00935A83">
          <w:rPr>
            <w:rStyle w:val="Hyperlink"/>
            <w:rFonts w:ascii="Arial" w:hAnsi="Arial" w:cs="Arial"/>
            <w:b/>
          </w:rPr>
          <w:t>Division of Genetic and Molecular Toxicology</w:t>
        </w:r>
      </w:hyperlink>
    </w:p>
    <w:p w14:paraId="7A321588" w14:textId="0C3672D0" w:rsidR="00816498" w:rsidRPr="007E7DB0" w:rsidRDefault="00000000" w:rsidP="00816498">
      <w:pPr>
        <w:pStyle w:val="ListParagraph"/>
        <w:numPr>
          <w:ilvl w:val="0"/>
          <w:numId w:val="1"/>
        </w:numPr>
        <w:spacing w:after="0" w:line="240" w:lineRule="auto"/>
        <w:rPr>
          <w:rFonts w:ascii="Arial" w:hAnsi="Arial" w:cs="Arial"/>
          <w:b/>
          <w:sz w:val="24"/>
          <w:szCs w:val="24"/>
          <w:u w:val="single"/>
        </w:rPr>
      </w:pPr>
      <w:hyperlink w:anchor="DM" w:history="1">
        <w:r w:rsidR="00816498" w:rsidRPr="00A16C13">
          <w:rPr>
            <w:rStyle w:val="Hyperlink"/>
            <w:rFonts w:ascii="Arial" w:hAnsi="Arial" w:cs="Arial"/>
            <w:b/>
          </w:rPr>
          <w:t>Division of Microbiology</w:t>
        </w:r>
      </w:hyperlink>
    </w:p>
    <w:p w14:paraId="6E7101B5" w14:textId="259BF015" w:rsidR="00816498" w:rsidRPr="007E7DB0" w:rsidRDefault="00000000" w:rsidP="00816498">
      <w:pPr>
        <w:pStyle w:val="ListParagraph"/>
        <w:numPr>
          <w:ilvl w:val="0"/>
          <w:numId w:val="1"/>
        </w:numPr>
        <w:spacing w:after="0" w:line="240" w:lineRule="auto"/>
        <w:rPr>
          <w:rFonts w:ascii="Arial" w:hAnsi="Arial" w:cs="Arial"/>
          <w:b/>
          <w:sz w:val="24"/>
          <w:szCs w:val="24"/>
          <w:u w:val="single"/>
        </w:rPr>
      </w:pPr>
      <w:hyperlink w:anchor="DNT" w:history="1">
        <w:r w:rsidR="00816498" w:rsidRPr="003C45C2">
          <w:rPr>
            <w:rStyle w:val="Hyperlink"/>
            <w:rFonts w:ascii="Arial" w:hAnsi="Arial" w:cs="Arial"/>
            <w:b/>
          </w:rPr>
          <w:t>Division of Neurotoxicology</w:t>
        </w:r>
      </w:hyperlink>
    </w:p>
    <w:p w14:paraId="005B6DFA" w14:textId="75BAD486" w:rsidR="00816498" w:rsidRPr="007E7DB0" w:rsidRDefault="00000000" w:rsidP="00816498">
      <w:pPr>
        <w:pStyle w:val="ListParagraph"/>
        <w:numPr>
          <w:ilvl w:val="0"/>
          <w:numId w:val="1"/>
        </w:numPr>
        <w:spacing w:after="0" w:line="240" w:lineRule="auto"/>
        <w:rPr>
          <w:rFonts w:ascii="Arial" w:hAnsi="Arial" w:cs="Arial"/>
          <w:b/>
          <w:sz w:val="24"/>
          <w:szCs w:val="24"/>
          <w:u w:val="single"/>
        </w:rPr>
      </w:pPr>
      <w:hyperlink w:anchor="DSB" w:history="1">
        <w:r w:rsidR="00816498" w:rsidRPr="0008049D">
          <w:rPr>
            <w:rStyle w:val="Hyperlink"/>
            <w:rFonts w:ascii="Arial" w:hAnsi="Arial" w:cs="Arial"/>
            <w:b/>
          </w:rPr>
          <w:t>Division of Systems Biology</w:t>
        </w:r>
      </w:hyperlink>
    </w:p>
    <w:p w14:paraId="05B5AFFB" w14:textId="77777777" w:rsidR="00816498" w:rsidRDefault="00816498" w:rsidP="00816498">
      <w:pPr>
        <w:pBdr>
          <w:bottom w:val="single" w:sz="6" w:space="1" w:color="auto"/>
        </w:pBdr>
        <w:spacing w:after="0" w:line="240" w:lineRule="auto"/>
        <w:rPr>
          <w:rFonts w:ascii="Arial" w:hAnsi="Arial" w:cs="Arial"/>
          <w:b/>
          <w:sz w:val="28"/>
          <w:szCs w:val="28"/>
        </w:rPr>
      </w:pPr>
    </w:p>
    <w:p w14:paraId="262CE41C" w14:textId="77777777" w:rsidR="00816498" w:rsidRPr="00800662" w:rsidRDefault="00816498" w:rsidP="00816498">
      <w:pPr>
        <w:pBdr>
          <w:bottom w:val="single" w:sz="6" w:space="1" w:color="auto"/>
        </w:pBdr>
        <w:spacing w:after="0" w:line="240" w:lineRule="auto"/>
        <w:rPr>
          <w:rFonts w:ascii="Arial" w:hAnsi="Arial" w:cs="Arial"/>
          <w:b/>
          <w:szCs w:val="28"/>
        </w:rPr>
      </w:pPr>
    </w:p>
    <w:p w14:paraId="2337DB4B" w14:textId="77777777" w:rsidR="00816498" w:rsidRDefault="00816498" w:rsidP="00816498">
      <w:pPr>
        <w:spacing w:after="0" w:line="240" w:lineRule="auto"/>
        <w:rPr>
          <w:rFonts w:ascii="Arial" w:hAnsi="Arial" w:cs="Arial"/>
          <w:b/>
          <w:szCs w:val="28"/>
        </w:rPr>
      </w:pPr>
    </w:p>
    <w:p w14:paraId="30E48CE9" w14:textId="77777777" w:rsidR="00816498" w:rsidRDefault="00816498" w:rsidP="00816498">
      <w:pPr>
        <w:pStyle w:val="Heading2"/>
      </w:pPr>
      <w:bookmarkStart w:id="0" w:name="_Office_of_the"/>
      <w:bookmarkStart w:id="1" w:name="OD"/>
      <w:bookmarkEnd w:id="0"/>
      <w:r>
        <w:t>Office of the Center Director, NCTR</w:t>
      </w:r>
    </w:p>
    <w:bookmarkEnd w:id="1"/>
    <w:p w14:paraId="652EBF44" w14:textId="68D5366C" w:rsidR="00D474F9" w:rsidRDefault="00000000"/>
    <w:p w14:paraId="5A6037FE" w14:textId="45B52FE6" w:rsidR="0092320B" w:rsidRDefault="00FD4C64" w:rsidP="00FD4C64">
      <w:pPr>
        <w:pStyle w:val="Heading1"/>
        <w:shd w:val="clear" w:color="auto" w:fill="FFFFFF"/>
        <w:spacing w:after="225"/>
        <w:jc w:val="left"/>
        <w:rPr>
          <w:rStyle w:val="Strong"/>
          <w:rFonts w:ascii="Helvetica" w:hAnsi="Helvetica" w:cs="Helvetica"/>
          <w:b/>
          <w:bCs/>
          <w:color w:val="333333"/>
        </w:rPr>
      </w:pPr>
      <w:r>
        <w:rPr>
          <w:rFonts w:ascii="Helvetica" w:hAnsi="Helvetica" w:cs="Helvetica"/>
          <w:color w:val="333333"/>
        </w:rPr>
        <w:t>Tucker A Patterson</w:t>
      </w:r>
      <w:r w:rsidR="002F7FA9">
        <w:rPr>
          <w:rFonts w:ascii="Helvetica" w:hAnsi="Helvetica" w:cs="Helvetica"/>
          <w:color w:val="333333"/>
        </w:rPr>
        <w:t>,</w:t>
      </w:r>
      <w:r>
        <w:rPr>
          <w:rFonts w:ascii="Helvetica" w:hAnsi="Helvetica" w:cs="Helvetica"/>
          <w:color w:val="333333"/>
        </w:rPr>
        <w:t xml:space="preserve"> Ph.D.</w:t>
      </w:r>
    </w:p>
    <w:p w14:paraId="5308CDF1" w14:textId="27EC14A2" w:rsidR="00E826D9" w:rsidRPr="00E826D9" w:rsidRDefault="00FD4C64" w:rsidP="00E826D9">
      <w:pPr>
        <w:pStyle w:val="Heading3"/>
        <w:shd w:val="clear" w:color="auto" w:fill="FFFFFF"/>
        <w:rPr>
          <w:rFonts w:ascii="Helvetica" w:hAnsi="Helvetica" w:cs="Helvetica"/>
          <w:color w:val="333333"/>
          <w:spacing w:val="8"/>
        </w:rPr>
      </w:pPr>
      <w:r>
        <w:rPr>
          <w:rStyle w:val="Strong"/>
          <w:rFonts w:ascii="Helvetica" w:hAnsi="Helvetica" w:cs="Helvetica"/>
          <w:b w:val="0"/>
          <w:bCs w:val="0"/>
          <w:color w:val="333333"/>
          <w:spacing w:val="8"/>
        </w:rPr>
        <w:t>Director</w:t>
      </w:r>
      <w:r w:rsidR="0092320B">
        <w:rPr>
          <w:rStyle w:val="Strong"/>
          <w:rFonts w:ascii="Helvetica" w:hAnsi="Helvetica" w:cs="Helvetica"/>
          <w:b w:val="0"/>
          <w:bCs w:val="0"/>
          <w:color w:val="333333"/>
          <w:spacing w:val="8"/>
        </w:rPr>
        <w:t xml:space="preserve"> — </w:t>
      </w:r>
      <w:r>
        <w:rPr>
          <w:rStyle w:val="Strong"/>
          <w:rFonts w:ascii="Helvetica" w:hAnsi="Helvetica" w:cs="Helvetica"/>
          <w:b w:val="0"/>
          <w:bCs w:val="0"/>
          <w:color w:val="333333"/>
          <w:spacing w:val="8"/>
        </w:rPr>
        <w:t>National Center for Toxicological Research</w:t>
      </w:r>
    </w:p>
    <w:p w14:paraId="36C6E7B0" w14:textId="77777777" w:rsidR="00E826D9" w:rsidRDefault="00E826D9" w:rsidP="00E826D9">
      <w:pPr>
        <w:pStyle w:val="NormalWeb"/>
        <w:shd w:val="clear" w:color="auto" w:fill="FFFFFF"/>
        <w:rPr>
          <w:rFonts w:ascii="Georgia" w:hAnsi="Georgia"/>
          <w:color w:val="333333"/>
        </w:rPr>
      </w:pPr>
      <w:r>
        <w:rPr>
          <w:rFonts w:ascii="Georgia" w:hAnsi="Georgia"/>
          <w:color w:val="333333"/>
        </w:rPr>
        <w:t>Tucker A. Patterson, Ph.D. was selected as Center Director at the FDA’s National Center for Toxicological Research (NCTR) in March 2023 after serving as the Acting Director since March 2022. Dr. Patterson continues to serve as the Deputy Director for Research in the Office of the Center Director/Office of Research, a position held since December 2020. </w:t>
      </w:r>
    </w:p>
    <w:p w14:paraId="07B31E30" w14:textId="77777777" w:rsidR="00E826D9" w:rsidRDefault="00E826D9" w:rsidP="00E826D9">
      <w:pPr>
        <w:pStyle w:val="NormalWeb"/>
        <w:shd w:val="clear" w:color="auto" w:fill="FFFFFF"/>
        <w:rPr>
          <w:rFonts w:ascii="Georgia" w:hAnsi="Georgia"/>
          <w:color w:val="333333"/>
        </w:rPr>
      </w:pPr>
      <w:r>
        <w:rPr>
          <w:rFonts w:ascii="Georgia" w:hAnsi="Georgia"/>
          <w:color w:val="333333"/>
        </w:rPr>
        <w:t>Prior to this appointment, he served two years as the Associate Director for Science &amp; Policy and over seven years as the Associate Director and Health Science Program Manager in Regulatory Compliance &amp; Risk Management at NCTR. </w:t>
      </w:r>
    </w:p>
    <w:p w14:paraId="7D99C358" w14:textId="7F5A016E" w:rsidR="00E826D9" w:rsidRDefault="00E826D9" w:rsidP="00E826D9">
      <w:pPr>
        <w:pStyle w:val="NormalWeb"/>
        <w:shd w:val="clear" w:color="auto" w:fill="FFFFFF"/>
        <w:rPr>
          <w:rFonts w:ascii="Georgia" w:hAnsi="Georgia"/>
          <w:color w:val="333333"/>
        </w:rPr>
      </w:pPr>
      <w:r>
        <w:rPr>
          <w:rFonts w:ascii="Georgia" w:hAnsi="Georgia"/>
          <w:color w:val="333333"/>
        </w:rPr>
        <w:lastRenderedPageBreak/>
        <w:t>Dr. Patterson received a Bachelor of Science degree in chemistry from the University of Arkansas at Fayetteville and a doctorate in pharmacology from the University of South Carolina. He completed a two-year postdoctoral fellowship with the Center for the Neurobiology of Aging at the University of Florida and continued his postdoctoral training at NCTR through a postgraduate research appointment with the Oak Ridge Institute for Science and Education and as a staff fellow. Dr. Patterson worked for three years as a toxicologist for the State of Arkansas at the Livestock and Poultry Commission prior to returning to NCTR in 2001 where he worked in the Division of Neurotoxicology as a senior scientist until 2010.</w:t>
      </w:r>
    </w:p>
    <w:p w14:paraId="0EE7F1BF" w14:textId="69672447" w:rsidR="00E826D9" w:rsidRDefault="00E826D9" w:rsidP="00E826D9">
      <w:pPr>
        <w:pStyle w:val="NormalWeb"/>
        <w:shd w:val="clear" w:color="auto" w:fill="FFFFFF"/>
        <w:rPr>
          <w:rFonts w:ascii="Georgia" w:hAnsi="Georgia"/>
          <w:color w:val="333333"/>
        </w:rPr>
      </w:pPr>
      <w:r>
        <w:rPr>
          <w:rFonts w:ascii="Georgia" w:hAnsi="Georgia"/>
          <w:color w:val="333333"/>
        </w:rPr>
        <w:t xml:space="preserve">Dr. Patterson has been involved in neuroscience and neurotoxicology research for more than thirty years and has authored or co-authored over 100 peer-reviewed scientific articles and book chapters. </w:t>
      </w:r>
      <w:hyperlink r:id="rId7" w:history="1">
        <w:r w:rsidR="00F43816" w:rsidRPr="00CD592B">
          <w:rPr>
            <w:rStyle w:val="Hyperlink"/>
            <w:rFonts w:ascii="Georgia" w:hAnsi="Georgia"/>
          </w:rPr>
          <w:t>VIEW FULL BIO – Dr. Tucker A Patterson</w:t>
        </w:r>
      </w:hyperlink>
    </w:p>
    <w:p w14:paraId="34E7B333" w14:textId="38EC207C" w:rsidR="00E563F1" w:rsidRDefault="00C1223D" w:rsidP="00E826D9">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5A71242" w14:textId="1ACD4625" w:rsidR="00D613EA" w:rsidRPr="00985075" w:rsidRDefault="00000000" w:rsidP="00E826D9">
      <w:pPr>
        <w:pStyle w:val="NormalWeb"/>
        <w:shd w:val="clear" w:color="auto" w:fill="FFFFFF"/>
        <w:rPr>
          <w:rStyle w:val="Strong"/>
          <w:rFonts w:ascii="Georgia" w:hAnsi="Georgia"/>
          <w:color w:val="333333"/>
          <w:shd w:val="clear" w:color="auto" w:fill="FFFFFF"/>
        </w:rPr>
      </w:pPr>
      <w:hyperlink r:id="rId8" w:history="1">
        <w:r w:rsidR="00D613EA" w:rsidRPr="00985075">
          <w:rPr>
            <w:rStyle w:val="Hyperlink"/>
            <w:rFonts w:ascii="Georgia" w:hAnsi="Georgia"/>
            <w:b/>
            <w:bCs/>
          </w:rPr>
          <w:t>Three-Dimensional Structural Insights Have Revealed the Distinct Binding Interactions of Agonists, Partial Agonists, and Antagonists with µ Opioid Receptor (Review)</w:t>
        </w:r>
      </w:hyperlink>
      <w:r w:rsidR="00E8628C" w:rsidRPr="00E8628C">
        <w:rPr>
          <w:rStyle w:val="Hyperlink"/>
          <w:rFonts w:ascii="Georgia" w:hAnsi="Georgia"/>
          <w:b/>
          <w:bCs/>
          <w:color w:val="auto"/>
        </w:rPr>
        <w:t>.</w:t>
      </w:r>
    </w:p>
    <w:p w14:paraId="03691A18" w14:textId="7877407C" w:rsidR="00D613EA" w:rsidRPr="00985075" w:rsidRDefault="00000000" w:rsidP="00E826D9">
      <w:pPr>
        <w:pStyle w:val="NormalWeb"/>
        <w:shd w:val="clear" w:color="auto" w:fill="FFFFFF"/>
        <w:rPr>
          <w:sz w:val="22"/>
          <w:szCs w:val="22"/>
        </w:rPr>
      </w:pPr>
      <w:hyperlink r:id="rId9" w:history="1">
        <w:r w:rsidR="001C6D15" w:rsidRPr="00985075">
          <w:rPr>
            <w:rStyle w:val="Strong"/>
            <w:rFonts w:ascii="Georgia" w:hAnsi="Georgia"/>
            <w:color w:val="007CBA"/>
            <w:shd w:val="clear" w:color="auto" w:fill="FFFFFF"/>
          </w:rPr>
          <w:t>Mold2 Descriptors Facilitate Development of Machine Learning and Deep Learning Models for Predicting Toxicity of Chemicals (Book Chapter)</w:t>
        </w:r>
      </w:hyperlink>
      <w:r w:rsidR="00E8628C" w:rsidRPr="00E8628C">
        <w:rPr>
          <w:rStyle w:val="Strong"/>
          <w:rFonts w:ascii="Georgia" w:hAnsi="Georgia"/>
          <w:shd w:val="clear" w:color="auto" w:fill="FFFFFF"/>
        </w:rPr>
        <w:t>.</w:t>
      </w:r>
    </w:p>
    <w:p w14:paraId="51B9FF77" w14:textId="04135B12" w:rsidR="001C6D15" w:rsidRPr="00E8628C" w:rsidRDefault="00000000" w:rsidP="00E826D9">
      <w:pPr>
        <w:pStyle w:val="NormalWeb"/>
        <w:shd w:val="clear" w:color="auto" w:fill="FFFFFF"/>
        <w:rPr>
          <w:rStyle w:val="Strong"/>
          <w:rFonts w:ascii="Georgia" w:hAnsi="Georgia"/>
          <w:shd w:val="clear" w:color="auto" w:fill="FFFFFF"/>
        </w:rPr>
      </w:pPr>
      <w:hyperlink r:id="rId10" w:history="1">
        <w:r w:rsidR="001C6D15" w:rsidRPr="00985075">
          <w:rPr>
            <w:rStyle w:val="Hyperlink"/>
            <w:rFonts w:ascii="Georgia" w:hAnsi="Georgia"/>
            <w:b/>
            <w:bCs/>
          </w:rPr>
          <w:t>Machine Learning for Predicting Organ Toxicity (Book Chapter)</w:t>
        </w:r>
      </w:hyperlink>
      <w:r w:rsidR="00E8628C">
        <w:rPr>
          <w:rStyle w:val="Hyperlink"/>
          <w:rFonts w:ascii="Georgia" w:hAnsi="Georgia"/>
          <w:b/>
          <w:bCs/>
          <w:color w:val="auto"/>
        </w:rPr>
        <w:t>.</w:t>
      </w:r>
    </w:p>
    <w:p w14:paraId="533E7C67" w14:textId="1D2D74FA" w:rsidR="001C6D15" w:rsidRPr="00E8628C" w:rsidRDefault="00000000" w:rsidP="00E826D9">
      <w:pPr>
        <w:pStyle w:val="NormalWeb"/>
        <w:shd w:val="clear" w:color="auto" w:fill="FFFFFF"/>
        <w:rPr>
          <w:sz w:val="22"/>
          <w:szCs w:val="22"/>
        </w:rPr>
      </w:pPr>
      <w:hyperlink r:id="rId11" w:history="1">
        <w:r w:rsidR="001C6D15" w:rsidRPr="00985075">
          <w:rPr>
            <w:rStyle w:val="Strong"/>
            <w:rFonts w:ascii="Georgia" w:hAnsi="Georgia"/>
            <w:color w:val="007CBA"/>
            <w:shd w:val="clear" w:color="auto" w:fill="FFFFFF"/>
          </w:rPr>
          <w:t>Machine Learning for Predicting Gas Adsorption Capacities of Metal Organic Framework (Book Chapter)</w:t>
        </w:r>
      </w:hyperlink>
      <w:r w:rsidR="00E8628C">
        <w:rPr>
          <w:rStyle w:val="Strong"/>
          <w:rFonts w:ascii="Georgia" w:hAnsi="Georgia"/>
          <w:shd w:val="clear" w:color="auto" w:fill="FFFFFF"/>
        </w:rPr>
        <w:t>.</w:t>
      </w:r>
    </w:p>
    <w:p w14:paraId="2A886A04" w14:textId="1DE1523E" w:rsidR="001C6D15" w:rsidRPr="00E8628C" w:rsidRDefault="00000000" w:rsidP="00E826D9">
      <w:pPr>
        <w:pStyle w:val="NormalWeb"/>
        <w:shd w:val="clear" w:color="auto" w:fill="FFFFFF"/>
        <w:rPr>
          <w:sz w:val="22"/>
          <w:szCs w:val="22"/>
        </w:rPr>
      </w:pPr>
      <w:hyperlink r:id="rId12" w:history="1">
        <w:r w:rsidR="004B62FB" w:rsidRPr="00985075">
          <w:rPr>
            <w:rStyle w:val="Strong"/>
            <w:rFonts w:ascii="Georgia" w:hAnsi="Georgia"/>
            <w:color w:val="007CBA"/>
            <w:shd w:val="clear" w:color="auto" w:fill="FFFFFF"/>
          </w:rPr>
          <w:t>Machine Learning Models for Rat Multigeneration Reproductive Toxicity Predictio</w:t>
        </w:r>
        <w:r w:rsidR="001E0370" w:rsidRPr="00985075">
          <w:rPr>
            <w:rStyle w:val="Strong"/>
            <w:rFonts w:ascii="Georgia" w:hAnsi="Georgia"/>
            <w:color w:val="007CBA"/>
            <w:shd w:val="clear" w:color="auto" w:fill="FFFFFF"/>
          </w:rPr>
          <w:t>n</w:t>
        </w:r>
      </w:hyperlink>
      <w:r w:rsidR="00E8628C">
        <w:rPr>
          <w:rStyle w:val="Strong"/>
          <w:rFonts w:ascii="Georgia" w:hAnsi="Georgia"/>
          <w:shd w:val="clear" w:color="auto" w:fill="FFFFFF"/>
        </w:rPr>
        <w:t>.</w:t>
      </w:r>
    </w:p>
    <w:p w14:paraId="260886A9" w14:textId="334878A3" w:rsidR="001E0370" w:rsidRPr="00E8628C" w:rsidRDefault="00000000" w:rsidP="00E826D9">
      <w:pPr>
        <w:pStyle w:val="NormalWeb"/>
        <w:shd w:val="clear" w:color="auto" w:fill="FFFFFF"/>
        <w:rPr>
          <w:sz w:val="22"/>
          <w:szCs w:val="22"/>
        </w:rPr>
      </w:pPr>
      <w:hyperlink r:id="rId13" w:history="1">
        <w:r w:rsidR="001E0370" w:rsidRPr="00985075">
          <w:rPr>
            <w:rStyle w:val="Strong"/>
            <w:rFonts w:ascii="Georgia" w:hAnsi="Georgia"/>
            <w:color w:val="007CBA"/>
            <w:shd w:val="clear" w:color="auto" w:fill="FFFFFF"/>
          </w:rPr>
          <w:t>Machine Learning Models for Predicting Liver Toxicity (Book Chapter)</w:t>
        </w:r>
      </w:hyperlink>
      <w:r w:rsidR="00E8628C">
        <w:rPr>
          <w:rStyle w:val="Strong"/>
          <w:rFonts w:ascii="Georgia" w:hAnsi="Georgia"/>
          <w:shd w:val="clear" w:color="auto" w:fill="FFFFFF"/>
        </w:rPr>
        <w:t>.</w:t>
      </w:r>
    </w:p>
    <w:p w14:paraId="5CDE77D4" w14:textId="4D5FA539" w:rsidR="001E0370" w:rsidRPr="00E8628C" w:rsidRDefault="00000000" w:rsidP="00E826D9">
      <w:pPr>
        <w:pStyle w:val="NormalWeb"/>
        <w:shd w:val="clear" w:color="auto" w:fill="FFFFFF"/>
        <w:rPr>
          <w:sz w:val="22"/>
          <w:szCs w:val="22"/>
        </w:rPr>
      </w:pPr>
      <w:hyperlink r:id="rId14" w:history="1">
        <w:r w:rsidR="004578A1" w:rsidRPr="00985075">
          <w:rPr>
            <w:rStyle w:val="Strong"/>
            <w:rFonts w:ascii="Georgia" w:hAnsi="Georgia"/>
            <w:color w:val="007CBA"/>
            <w:shd w:val="clear" w:color="auto" w:fill="FFFFFF"/>
          </w:rPr>
          <w:t>Machine Learning Models for Predicting Cytotoxicity of Nanomaterials</w:t>
        </w:r>
      </w:hyperlink>
      <w:r w:rsidR="00E8628C">
        <w:rPr>
          <w:rStyle w:val="Strong"/>
          <w:rFonts w:ascii="Georgia" w:hAnsi="Georgia"/>
          <w:shd w:val="clear" w:color="auto" w:fill="FFFFFF"/>
        </w:rPr>
        <w:t>.</w:t>
      </w:r>
    </w:p>
    <w:p w14:paraId="1293C232" w14:textId="38418AD8" w:rsidR="004578A1" w:rsidRPr="00FF768D" w:rsidRDefault="00000000" w:rsidP="00E826D9">
      <w:pPr>
        <w:pStyle w:val="NormalWeb"/>
        <w:shd w:val="clear" w:color="auto" w:fill="FFFFFF"/>
        <w:rPr>
          <w:sz w:val="22"/>
          <w:szCs w:val="22"/>
        </w:rPr>
      </w:pPr>
      <w:hyperlink r:id="rId15" w:history="1">
        <w:r w:rsidR="004578A1" w:rsidRPr="00985075">
          <w:rPr>
            <w:rStyle w:val="Strong"/>
            <w:rFonts w:ascii="Georgia" w:hAnsi="Georgia"/>
            <w:color w:val="007CBA"/>
            <w:shd w:val="clear" w:color="auto" w:fill="FFFFFF"/>
          </w:rPr>
          <w:t>Application of Nonhuman Primate Models in the Studies of Pediatric Anesthesia Neurotoxicity</w:t>
        </w:r>
      </w:hyperlink>
      <w:r w:rsidR="00FF768D">
        <w:rPr>
          <w:rStyle w:val="Strong"/>
          <w:rFonts w:ascii="Georgia" w:hAnsi="Georgia"/>
          <w:shd w:val="clear" w:color="auto" w:fill="FFFFFF"/>
        </w:rPr>
        <w:t>.</w:t>
      </w:r>
    </w:p>
    <w:p w14:paraId="0FB7FE76" w14:textId="348F417C" w:rsidR="004578A1" w:rsidRPr="00FF768D" w:rsidRDefault="00000000" w:rsidP="00E826D9">
      <w:pPr>
        <w:pStyle w:val="NormalWeb"/>
        <w:shd w:val="clear" w:color="auto" w:fill="FFFFFF"/>
        <w:rPr>
          <w:sz w:val="22"/>
          <w:szCs w:val="22"/>
        </w:rPr>
      </w:pPr>
      <w:hyperlink r:id="rId16" w:history="1">
        <w:r w:rsidR="00471AE9" w:rsidRPr="00985075">
          <w:rPr>
            <w:rStyle w:val="Strong"/>
            <w:rFonts w:ascii="Georgia" w:hAnsi="Georgia"/>
            <w:color w:val="007CBA"/>
            <w:shd w:val="clear" w:color="auto" w:fill="FFFFFF"/>
          </w:rPr>
          <w:t>Elucidation of Agonist and Antagonist Binding Mechanisms of ER-α by Integration of Molecular Docking, Molecular Dynamics Simulations and Quantum Mechanical Calculations</w:t>
        </w:r>
      </w:hyperlink>
      <w:r w:rsidR="00FF768D">
        <w:rPr>
          <w:rStyle w:val="Strong"/>
          <w:rFonts w:ascii="Georgia" w:hAnsi="Georgia"/>
          <w:shd w:val="clear" w:color="auto" w:fill="FFFFFF"/>
        </w:rPr>
        <w:t>.</w:t>
      </w:r>
    </w:p>
    <w:p w14:paraId="509735B8" w14:textId="25CC7BFE" w:rsidR="00471AE9" w:rsidRPr="00FF768D" w:rsidRDefault="00000000" w:rsidP="00E826D9">
      <w:pPr>
        <w:pStyle w:val="NormalWeb"/>
        <w:shd w:val="clear" w:color="auto" w:fill="FFFFFF"/>
        <w:rPr>
          <w:sz w:val="22"/>
          <w:szCs w:val="22"/>
        </w:rPr>
      </w:pPr>
      <w:hyperlink r:id="rId17" w:history="1">
        <w:r w:rsidR="00985075" w:rsidRPr="00985075">
          <w:rPr>
            <w:rStyle w:val="Strong"/>
            <w:rFonts w:ascii="Georgia" w:hAnsi="Georgia"/>
            <w:color w:val="007CBA"/>
            <w:shd w:val="clear" w:color="auto" w:fill="FFFFFF"/>
          </w:rPr>
          <w:t>AI-Powered Drug Repurposing for Developing COVID-19 Treatments (Book Chapter)</w:t>
        </w:r>
      </w:hyperlink>
      <w:r w:rsidR="00FF768D">
        <w:rPr>
          <w:rStyle w:val="Strong"/>
          <w:rFonts w:ascii="Georgia" w:hAnsi="Georgia"/>
          <w:shd w:val="clear" w:color="auto" w:fill="FFFFFF"/>
        </w:rPr>
        <w:t>.</w:t>
      </w:r>
    </w:p>
    <w:p w14:paraId="23432EDC" w14:textId="72D61428" w:rsidR="00985075" w:rsidRPr="00FF768D" w:rsidRDefault="00000000" w:rsidP="00E826D9">
      <w:pPr>
        <w:pStyle w:val="NormalWeb"/>
        <w:shd w:val="clear" w:color="auto" w:fill="FFFFFF"/>
        <w:rPr>
          <w:rFonts w:ascii="Georgia" w:hAnsi="Georgia"/>
          <w:b/>
          <w:bCs/>
          <w:sz w:val="22"/>
          <w:szCs w:val="22"/>
        </w:rPr>
      </w:pPr>
      <w:hyperlink r:id="rId18" w:history="1">
        <w:r w:rsidR="00985075" w:rsidRPr="00985075">
          <w:rPr>
            <w:rStyle w:val="Strong"/>
            <w:rFonts w:ascii="Georgia" w:hAnsi="Georgia"/>
            <w:color w:val="007CBA"/>
            <w:shd w:val="clear" w:color="auto" w:fill="FFFFFF"/>
          </w:rPr>
          <w:t>The NMDA Receptor System and Developmental Neurotoxicity (Book Chapter)</w:t>
        </w:r>
      </w:hyperlink>
      <w:r w:rsidR="00FF768D">
        <w:rPr>
          <w:rStyle w:val="Strong"/>
          <w:rFonts w:ascii="Georgia" w:hAnsi="Georgia"/>
          <w:shd w:val="clear" w:color="auto" w:fill="FFFFFF"/>
        </w:rPr>
        <w:t>.</w:t>
      </w:r>
    </w:p>
    <w:p w14:paraId="55A070B0" w14:textId="070FE549" w:rsidR="00CD592B" w:rsidRDefault="00CD592B" w:rsidP="00E826D9">
      <w:pPr>
        <w:pStyle w:val="NormalWeb"/>
        <w:shd w:val="clear" w:color="auto" w:fill="FFFFFF"/>
        <w:rPr>
          <w:rFonts w:ascii="Georgia" w:hAnsi="Georgia"/>
          <w:color w:val="333333"/>
        </w:rPr>
      </w:pPr>
    </w:p>
    <w:p w14:paraId="07DBD0BA" w14:textId="4488CD54" w:rsidR="00CD592B" w:rsidRDefault="00000000" w:rsidP="00E826D9">
      <w:pPr>
        <w:pStyle w:val="NormalWeb"/>
        <w:pBdr>
          <w:bottom w:val="single" w:sz="12" w:space="1" w:color="auto"/>
        </w:pBdr>
        <w:shd w:val="clear" w:color="auto" w:fill="FFFFFF"/>
        <w:rPr>
          <w:rFonts w:ascii="Georgia" w:hAnsi="Georgia"/>
          <w:color w:val="333333"/>
          <w:sz w:val="32"/>
          <w:szCs w:val="32"/>
        </w:rPr>
      </w:pPr>
      <w:hyperlink r:id="rId19" w:history="1">
        <w:r w:rsidR="00D70236" w:rsidRPr="00E563F1">
          <w:rPr>
            <w:rStyle w:val="Hyperlink"/>
            <w:rFonts w:ascii="Georgia" w:hAnsi="Georgia"/>
            <w:sz w:val="32"/>
            <w:szCs w:val="32"/>
          </w:rPr>
          <w:t>VIEW FULL BIO – Tucker A Patterson, Ph.D.</w:t>
        </w:r>
      </w:hyperlink>
    </w:p>
    <w:p w14:paraId="4F39E323" w14:textId="77777777" w:rsidR="00D92028" w:rsidRDefault="00D92028" w:rsidP="00E826D9">
      <w:pPr>
        <w:pStyle w:val="NormalWeb"/>
        <w:pBdr>
          <w:bottom w:val="single" w:sz="12" w:space="1" w:color="auto"/>
        </w:pBdr>
        <w:shd w:val="clear" w:color="auto" w:fill="FFFFFF"/>
        <w:rPr>
          <w:rFonts w:ascii="Georgia" w:hAnsi="Georgia"/>
          <w:color w:val="333333"/>
          <w:sz w:val="32"/>
          <w:szCs w:val="32"/>
        </w:rPr>
      </w:pPr>
    </w:p>
    <w:p w14:paraId="0C92E656" w14:textId="79D39983" w:rsidR="008A73DF" w:rsidRDefault="008A73DF" w:rsidP="008A73DF">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Gonçalo</w:t>
      </w:r>
      <w:proofErr w:type="spellEnd"/>
      <w:r>
        <w:rPr>
          <w:rFonts w:ascii="Helvetica" w:hAnsi="Helvetica" w:cs="Helvetica"/>
          <w:color w:val="333333"/>
        </w:rPr>
        <w:t xml:space="preserve"> Gamboa da Costa</w:t>
      </w:r>
      <w:r w:rsidR="002F7FA9">
        <w:rPr>
          <w:rFonts w:ascii="Helvetica" w:hAnsi="Helvetica" w:cs="Helvetica"/>
          <w:color w:val="333333"/>
        </w:rPr>
        <w:t>,</w:t>
      </w:r>
      <w:r>
        <w:rPr>
          <w:rFonts w:ascii="Helvetica" w:hAnsi="Helvetica" w:cs="Helvetica"/>
          <w:color w:val="333333"/>
        </w:rPr>
        <w:t xml:space="preserve"> Ph.D.</w:t>
      </w:r>
    </w:p>
    <w:p w14:paraId="0C19988D" w14:textId="7011F37F" w:rsidR="004D1D5C" w:rsidRDefault="004D1D5C" w:rsidP="00B84EFF">
      <w:pPr>
        <w:pStyle w:val="Heading3"/>
        <w:shd w:val="clear" w:color="auto" w:fill="FFFFFF"/>
        <w:spacing w:before="100" w:beforeAutospacing="1" w:after="100" w:afterAutospacing="1" w:line="240" w:lineRule="auto"/>
        <w:rPr>
          <w:rStyle w:val="Strong"/>
          <w:rFonts w:ascii="Helvetica" w:hAnsi="Helvetica" w:cs="Helvetica"/>
          <w:b w:val="0"/>
          <w:bCs w:val="0"/>
          <w:color w:val="333333"/>
          <w:spacing w:val="8"/>
        </w:rPr>
      </w:pPr>
      <w:r w:rsidRPr="004D1D5C">
        <w:rPr>
          <w:rStyle w:val="Strong"/>
          <w:rFonts w:ascii="Helvetica" w:hAnsi="Helvetica" w:cs="Helvetica"/>
          <w:b w:val="0"/>
          <w:bCs w:val="0"/>
          <w:color w:val="333333"/>
          <w:spacing w:val="8"/>
        </w:rPr>
        <w:t>Senior Science Advisor</w:t>
      </w:r>
      <w:r>
        <w:rPr>
          <w:rStyle w:val="Strong"/>
          <w:rFonts w:ascii="Helvetica" w:hAnsi="Helvetica" w:cs="Helvetica"/>
          <w:b w:val="0"/>
          <w:bCs w:val="0"/>
          <w:color w:val="333333"/>
          <w:spacing w:val="8"/>
        </w:rPr>
        <w:t xml:space="preserve"> </w:t>
      </w:r>
      <w:r w:rsidR="0099437F">
        <w:rPr>
          <w:rStyle w:val="Strong"/>
          <w:rFonts w:ascii="Helvetica" w:hAnsi="Helvetica" w:cs="Helvetica"/>
          <w:b w:val="0"/>
          <w:bCs w:val="0"/>
          <w:color w:val="333333"/>
          <w:spacing w:val="8"/>
        </w:rPr>
        <w:t xml:space="preserve">— </w:t>
      </w:r>
      <w:r w:rsidR="00325D2E">
        <w:rPr>
          <w:rStyle w:val="Strong"/>
          <w:rFonts w:ascii="Helvetica" w:hAnsi="Helvetica" w:cs="Helvetica"/>
          <w:b w:val="0"/>
          <w:bCs w:val="0"/>
          <w:color w:val="333333"/>
          <w:spacing w:val="8"/>
        </w:rPr>
        <w:t>Office of the Center Director</w:t>
      </w:r>
    </w:p>
    <w:p w14:paraId="495C7F26" w14:textId="7E4B3719" w:rsidR="004D1D5C" w:rsidRPr="004D1D5C" w:rsidRDefault="004D1D5C" w:rsidP="00B84EFF">
      <w:pPr>
        <w:spacing w:before="100" w:beforeAutospacing="1" w:after="100" w:afterAutospacing="1" w:line="240" w:lineRule="auto"/>
      </w:pPr>
      <w:r w:rsidRPr="00E02EEF">
        <w:rPr>
          <w:rFonts w:ascii="Georgia" w:hAnsi="Georgia"/>
          <w:color w:val="333333"/>
          <w:sz w:val="24"/>
          <w:szCs w:val="24"/>
          <w:shd w:val="clear" w:color="auto" w:fill="FFFFFF"/>
        </w:rPr>
        <w:t>Dr. Gamboa da Costa’s research interests are focused on the in-depth toxicological evaluation of food adulterants and food additives. He was the principal investigator of key toxicological studies sponsored by NTP aiming to clarify the combined toxicity of melamine and cyanuric acid. These food adulterants were implicated in the kidney illness and death of large numbers of cats and dogs in the U.S. in 2007, as well as the deaths of at least six infants and the hospitalization of an estimated 300,000 infants in China in 2008. Dr. Gamboa da Costa is also responsible for ongoing studies that aim to clarify certain toxicological aspects of brominated vegetable oil, a food additive.</w:t>
      </w:r>
      <w:r w:rsidRPr="00E02EEF">
        <w:rPr>
          <w:rFonts w:ascii="Georgia" w:hAnsi="Georgia"/>
          <w:color w:val="333333"/>
          <w:sz w:val="24"/>
          <w:szCs w:val="24"/>
        </w:rPr>
        <w:br/>
      </w:r>
      <w:r w:rsidRPr="00E02EEF">
        <w:rPr>
          <w:rFonts w:ascii="Georgia" w:hAnsi="Georgia"/>
          <w:color w:val="333333"/>
          <w:sz w:val="24"/>
          <w:szCs w:val="24"/>
        </w:rPr>
        <w:br/>
      </w:r>
      <w:r w:rsidRPr="00E02EEF">
        <w:rPr>
          <w:rFonts w:ascii="Georgia" w:hAnsi="Georgia"/>
          <w:color w:val="333333"/>
          <w:sz w:val="24"/>
          <w:szCs w:val="24"/>
          <w:shd w:val="clear" w:color="auto" w:fill="FFFFFF"/>
        </w:rPr>
        <w:t xml:space="preserve">The studies conducted by Dr. Gamboa da Costa typically encompass not only guideline endpoints such as histopathology and clinical chemistry, but also the toxicokinetic evaluation of the parent toxicant and its metabolites or the quantification of covalent DNA adducts stemming from </w:t>
      </w:r>
      <w:proofErr w:type="spellStart"/>
      <w:r w:rsidRPr="00E02EEF">
        <w:rPr>
          <w:rFonts w:ascii="Georgia" w:hAnsi="Georgia"/>
          <w:color w:val="333333"/>
          <w:sz w:val="24"/>
          <w:szCs w:val="24"/>
          <w:shd w:val="clear" w:color="auto" w:fill="FFFFFF"/>
        </w:rPr>
        <w:t>genotoxicants</w:t>
      </w:r>
      <w:proofErr w:type="spellEnd"/>
      <w:r w:rsidRPr="00E02EEF">
        <w:rPr>
          <w:rFonts w:ascii="Georgia" w:hAnsi="Georgia"/>
          <w:color w:val="333333"/>
          <w:sz w:val="24"/>
          <w:szCs w:val="24"/>
          <w:shd w:val="clear" w:color="auto" w:fill="FFFFFF"/>
        </w:rPr>
        <w:t>, enabling a more comprehensive evaluation of the mechanisms of toxicity.</w:t>
      </w:r>
      <w:r w:rsidRPr="00E02EEF">
        <w:rPr>
          <w:rFonts w:ascii="Georgia" w:hAnsi="Georgia"/>
          <w:color w:val="333333"/>
          <w:sz w:val="24"/>
          <w:szCs w:val="24"/>
        </w:rPr>
        <w:br/>
      </w:r>
      <w:r w:rsidRPr="00E02EEF">
        <w:rPr>
          <w:rFonts w:ascii="Georgia" w:hAnsi="Georgia"/>
          <w:color w:val="333333"/>
          <w:sz w:val="24"/>
          <w:szCs w:val="24"/>
        </w:rPr>
        <w:br/>
      </w:r>
      <w:r w:rsidRPr="00E02EEF">
        <w:rPr>
          <w:rFonts w:ascii="Georgia" w:hAnsi="Georgia"/>
          <w:color w:val="333333"/>
          <w:sz w:val="24"/>
          <w:szCs w:val="24"/>
          <w:shd w:val="clear" w:color="auto" w:fill="FFFFFF"/>
        </w:rPr>
        <w:t>Given Dr. Gamboa da Costa’s expertise in synthetic organic chemistry and mass spectral-based analytical methodologies, he is regularly invited to collaborate with national and international research teams on a range of topics in toxicology. </w:t>
      </w:r>
      <w:hyperlink r:id="rId20" w:history="1">
        <w:r w:rsidR="00CD5251" w:rsidRPr="00B84EFF">
          <w:rPr>
            <w:rStyle w:val="Hyperlink"/>
            <w:rFonts w:ascii="Georgia" w:hAnsi="Georgia"/>
            <w:sz w:val="24"/>
            <w:szCs w:val="24"/>
          </w:rPr>
          <w:t xml:space="preserve">VIEW FULL BIO – Dr. </w:t>
        </w:r>
        <w:proofErr w:type="spellStart"/>
        <w:r w:rsidR="00CD5251" w:rsidRPr="00B84EFF">
          <w:rPr>
            <w:rStyle w:val="Hyperlink"/>
            <w:rFonts w:ascii="Georgia" w:hAnsi="Georgia" w:cs="Helvetica"/>
            <w:sz w:val="24"/>
            <w:szCs w:val="24"/>
          </w:rPr>
          <w:t>Gonçalo</w:t>
        </w:r>
        <w:proofErr w:type="spellEnd"/>
        <w:r w:rsidR="00CD5251" w:rsidRPr="00B84EFF">
          <w:rPr>
            <w:rStyle w:val="Hyperlink"/>
            <w:rFonts w:ascii="Georgia" w:hAnsi="Georgia" w:cs="Helvetica"/>
            <w:sz w:val="24"/>
            <w:szCs w:val="24"/>
          </w:rPr>
          <w:t xml:space="preserve"> Gamboa da Costa</w:t>
        </w:r>
      </w:hyperlink>
      <w:r w:rsidR="00CD5251" w:rsidRPr="00B84EFF">
        <w:rPr>
          <w:rFonts w:ascii="Georgia" w:hAnsi="Georgia"/>
          <w:color w:val="333333"/>
          <w:sz w:val="24"/>
          <w:szCs w:val="24"/>
        </w:rPr>
        <w:t xml:space="preserve"> </w:t>
      </w:r>
    </w:p>
    <w:p w14:paraId="01BE7339" w14:textId="77777777" w:rsidR="001E7127" w:rsidRDefault="001E7127" w:rsidP="001E7127">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3D76940" w14:textId="621C2064" w:rsidR="00E826D9" w:rsidRPr="00FF768D" w:rsidRDefault="00000000" w:rsidP="001E4B2F">
      <w:pPr>
        <w:spacing w:before="100" w:beforeAutospacing="1" w:after="100" w:afterAutospacing="1" w:line="240" w:lineRule="auto"/>
        <w:rPr>
          <w:sz w:val="20"/>
          <w:szCs w:val="20"/>
        </w:rPr>
      </w:pPr>
      <w:hyperlink r:id="rId21" w:history="1">
        <w:r w:rsidR="001E7127" w:rsidRPr="001E4B2F">
          <w:rPr>
            <w:rStyle w:val="Strong"/>
            <w:rFonts w:ascii="Georgia" w:hAnsi="Georgia"/>
            <w:color w:val="007CBA"/>
            <w:sz w:val="24"/>
            <w:szCs w:val="24"/>
            <w:shd w:val="clear" w:color="auto" w:fill="FFFFFF"/>
          </w:rPr>
          <w:t>A Rapid and Highly Sensitive UPLC-ESI-MS/MS Method for the Analysis of the Fatty Acid Profile of Edible Vegetable Oils</w:t>
        </w:r>
      </w:hyperlink>
      <w:r w:rsidR="00FF768D" w:rsidRPr="00FF768D">
        <w:rPr>
          <w:rStyle w:val="Hyperlink"/>
          <w:rFonts w:ascii="Georgia" w:hAnsi="Georgia"/>
          <w:b/>
          <w:bCs/>
          <w:color w:val="auto"/>
          <w:sz w:val="24"/>
          <w:szCs w:val="24"/>
          <w:shd w:val="clear" w:color="auto" w:fill="FFFFFF"/>
        </w:rPr>
        <w:t>.</w:t>
      </w:r>
    </w:p>
    <w:p w14:paraId="69CB9874" w14:textId="459A13E6" w:rsidR="001E7127" w:rsidRPr="00FF768D" w:rsidRDefault="00000000" w:rsidP="001E4B2F">
      <w:pPr>
        <w:spacing w:before="100" w:beforeAutospacing="1" w:after="100" w:afterAutospacing="1" w:line="240" w:lineRule="auto"/>
        <w:rPr>
          <w:sz w:val="20"/>
          <w:szCs w:val="20"/>
        </w:rPr>
      </w:pPr>
      <w:hyperlink r:id="rId22" w:history="1">
        <w:r w:rsidR="002B1442" w:rsidRPr="001E4B2F">
          <w:rPr>
            <w:rStyle w:val="Strong"/>
            <w:rFonts w:ascii="Georgia" w:hAnsi="Georgia"/>
            <w:color w:val="007CBA"/>
            <w:sz w:val="24"/>
            <w:szCs w:val="24"/>
            <w:shd w:val="clear" w:color="auto" w:fill="FFFFFF"/>
          </w:rPr>
          <w:t>Pharmacokinetics of Oseltamivir Phosphate and Oseltamivir Carboxylate in Non-Pregnant and Pregnant Rhesus Monkeys</w:t>
        </w:r>
      </w:hyperlink>
      <w:r w:rsidR="00FF768D">
        <w:rPr>
          <w:rStyle w:val="Strong"/>
          <w:rFonts w:ascii="Georgia" w:hAnsi="Georgia"/>
          <w:sz w:val="24"/>
          <w:szCs w:val="24"/>
          <w:shd w:val="clear" w:color="auto" w:fill="FFFFFF"/>
        </w:rPr>
        <w:t>.</w:t>
      </w:r>
    </w:p>
    <w:p w14:paraId="48DE6B7D" w14:textId="39E3FB2D" w:rsidR="002B1442" w:rsidRPr="00FF768D" w:rsidRDefault="00000000" w:rsidP="001E4B2F">
      <w:pPr>
        <w:spacing w:before="100" w:beforeAutospacing="1" w:after="100" w:afterAutospacing="1" w:line="240" w:lineRule="auto"/>
        <w:rPr>
          <w:sz w:val="20"/>
          <w:szCs w:val="20"/>
        </w:rPr>
      </w:pPr>
      <w:hyperlink r:id="rId23" w:history="1">
        <w:r w:rsidR="002B1442" w:rsidRPr="001E4B2F">
          <w:rPr>
            <w:rStyle w:val="Strong"/>
            <w:rFonts w:ascii="Georgia" w:hAnsi="Georgia"/>
            <w:color w:val="007CBA"/>
            <w:sz w:val="24"/>
            <w:szCs w:val="24"/>
            <w:shd w:val="clear" w:color="auto" w:fill="FFFFFF"/>
          </w:rPr>
          <w:t>A Two-Year Toxicology Study of Bisphenol A (BPA) in Sprague-Dawley Rats: CLARITY-BPA Core Study Results</w:t>
        </w:r>
      </w:hyperlink>
      <w:r w:rsidR="00FF768D">
        <w:rPr>
          <w:rStyle w:val="Strong"/>
          <w:rFonts w:ascii="Georgia" w:hAnsi="Georgia"/>
          <w:sz w:val="24"/>
          <w:szCs w:val="24"/>
          <w:shd w:val="clear" w:color="auto" w:fill="FFFFFF"/>
        </w:rPr>
        <w:t>.</w:t>
      </w:r>
    </w:p>
    <w:p w14:paraId="032029A6" w14:textId="64647ED9" w:rsidR="002B1442" w:rsidRPr="00FF768D" w:rsidRDefault="00000000" w:rsidP="001E4B2F">
      <w:pPr>
        <w:spacing w:before="100" w:beforeAutospacing="1" w:after="100" w:afterAutospacing="1" w:line="240" w:lineRule="auto"/>
        <w:rPr>
          <w:sz w:val="20"/>
          <w:szCs w:val="20"/>
        </w:rPr>
      </w:pPr>
      <w:hyperlink r:id="rId24" w:history="1">
        <w:r w:rsidR="003E1130" w:rsidRPr="001E4B2F">
          <w:rPr>
            <w:rStyle w:val="Strong"/>
            <w:rFonts w:ascii="Georgia" w:hAnsi="Georgia"/>
            <w:color w:val="007CBA"/>
            <w:sz w:val="24"/>
            <w:szCs w:val="24"/>
            <w:shd w:val="clear" w:color="auto" w:fill="FFFFFF"/>
          </w:rPr>
          <w:t>Effects of Human Sulfotransferases on the Cytotoxicity of 12-Hydroxynevirapine</w:t>
        </w:r>
      </w:hyperlink>
      <w:r w:rsidR="00FF768D">
        <w:rPr>
          <w:rStyle w:val="Strong"/>
          <w:rFonts w:ascii="Georgia" w:hAnsi="Georgia"/>
          <w:sz w:val="24"/>
          <w:szCs w:val="24"/>
          <w:shd w:val="clear" w:color="auto" w:fill="FFFFFF"/>
        </w:rPr>
        <w:t>.</w:t>
      </w:r>
    </w:p>
    <w:p w14:paraId="61EA59C6" w14:textId="3E4E9777" w:rsidR="003E1130" w:rsidRPr="00FF768D" w:rsidRDefault="00000000" w:rsidP="001E4B2F">
      <w:pPr>
        <w:spacing w:before="100" w:beforeAutospacing="1" w:after="100" w:afterAutospacing="1" w:line="240" w:lineRule="auto"/>
        <w:rPr>
          <w:rStyle w:val="Strong"/>
          <w:rFonts w:ascii="Georgia" w:hAnsi="Georgia"/>
          <w:sz w:val="24"/>
          <w:szCs w:val="24"/>
          <w:shd w:val="clear" w:color="auto" w:fill="FFFFFF"/>
        </w:rPr>
      </w:pPr>
      <w:hyperlink r:id="rId25" w:tgtFrame="_blank" w:history="1">
        <w:r w:rsidR="003E1130" w:rsidRPr="001E4B2F">
          <w:rPr>
            <w:rStyle w:val="Hyperlink"/>
            <w:rFonts w:ascii="Georgia" w:hAnsi="Georgia"/>
            <w:b/>
            <w:bCs/>
            <w:sz w:val="24"/>
            <w:szCs w:val="24"/>
          </w:rPr>
          <w:t>Simple and Rapid Quantification of Brominated Vegetable Oil in Commercial Soft Drinks by LC-MS</w:t>
        </w:r>
      </w:hyperlink>
      <w:r w:rsidR="00FF768D">
        <w:rPr>
          <w:rStyle w:val="Hyperlink"/>
          <w:rFonts w:ascii="Georgia" w:hAnsi="Georgia"/>
          <w:b/>
          <w:bCs/>
          <w:color w:val="auto"/>
          <w:sz w:val="24"/>
          <w:szCs w:val="24"/>
        </w:rPr>
        <w:t>.</w:t>
      </w:r>
    </w:p>
    <w:p w14:paraId="61EBE1F2" w14:textId="1C3F3325" w:rsidR="003E1130" w:rsidRPr="00FF768D" w:rsidRDefault="00000000" w:rsidP="001E4B2F">
      <w:pPr>
        <w:spacing w:before="100" w:beforeAutospacing="1" w:after="100" w:afterAutospacing="1" w:line="240" w:lineRule="auto"/>
        <w:rPr>
          <w:rStyle w:val="Strong"/>
          <w:rFonts w:ascii="Georgia" w:hAnsi="Georgia"/>
          <w:sz w:val="24"/>
          <w:szCs w:val="24"/>
          <w:shd w:val="clear" w:color="auto" w:fill="FFFFFF"/>
        </w:rPr>
      </w:pPr>
      <w:hyperlink r:id="rId26" w:tgtFrame="_blank" w:history="1">
        <w:r w:rsidR="003E1130" w:rsidRPr="001E4B2F">
          <w:rPr>
            <w:rStyle w:val="Hyperlink"/>
            <w:rFonts w:ascii="Georgia" w:hAnsi="Georgia"/>
            <w:b/>
            <w:bCs/>
            <w:sz w:val="24"/>
            <w:szCs w:val="24"/>
          </w:rPr>
          <w:t xml:space="preserve">Toxicity Evaluation of Bisphenol </w:t>
        </w:r>
        <w:proofErr w:type="gramStart"/>
        <w:r w:rsidR="003E1130" w:rsidRPr="001E4B2F">
          <w:rPr>
            <w:rStyle w:val="Hyperlink"/>
            <w:rFonts w:ascii="Georgia" w:hAnsi="Georgia"/>
            <w:b/>
            <w:bCs/>
            <w:sz w:val="24"/>
            <w:szCs w:val="24"/>
          </w:rPr>
          <w:t>A</w:t>
        </w:r>
        <w:proofErr w:type="gramEnd"/>
        <w:r w:rsidR="003E1130" w:rsidRPr="001E4B2F">
          <w:rPr>
            <w:rStyle w:val="Hyperlink"/>
            <w:rFonts w:ascii="Georgia" w:hAnsi="Georgia"/>
            <w:b/>
            <w:bCs/>
            <w:sz w:val="24"/>
            <w:szCs w:val="24"/>
          </w:rPr>
          <w:t xml:space="preserve"> Administered by Gavage to Sprague Dawley Rats From Gestation Day 6 Through Postnatal Day 90</w:t>
        </w:r>
      </w:hyperlink>
      <w:r w:rsidR="00FF768D">
        <w:rPr>
          <w:rStyle w:val="Hyperlink"/>
          <w:rFonts w:ascii="Georgia" w:hAnsi="Georgia"/>
          <w:b/>
          <w:bCs/>
          <w:color w:val="auto"/>
          <w:sz w:val="24"/>
          <w:szCs w:val="24"/>
        </w:rPr>
        <w:t>.</w:t>
      </w:r>
    </w:p>
    <w:p w14:paraId="13602FEA" w14:textId="0D7DA9AE" w:rsidR="003E1130" w:rsidRPr="00FF768D" w:rsidRDefault="00000000" w:rsidP="001E4B2F">
      <w:pPr>
        <w:spacing w:before="100" w:beforeAutospacing="1" w:after="100" w:afterAutospacing="1" w:line="240" w:lineRule="auto"/>
        <w:rPr>
          <w:rStyle w:val="Strong"/>
          <w:rFonts w:ascii="Georgia" w:hAnsi="Georgia"/>
          <w:sz w:val="24"/>
          <w:szCs w:val="24"/>
          <w:shd w:val="clear" w:color="auto" w:fill="FFFFFF"/>
        </w:rPr>
      </w:pPr>
      <w:hyperlink r:id="rId27" w:tgtFrame="_blank" w:history="1">
        <w:r w:rsidR="003E1130" w:rsidRPr="001E4B2F">
          <w:rPr>
            <w:rStyle w:val="Hyperlink"/>
            <w:rFonts w:ascii="Georgia" w:hAnsi="Georgia"/>
            <w:b/>
            <w:bCs/>
            <w:sz w:val="24"/>
            <w:szCs w:val="24"/>
          </w:rPr>
          <w:t>Metabolic Activation of 2-Amino-1-Methyl-6-Phenylimidazo [4,5-</w:t>
        </w:r>
        <w:proofErr w:type="gramStart"/>
        <w:r w:rsidR="003E1130" w:rsidRPr="001E4B2F">
          <w:rPr>
            <w:rStyle w:val="Hyperlink"/>
            <w:rFonts w:ascii="Georgia" w:hAnsi="Georgia"/>
            <w:b/>
            <w:bCs/>
            <w:sz w:val="24"/>
            <w:szCs w:val="24"/>
          </w:rPr>
          <w:t>b]Pyridine</w:t>
        </w:r>
        <w:proofErr w:type="gramEnd"/>
        <w:r w:rsidR="003E1130" w:rsidRPr="001E4B2F">
          <w:rPr>
            <w:rStyle w:val="Hyperlink"/>
            <w:rFonts w:ascii="Georgia" w:hAnsi="Georgia"/>
            <w:b/>
            <w:bCs/>
            <w:sz w:val="24"/>
            <w:szCs w:val="24"/>
          </w:rPr>
          <w:t xml:space="preserve"> and DNA Adduct Formation Depends on p53: Studies in Trp53(+/+),Trp53(+/-) and Trp53(-/-) Mice</w:t>
        </w:r>
      </w:hyperlink>
      <w:r w:rsidR="00FF768D">
        <w:rPr>
          <w:rStyle w:val="Hyperlink"/>
          <w:rFonts w:ascii="Georgia" w:hAnsi="Georgia"/>
          <w:b/>
          <w:bCs/>
          <w:color w:val="auto"/>
          <w:sz w:val="24"/>
          <w:szCs w:val="24"/>
        </w:rPr>
        <w:t>.</w:t>
      </w:r>
    </w:p>
    <w:p w14:paraId="17ECA142" w14:textId="2CFBDD07" w:rsidR="003E1130" w:rsidRPr="00FF768D" w:rsidRDefault="00000000" w:rsidP="001E4B2F">
      <w:pPr>
        <w:spacing w:before="100" w:beforeAutospacing="1" w:after="100" w:afterAutospacing="1" w:line="240" w:lineRule="auto"/>
        <w:rPr>
          <w:rStyle w:val="Strong"/>
          <w:rFonts w:ascii="Georgia" w:hAnsi="Georgia"/>
          <w:sz w:val="24"/>
          <w:szCs w:val="24"/>
          <w:shd w:val="clear" w:color="auto" w:fill="FFFFFF"/>
        </w:rPr>
      </w:pPr>
      <w:hyperlink r:id="rId28" w:tgtFrame="_blank" w:history="1">
        <w:r w:rsidR="00585022" w:rsidRPr="001E4B2F">
          <w:rPr>
            <w:rStyle w:val="Hyperlink"/>
            <w:rFonts w:ascii="Georgia" w:hAnsi="Georgia"/>
            <w:b/>
            <w:bCs/>
            <w:sz w:val="24"/>
            <w:szCs w:val="24"/>
          </w:rPr>
          <w:t xml:space="preserve">Evaluation of Serum and Liver </w:t>
        </w:r>
        <w:proofErr w:type="spellStart"/>
        <w:r w:rsidR="00585022" w:rsidRPr="001E4B2F">
          <w:rPr>
            <w:rStyle w:val="Hyperlink"/>
            <w:rFonts w:ascii="Georgia" w:hAnsi="Georgia"/>
            <w:b/>
            <w:bCs/>
            <w:sz w:val="24"/>
            <w:szCs w:val="24"/>
          </w:rPr>
          <w:t>Toxicokinetics</w:t>
        </w:r>
        <w:proofErr w:type="spellEnd"/>
        <w:r w:rsidR="00585022" w:rsidRPr="001E4B2F">
          <w:rPr>
            <w:rStyle w:val="Hyperlink"/>
            <w:rFonts w:ascii="Georgia" w:hAnsi="Georgia"/>
            <w:b/>
            <w:bCs/>
            <w:sz w:val="24"/>
            <w:szCs w:val="24"/>
          </w:rPr>
          <w:t xml:space="preserve"> for Furan and Liver DNA Adduct Formation in Male Fischer 344 Rats</w:t>
        </w:r>
      </w:hyperlink>
      <w:r w:rsidR="00FF768D">
        <w:rPr>
          <w:rStyle w:val="Hyperlink"/>
          <w:rFonts w:ascii="Georgia" w:hAnsi="Georgia"/>
          <w:b/>
          <w:bCs/>
          <w:color w:val="auto"/>
          <w:sz w:val="24"/>
          <w:szCs w:val="24"/>
        </w:rPr>
        <w:t>.</w:t>
      </w:r>
    </w:p>
    <w:p w14:paraId="5F5BB4C3" w14:textId="22308293" w:rsidR="00585022" w:rsidRPr="00FF768D" w:rsidRDefault="00000000" w:rsidP="001E4B2F">
      <w:pPr>
        <w:spacing w:before="100" w:beforeAutospacing="1" w:after="100" w:afterAutospacing="1" w:line="240" w:lineRule="auto"/>
        <w:rPr>
          <w:rStyle w:val="Strong"/>
          <w:rFonts w:ascii="Georgia" w:hAnsi="Georgia"/>
          <w:sz w:val="24"/>
          <w:szCs w:val="24"/>
          <w:shd w:val="clear" w:color="auto" w:fill="FFFFFF"/>
        </w:rPr>
      </w:pPr>
      <w:hyperlink r:id="rId29" w:tgtFrame="_blank" w:history="1">
        <w:r w:rsidR="00585022" w:rsidRPr="001E4B2F">
          <w:rPr>
            <w:rStyle w:val="Hyperlink"/>
            <w:rFonts w:ascii="Georgia" w:hAnsi="Georgia"/>
            <w:b/>
            <w:bCs/>
            <w:sz w:val="24"/>
            <w:szCs w:val="24"/>
          </w:rPr>
          <w:t>Exceptionally Long-Term Persistence of DNA Adducts Formed by Carcinogenic Aristolochic Acid I in Renal Tissue from Patients with Aristolochic Acid Nephropathy</w:t>
        </w:r>
      </w:hyperlink>
      <w:r w:rsidR="00FF768D">
        <w:rPr>
          <w:rStyle w:val="Hyperlink"/>
          <w:rFonts w:ascii="Georgia" w:hAnsi="Georgia"/>
          <w:b/>
          <w:bCs/>
          <w:color w:val="auto"/>
          <w:sz w:val="24"/>
          <w:szCs w:val="24"/>
        </w:rPr>
        <w:t>.</w:t>
      </w:r>
    </w:p>
    <w:p w14:paraId="51FB39E7" w14:textId="47078FEC" w:rsidR="00585022" w:rsidRPr="00FF768D" w:rsidRDefault="00000000" w:rsidP="001E4B2F">
      <w:pPr>
        <w:spacing w:before="100" w:beforeAutospacing="1" w:after="100" w:afterAutospacing="1" w:line="240" w:lineRule="auto"/>
        <w:rPr>
          <w:rStyle w:val="Strong"/>
          <w:rFonts w:ascii="Georgia" w:hAnsi="Georgia"/>
          <w:sz w:val="24"/>
          <w:szCs w:val="24"/>
          <w:shd w:val="clear" w:color="auto" w:fill="FFFFFF"/>
        </w:rPr>
      </w:pPr>
      <w:hyperlink r:id="rId30" w:tgtFrame="_blank" w:history="1">
        <w:r w:rsidR="00585022" w:rsidRPr="001E4B2F">
          <w:rPr>
            <w:rStyle w:val="Hyperlink"/>
            <w:rFonts w:ascii="Georgia" w:hAnsi="Georgia"/>
            <w:b/>
            <w:bCs/>
            <w:sz w:val="24"/>
            <w:szCs w:val="24"/>
          </w:rPr>
          <w:t>Performance of Urinary and Gene Expression Biomarkers in Detecting the Nephrotoxic Effects of Melamine and Cyanuric Acid Following Diverse Scenarios of Co-Exposure</w:t>
        </w:r>
      </w:hyperlink>
      <w:r w:rsidR="00FF768D">
        <w:rPr>
          <w:rStyle w:val="Hyperlink"/>
          <w:rFonts w:ascii="Georgia" w:hAnsi="Georgia"/>
          <w:b/>
          <w:bCs/>
          <w:color w:val="auto"/>
          <w:sz w:val="24"/>
          <w:szCs w:val="24"/>
        </w:rPr>
        <w:t>.</w:t>
      </w:r>
    </w:p>
    <w:p w14:paraId="7BEAA44A" w14:textId="312D3A3A" w:rsidR="00585022" w:rsidRPr="00FF768D" w:rsidRDefault="00000000" w:rsidP="001E4B2F">
      <w:pPr>
        <w:spacing w:before="100" w:beforeAutospacing="1" w:after="100" w:afterAutospacing="1" w:line="240" w:lineRule="auto"/>
        <w:rPr>
          <w:rStyle w:val="Strong"/>
          <w:rFonts w:ascii="Georgia" w:hAnsi="Georgia"/>
          <w:sz w:val="24"/>
          <w:szCs w:val="24"/>
          <w:shd w:val="clear" w:color="auto" w:fill="FFFFFF"/>
        </w:rPr>
      </w:pPr>
      <w:hyperlink r:id="rId31" w:tgtFrame="_blank" w:history="1">
        <w:r w:rsidR="00F36926" w:rsidRPr="001E4B2F">
          <w:rPr>
            <w:rStyle w:val="Hyperlink"/>
            <w:rFonts w:ascii="Georgia" w:hAnsi="Georgia"/>
            <w:b/>
            <w:bCs/>
            <w:sz w:val="24"/>
            <w:szCs w:val="24"/>
          </w:rPr>
          <w:t>Timing and Route of Exposure Affects Crystal Formation in Melamine and Cyanuric Exposed Male and Female Rats: Gavage vs. Feeding</w:t>
        </w:r>
      </w:hyperlink>
      <w:r w:rsidR="00FF768D">
        <w:rPr>
          <w:rStyle w:val="Hyperlink"/>
          <w:rFonts w:ascii="Georgia" w:hAnsi="Georgia"/>
          <w:b/>
          <w:bCs/>
          <w:color w:val="auto"/>
          <w:sz w:val="24"/>
          <w:szCs w:val="24"/>
        </w:rPr>
        <w:t>.</w:t>
      </w:r>
    </w:p>
    <w:p w14:paraId="3B860DE0" w14:textId="26C6F923" w:rsidR="00F36926" w:rsidRPr="00891069" w:rsidRDefault="00000000" w:rsidP="001E4B2F">
      <w:pPr>
        <w:spacing w:before="100" w:beforeAutospacing="1" w:after="100" w:afterAutospacing="1" w:line="240" w:lineRule="auto"/>
        <w:rPr>
          <w:rStyle w:val="Strong"/>
          <w:rFonts w:ascii="Georgia" w:hAnsi="Georgia"/>
          <w:sz w:val="24"/>
          <w:szCs w:val="24"/>
          <w:shd w:val="clear" w:color="auto" w:fill="FFFFFF"/>
        </w:rPr>
      </w:pPr>
      <w:hyperlink r:id="rId32" w:tgtFrame="_blank" w:history="1">
        <w:r w:rsidR="00F36926" w:rsidRPr="001E4B2F">
          <w:rPr>
            <w:rStyle w:val="Hyperlink"/>
            <w:rFonts w:ascii="Georgia" w:hAnsi="Georgia"/>
            <w:b/>
            <w:bCs/>
            <w:sz w:val="24"/>
            <w:szCs w:val="24"/>
          </w:rPr>
          <w:t>Urinary Biomarker Detection of Melamine and Cyanuric Acid-Induced Kidney Injury in Rats</w:t>
        </w:r>
      </w:hyperlink>
      <w:r w:rsidR="00891069">
        <w:rPr>
          <w:rStyle w:val="Hyperlink"/>
          <w:rFonts w:ascii="Georgia" w:hAnsi="Georgia"/>
          <w:b/>
          <w:bCs/>
          <w:color w:val="auto"/>
          <w:sz w:val="24"/>
          <w:szCs w:val="24"/>
        </w:rPr>
        <w:t>.</w:t>
      </w:r>
    </w:p>
    <w:p w14:paraId="29C9E10C" w14:textId="4CDE8063" w:rsidR="00F36926" w:rsidRPr="00891069" w:rsidRDefault="00000000" w:rsidP="001E4B2F">
      <w:pPr>
        <w:spacing w:before="100" w:beforeAutospacing="1" w:after="100" w:afterAutospacing="1" w:line="240" w:lineRule="auto"/>
        <w:rPr>
          <w:rStyle w:val="Strong"/>
          <w:rFonts w:ascii="Georgia" w:hAnsi="Georgia"/>
          <w:sz w:val="24"/>
          <w:szCs w:val="24"/>
          <w:shd w:val="clear" w:color="auto" w:fill="FFFFFF"/>
        </w:rPr>
      </w:pPr>
      <w:hyperlink r:id="rId33" w:tgtFrame="_blank" w:history="1">
        <w:r w:rsidR="00F36926" w:rsidRPr="001E4B2F">
          <w:rPr>
            <w:rStyle w:val="Hyperlink"/>
            <w:rFonts w:ascii="Georgia" w:hAnsi="Georgia"/>
            <w:b/>
            <w:bCs/>
            <w:sz w:val="24"/>
            <w:szCs w:val="24"/>
          </w:rPr>
          <w:t>Dose-Response Assessment of Nephrotoxicity from a Twenty-Eight-Day Combined-Exposure to Melamine and Cyanuric Acid in F344 Rats</w:t>
        </w:r>
      </w:hyperlink>
      <w:r w:rsidR="00891069">
        <w:rPr>
          <w:rStyle w:val="Hyperlink"/>
          <w:rFonts w:ascii="Georgia" w:hAnsi="Georgia"/>
          <w:b/>
          <w:bCs/>
          <w:color w:val="auto"/>
          <w:sz w:val="24"/>
          <w:szCs w:val="24"/>
        </w:rPr>
        <w:t>.</w:t>
      </w:r>
    </w:p>
    <w:p w14:paraId="5E1F4B59" w14:textId="30669800" w:rsidR="00F36926" w:rsidRPr="00891069" w:rsidRDefault="00000000" w:rsidP="001E4B2F">
      <w:pPr>
        <w:spacing w:before="100" w:beforeAutospacing="1" w:after="100" w:afterAutospacing="1" w:line="240" w:lineRule="auto"/>
        <w:rPr>
          <w:rStyle w:val="Strong"/>
          <w:rFonts w:ascii="Georgia" w:hAnsi="Georgia"/>
          <w:sz w:val="24"/>
          <w:szCs w:val="24"/>
          <w:shd w:val="clear" w:color="auto" w:fill="FFFFFF"/>
        </w:rPr>
      </w:pPr>
      <w:hyperlink r:id="rId34" w:tgtFrame="_blank" w:history="1">
        <w:r w:rsidR="00F36926" w:rsidRPr="001E4B2F">
          <w:rPr>
            <w:rStyle w:val="Hyperlink"/>
            <w:rFonts w:ascii="Georgia" w:hAnsi="Georgia"/>
            <w:b/>
            <w:bCs/>
            <w:sz w:val="24"/>
            <w:szCs w:val="24"/>
          </w:rPr>
          <w:t>Pharmacokinetics of Melamine and Cyanuric Acid and their Combinations in F344 Rats</w:t>
        </w:r>
      </w:hyperlink>
      <w:r w:rsidR="00891069">
        <w:rPr>
          <w:rStyle w:val="Hyperlink"/>
          <w:rFonts w:ascii="Georgia" w:hAnsi="Georgia"/>
          <w:b/>
          <w:bCs/>
          <w:color w:val="auto"/>
          <w:sz w:val="24"/>
          <w:szCs w:val="24"/>
        </w:rPr>
        <w:t>.</w:t>
      </w:r>
    </w:p>
    <w:p w14:paraId="47BD855B" w14:textId="7A88FCAB" w:rsidR="00F36926" w:rsidRPr="00891069" w:rsidRDefault="00000000" w:rsidP="001E4B2F">
      <w:pPr>
        <w:spacing w:before="100" w:beforeAutospacing="1" w:after="100" w:afterAutospacing="1" w:line="240" w:lineRule="auto"/>
        <w:rPr>
          <w:rStyle w:val="Strong"/>
          <w:rFonts w:ascii="Georgia" w:hAnsi="Georgia"/>
          <w:sz w:val="24"/>
          <w:szCs w:val="24"/>
          <w:shd w:val="clear" w:color="auto" w:fill="FFFFFF"/>
        </w:rPr>
      </w:pPr>
      <w:hyperlink r:id="rId35" w:tgtFrame="_blank" w:history="1">
        <w:r w:rsidR="00361459" w:rsidRPr="001E4B2F">
          <w:rPr>
            <w:rStyle w:val="Hyperlink"/>
            <w:rFonts w:ascii="Georgia" w:hAnsi="Georgia"/>
            <w:b/>
            <w:bCs/>
            <w:sz w:val="24"/>
            <w:szCs w:val="24"/>
          </w:rPr>
          <w:t>Gene Expression of Biomarkers of Nephrotoxicity in F344 Rats Co-Exposed to Melamine and Cyanuric Acid for Seven Days</w:t>
        </w:r>
      </w:hyperlink>
      <w:r w:rsidR="00891069">
        <w:rPr>
          <w:rStyle w:val="Hyperlink"/>
          <w:rFonts w:ascii="Georgia" w:hAnsi="Georgia"/>
          <w:b/>
          <w:bCs/>
          <w:color w:val="auto"/>
          <w:sz w:val="24"/>
          <w:szCs w:val="24"/>
        </w:rPr>
        <w:t>.</w:t>
      </w:r>
    </w:p>
    <w:p w14:paraId="193A35E1" w14:textId="0C67A156" w:rsidR="00361459" w:rsidRPr="00891069" w:rsidRDefault="00000000" w:rsidP="001E4B2F">
      <w:pPr>
        <w:spacing w:before="100" w:beforeAutospacing="1" w:after="100" w:afterAutospacing="1" w:line="240" w:lineRule="auto"/>
        <w:rPr>
          <w:rStyle w:val="Strong"/>
          <w:rFonts w:ascii="Georgia" w:hAnsi="Georgia"/>
          <w:sz w:val="24"/>
          <w:szCs w:val="24"/>
          <w:shd w:val="clear" w:color="auto" w:fill="FFFFFF"/>
        </w:rPr>
      </w:pPr>
      <w:hyperlink r:id="rId36" w:tgtFrame="_blank" w:history="1">
        <w:r w:rsidR="00361459" w:rsidRPr="001E4B2F">
          <w:rPr>
            <w:rStyle w:val="Hyperlink"/>
            <w:rFonts w:ascii="Georgia" w:hAnsi="Georgia"/>
            <w:b/>
            <w:bCs/>
            <w:sz w:val="24"/>
            <w:szCs w:val="24"/>
          </w:rPr>
          <w:t>Low-Level Quantification of Melamine and Cyanuric Acid in Limited Samples of Rat Serum by UPLC-Electrospray Tandem Mass Spectrometry</w:t>
        </w:r>
      </w:hyperlink>
      <w:r w:rsidR="00891069">
        <w:rPr>
          <w:rStyle w:val="Hyperlink"/>
          <w:rFonts w:ascii="Georgia" w:hAnsi="Georgia"/>
          <w:b/>
          <w:bCs/>
          <w:color w:val="auto"/>
          <w:sz w:val="24"/>
          <w:szCs w:val="24"/>
        </w:rPr>
        <w:t>.</w:t>
      </w:r>
    </w:p>
    <w:p w14:paraId="3E87644C" w14:textId="216D636D" w:rsidR="00361459" w:rsidRPr="00891069" w:rsidRDefault="00000000" w:rsidP="001E4B2F">
      <w:pPr>
        <w:spacing w:before="100" w:beforeAutospacing="1" w:after="100" w:afterAutospacing="1" w:line="240" w:lineRule="auto"/>
        <w:rPr>
          <w:rStyle w:val="Strong"/>
          <w:rFonts w:ascii="Georgia" w:hAnsi="Georgia"/>
          <w:sz w:val="24"/>
          <w:szCs w:val="24"/>
          <w:shd w:val="clear" w:color="auto" w:fill="FFFFFF"/>
        </w:rPr>
      </w:pPr>
      <w:hyperlink r:id="rId37" w:tgtFrame="_blank" w:history="1">
        <w:r w:rsidR="00361459" w:rsidRPr="001E4B2F">
          <w:rPr>
            <w:rStyle w:val="Hyperlink"/>
            <w:rFonts w:ascii="Georgia" w:hAnsi="Georgia"/>
            <w:b/>
            <w:bCs/>
            <w:sz w:val="24"/>
            <w:szCs w:val="24"/>
          </w:rPr>
          <w:t>Dose-Response Assessment of Nephrotoxicity from a 7-Day Combined Exposure to Melamine and Cyanuric Acid in F344 Rats</w:t>
        </w:r>
      </w:hyperlink>
      <w:r w:rsidR="00891069">
        <w:rPr>
          <w:rStyle w:val="Hyperlink"/>
          <w:rFonts w:ascii="Georgia" w:hAnsi="Georgia"/>
          <w:b/>
          <w:bCs/>
          <w:color w:val="auto"/>
          <w:sz w:val="24"/>
          <w:szCs w:val="24"/>
        </w:rPr>
        <w:t>.</w:t>
      </w:r>
    </w:p>
    <w:p w14:paraId="538A774F" w14:textId="25DF7D0E" w:rsidR="00361459" w:rsidRPr="00891069" w:rsidRDefault="00000000" w:rsidP="001E4B2F">
      <w:pPr>
        <w:spacing w:before="100" w:beforeAutospacing="1" w:after="100" w:afterAutospacing="1" w:line="240" w:lineRule="auto"/>
        <w:rPr>
          <w:rStyle w:val="Strong"/>
          <w:rFonts w:ascii="Georgia" w:hAnsi="Georgia"/>
          <w:sz w:val="24"/>
          <w:szCs w:val="24"/>
          <w:shd w:val="clear" w:color="auto" w:fill="FFFFFF"/>
        </w:rPr>
      </w:pPr>
      <w:hyperlink r:id="rId38" w:tgtFrame="_blank" w:history="1">
        <w:r w:rsidR="00361459" w:rsidRPr="001E4B2F">
          <w:rPr>
            <w:rStyle w:val="Hyperlink"/>
            <w:rFonts w:ascii="Georgia" w:hAnsi="Georgia"/>
            <w:b/>
            <w:bCs/>
            <w:sz w:val="24"/>
            <w:szCs w:val="24"/>
          </w:rPr>
          <w:t>Detection and Quantitation of N-(Deoxyguanosin-8-yl)-2-Amino-1-Methyl-6-Phenylimidazo[4,5-</w:t>
        </w:r>
        <w:proofErr w:type="gramStart"/>
        <w:r w:rsidR="00361459" w:rsidRPr="001E4B2F">
          <w:rPr>
            <w:rStyle w:val="Hyperlink"/>
            <w:rFonts w:ascii="Georgia" w:hAnsi="Georgia"/>
            <w:b/>
            <w:bCs/>
            <w:sz w:val="24"/>
            <w:szCs w:val="24"/>
          </w:rPr>
          <w:t>b]Pyridine</w:t>
        </w:r>
        <w:proofErr w:type="gramEnd"/>
        <w:r w:rsidR="00361459" w:rsidRPr="001E4B2F">
          <w:rPr>
            <w:rStyle w:val="Hyperlink"/>
            <w:rFonts w:ascii="Georgia" w:hAnsi="Georgia"/>
            <w:b/>
            <w:bCs/>
            <w:sz w:val="24"/>
            <w:szCs w:val="24"/>
          </w:rPr>
          <w:t xml:space="preserve"> Adducts in DNA Using Online Column-Switching Liquid Chromatography Tandem Mass Spectrometry</w:t>
        </w:r>
      </w:hyperlink>
      <w:r w:rsidR="00891069">
        <w:rPr>
          <w:rStyle w:val="Hyperlink"/>
          <w:rFonts w:ascii="Georgia" w:hAnsi="Georgia"/>
          <w:b/>
          <w:bCs/>
          <w:color w:val="auto"/>
          <w:sz w:val="24"/>
          <w:szCs w:val="24"/>
        </w:rPr>
        <w:t>.</w:t>
      </w:r>
    </w:p>
    <w:p w14:paraId="2C725586" w14:textId="21951B17" w:rsidR="001E4B2F" w:rsidRPr="00891069" w:rsidRDefault="00000000" w:rsidP="001E4B2F">
      <w:pPr>
        <w:spacing w:before="100" w:beforeAutospacing="1" w:after="100" w:afterAutospacing="1" w:line="240" w:lineRule="auto"/>
        <w:rPr>
          <w:rStyle w:val="Strong"/>
          <w:rFonts w:ascii="Georgia" w:hAnsi="Georgia"/>
          <w:sz w:val="24"/>
          <w:szCs w:val="24"/>
          <w:shd w:val="clear" w:color="auto" w:fill="FFFFFF"/>
        </w:rPr>
      </w:pPr>
      <w:hyperlink r:id="rId39" w:tgtFrame="_blank" w:history="1">
        <w:r w:rsidR="001E4B2F" w:rsidRPr="001E4B2F">
          <w:rPr>
            <w:rStyle w:val="Hyperlink"/>
            <w:rFonts w:ascii="Georgia" w:hAnsi="Georgia"/>
            <w:b/>
            <w:bCs/>
            <w:sz w:val="24"/>
            <w:szCs w:val="24"/>
          </w:rPr>
          <w:t>Quantification of 3-Nitrobenzanthrone-DNA Adducts Using Online Column-Switching HPLC-Electrospray Tandem Mass Spectrometry</w:t>
        </w:r>
      </w:hyperlink>
      <w:r w:rsidR="00891069">
        <w:rPr>
          <w:rStyle w:val="Hyperlink"/>
          <w:rFonts w:ascii="Georgia" w:hAnsi="Georgia"/>
          <w:b/>
          <w:bCs/>
          <w:color w:val="auto"/>
          <w:sz w:val="24"/>
          <w:szCs w:val="24"/>
        </w:rPr>
        <w:t>.</w:t>
      </w:r>
    </w:p>
    <w:p w14:paraId="5FB0D328" w14:textId="6E249A11" w:rsidR="001E4B2F" w:rsidRPr="00891069" w:rsidRDefault="00000000" w:rsidP="001E4B2F">
      <w:pPr>
        <w:spacing w:before="100" w:beforeAutospacing="1" w:after="100" w:afterAutospacing="1" w:line="240" w:lineRule="auto"/>
        <w:rPr>
          <w:sz w:val="20"/>
          <w:szCs w:val="20"/>
        </w:rPr>
      </w:pPr>
      <w:hyperlink r:id="rId40" w:tgtFrame="_blank" w:history="1">
        <w:r w:rsidR="001E4B2F" w:rsidRPr="001E4B2F">
          <w:rPr>
            <w:rStyle w:val="Hyperlink"/>
            <w:rFonts w:ascii="Georgia" w:hAnsi="Georgia"/>
            <w:b/>
            <w:bCs/>
            <w:sz w:val="24"/>
            <w:szCs w:val="24"/>
          </w:rPr>
          <w:t xml:space="preserve">DNA Adduct Formation from Acrylamide via Conversion to </w:t>
        </w:r>
        <w:proofErr w:type="spellStart"/>
        <w:r w:rsidR="001E4B2F" w:rsidRPr="001E4B2F">
          <w:rPr>
            <w:rStyle w:val="Hyperlink"/>
            <w:rFonts w:ascii="Georgia" w:hAnsi="Georgia"/>
            <w:b/>
            <w:bCs/>
            <w:sz w:val="24"/>
            <w:szCs w:val="24"/>
          </w:rPr>
          <w:t>Glycidamide</w:t>
        </w:r>
        <w:proofErr w:type="spellEnd"/>
        <w:r w:rsidR="001E4B2F" w:rsidRPr="001E4B2F">
          <w:rPr>
            <w:rStyle w:val="Hyperlink"/>
            <w:rFonts w:ascii="Georgia" w:hAnsi="Georgia"/>
            <w:b/>
            <w:bCs/>
            <w:sz w:val="24"/>
            <w:szCs w:val="24"/>
          </w:rPr>
          <w:t xml:space="preserve"> in Adult and Neonatal Mice</w:t>
        </w:r>
      </w:hyperlink>
      <w:r w:rsidR="00891069">
        <w:rPr>
          <w:rStyle w:val="Hyperlink"/>
          <w:rFonts w:ascii="Georgia" w:hAnsi="Georgia"/>
          <w:b/>
          <w:bCs/>
          <w:color w:val="auto"/>
          <w:sz w:val="24"/>
          <w:szCs w:val="24"/>
        </w:rPr>
        <w:t>.</w:t>
      </w:r>
    </w:p>
    <w:p w14:paraId="63730CE2" w14:textId="269B600C" w:rsidR="00C602FB" w:rsidRDefault="00000000" w:rsidP="00C602FB">
      <w:pPr>
        <w:pStyle w:val="NormalWeb"/>
        <w:pBdr>
          <w:bottom w:val="single" w:sz="12" w:space="1" w:color="auto"/>
        </w:pBdr>
        <w:shd w:val="clear" w:color="auto" w:fill="FFFFFF"/>
        <w:rPr>
          <w:rFonts w:ascii="Georgia" w:hAnsi="Georgia"/>
          <w:color w:val="333333"/>
          <w:sz w:val="32"/>
          <w:szCs w:val="32"/>
        </w:rPr>
      </w:pPr>
      <w:hyperlink r:id="rId41" w:history="1">
        <w:r w:rsidR="00C602FB" w:rsidRPr="00CD5251">
          <w:rPr>
            <w:rStyle w:val="Hyperlink"/>
            <w:rFonts w:ascii="Georgia" w:hAnsi="Georgia"/>
            <w:sz w:val="32"/>
            <w:szCs w:val="32"/>
          </w:rPr>
          <w:t xml:space="preserve">VIEW FULL BIO – </w:t>
        </w:r>
        <w:proofErr w:type="spellStart"/>
        <w:r w:rsidR="00C602FB" w:rsidRPr="00CD5251">
          <w:rPr>
            <w:rStyle w:val="Hyperlink"/>
            <w:rFonts w:ascii="Georgia" w:hAnsi="Georgia"/>
            <w:sz w:val="32"/>
            <w:szCs w:val="32"/>
          </w:rPr>
          <w:t>Gonçalo</w:t>
        </w:r>
        <w:proofErr w:type="spellEnd"/>
        <w:r w:rsidR="00C602FB" w:rsidRPr="00CD5251">
          <w:rPr>
            <w:rStyle w:val="Hyperlink"/>
            <w:rFonts w:ascii="Georgia" w:hAnsi="Georgia"/>
            <w:sz w:val="32"/>
            <w:szCs w:val="32"/>
          </w:rPr>
          <w:t xml:space="preserve"> Gamboa da Costa, Ph.D.</w:t>
        </w:r>
      </w:hyperlink>
    </w:p>
    <w:p w14:paraId="77063F16" w14:textId="77777777" w:rsidR="00C602FB" w:rsidRDefault="00C602FB" w:rsidP="00C602FB">
      <w:pPr>
        <w:pStyle w:val="NormalWeb"/>
        <w:pBdr>
          <w:bottom w:val="single" w:sz="12" w:space="1" w:color="auto"/>
        </w:pBdr>
        <w:shd w:val="clear" w:color="auto" w:fill="FFFFFF"/>
        <w:rPr>
          <w:rFonts w:ascii="Georgia" w:hAnsi="Georgia"/>
          <w:color w:val="333333"/>
          <w:sz w:val="32"/>
          <w:szCs w:val="32"/>
        </w:rPr>
      </w:pPr>
    </w:p>
    <w:p w14:paraId="65E63617" w14:textId="2B83C970" w:rsidR="00534B3D" w:rsidRDefault="00964BA3" w:rsidP="00534B3D">
      <w:pPr>
        <w:pStyle w:val="Heading1"/>
        <w:shd w:val="clear" w:color="auto" w:fill="FFFFFF"/>
        <w:spacing w:after="225"/>
        <w:jc w:val="left"/>
        <w:rPr>
          <w:rFonts w:ascii="Helvetica" w:hAnsi="Helvetica" w:cs="Helvetica"/>
          <w:color w:val="333333"/>
        </w:rPr>
      </w:pPr>
      <w:r>
        <w:rPr>
          <w:rFonts w:ascii="Helvetica" w:hAnsi="Helvetica" w:cs="Helvetica"/>
          <w:color w:val="333333"/>
        </w:rPr>
        <w:t>Donna L. Mendrick</w:t>
      </w:r>
      <w:r w:rsidR="002F7FA9">
        <w:rPr>
          <w:rFonts w:ascii="Helvetica" w:hAnsi="Helvetica" w:cs="Helvetica"/>
          <w:color w:val="333333"/>
        </w:rPr>
        <w:t>,</w:t>
      </w:r>
      <w:r w:rsidR="00534B3D">
        <w:rPr>
          <w:rFonts w:ascii="Helvetica" w:hAnsi="Helvetica" w:cs="Helvetica"/>
          <w:color w:val="333333"/>
        </w:rPr>
        <w:t xml:space="preserve"> Ph.D.</w:t>
      </w:r>
    </w:p>
    <w:p w14:paraId="4BB60EE9" w14:textId="41217ACD" w:rsidR="00534B3D" w:rsidRDefault="00747828" w:rsidP="00B84EFF">
      <w:pPr>
        <w:pStyle w:val="Heading3"/>
        <w:shd w:val="clear" w:color="auto" w:fill="FFFFFF"/>
        <w:spacing w:before="100" w:beforeAutospacing="1" w:after="100" w:afterAutospacing="1" w:line="240" w:lineRule="auto"/>
        <w:rPr>
          <w:rStyle w:val="Strong"/>
          <w:rFonts w:ascii="Helvetica" w:hAnsi="Helvetica" w:cs="Helvetica"/>
          <w:b w:val="0"/>
          <w:bCs w:val="0"/>
          <w:color w:val="333333"/>
          <w:spacing w:val="8"/>
        </w:rPr>
      </w:pPr>
      <w:r w:rsidRPr="00747828">
        <w:rPr>
          <w:rStyle w:val="Strong"/>
          <w:rFonts w:ascii="Helvetica" w:hAnsi="Helvetica" w:cs="Helvetica"/>
          <w:b w:val="0"/>
          <w:bCs w:val="0"/>
          <w:color w:val="333333"/>
          <w:spacing w:val="8"/>
        </w:rPr>
        <w:t>Associate Director of Regulatory Activities</w:t>
      </w:r>
      <w:r>
        <w:rPr>
          <w:rStyle w:val="Strong"/>
          <w:rFonts w:ascii="Helvetica" w:hAnsi="Helvetica" w:cs="Helvetica"/>
          <w:b w:val="0"/>
          <w:bCs w:val="0"/>
          <w:color w:val="333333"/>
          <w:spacing w:val="8"/>
        </w:rPr>
        <w:t xml:space="preserve"> </w:t>
      </w:r>
      <w:r w:rsidR="00534B3D">
        <w:rPr>
          <w:rStyle w:val="Strong"/>
          <w:rFonts w:ascii="Helvetica" w:hAnsi="Helvetica" w:cs="Helvetica"/>
          <w:b w:val="0"/>
          <w:bCs w:val="0"/>
          <w:color w:val="333333"/>
          <w:spacing w:val="8"/>
        </w:rPr>
        <w:t xml:space="preserve">— </w:t>
      </w:r>
      <w:r w:rsidR="00325D2E">
        <w:rPr>
          <w:rStyle w:val="Strong"/>
          <w:rFonts w:ascii="Helvetica" w:hAnsi="Helvetica" w:cs="Helvetica"/>
          <w:b w:val="0"/>
          <w:bCs w:val="0"/>
          <w:color w:val="333333"/>
          <w:spacing w:val="8"/>
        </w:rPr>
        <w:t>Office of the Center Director</w:t>
      </w:r>
    </w:p>
    <w:p w14:paraId="5DA5068E" w14:textId="2FF5C520" w:rsidR="00534B3D" w:rsidRPr="004D1D5C" w:rsidRDefault="00747828" w:rsidP="00B84EFF">
      <w:pPr>
        <w:spacing w:before="100" w:beforeAutospacing="1" w:after="100" w:afterAutospacing="1" w:line="240" w:lineRule="auto"/>
      </w:pPr>
      <w:r w:rsidRPr="00B84EFF">
        <w:rPr>
          <w:rFonts w:ascii="Georgia" w:hAnsi="Georgia"/>
          <w:color w:val="333333"/>
          <w:sz w:val="24"/>
          <w:szCs w:val="24"/>
          <w:shd w:val="clear" w:color="auto" w:fill="FFFFFF"/>
        </w:rPr>
        <w:t xml:space="preserve">Dr. Mendrick has over 25 years of experience in the fields of in vitro biology, computational modeling, pathology, pharmacogenomics, pharmacology, toxicology—in vitro and in vivo assays using small molecules, </w:t>
      </w:r>
      <w:proofErr w:type="spellStart"/>
      <w:r w:rsidRPr="00B84EFF">
        <w:rPr>
          <w:rFonts w:ascii="Georgia" w:hAnsi="Georgia"/>
          <w:color w:val="333333"/>
          <w:sz w:val="24"/>
          <w:szCs w:val="24"/>
          <w:shd w:val="clear" w:color="auto" w:fill="FFFFFF"/>
        </w:rPr>
        <w:t>toxicogenomics</w:t>
      </w:r>
      <w:proofErr w:type="spellEnd"/>
      <w:r w:rsidRPr="00B84EFF">
        <w:rPr>
          <w:rFonts w:ascii="Georgia" w:hAnsi="Georgia"/>
          <w:color w:val="333333"/>
          <w:sz w:val="24"/>
          <w:szCs w:val="24"/>
          <w:shd w:val="clear" w:color="auto" w:fill="FFFFFF"/>
        </w:rPr>
        <w:t xml:space="preserve">, immunology, in vivo efficacy, and safety assessment of recombinant therapeutic proteins and disease modeling. She is now focused on examining the usefulness of new alternate methodologies in research and regulatory settings and artificial intelligence. </w:t>
      </w:r>
      <w:hyperlink r:id="rId42" w:history="1">
        <w:r w:rsidR="00534B3D" w:rsidRPr="00B84EFF">
          <w:rPr>
            <w:rStyle w:val="Hyperlink"/>
            <w:rFonts w:ascii="Georgia" w:hAnsi="Georgia"/>
            <w:sz w:val="24"/>
            <w:szCs w:val="24"/>
          </w:rPr>
          <w:t xml:space="preserve">VIEW FULL BIO – Dr. </w:t>
        </w:r>
        <w:r w:rsidRPr="00B84EFF">
          <w:rPr>
            <w:rStyle w:val="Hyperlink"/>
            <w:rFonts w:ascii="Georgia" w:hAnsi="Georgia" w:cs="Helvetica"/>
            <w:sz w:val="24"/>
            <w:szCs w:val="24"/>
          </w:rPr>
          <w:t>Donna</w:t>
        </w:r>
        <w:r w:rsidRPr="00B84EFF">
          <w:rPr>
            <w:rStyle w:val="Hyperlink"/>
            <w:rFonts w:ascii="Georgia" w:hAnsi="Georgia"/>
            <w:sz w:val="24"/>
            <w:szCs w:val="24"/>
          </w:rPr>
          <w:t xml:space="preserve"> L. Mendrick</w:t>
        </w:r>
      </w:hyperlink>
      <w:r w:rsidR="00534B3D" w:rsidRPr="00B84EFF">
        <w:rPr>
          <w:rFonts w:ascii="Georgia" w:hAnsi="Georgia"/>
          <w:color w:val="333333"/>
          <w:sz w:val="24"/>
          <w:szCs w:val="24"/>
        </w:rPr>
        <w:t xml:space="preserve"> </w:t>
      </w:r>
    </w:p>
    <w:p w14:paraId="1EF961EF" w14:textId="77777777" w:rsidR="00534B3D" w:rsidRDefault="00534B3D" w:rsidP="00534B3D">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28A27A6B" w14:textId="204C56C9" w:rsidR="00BC1FFF" w:rsidRPr="00891069" w:rsidRDefault="00000000" w:rsidP="00534B3D">
      <w:pPr>
        <w:spacing w:before="100" w:beforeAutospacing="1" w:after="100" w:afterAutospacing="1" w:line="240" w:lineRule="auto"/>
        <w:rPr>
          <w:sz w:val="20"/>
          <w:szCs w:val="20"/>
        </w:rPr>
      </w:pPr>
      <w:hyperlink r:id="rId43" w:history="1">
        <w:r w:rsidR="00BC1FFF" w:rsidRPr="00686103">
          <w:rPr>
            <w:rStyle w:val="Strong"/>
            <w:rFonts w:ascii="Georgia" w:hAnsi="Georgia"/>
            <w:color w:val="007CBA"/>
            <w:sz w:val="24"/>
            <w:szCs w:val="24"/>
            <w:shd w:val="clear" w:color="auto" w:fill="FFFFFF"/>
          </w:rPr>
          <w:t>Perspectives on the Evaluation and Adoption of Complex In Vitro Models in Drug Development: Workshop with the FDA and the Pharmaceutical Industry (IQ MPS Affiliate)</w:t>
        </w:r>
      </w:hyperlink>
      <w:r w:rsidR="00891069">
        <w:rPr>
          <w:rStyle w:val="Strong"/>
          <w:rFonts w:ascii="Georgia" w:hAnsi="Georgia"/>
          <w:sz w:val="24"/>
          <w:szCs w:val="24"/>
          <w:shd w:val="clear" w:color="auto" w:fill="FFFFFF"/>
        </w:rPr>
        <w:t>.</w:t>
      </w:r>
    </w:p>
    <w:p w14:paraId="1CF387CB" w14:textId="3B359109" w:rsidR="00BC1FFF" w:rsidRPr="00891069" w:rsidRDefault="00000000" w:rsidP="00534B3D">
      <w:pPr>
        <w:spacing w:before="100" w:beforeAutospacing="1" w:after="100" w:afterAutospacing="1" w:line="240" w:lineRule="auto"/>
        <w:rPr>
          <w:sz w:val="20"/>
          <w:szCs w:val="20"/>
        </w:rPr>
      </w:pPr>
      <w:hyperlink r:id="rId44" w:history="1">
        <w:proofErr w:type="spellStart"/>
        <w:r w:rsidR="00B110DA" w:rsidRPr="00686103">
          <w:rPr>
            <w:rStyle w:val="Strong"/>
            <w:rFonts w:ascii="Georgia" w:hAnsi="Georgia"/>
            <w:color w:val="007CBA"/>
            <w:sz w:val="24"/>
            <w:szCs w:val="24"/>
            <w:shd w:val="clear" w:color="auto" w:fill="FFFFFF"/>
          </w:rPr>
          <w:t>FutureTox</w:t>
        </w:r>
        <w:proofErr w:type="spellEnd"/>
        <w:r w:rsidR="00B110DA" w:rsidRPr="00686103">
          <w:rPr>
            <w:rStyle w:val="Strong"/>
            <w:rFonts w:ascii="Georgia" w:hAnsi="Georgia"/>
            <w:color w:val="007CBA"/>
            <w:sz w:val="24"/>
            <w:szCs w:val="24"/>
            <w:shd w:val="clear" w:color="auto" w:fill="FFFFFF"/>
          </w:rPr>
          <w:t xml:space="preserve"> IV Workshop Summary: Predictive Toxicology for Healthy Children</w:t>
        </w:r>
      </w:hyperlink>
      <w:r w:rsidR="00891069">
        <w:rPr>
          <w:rStyle w:val="Strong"/>
          <w:rFonts w:ascii="Georgia" w:hAnsi="Georgia"/>
          <w:sz w:val="24"/>
          <w:szCs w:val="24"/>
          <w:shd w:val="clear" w:color="auto" w:fill="FFFFFF"/>
        </w:rPr>
        <w:t>.</w:t>
      </w:r>
    </w:p>
    <w:p w14:paraId="1BDF4DB3" w14:textId="41ED4F18" w:rsidR="00B110DA" w:rsidRPr="00891069" w:rsidRDefault="00000000" w:rsidP="00534B3D">
      <w:pPr>
        <w:spacing w:before="100" w:beforeAutospacing="1" w:after="100" w:afterAutospacing="1" w:line="240" w:lineRule="auto"/>
        <w:rPr>
          <w:sz w:val="20"/>
          <w:szCs w:val="20"/>
        </w:rPr>
      </w:pPr>
      <w:hyperlink r:id="rId45" w:history="1">
        <w:r w:rsidR="00B110DA" w:rsidRPr="00686103">
          <w:rPr>
            <w:rStyle w:val="Strong"/>
            <w:rFonts w:ascii="Georgia" w:hAnsi="Georgia"/>
            <w:color w:val="007CBA"/>
            <w:sz w:val="24"/>
            <w:szCs w:val="24"/>
            <w:shd w:val="clear" w:color="auto" w:fill="FFFFFF"/>
          </w:rPr>
          <w:t>An FDA/CDER Perspective on Nonclinical Testing Strategies: Classical Toxicology Approaches and New Approach Methodologies (NAMs)</w:t>
        </w:r>
      </w:hyperlink>
      <w:r w:rsidR="00891069">
        <w:rPr>
          <w:rStyle w:val="Strong"/>
          <w:rFonts w:ascii="Georgia" w:hAnsi="Georgia"/>
          <w:sz w:val="24"/>
          <w:szCs w:val="24"/>
          <w:shd w:val="clear" w:color="auto" w:fill="FFFFFF"/>
        </w:rPr>
        <w:t>.</w:t>
      </w:r>
    </w:p>
    <w:p w14:paraId="4F4864A8" w14:textId="4A993A82" w:rsidR="00B110DA" w:rsidRPr="00891069" w:rsidRDefault="00000000" w:rsidP="00534B3D">
      <w:pPr>
        <w:spacing w:before="100" w:beforeAutospacing="1" w:after="100" w:afterAutospacing="1" w:line="240" w:lineRule="auto"/>
        <w:rPr>
          <w:sz w:val="20"/>
          <w:szCs w:val="20"/>
        </w:rPr>
      </w:pPr>
      <w:hyperlink r:id="rId46" w:history="1">
        <w:r w:rsidR="00B110DA" w:rsidRPr="00686103">
          <w:rPr>
            <w:rStyle w:val="Strong"/>
            <w:rFonts w:ascii="Georgia" w:hAnsi="Georgia"/>
            <w:color w:val="007CBA"/>
            <w:sz w:val="24"/>
            <w:szCs w:val="24"/>
            <w:shd w:val="clear" w:color="auto" w:fill="FFFFFF"/>
          </w:rPr>
          <w:t>"Natural" is Not Synonymous With "Safe": Toxicity of Natural Products Alone and in Combination with Pharmaceutical Agents</w:t>
        </w:r>
      </w:hyperlink>
      <w:r w:rsidR="00891069">
        <w:rPr>
          <w:rStyle w:val="Strong"/>
          <w:rFonts w:ascii="Georgia" w:hAnsi="Georgia"/>
          <w:sz w:val="24"/>
          <w:szCs w:val="24"/>
          <w:shd w:val="clear" w:color="auto" w:fill="FFFFFF"/>
        </w:rPr>
        <w:t>.</w:t>
      </w:r>
    </w:p>
    <w:p w14:paraId="4C9FB490" w14:textId="385C4211" w:rsidR="00B110DA" w:rsidRPr="00891069" w:rsidRDefault="00000000" w:rsidP="00534B3D">
      <w:pPr>
        <w:spacing w:before="100" w:beforeAutospacing="1" w:after="100" w:afterAutospacing="1" w:line="240" w:lineRule="auto"/>
        <w:rPr>
          <w:sz w:val="20"/>
          <w:szCs w:val="20"/>
        </w:rPr>
      </w:pPr>
      <w:hyperlink r:id="rId47" w:history="1">
        <w:r w:rsidR="00B110DA" w:rsidRPr="00686103">
          <w:rPr>
            <w:rStyle w:val="Strong"/>
            <w:rFonts w:ascii="Georgia" w:hAnsi="Georgia"/>
            <w:color w:val="007CBA"/>
            <w:sz w:val="24"/>
            <w:szCs w:val="24"/>
            <w:shd w:val="clear" w:color="auto" w:fill="FFFFFF"/>
          </w:rPr>
          <w:t xml:space="preserve">Biology-Inspired </w:t>
        </w:r>
        <w:proofErr w:type="spellStart"/>
        <w:r w:rsidR="00B110DA" w:rsidRPr="00686103">
          <w:rPr>
            <w:rStyle w:val="Strong"/>
            <w:rFonts w:ascii="Georgia" w:hAnsi="Georgia"/>
            <w:color w:val="007CBA"/>
            <w:sz w:val="24"/>
            <w:szCs w:val="24"/>
            <w:shd w:val="clear" w:color="auto" w:fill="FFFFFF"/>
          </w:rPr>
          <w:t>Microphysiological</w:t>
        </w:r>
        <w:proofErr w:type="spellEnd"/>
        <w:r w:rsidR="00B110DA" w:rsidRPr="00686103">
          <w:rPr>
            <w:rStyle w:val="Strong"/>
            <w:rFonts w:ascii="Georgia" w:hAnsi="Georgia"/>
            <w:color w:val="007CBA"/>
            <w:sz w:val="24"/>
            <w:szCs w:val="24"/>
            <w:shd w:val="clear" w:color="auto" w:fill="FFFFFF"/>
          </w:rPr>
          <w:t xml:space="preserve"> Systems to Advance Patient Benefit and Animal Welfare in Drug Development</w:t>
        </w:r>
      </w:hyperlink>
      <w:r w:rsidR="00891069">
        <w:rPr>
          <w:rStyle w:val="Strong"/>
          <w:rFonts w:ascii="Georgia" w:hAnsi="Georgia"/>
          <w:sz w:val="24"/>
          <w:szCs w:val="24"/>
          <w:shd w:val="clear" w:color="auto" w:fill="FFFFFF"/>
        </w:rPr>
        <w:t>.</w:t>
      </w:r>
    </w:p>
    <w:p w14:paraId="1D46CD5A" w14:textId="1BD78B86" w:rsidR="00B110DA" w:rsidRPr="008E6895" w:rsidRDefault="00000000" w:rsidP="00534B3D">
      <w:pPr>
        <w:spacing w:before="100" w:beforeAutospacing="1" w:after="100" w:afterAutospacing="1" w:line="240" w:lineRule="auto"/>
        <w:rPr>
          <w:sz w:val="20"/>
          <w:szCs w:val="20"/>
        </w:rPr>
      </w:pPr>
      <w:hyperlink r:id="rId48" w:history="1">
        <w:r w:rsidR="007471B2" w:rsidRPr="00686103">
          <w:rPr>
            <w:rStyle w:val="Strong"/>
            <w:rFonts w:ascii="Georgia" w:hAnsi="Georgia"/>
            <w:color w:val="007CBA"/>
            <w:sz w:val="24"/>
            <w:szCs w:val="24"/>
            <w:shd w:val="clear" w:color="auto" w:fill="FFFFFF"/>
          </w:rPr>
          <w:t>The US Federal Tox21 Program: A Strategic and Operational Plan for Continued Leadership</w:t>
        </w:r>
      </w:hyperlink>
      <w:r w:rsidR="008E6895">
        <w:rPr>
          <w:rStyle w:val="Strong"/>
          <w:rFonts w:ascii="Georgia" w:hAnsi="Georgia"/>
          <w:sz w:val="24"/>
          <w:szCs w:val="24"/>
          <w:shd w:val="clear" w:color="auto" w:fill="FFFFFF"/>
        </w:rPr>
        <w:t>.</w:t>
      </w:r>
    </w:p>
    <w:p w14:paraId="479E6FC9" w14:textId="0624DF9B" w:rsidR="007471B2" w:rsidRPr="008E6895" w:rsidRDefault="00000000" w:rsidP="00534B3D">
      <w:pPr>
        <w:spacing w:before="100" w:beforeAutospacing="1" w:after="100" w:afterAutospacing="1" w:line="240" w:lineRule="auto"/>
        <w:rPr>
          <w:sz w:val="20"/>
          <w:szCs w:val="20"/>
        </w:rPr>
      </w:pPr>
      <w:hyperlink r:id="rId49" w:history="1">
        <w:r w:rsidR="007471B2" w:rsidRPr="00686103">
          <w:rPr>
            <w:rStyle w:val="Strong"/>
            <w:rFonts w:ascii="Georgia" w:hAnsi="Georgia"/>
            <w:color w:val="007CBA"/>
            <w:sz w:val="24"/>
            <w:szCs w:val="24"/>
            <w:shd w:val="clear" w:color="auto" w:fill="FFFFFF"/>
          </w:rPr>
          <w:t>A Hybrid Gene Selection Approach to Create the S1500+ Targeted Gene Sets for Use in High-Throughput Transcriptomics</w:t>
        </w:r>
      </w:hyperlink>
      <w:r w:rsidR="008E6895">
        <w:rPr>
          <w:rStyle w:val="Strong"/>
          <w:rFonts w:ascii="Georgia" w:hAnsi="Georgia"/>
          <w:sz w:val="24"/>
          <w:szCs w:val="24"/>
          <w:shd w:val="clear" w:color="auto" w:fill="FFFFFF"/>
        </w:rPr>
        <w:t>.</w:t>
      </w:r>
    </w:p>
    <w:p w14:paraId="220E754C" w14:textId="36EB387D" w:rsidR="007471B2" w:rsidRPr="008E6895" w:rsidRDefault="00000000" w:rsidP="00534B3D">
      <w:pPr>
        <w:spacing w:before="100" w:beforeAutospacing="1" w:after="100" w:afterAutospacing="1" w:line="240" w:lineRule="auto"/>
        <w:rPr>
          <w:sz w:val="20"/>
          <w:szCs w:val="20"/>
        </w:rPr>
      </w:pPr>
      <w:hyperlink r:id="rId50" w:history="1">
        <w:r w:rsidR="007471B2" w:rsidRPr="00686103">
          <w:rPr>
            <w:rStyle w:val="Strong"/>
            <w:rFonts w:ascii="Georgia" w:hAnsi="Georgia"/>
            <w:color w:val="007CBA"/>
            <w:sz w:val="24"/>
            <w:szCs w:val="24"/>
            <w:shd w:val="clear" w:color="auto" w:fill="FFFFFF"/>
          </w:rPr>
          <w:t>Metabolic Syndrome and Associated Diseases: From the Bench to the Clinic</w:t>
        </w:r>
      </w:hyperlink>
      <w:r w:rsidR="008E6895">
        <w:rPr>
          <w:rStyle w:val="Strong"/>
          <w:rFonts w:ascii="Georgia" w:hAnsi="Georgia"/>
          <w:sz w:val="24"/>
          <w:szCs w:val="24"/>
          <w:shd w:val="clear" w:color="auto" w:fill="FFFFFF"/>
        </w:rPr>
        <w:t>.</w:t>
      </w:r>
    </w:p>
    <w:p w14:paraId="07074EE8" w14:textId="3EE42731" w:rsidR="007471B2" w:rsidRPr="000F5505" w:rsidRDefault="00000000" w:rsidP="00534B3D">
      <w:pPr>
        <w:spacing w:before="100" w:beforeAutospacing="1" w:after="100" w:afterAutospacing="1" w:line="240" w:lineRule="auto"/>
        <w:rPr>
          <w:sz w:val="20"/>
          <w:szCs w:val="20"/>
        </w:rPr>
      </w:pPr>
      <w:hyperlink r:id="rId51" w:history="1">
        <w:proofErr w:type="spellStart"/>
        <w:r w:rsidR="007471B2" w:rsidRPr="00686103">
          <w:rPr>
            <w:rStyle w:val="Strong"/>
            <w:rFonts w:ascii="Georgia" w:hAnsi="Georgia"/>
            <w:color w:val="007CBA"/>
            <w:sz w:val="24"/>
            <w:szCs w:val="24"/>
            <w:shd w:val="clear" w:color="auto" w:fill="FFFFFF"/>
          </w:rPr>
          <w:t>FutureTox</w:t>
        </w:r>
        <w:proofErr w:type="spellEnd"/>
        <w:r w:rsidR="007471B2" w:rsidRPr="00686103">
          <w:rPr>
            <w:rStyle w:val="Strong"/>
            <w:rFonts w:ascii="Georgia" w:hAnsi="Georgia"/>
            <w:color w:val="007CBA"/>
            <w:sz w:val="24"/>
            <w:szCs w:val="24"/>
            <w:shd w:val="clear" w:color="auto" w:fill="FFFFFF"/>
          </w:rPr>
          <w:t xml:space="preserve"> III: Bridges for Translation</w:t>
        </w:r>
      </w:hyperlink>
      <w:r w:rsidR="000F5505">
        <w:rPr>
          <w:rStyle w:val="Strong"/>
          <w:rFonts w:ascii="Georgia" w:hAnsi="Georgia"/>
          <w:sz w:val="24"/>
          <w:szCs w:val="24"/>
          <w:shd w:val="clear" w:color="auto" w:fill="FFFFFF"/>
        </w:rPr>
        <w:t>.</w:t>
      </w:r>
    </w:p>
    <w:p w14:paraId="28EAA249" w14:textId="5D9D3B01" w:rsidR="007471B2" w:rsidRPr="000F5505" w:rsidRDefault="00000000" w:rsidP="00534B3D">
      <w:pPr>
        <w:spacing w:before="100" w:beforeAutospacing="1" w:after="100" w:afterAutospacing="1" w:line="240" w:lineRule="auto"/>
        <w:rPr>
          <w:sz w:val="20"/>
          <w:szCs w:val="20"/>
        </w:rPr>
      </w:pPr>
      <w:hyperlink r:id="rId52" w:history="1">
        <w:r w:rsidR="00B57DD4" w:rsidRPr="00686103">
          <w:rPr>
            <w:rStyle w:val="Strong"/>
            <w:rFonts w:ascii="Georgia" w:hAnsi="Georgia"/>
            <w:color w:val="007CBA"/>
            <w:sz w:val="24"/>
            <w:szCs w:val="24"/>
            <w:shd w:val="clear" w:color="auto" w:fill="FFFFFF"/>
          </w:rPr>
          <w:t>Molecular Docking for Identification of Potential Targets for Drug Repurposing</w:t>
        </w:r>
      </w:hyperlink>
      <w:r w:rsidR="000F5505">
        <w:rPr>
          <w:rStyle w:val="Strong"/>
          <w:rFonts w:ascii="Georgia" w:hAnsi="Georgia"/>
          <w:sz w:val="24"/>
          <w:szCs w:val="24"/>
          <w:shd w:val="clear" w:color="auto" w:fill="FFFFFF"/>
        </w:rPr>
        <w:t>.</w:t>
      </w:r>
    </w:p>
    <w:p w14:paraId="057E47E4" w14:textId="79C10DAD" w:rsidR="00B57DD4" w:rsidRPr="000F5505" w:rsidRDefault="00000000" w:rsidP="00534B3D">
      <w:pPr>
        <w:spacing w:before="100" w:beforeAutospacing="1" w:after="100" w:afterAutospacing="1" w:line="240" w:lineRule="auto"/>
        <w:rPr>
          <w:sz w:val="20"/>
          <w:szCs w:val="20"/>
        </w:rPr>
      </w:pPr>
      <w:hyperlink r:id="rId53" w:history="1">
        <w:r w:rsidR="00B57DD4" w:rsidRPr="00686103">
          <w:rPr>
            <w:rStyle w:val="Strong"/>
            <w:rFonts w:ascii="Georgia" w:hAnsi="Georgia"/>
            <w:color w:val="007CBA"/>
            <w:sz w:val="24"/>
            <w:szCs w:val="24"/>
            <w:shd w:val="clear" w:color="auto" w:fill="FFFFFF"/>
          </w:rPr>
          <w:t>Adverse Outcome Pathways: From Research to Regulation Scientific Workshop Report</w:t>
        </w:r>
      </w:hyperlink>
      <w:r w:rsidR="000F5505">
        <w:rPr>
          <w:rStyle w:val="Strong"/>
          <w:rFonts w:ascii="Georgia" w:hAnsi="Georgia"/>
          <w:sz w:val="24"/>
          <w:szCs w:val="24"/>
          <w:shd w:val="clear" w:color="auto" w:fill="FFFFFF"/>
        </w:rPr>
        <w:t>.</w:t>
      </w:r>
    </w:p>
    <w:p w14:paraId="077A564F" w14:textId="10A71CD2" w:rsidR="00B57DD4" w:rsidRPr="000F5505" w:rsidRDefault="00000000" w:rsidP="00534B3D">
      <w:pPr>
        <w:spacing w:before="100" w:beforeAutospacing="1" w:after="100" w:afterAutospacing="1" w:line="240" w:lineRule="auto"/>
        <w:rPr>
          <w:sz w:val="20"/>
          <w:szCs w:val="20"/>
        </w:rPr>
      </w:pPr>
      <w:hyperlink r:id="rId54" w:history="1">
        <w:r w:rsidR="00B57DD4" w:rsidRPr="00686103">
          <w:rPr>
            <w:rStyle w:val="Strong"/>
            <w:rFonts w:ascii="Georgia" w:hAnsi="Georgia"/>
            <w:color w:val="007CBA"/>
            <w:sz w:val="24"/>
            <w:szCs w:val="24"/>
            <w:shd w:val="clear" w:color="auto" w:fill="FFFFFF"/>
          </w:rPr>
          <w:t>Machine Learning Methods for Predicting HLA-Peptide Binding Activity</w:t>
        </w:r>
      </w:hyperlink>
      <w:r w:rsidR="000F5505">
        <w:rPr>
          <w:rStyle w:val="Strong"/>
          <w:rFonts w:ascii="Georgia" w:hAnsi="Georgia"/>
          <w:sz w:val="24"/>
          <w:szCs w:val="24"/>
          <w:shd w:val="clear" w:color="auto" w:fill="FFFFFF"/>
        </w:rPr>
        <w:t>.</w:t>
      </w:r>
    </w:p>
    <w:p w14:paraId="062B62B9" w14:textId="5E1FDB64" w:rsidR="00B57DD4" w:rsidRPr="000F5505" w:rsidRDefault="00000000" w:rsidP="00534B3D">
      <w:pPr>
        <w:spacing w:before="100" w:beforeAutospacing="1" w:after="100" w:afterAutospacing="1" w:line="240" w:lineRule="auto"/>
        <w:rPr>
          <w:sz w:val="20"/>
          <w:szCs w:val="20"/>
        </w:rPr>
      </w:pPr>
      <w:hyperlink r:id="rId55" w:history="1">
        <w:r w:rsidR="00B57DD4" w:rsidRPr="00686103">
          <w:rPr>
            <w:rStyle w:val="Strong"/>
            <w:rFonts w:ascii="Georgia" w:hAnsi="Georgia"/>
            <w:color w:val="007CBA"/>
            <w:sz w:val="24"/>
            <w:szCs w:val="24"/>
            <w:shd w:val="clear" w:color="auto" w:fill="FFFFFF"/>
          </w:rPr>
          <w:t>Translating Extracellular microRNA into Clinical Biomarkers for Drug-Induced Toxicity: From High-Throughput Profiling to Validation</w:t>
        </w:r>
      </w:hyperlink>
      <w:r w:rsidR="000F5505">
        <w:rPr>
          <w:rStyle w:val="Strong"/>
          <w:rFonts w:ascii="Georgia" w:hAnsi="Georgia"/>
          <w:sz w:val="24"/>
          <w:szCs w:val="24"/>
          <w:shd w:val="clear" w:color="auto" w:fill="FFFFFF"/>
        </w:rPr>
        <w:t>.</w:t>
      </w:r>
    </w:p>
    <w:p w14:paraId="202C789F" w14:textId="6BB939D6" w:rsidR="00B57DD4" w:rsidRPr="000F5505" w:rsidRDefault="00000000" w:rsidP="00534B3D">
      <w:pPr>
        <w:spacing w:before="100" w:beforeAutospacing="1" w:after="100" w:afterAutospacing="1" w:line="240" w:lineRule="auto"/>
        <w:rPr>
          <w:sz w:val="20"/>
          <w:szCs w:val="20"/>
        </w:rPr>
      </w:pPr>
      <w:hyperlink r:id="rId56" w:history="1">
        <w:r w:rsidR="00B57DD4" w:rsidRPr="00686103">
          <w:rPr>
            <w:rStyle w:val="Strong"/>
            <w:rFonts w:ascii="Georgia" w:hAnsi="Georgia"/>
            <w:color w:val="007CBA"/>
            <w:sz w:val="24"/>
            <w:szCs w:val="24"/>
            <w:shd w:val="clear" w:color="auto" w:fill="FFFFFF"/>
          </w:rPr>
          <w:t>HLADR: a Database System for Enhancing the Discovery of Biomarkers for Predicting Human Leukocyte Antigen-Mediated Idiosyncratic Adverse Drug Reactions</w:t>
        </w:r>
      </w:hyperlink>
      <w:r w:rsidR="000F5505">
        <w:rPr>
          <w:rStyle w:val="Strong"/>
          <w:rFonts w:ascii="Georgia" w:hAnsi="Georgia"/>
          <w:sz w:val="24"/>
          <w:szCs w:val="24"/>
          <w:shd w:val="clear" w:color="auto" w:fill="FFFFFF"/>
        </w:rPr>
        <w:t>.</w:t>
      </w:r>
    </w:p>
    <w:p w14:paraId="4E6F0D61" w14:textId="0257692B" w:rsidR="00B57DD4" w:rsidRPr="000F5505" w:rsidRDefault="00000000" w:rsidP="00534B3D">
      <w:pPr>
        <w:spacing w:before="100" w:beforeAutospacing="1" w:after="100" w:afterAutospacing="1" w:line="240" w:lineRule="auto"/>
        <w:rPr>
          <w:sz w:val="20"/>
          <w:szCs w:val="20"/>
        </w:rPr>
      </w:pPr>
      <w:hyperlink r:id="rId57" w:history="1">
        <w:r w:rsidR="00AA537F" w:rsidRPr="00686103">
          <w:rPr>
            <w:rStyle w:val="Strong"/>
            <w:rFonts w:ascii="Georgia" w:hAnsi="Georgia"/>
            <w:color w:val="007CBA"/>
            <w:sz w:val="24"/>
            <w:szCs w:val="24"/>
            <w:shd w:val="clear" w:color="auto" w:fill="FFFFFF"/>
          </w:rPr>
          <w:t>Molecular Docking to Identify Associations Between Drugs and Class I Human Leukocyte Antigens for Predicting Idiosyncratic Drug Reactions</w:t>
        </w:r>
      </w:hyperlink>
      <w:r w:rsidR="000F5505">
        <w:rPr>
          <w:rStyle w:val="Strong"/>
          <w:rFonts w:ascii="Georgia" w:hAnsi="Georgia"/>
          <w:sz w:val="24"/>
          <w:szCs w:val="24"/>
          <w:shd w:val="clear" w:color="auto" w:fill="FFFFFF"/>
        </w:rPr>
        <w:t>.</w:t>
      </w:r>
    </w:p>
    <w:p w14:paraId="79C7FE35" w14:textId="0083BD6C" w:rsidR="00AA537F" w:rsidRPr="000F5505" w:rsidRDefault="00000000" w:rsidP="00534B3D">
      <w:pPr>
        <w:spacing w:before="100" w:beforeAutospacing="1" w:after="100" w:afterAutospacing="1" w:line="240" w:lineRule="auto"/>
        <w:rPr>
          <w:sz w:val="20"/>
          <w:szCs w:val="20"/>
        </w:rPr>
      </w:pPr>
      <w:hyperlink r:id="rId58" w:history="1">
        <w:proofErr w:type="spellStart"/>
        <w:r w:rsidR="00AA537F" w:rsidRPr="00686103">
          <w:rPr>
            <w:rStyle w:val="Strong"/>
            <w:rFonts w:ascii="Georgia" w:hAnsi="Georgia"/>
            <w:color w:val="007CBA"/>
            <w:sz w:val="24"/>
            <w:szCs w:val="24"/>
            <w:shd w:val="clear" w:color="auto" w:fill="FFFFFF"/>
          </w:rPr>
          <w:t>FutureTox</w:t>
        </w:r>
        <w:proofErr w:type="spellEnd"/>
        <w:r w:rsidR="00AA537F" w:rsidRPr="00686103">
          <w:rPr>
            <w:rStyle w:val="Strong"/>
            <w:rFonts w:ascii="Georgia" w:hAnsi="Georgia"/>
            <w:color w:val="007CBA"/>
            <w:sz w:val="24"/>
            <w:szCs w:val="24"/>
            <w:shd w:val="clear" w:color="auto" w:fill="FFFFFF"/>
          </w:rPr>
          <w:t xml:space="preserve"> II: In Vitro Data and In Silico Models for Predictive Toxicology</w:t>
        </w:r>
      </w:hyperlink>
      <w:r w:rsidR="000F5505">
        <w:rPr>
          <w:rStyle w:val="Strong"/>
          <w:rFonts w:ascii="Georgia" w:hAnsi="Georgia"/>
          <w:sz w:val="24"/>
          <w:szCs w:val="24"/>
          <w:shd w:val="clear" w:color="auto" w:fill="FFFFFF"/>
        </w:rPr>
        <w:t>.</w:t>
      </w:r>
    </w:p>
    <w:p w14:paraId="2D2F0F91" w14:textId="6A615FD7" w:rsidR="00AA537F" w:rsidRPr="000F5505" w:rsidRDefault="00000000" w:rsidP="00534B3D">
      <w:pPr>
        <w:spacing w:before="100" w:beforeAutospacing="1" w:after="100" w:afterAutospacing="1" w:line="240" w:lineRule="auto"/>
        <w:rPr>
          <w:sz w:val="20"/>
          <w:szCs w:val="20"/>
        </w:rPr>
      </w:pPr>
      <w:hyperlink r:id="rId59" w:history="1">
        <w:r w:rsidR="00E9477C" w:rsidRPr="00686103">
          <w:rPr>
            <w:rStyle w:val="Strong"/>
            <w:rFonts w:ascii="Georgia" w:hAnsi="Georgia"/>
            <w:color w:val="007CBA"/>
            <w:sz w:val="24"/>
            <w:szCs w:val="24"/>
            <w:shd w:val="clear" w:color="auto" w:fill="FFFFFF"/>
          </w:rPr>
          <w:t>Biomarkers of Tobacco Smoke Exposure</w:t>
        </w:r>
      </w:hyperlink>
      <w:r w:rsidR="000F5505">
        <w:rPr>
          <w:rStyle w:val="Strong"/>
          <w:rFonts w:ascii="Georgia" w:hAnsi="Georgia"/>
          <w:sz w:val="24"/>
          <w:szCs w:val="24"/>
          <w:shd w:val="clear" w:color="auto" w:fill="FFFFFF"/>
        </w:rPr>
        <w:t>.</w:t>
      </w:r>
    </w:p>
    <w:p w14:paraId="0D3D0DBB" w14:textId="6F5E9837" w:rsidR="00E9477C" w:rsidRPr="000F5505" w:rsidRDefault="00000000" w:rsidP="00534B3D">
      <w:pPr>
        <w:spacing w:before="100" w:beforeAutospacing="1" w:after="100" w:afterAutospacing="1" w:line="240" w:lineRule="auto"/>
        <w:rPr>
          <w:sz w:val="20"/>
          <w:szCs w:val="20"/>
        </w:rPr>
      </w:pPr>
      <w:hyperlink r:id="rId60" w:history="1">
        <w:r w:rsidR="00686103" w:rsidRPr="00686103">
          <w:rPr>
            <w:rStyle w:val="Strong"/>
            <w:rFonts w:ascii="Georgia" w:hAnsi="Georgia"/>
            <w:color w:val="007CBA"/>
            <w:sz w:val="24"/>
            <w:szCs w:val="24"/>
            <w:shd w:val="clear" w:color="auto" w:fill="FFFFFF"/>
          </w:rPr>
          <w:t>Correlating In Vitro Data to In Vivo Findings for Risk Assessment</w:t>
        </w:r>
      </w:hyperlink>
      <w:r w:rsidR="000F5505">
        <w:rPr>
          <w:rStyle w:val="Strong"/>
          <w:rFonts w:ascii="Georgia" w:hAnsi="Georgia"/>
          <w:sz w:val="24"/>
          <w:szCs w:val="24"/>
          <w:shd w:val="clear" w:color="auto" w:fill="FFFFFF"/>
        </w:rPr>
        <w:t>.</w:t>
      </w:r>
    </w:p>
    <w:p w14:paraId="1F385E8D" w14:textId="48F85556" w:rsidR="00686103" w:rsidRPr="000F5505" w:rsidRDefault="00000000" w:rsidP="00534B3D">
      <w:pPr>
        <w:spacing w:before="100" w:beforeAutospacing="1" w:after="100" w:afterAutospacing="1" w:line="240" w:lineRule="auto"/>
        <w:rPr>
          <w:sz w:val="20"/>
          <w:szCs w:val="20"/>
        </w:rPr>
      </w:pPr>
      <w:hyperlink r:id="rId61" w:history="1">
        <w:r w:rsidR="00686103" w:rsidRPr="00686103">
          <w:rPr>
            <w:rStyle w:val="Strong"/>
            <w:rFonts w:ascii="Georgia" w:hAnsi="Georgia"/>
            <w:color w:val="007CBA"/>
            <w:sz w:val="24"/>
            <w:szCs w:val="24"/>
            <w:shd w:val="clear" w:color="auto" w:fill="FFFFFF"/>
          </w:rPr>
          <w:t>Transcriptional Profiling to Identify Biomarkers of Disease and Drug Response</w:t>
        </w:r>
      </w:hyperlink>
      <w:r w:rsidR="000F5505">
        <w:rPr>
          <w:rStyle w:val="Strong"/>
          <w:rFonts w:ascii="Georgia" w:hAnsi="Georgia"/>
          <w:sz w:val="24"/>
          <w:szCs w:val="24"/>
          <w:shd w:val="clear" w:color="auto" w:fill="FFFFFF"/>
        </w:rPr>
        <w:t>.</w:t>
      </w:r>
    </w:p>
    <w:p w14:paraId="29F8E54F" w14:textId="50A98F05" w:rsidR="00686103" w:rsidRPr="000F5505" w:rsidRDefault="00000000" w:rsidP="00534B3D">
      <w:pPr>
        <w:spacing w:before="100" w:beforeAutospacing="1" w:after="100" w:afterAutospacing="1" w:line="240" w:lineRule="auto"/>
        <w:rPr>
          <w:sz w:val="20"/>
          <w:szCs w:val="20"/>
        </w:rPr>
      </w:pPr>
      <w:hyperlink r:id="rId62" w:history="1">
        <w:r w:rsidR="00686103" w:rsidRPr="00686103">
          <w:rPr>
            <w:rStyle w:val="Strong"/>
            <w:rFonts w:ascii="Georgia" w:hAnsi="Georgia"/>
            <w:color w:val="007CBA"/>
            <w:sz w:val="24"/>
            <w:szCs w:val="24"/>
            <w:shd w:val="clear" w:color="auto" w:fill="FFFFFF"/>
          </w:rPr>
          <w:t>Translational Medicine and the Value of Biomarker Qualification</w:t>
        </w:r>
      </w:hyperlink>
      <w:r w:rsidR="000F5505">
        <w:rPr>
          <w:rStyle w:val="Strong"/>
          <w:rFonts w:ascii="Georgia" w:hAnsi="Georgia"/>
          <w:sz w:val="24"/>
          <w:szCs w:val="24"/>
          <w:shd w:val="clear" w:color="auto" w:fill="FFFFFF"/>
        </w:rPr>
        <w:t>.</w:t>
      </w:r>
    </w:p>
    <w:p w14:paraId="6940B00E" w14:textId="36E444E5" w:rsidR="00534B3D" w:rsidRDefault="00000000" w:rsidP="00534B3D">
      <w:pPr>
        <w:pStyle w:val="NormalWeb"/>
        <w:pBdr>
          <w:bottom w:val="single" w:sz="12" w:space="1" w:color="auto"/>
        </w:pBdr>
        <w:shd w:val="clear" w:color="auto" w:fill="FFFFFF"/>
        <w:rPr>
          <w:rFonts w:ascii="Georgia" w:hAnsi="Georgia"/>
          <w:color w:val="333333"/>
          <w:sz w:val="32"/>
          <w:szCs w:val="32"/>
        </w:rPr>
      </w:pPr>
      <w:hyperlink r:id="rId63" w:history="1">
        <w:r w:rsidR="00534B3D" w:rsidRPr="005E0792">
          <w:rPr>
            <w:rStyle w:val="Hyperlink"/>
            <w:rFonts w:ascii="Georgia" w:hAnsi="Georgia"/>
            <w:sz w:val="32"/>
            <w:szCs w:val="32"/>
          </w:rPr>
          <w:t xml:space="preserve">VIEW FULL BIO – </w:t>
        </w:r>
        <w:r w:rsidR="005E0792" w:rsidRPr="005E0792">
          <w:rPr>
            <w:rStyle w:val="Hyperlink"/>
            <w:rFonts w:ascii="Georgia" w:hAnsi="Georgia"/>
            <w:sz w:val="32"/>
            <w:szCs w:val="32"/>
          </w:rPr>
          <w:t>Donna L. Mendrick</w:t>
        </w:r>
        <w:r w:rsidR="00534B3D" w:rsidRPr="005E0792">
          <w:rPr>
            <w:rStyle w:val="Hyperlink"/>
            <w:rFonts w:ascii="Georgia" w:hAnsi="Georgia"/>
            <w:sz w:val="32"/>
            <w:szCs w:val="32"/>
          </w:rPr>
          <w:t>, Ph.D.</w:t>
        </w:r>
      </w:hyperlink>
    </w:p>
    <w:p w14:paraId="009ED43E" w14:textId="77777777" w:rsidR="005E0792" w:rsidRDefault="005E0792" w:rsidP="00534B3D">
      <w:pPr>
        <w:pStyle w:val="NormalWeb"/>
        <w:pBdr>
          <w:bottom w:val="single" w:sz="12" w:space="1" w:color="auto"/>
        </w:pBdr>
        <w:shd w:val="clear" w:color="auto" w:fill="FFFFFF"/>
        <w:rPr>
          <w:rFonts w:ascii="Georgia" w:hAnsi="Georgia"/>
          <w:color w:val="333333"/>
          <w:sz w:val="32"/>
          <w:szCs w:val="32"/>
        </w:rPr>
      </w:pPr>
    </w:p>
    <w:p w14:paraId="408E9339" w14:textId="685BF99C" w:rsidR="00686103" w:rsidRDefault="009F13FA" w:rsidP="00686103">
      <w:pPr>
        <w:pStyle w:val="Heading1"/>
        <w:shd w:val="clear" w:color="auto" w:fill="FFFFFF"/>
        <w:spacing w:after="225"/>
        <w:jc w:val="left"/>
        <w:rPr>
          <w:rFonts w:ascii="Helvetica" w:hAnsi="Helvetica" w:cs="Helvetica"/>
          <w:color w:val="333333"/>
        </w:rPr>
      </w:pPr>
      <w:r>
        <w:rPr>
          <w:rFonts w:ascii="Helvetica" w:hAnsi="Helvetica" w:cs="Helvetica"/>
          <w:color w:val="333333"/>
        </w:rPr>
        <w:t>Rajesh Nayak</w:t>
      </w:r>
      <w:r w:rsidR="002F7FA9">
        <w:rPr>
          <w:rFonts w:ascii="Helvetica" w:hAnsi="Helvetica" w:cs="Helvetica"/>
          <w:color w:val="333333"/>
        </w:rPr>
        <w:t>,</w:t>
      </w:r>
      <w:r w:rsidR="00686103">
        <w:rPr>
          <w:rFonts w:ascii="Helvetica" w:hAnsi="Helvetica" w:cs="Helvetica"/>
          <w:color w:val="333333"/>
        </w:rPr>
        <w:t xml:space="preserve"> Ph.D.</w:t>
      </w:r>
    </w:p>
    <w:p w14:paraId="38B2D331" w14:textId="2CA68130" w:rsidR="00686103" w:rsidRDefault="0098102A" w:rsidP="00686103">
      <w:pPr>
        <w:pStyle w:val="Heading3"/>
        <w:shd w:val="clear" w:color="auto" w:fill="FFFFFF"/>
        <w:rPr>
          <w:rStyle w:val="Strong"/>
          <w:rFonts w:ascii="Helvetica" w:hAnsi="Helvetica" w:cs="Helvetica"/>
          <w:b w:val="0"/>
          <w:bCs w:val="0"/>
          <w:color w:val="333333"/>
          <w:spacing w:val="8"/>
        </w:rPr>
      </w:pPr>
      <w:r w:rsidRPr="0098102A">
        <w:rPr>
          <w:rStyle w:val="Strong"/>
          <w:rFonts w:ascii="Helvetica" w:hAnsi="Helvetica" w:cs="Helvetica"/>
          <w:b w:val="0"/>
          <w:bCs w:val="0"/>
          <w:color w:val="333333"/>
          <w:spacing w:val="8"/>
        </w:rPr>
        <w:t>Associate Director, Regulatory Compliance &amp; Risk Management</w:t>
      </w:r>
      <w:r w:rsidR="00686103">
        <w:rPr>
          <w:rStyle w:val="Strong"/>
          <w:rFonts w:ascii="Helvetica" w:hAnsi="Helvetica" w:cs="Helvetica"/>
          <w:b w:val="0"/>
          <w:bCs w:val="0"/>
          <w:color w:val="333333"/>
          <w:spacing w:val="8"/>
        </w:rPr>
        <w:t xml:space="preserve"> — </w:t>
      </w:r>
      <w:r w:rsidR="00325D2E">
        <w:rPr>
          <w:rStyle w:val="Strong"/>
          <w:rFonts w:ascii="Helvetica" w:hAnsi="Helvetica" w:cs="Helvetica"/>
          <w:b w:val="0"/>
          <w:bCs w:val="0"/>
          <w:color w:val="333333"/>
          <w:spacing w:val="8"/>
        </w:rPr>
        <w:t>Office of the Center Director</w:t>
      </w:r>
    </w:p>
    <w:p w14:paraId="3F5CBE57" w14:textId="77777777" w:rsidR="00686103" w:rsidRPr="00E02EEF" w:rsidRDefault="00686103" w:rsidP="00686103"/>
    <w:p w14:paraId="0BB66BC6" w14:textId="77777777" w:rsidR="00A94880" w:rsidRPr="00A94880" w:rsidRDefault="00A94880" w:rsidP="00A9488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A94880">
        <w:rPr>
          <w:rFonts w:ascii="Georgia" w:eastAsia="Times New Roman" w:hAnsi="Georgia" w:cs="Times New Roman"/>
          <w:color w:val="333333"/>
          <w:sz w:val="24"/>
          <w:szCs w:val="24"/>
        </w:rPr>
        <w:t xml:space="preserve">Dr. Rajesh Nayak is the Associate Director of Regulatory Compliance &amp; Risk Management (RCRM) at FDA’s National Center for Toxicological Research (NCTR). He </w:t>
      </w:r>
      <w:r w:rsidRPr="00A94880">
        <w:rPr>
          <w:rFonts w:ascii="Georgia" w:eastAsia="Times New Roman" w:hAnsi="Georgia" w:cs="Times New Roman"/>
          <w:color w:val="333333"/>
          <w:sz w:val="24"/>
          <w:szCs w:val="24"/>
        </w:rPr>
        <w:lastRenderedPageBreak/>
        <w:t>received a Bachelor of Science degree in chemistry, a Bachelor of Science (Technology) degree in chemical engineering and technology, and a Master of Science (Technology) degree in food and fermentation technology from the University of Mumbai. He earned a Master of Science and a Ph.D. in animal and veterinary sciences from West Virginia University. He joined NCTR’s Division of Microbiology as an Oak Ridge Institute for Science and Education postdoctoral fellow in 2001. Dr. Nayak's overall goal during this time was to conduct scientific research that supplemented FDA's regulatory decisions to ensure the safety of foods and antibiotics in the “farm-to-the-fork” continuum. As a principal investigator, Dr. Nayak’s research focused on four broad categories:</w:t>
      </w:r>
    </w:p>
    <w:p w14:paraId="70513722" w14:textId="77777777" w:rsidR="00A94880" w:rsidRPr="00A94880" w:rsidRDefault="00A94880" w:rsidP="00A94880">
      <w:pPr>
        <w:numPr>
          <w:ilvl w:val="0"/>
          <w:numId w:val="2"/>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A94880">
        <w:rPr>
          <w:rFonts w:ascii="Georgia" w:eastAsia="Times New Roman" w:hAnsi="Georgia" w:cs="Times New Roman"/>
          <w:color w:val="333333"/>
          <w:sz w:val="24"/>
          <w:szCs w:val="24"/>
        </w:rPr>
        <w:t>Epidemiology, surveillance, and microbial source tracking of food-animal infectious pathogens through the food production environment using genotyping methods</w:t>
      </w:r>
    </w:p>
    <w:p w14:paraId="76BD19FF" w14:textId="77777777" w:rsidR="00A94880" w:rsidRPr="00A94880" w:rsidRDefault="00A94880" w:rsidP="00A94880">
      <w:pPr>
        <w:numPr>
          <w:ilvl w:val="0"/>
          <w:numId w:val="2"/>
        </w:numPr>
        <w:shd w:val="clear" w:color="auto" w:fill="FFFFFF"/>
        <w:spacing w:before="100" w:beforeAutospacing="1" w:after="0" w:line="240" w:lineRule="auto"/>
        <w:rPr>
          <w:rFonts w:ascii="Georgia" w:eastAsia="Times New Roman" w:hAnsi="Georgia" w:cs="Times New Roman"/>
          <w:color w:val="333333"/>
          <w:sz w:val="24"/>
          <w:szCs w:val="24"/>
        </w:rPr>
      </w:pPr>
      <w:r w:rsidRPr="00A94880">
        <w:rPr>
          <w:rFonts w:ascii="Georgia" w:eastAsia="Times New Roman" w:hAnsi="Georgia" w:cs="Times New Roman"/>
          <w:color w:val="333333"/>
          <w:sz w:val="24"/>
          <w:szCs w:val="24"/>
        </w:rPr>
        <w:t xml:space="preserve">Threat assessment of emerging pathogens and their genetic characteristics using microarray, </w:t>
      </w:r>
      <w:proofErr w:type="gramStart"/>
      <w:r w:rsidRPr="00A94880">
        <w:rPr>
          <w:rFonts w:ascii="Georgia" w:eastAsia="Times New Roman" w:hAnsi="Georgia" w:cs="Times New Roman"/>
          <w:color w:val="333333"/>
          <w:sz w:val="24"/>
          <w:szCs w:val="24"/>
        </w:rPr>
        <w:t>sequencing</w:t>
      </w:r>
      <w:proofErr w:type="gramEnd"/>
      <w:r w:rsidRPr="00A94880">
        <w:rPr>
          <w:rFonts w:ascii="Georgia" w:eastAsia="Times New Roman" w:hAnsi="Georgia" w:cs="Times New Roman"/>
          <w:color w:val="333333"/>
          <w:sz w:val="24"/>
          <w:szCs w:val="24"/>
        </w:rPr>
        <w:t xml:space="preserve"> and bioinformatics platforms</w:t>
      </w:r>
    </w:p>
    <w:p w14:paraId="4F9B3536" w14:textId="77777777" w:rsidR="00A94880" w:rsidRPr="00A94880" w:rsidRDefault="00A94880" w:rsidP="00A94880">
      <w:pPr>
        <w:numPr>
          <w:ilvl w:val="0"/>
          <w:numId w:val="2"/>
        </w:numPr>
        <w:shd w:val="clear" w:color="auto" w:fill="FFFFFF"/>
        <w:spacing w:before="100" w:beforeAutospacing="1" w:after="0" w:line="240" w:lineRule="auto"/>
        <w:rPr>
          <w:rFonts w:ascii="Georgia" w:eastAsia="Times New Roman" w:hAnsi="Georgia" w:cs="Times New Roman"/>
          <w:color w:val="333333"/>
          <w:sz w:val="24"/>
          <w:szCs w:val="24"/>
        </w:rPr>
      </w:pPr>
      <w:r w:rsidRPr="00A94880">
        <w:rPr>
          <w:rFonts w:ascii="Georgia" w:eastAsia="Times New Roman" w:hAnsi="Georgia" w:cs="Times New Roman"/>
          <w:color w:val="333333"/>
          <w:sz w:val="24"/>
          <w:szCs w:val="24"/>
        </w:rPr>
        <w:t xml:space="preserve">Investigating the mechanisms of drug resistance and pathogenesis in bacterial pathogens isolated from food, feed, environment, </w:t>
      </w:r>
      <w:proofErr w:type="gramStart"/>
      <w:r w:rsidRPr="00A94880">
        <w:rPr>
          <w:rFonts w:ascii="Georgia" w:eastAsia="Times New Roman" w:hAnsi="Georgia" w:cs="Times New Roman"/>
          <w:color w:val="333333"/>
          <w:sz w:val="24"/>
          <w:szCs w:val="24"/>
        </w:rPr>
        <w:t>humans</w:t>
      </w:r>
      <w:proofErr w:type="gramEnd"/>
      <w:r w:rsidRPr="00A94880">
        <w:rPr>
          <w:rFonts w:ascii="Georgia" w:eastAsia="Times New Roman" w:hAnsi="Georgia" w:cs="Times New Roman"/>
          <w:color w:val="333333"/>
          <w:sz w:val="24"/>
          <w:szCs w:val="24"/>
        </w:rPr>
        <w:t xml:space="preserve"> and veterinary sources</w:t>
      </w:r>
    </w:p>
    <w:p w14:paraId="10552FE9" w14:textId="77777777" w:rsidR="00A94880" w:rsidRPr="00A94880" w:rsidRDefault="00A94880" w:rsidP="00A94880">
      <w:pPr>
        <w:numPr>
          <w:ilvl w:val="0"/>
          <w:numId w:val="2"/>
        </w:numPr>
        <w:shd w:val="clear" w:color="auto" w:fill="FFFFFF"/>
        <w:spacing w:before="100" w:beforeAutospacing="1" w:after="0" w:line="240" w:lineRule="auto"/>
        <w:rPr>
          <w:rFonts w:ascii="Georgia" w:eastAsia="Times New Roman" w:hAnsi="Georgia" w:cs="Times New Roman"/>
          <w:color w:val="333333"/>
          <w:sz w:val="24"/>
          <w:szCs w:val="24"/>
        </w:rPr>
      </w:pPr>
      <w:r w:rsidRPr="00A94880">
        <w:rPr>
          <w:rFonts w:ascii="Georgia" w:eastAsia="Times New Roman" w:hAnsi="Georgia" w:cs="Times New Roman"/>
          <w:color w:val="333333"/>
          <w:sz w:val="24"/>
          <w:szCs w:val="24"/>
        </w:rPr>
        <w:t>Molecular tools for detecting of bacterial pathogens and their genetic traits</w:t>
      </w:r>
    </w:p>
    <w:p w14:paraId="2F1BC893" w14:textId="77777777" w:rsidR="00A94880" w:rsidRPr="00A94880" w:rsidRDefault="00A94880" w:rsidP="00A9488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A94880">
        <w:rPr>
          <w:rFonts w:ascii="Georgia" w:eastAsia="Times New Roman" w:hAnsi="Georgia" w:cs="Times New Roman"/>
          <w:color w:val="333333"/>
          <w:sz w:val="24"/>
          <w:szCs w:val="24"/>
        </w:rPr>
        <w:t>Dr. Nayak has authored or co-authored more than 70 peer-reviewed scientific publications and book chapters and has given over 145 presentations at national and international conferences. In 2015, Dr. Nayak joined RCRM as a Senior Health Scientist where he led NCTR and FDA biosafety programs and provided guidance to research scientists and support staff on the regulatory compliance of hazardous biological agent and toxins.</w:t>
      </w:r>
    </w:p>
    <w:p w14:paraId="63FEEAA4" w14:textId="3E7DDA62" w:rsidR="00686103" w:rsidRPr="00A94880" w:rsidRDefault="00A94880" w:rsidP="00A9488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A94880">
        <w:rPr>
          <w:rFonts w:ascii="Georgia" w:eastAsia="Times New Roman" w:hAnsi="Georgia" w:cs="Times New Roman"/>
          <w:color w:val="333333"/>
          <w:sz w:val="24"/>
          <w:szCs w:val="24"/>
        </w:rPr>
        <w:t>In 2018, Dr. Nayak was named Associate Director of RCRM. The mission of RCRM is to ensure the safety and security of employees at the Jefferson Laboratories campus in Arkansas and to ensure research conducted at NCTR is compliant with state and federal regulations. RCRM is responsible for the following programs: chemical safety, biological safety, radiological safety, controlled substances, quality assurance, occupational health and medical surveillance, laboratory safety, hazardous waste management, industrial hygiene, physical security, records management, and archives. Dr. Nayak serves as a senior advisor and subject matter expert to NCTR and FDA leadership on food safety, antimicrobial resistance, laboratory safety, environmental safety, and occupational safety and health. He serves as an NCTR representative on several FDA committees and working groups.</w:t>
      </w:r>
      <w:r w:rsidR="00686103">
        <w:rPr>
          <w:rFonts w:ascii="Georgia" w:hAnsi="Georgia"/>
          <w:color w:val="333333"/>
          <w:sz w:val="27"/>
          <w:szCs w:val="27"/>
          <w:shd w:val="clear" w:color="auto" w:fill="FFFFFF"/>
        </w:rPr>
        <w:t xml:space="preserve"> </w:t>
      </w:r>
      <w:hyperlink r:id="rId64" w:history="1">
        <w:r w:rsidR="00686103" w:rsidRPr="00632E8E">
          <w:rPr>
            <w:rStyle w:val="Hyperlink"/>
            <w:rFonts w:ascii="Georgia" w:hAnsi="Georgia"/>
          </w:rPr>
          <w:t xml:space="preserve">VIEW FULL BIO – Dr. </w:t>
        </w:r>
        <w:r w:rsidRPr="00632E8E">
          <w:rPr>
            <w:rStyle w:val="Hyperlink"/>
            <w:rFonts w:ascii="Georgia" w:hAnsi="Georgia" w:cs="Helvetica"/>
          </w:rPr>
          <w:t>Rajesh</w:t>
        </w:r>
        <w:r w:rsidRPr="00632E8E">
          <w:rPr>
            <w:rStyle w:val="Hyperlink"/>
            <w:rFonts w:ascii="Georgia" w:hAnsi="Georgia"/>
          </w:rPr>
          <w:t xml:space="preserve"> Nayak</w:t>
        </w:r>
      </w:hyperlink>
      <w:r w:rsidR="00686103">
        <w:rPr>
          <w:rFonts w:ascii="Georgia" w:hAnsi="Georgia"/>
          <w:color w:val="333333"/>
        </w:rPr>
        <w:t xml:space="preserve"> </w:t>
      </w:r>
    </w:p>
    <w:p w14:paraId="457C8A04" w14:textId="77777777" w:rsidR="00686103" w:rsidRDefault="00686103" w:rsidP="00686103">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485A2A7A" w14:textId="26D1AE1B" w:rsidR="00632E8E" w:rsidRPr="000F5505" w:rsidRDefault="00000000" w:rsidP="00686103">
      <w:pPr>
        <w:pStyle w:val="NormalWeb"/>
        <w:pBdr>
          <w:bottom w:val="single" w:sz="12" w:space="1" w:color="auto"/>
        </w:pBdr>
        <w:shd w:val="clear" w:color="auto" w:fill="FFFFFF"/>
        <w:rPr>
          <w:rStyle w:val="Strong"/>
          <w:rFonts w:ascii="Georgia" w:hAnsi="Georgia"/>
          <w:shd w:val="clear" w:color="auto" w:fill="FFFFFF"/>
        </w:rPr>
      </w:pPr>
      <w:hyperlink r:id="rId65" w:history="1">
        <w:r w:rsidR="00BC5718" w:rsidRPr="002267DB">
          <w:rPr>
            <w:rStyle w:val="Hyperlink"/>
            <w:rFonts w:ascii="Georgia" w:hAnsi="Georgia"/>
            <w:b/>
            <w:bCs/>
          </w:rPr>
          <w:t>Microbial Genetics and Clonal Dissemination of </w:t>
        </w:r>
        <w:r w:rsidR="00BC5718" w:rsidRPr="002267DB">
          <w:rPr>
            <w:rStyle w:val="Emphasis"/>
            <w:rFonts w:ascii="Georgia" w:eastAsiaTheme="majorEastAsia" w:hAnsi="Georgia"/>
            <w:b/>
            <w:bCs/>
            <w:color w:val="007CBA"/>
          </w:rPr>
          <w:t>Salmonella enterica </w:t>
        </w:r>
        <w:r w:rsidR="00BC5718" w:rsidRPr="002267DB">
          <w:rPr>
            <w:rStyle w:val="Hyperlink"/>
            <w:rFonts w:ascii="Georgia" w:hAnsi="Georgia"/>
            <w:b/>
            <w:bCs/>
          </w:rPr>
          <w:t xml:space="preserve">Serotype </w:t>
        </w:r>
        <w:proofErr w:type="spellStart"/>
        <w:r w:rsidR="00BC5718" w:rsidRPr="002267DB">
          <w:rPr>
            <w:rStyle w:val="Hyperlink"/>
            <w:rFonts w:ascii="Georgia" w:hAnsi="Georgia"/>
            <w:b/>
            <w:bCs/>
          </w:rPr>
          <w:t>Javiana</w:t>
        </w:r>
        <w:proofErr w:type="spellEnd"/>
        <w:r w:rsidR="00BC5718" w:rsidRPr="002267DB">
          <w:rPr>
            <w:rStyle w:val="Hyperlink"/>
            <w:rFonts w:ascii="Georgia" w:hAnsi="Georgia"/>
            <w:b/>
            <w:bCs/>
          </w:rPr>
          <w:t xml:space="preserve"> Isolated from Human Populations in Arkansas, USA</w:t>
        </w:r>
      </w:hyperlink>
      <w:r w:rsidR="000F5505">
        <w:rPr>
          <w:rStyle w:val="Hyperlink"/>
          <w:rFonts w:ascii="Georgia" w:hAnsi="Georgia"/>
          <w:b/>
          <w:bCs/>
          <w:color w:val="auto"/>
        </w:rPr>
        <w:t>.</w:t>
      </w:r>
    </w:p>
    <w:p w14:paraId="3F5A470C" w14:textId="07343C78" w:rsidR="00BC5718" w:rsidRPr="000F5505" w:rsidRDefault="00000000" w:rsidP="00686103">
      <w:pPr>
        <w:pStyle w:val="NormalWeb"/>
        <w:pBdr>
          <w:bottom w:val="single" w:sz="12" w:space="1" w:color="auto"/>
        </w:pBdr>
        <w:shd w:val="clear" w:color="auto" w:fill="FFFFFF"/>
        <w:rPr>
          <w:rStyle w:val="Strong"/>
          <w:rFonts w:ascii="Georgia" w:hAnsi="Georgia"/>
          <w:shd w:val="clear" w:color="auto" w:fill="FFFFFF"/>
        </w:rPr>
      </w:pPr>
      <w:hyperlink r:id="rId66" w:history="1">
        <w:r w:rsidR="00BC5718" w:rsidRPr="002267DB">
          <w:rPr>
            <w:rStyle w:val="Hyperlink"/>
            <w:rFonts w:ascii="Georgia" w:hAnsi="Georgia"/>
            <w:b/>
            <w:bCs/>
          </w:rPr>
          <w:t>Pragmatic Strategy for Fecal Specimen Storage and the Corresponding Test Methods for </w:t>
        </w:r>
        <w:proofErr w:type="spellStart"/>
        <w:r w:rsidR="00BC5718" w:rsidRPr="002267DB">
          <w:rPr>
            <w:rStyle w:val="Emphasis"/>
            <w:rFonts w:ascii="Georgia" w:eastAsiaTheme="majorEastAsia" w:hAnsi="Georgia"/>
            <w:b/>
            <w:bCs/>
            <w:color w:val="007CBA"/>
          </w:rPr>
          <w:t>Clostridioides</w:t>
        </w:r>
        <w:proofErr w:type="spellEnd"/>
        <w:r w:rsidR="00BC5718" w:rsidRPr="002267DB">
          <w:rPr>
            <w:rStyle w:val="Emphasis"/>
            <w:rFonts w:ascii="Georgia" w:eastAsiaTheme="majorEastAsia" w:hAnsi="Georgia"/>
            <w:b/>
            <w:bCs/>
            <w:color w:val="007CBA"/>
          </w:rPr>
          <w:t xml:space="preserve"> difficile</w:t>
        </w:r>
        <w:r w:rsidR="00BC5718" w:rsidRPr="002267DB">
          <w:rPr>
            <w:rStyle w:val="Hyperlink"/>
            <w:rFonts w:ascii="Georgia" w:hAnsi="Georgia"/>
            <w:b/>
            <w:bCs/>
          </w:rPr>
          <w:t> Diagnosis</w:t>
        </w:r>
      </w:hyperlink>
      <w:r w:rsidR="000F5505">
        <w:rPr>
          <w:rStyle w:val="Hyperlink"/>
          <w:rFonts w:ascii="Georgia" w:hAnsi="Georgia"/>
          <w:b/>
          <w:bCs/>
          <w:color w:val="auto"/>
        </w:rPr>
        <w:t>.</w:t>
      </w:r>
    </w:p>
    <w:p w14:paraId="4A610ADF" w14:textId="1D9D715E" w:rsidR="00BC5718" w:rsidRPr="00E4328F" w:rsidRDefault="00000000" w:rsidP="00686103">
      <w:pPr>
        <w:pStyle w:val="NormalWeb"/>
        <w:pBdr>
          <w:bottom w:val="single" w:sz="12" w:space="1" w:color="auto"/>
        </w:pBdr>
        <w:shd w:val="clear" w:color="auto" w:fill="FFFFFF"/>
        <w:rPr>
          <w:rStyle w:val="Strong"/>
          <w:rFonts w:ascii="Georgia" w:hAnsi="Georgia"/>
          <w:shd w:val="clear" w:color="auto" w:fill="FFFFFF"/>
        </w:rPr>
      </w:pPr>
      <w:hyperlink r:id="rId67" w:history="1">
        <w:r w:rsidR="00AA0A01" w:rsidRPr="002267DB">
          <w:rPr>
            <w:rStyle w:val="Hyperlink"/>
            <w:rFonts w:ascii="Georgia" w:hAnsi="Georgia"/>
            <w:b/>
            <w:bCs/>
          </w:rPr>
          <w:t>Genotypic and Phenotypic Characterization of Incompatibility Group FIB Positive </w:t>
        </w:r>
        <w:r w:rsidR="00AA0A01" w:rsidRPr="002267DB">
          <w:rPr>
            <w:rStyle w:val="Emphasis"/>
            <w:rFonts w:ascii="Georgia" w:eastAsiaTheme="majorEastAsia" w:hAnsi="Georgia"/>
            <w:b/>
            <w:bCs/>
            <w:color w:val="007CBA"/>
          </w:rPr>
          <w:t>Salmonella enterica </w:t>
        </w:r>
        <w:r w:rsidR="00AA0A01" w:rsidRPr="002267DB">
          <w:rPr>
            <w:rStyle w:val="Hyperlink"/>
            <w:rFonts w:ascii="Georgia" w:hAnsi="Georgia"/>
            <w:b/>
            <w:bCs/>
          </w:rPr>
          <w:t>Serovar Typhimurium Isolates from Food Animal Sources</w:t>
        </w:r>
      </w:hyperlink>
      <w:r w:rsidR="00E4328F">
        <w:rPr>
          <w:rStyle w:val="Hyperlink"/>
          <w:rFonts w:ascii="Georgia" w:hAnsi="Georgia"/>
          <w:b/>
          <w:bCs/>
          <w:color w:val="auto"/>
        </w:rPr>
        <w:t>.</w:t>
      </w:r>
    </w:p>
    <w:p w14:paraId="4D26DAAB" w14:textId="3A280524" w:rsidR="00AA0A01" w:rsidRPr="00E4328F" w:rsidRDefault="00000000" w:rsidP="00686103">
      <w:pPr>
        <w:pStyle w:val="NormalWeb"/>
        <w:pBdr>
          <w:bottom w:val="single" w:sz="12" w:space="1" w:color="auto"/>
        </w:pBdr>
        <w:shd w:val="clear" w:color="auto" w:fill="FFFFFF"/>
        <w:rPr>
          <w:rStyle w:val="Strong"/>
          <w:rFonts w:ascii="Georgia" w:hAnsi="Georgia"/>
          <w:shd w:val="clear" w:color="auto" w:fill="FFFFFF"/>
        </w:rPr>
      </w:pPr>
      <w:hyperlink r:id="rId68" w:history="1">
        <w:r w:rsidR="00AA0A01" w:rsidRPr="002267DB">
          <w:rPr>
            <w:rStyle w:val="Hyperlink"/>
            <w:rFonts w:ascii="Georgia" w:hAnsi="Georgia"/>
            <w:b/>
            <w:bCs/>
          </w:rPr>
          <w:t>Whole Genome Sequences of 66 Incompatibility Group FIB Plasmid-Carrying </w:t>
        </w:r>
        <w:r w:rsidR="00AA0A01" w:rsidRPr="002267DB">
          <w:rPr>
            <w:rStyle w:val="Emphasis"/>
            <w:rFonts w:ascii="Georgia" w:eastAsiaTheme="majorEastAsia" w:hAnsi="Georgia"/>
            <w:b/>
            <w:bCs/>
            <w:color w:val="007CBA"/>
          </w:rPr>
          <w:t>Salmonella enterica</w:t>
        </w:r>
        <w:r w:rsidR="00AA0A01" w:rsidRPr="002267DB">
          <w:rPr>
            <w:rStyle w:val="Hyperlink"/>
            <w:rFonts w:ascii="Georgia" w:hAnsi="Georgia"/>
            <w:b/>
            <w:bCs/>
          </w:rPr>
          <w:t> Serovar Typhimurium Isolates from Food Animal Sources</w:t>
        </w:r>
      </w:hyperlink>
      <w:r w:rsidR="00E4328F">
        <w:rPr>
          <w:rStyle w:val="Hyperlink"/>
          <w:rFonts w:ascii="Georgia" w:hAnsi="Georgia"/>
          <w:b/>
          <w:bCs/>
          <w:color w:val="auto"/>
        </w:rPr>
        <w:t>.</w:t>
      </w:r>
    </w:p>
    <w:p w14:paraId="53344ACF" w14:textId="16D3B407" w:rsidR="00AA0A01" w:rsidRPr="00E4328F" w:rsidRDefault="00000000" w:rsidP="00686103">
      <w:pPr>
        <w:pStyle w:val="NormalWeb"/>
        <w:pBdr>
          <w:bottom w:val="single" w:sz="12" w:space="1" w:color="auto"/>
        </w:pBdr>
        <w:shd w:val="clear" w:color="auto" w:fill="FFFFFF"/>
        <w:rPr>
          <w:rStyle w:val="Strong"/>
          <w:rFonts w:ascii="Georgia" w:hAnsi="Georgia"/>
          <w:shd w:val="clear" w:color="auto" w:fill="FFFFFF"/>
        </w:rPr>
      </w:pPr>
      <w:hyperlink r:id="rId69" w:history="1">
        <w:r w:rsidR="002267DB" w:rsidRPr="002267DB">
          <w:rPr>
            <w:rStyle w:val="Hyperlink"/>
            <w:rFonts w:ascii="Georgia" w:hAnsi="Georgia"/>
            <w:b/>
            <w:bCs/>
          </w:rPr>
          <w:t>Immunomagnetic Capture of Big Six Shiga Toxin-Producing </w:t>
        </w:r>
        <w:r w:rsidR="002267DB" w:rsidRPr="002267DB">
          <w:rPr>
            <w:rStyle w:val="Emphasis"/>
            <w:rFonts w:ascii="Georgia" w:eastAsiaTheme="majorEastAsia" w:hAnsi="Georgia"/>
            <w:b/>
            <w:bCs/>
            <w:color w:val="007CBA"/>
          </w:rPr>
          <w:t>Escherichia coli</w:t>
        </w:r>
        <w:r w:rsidR="002267DB" w:rsidRPr="002267DB">
          <w:rPr>
            <w:rStyle w:val="Hyperlink"/>
            <w:rFonts w:ascii="Georgia" w:hAnsi="Georgia"/>
            <w:b/>
            <w:bCs/>
          </w:rPr>
          <w:t> Strains in Apple Juice with Detection by Multiplex Real-Time PCR Eliminates Interference from the Food Matrix</w:t>
        </w:r>
      </w:hyperlink>
      <w:r w:rsidR="00E4328F">
        <w:rPr>
          <w:rStyle w:val="Hyperlink"/>
          <w:rFonts w:ascii="Georgia" w:hAnsi="Georgia"/>
          <w:b/>
          <w:bCs/>
          <w:color w:val="auto"/>
        </w:rPr>
        <w:t>.</w:t>
      </w:r>
    </w:p>
    <w:p w14:paraId="405F2920" w14:textId="7F8B8FC2" w:rsidR="002267DB" w:rsidRPr="00E4328F" w:rsidRDefault="00000000" w:rsidP="00686103">
      <w:pPr>
        <w:pStyle w:val="NormalWeb"/>
        <w:pBdr>
          <w:bottom w:val="single" w:sz="12" w:space="1" w:color="auto"/>
        </w:pBdr>
        <w:shd w:val="clear" w:color="auto" w:fill="FFFFFF"/>
        <w:rPr>
          <w:rFonts w:ascii="Georgia" w:hAnsi="Georgia"/>
          <w:sz w:val="28"/>
          <w:szCs w:val="28"/>
        </w:rPr>
      </w:pPr>
      <w:hyperlink r:id="rId70" w:history="1">
        <w:r w:rsidR="002267DB" w:rsidRPr="002267DB">
          <w:rPr>
            <w:rStyle w:val="Hyperlink"/>
            <w:rFonts w:ascii="Georgia" w:hAnsi="Georgia"/>
            <w:b/>
            <w:bCs/>
          </w:rPr>
          <w:t xml:space="preserve">Impact of Co-carriage of </w:t>
        </w:r>
        <w:proofErr w:type="spellStart"/>
        <w:r w:rsidR="002267DB" w:rsidRPr="002267DB">
          <w:rPr>
            <w:rStyle w:val="Hyperlink"/>
            <w:rFonts w:ascii="Georgia" w:hAnsi="Georgia"/>
            <w:b/>
            <w:bCs/>
          </w:rPr>
          <w:t>IncA</w:t>
        </w:r>
        <w:proofErr w:type="spellEnd"/>
        <w:r w:rsidR="002267DB" w:rsidRPr="002267DB">
          <w:rPr>
            <w:rStyle w:val="Hyperlink"/>
            <w:rFonts w:ascii="Georgia" w:hAnsi="Georgia"/>
            <w:b/>
            <w:bCs/>
          </w:rPr>
          <w:t>/C Plasmids with Additional Plasmids on the Transfer of Antimicrobial Resistance in </w:t>
        </w:r>
        <w:r w:rsidR="002267DB" w:rsidRPr="002267DB">
          <w:rPr>
            <w:rStyle w:val="Emphasis"/>
            <w:rFonts w:ascii="Georgia" w:eastAsiaTheme="majorEastAsia" w:hAnsi="Georgia"/>
            <w:b/>
            <w:bCs/>
            <w:color w:val="007CBA"/>
          </w:rPr>
          <w:t>Salmonella enterica</w:t>
        </w:r>
        <w:r w:rsidR="002267DB" w:rsidRPr="002267DB">
          <w:rPr>
            <w:rStyle w:val="Hyperlink"/>
            <w:rFonts w:ascii="Georgia" w:hAnsi="Georgia"/>
            <w:b/>
            <w:bCs/>
          </w:rPr>
          <w:t> Isolates</w:t>
        </w:r>
      </w:hyperlink>
      <w:r w:rsidR="00E4328F">
        <w:rPr>
          <w:rStyle w:val="Hyperlink"/>
          <w:rFonts w:ascii="Georgia" w:hAnsi="Georgia"/>
          <w:b/>
          <w:bCs/>
          <w:color w:val="auto"/>
        </w:rPr>
        <w:t>.</w:t>
      </w:r>
    </w:p>
    <w:p w14:paraId="562B110E" w14:textId="206B1D92" w:rsidR="00686103" w:rsidRDefault="00000000" w:rsidP="00686103">
      <w:pPr>
        <w:pStyle w:val="NormalWeb"/>
        <w:pBdr>
          <w:bottom w:val="single" w:sz="12" w:space="1" w:color="auto"/>
        </w:pBdr>
        <w:shd w:val="clear" w:color="auto" w:fill="FFFFFF"/>
        <w:rPr>
          <w:rFonts w:ascii="Georgia" w:hAnsi="Georgia"/>
          <w:color w:val="333333"/>
          <w:sz w:val="32"/>
          <w:szCs w:val="32"/>
        </w:rPr>
      </w:pPr>
      <w:hyperlink r:id="rId71" w:history="1">
        <w:r w:rsidR="00686103" w:rsidRPr="00632E8E">
          <w:rPr>
            <w:rStyle w:val="Hyperlink"/>
            <w:rFonts w:ascii="Georgia" w:hAnsi="Georgia"/>
            <w:sz w:val="32"/>
            <w:szCs w:val="32"/>
          </w:rPr>
          <w:t xml:space="preserve">VIEW FULL BIO – </w:t>
        </w:r>
        <w:r w:rsidR="00632E8E" w:rsidRPr="00632E8E">
          <w:rPr>
            <w:rStyle w:val="Hyperlink"/>
            <w:rFonts w:ascii="Georgia" w:hAnsi="Georgia"/>
            <w:sz w:val="32"/>
            <w:szCs w:val="32"/>
          </w:rPr>
          <w:t>Rajesh Nayak</w:t>
        </w:r>
        <w:r w:rsidR="00686103" w:rsidRPr="00632E8E">
          <w:rPr>
            <w:rStyle w:val="Hyperlink"/>
            <w:rFonts w:ascii="Georgia" w:hAnsi="Georgia"/>
            <w:sz w:val="32"/>
            <w:szCs w:val="32"/>
          </w:rPr>
          <w:t>, Ph.D.</w:t>
        </w:r>
      </w:hyperlink>
    </w:p>
    <w:p w14:paraId="4D3A2864" w14:textId="77777777" w:rsidR="00686103" w:rsidRDefault="00686103" w:rsidP="00686103">
      <w:pPr>
        <w:pStyle w:val="NormalWeb"/>
        <w:pBdr>
          <w:bottom w:val="single" w:sz="12" w:space="1" w:color="auto"/>
        </w:pBdr>
        <w:shd w:val="clear" w:color="auto" w:fill="FFFFFF"/>
        <w:rPr>
          <w:rFonts w:ascii="Georgia" w:hAnsi="Georgia"/>
          <w:color w:val="333333"/>
          <w:sz w:val="32"/>
          <w:szCs w:val="32"/>
        </w:rPr>
      </w:pPr>
    </w:p>
    <w:p w14:paraId="46EB4D48" w14:textId="15D6B149" w:rsidR="002267DB" w:rsidRDefault="000B1883" w:rsidP="002267DB">
      <w:pPr>
        <w:pStyle w:val="Heading1"/>
        <w:shd w:val="clear" w:color="auto" w:fill="FFFFFF"/>
        <w:spacing w:after="225"/>
        <w:jc w:val="left"/>
        <w:rPr>
          <w:rFonts w:ascii="Helvetica" w:hAnsi="Helvetica" w:cs="Helvetica"/>
          <w:color w:val="333333"/>
        </w:rPr>
      </w:pPr>
      <w:bookmarkStart w:id="2" w:name="BSchnackenberg"/>
      <w:r w:rsidRPr="000B1883">
        <w:rPr>
          <w:rFonts w:ascii="Helvetica" w:hAnsi="Helvetica" w:cs="Helvetica"/>
          <w:color w:val="333333"/>
        </w:rPr>
        <w:t>Bradley Schnackenberg</w:t>
      </w:r>
      <w:r w:rsidR="002F7FA9">
        <w:rPr>
          <w:rFonts w:ascii="Helvetica" w:hAnsi="Helvetica" w:cs="Helvetica"/>
          <w:color w:val="333333"/>
        </w:rPr>
        <w:t>,</w:t>
      </w:r>
      <w:r>
        <w:rPr>
          <w:rFonts w:ascii="Helvetica" w:hAnsi="Helvetica" w:cs="Helvetica"/>
          <w:color w:val="333333"/>
        </w:rPr>
        <w:t xml:space="preserve"> </w:t>
      </w:r>
      <w:r w:rsidR="002267DB">
        <w:rPr>
          <w:rFonts w:ascii="Helvetica" w:hAnsi="Helvetica" w:cs="Helvetica"/>
          <w:color w:val="333333"/>
        </w:rPr>
        <w:t>Ph.D.</w:t>
      </w:r>
    </w:p>
    <w:bookmarkEnd w:id="2"/>
    <w:p w14:paraId="4BF8D250" w14:textId="1C61AE24" w:rsidR="002267DB" w:rsidRPr="005E63FD" w:rsidRDefault="000B1883" w:rsidP="005E63FD">
      <w:pPr>
        <w:pStyle w:val="Heading3"/>
        <w:shd w:val="clear" w:color="auto" w:fill="FFFFFF"/>
        <w:rPr>
          <w:rFonts w:ascii="Helvetica" w:hAnsi="Helvetica" w:cs="Helvetica"/>
          <w:color w:val="333333"/>
          <w:spacing w:val="8"/>
        </w:rPr>
      </w:pPr>
      <w:r w:rsidRPr="000B1883">
        <w:rPr>
          <w:rStyle w:val="Strong"/>
          <w:rFonts w:ascii="Helvetica" w:hAnsi="Helvetica" w:cs="Helvetica"/>
          <w:b w:val="0"/>
          <w:bCs w:val="0"/>
          <w:color w:val="333333"/>
          <w:spacing w:val="8"/>
        </w:rPr>
        <w:t>Associate Director, Office of Scientific Coordination</w:t>
      </w:r>
      <w:r>
        <w:rPr>
          <w:rStyle w:val="Strong"/>
          <w:rFonts w:ascii="Helvetica" w:hAnsi="Helvetica" w:cs="Helvetica"/>
          <w:b w:val="0"/>
          <w:bCs w:val="0"/>
          <w:color w:val="333333"/>
          <w:spacing w:val="8"/>
        </w:rPr>
        <w:t xml:space="preserve"> </w:t>
      </w:r>
      <w:r w:rsidR="002267DB">
        <w:rPr>
          <w:rStyle w:val="Strong"/>
          <w:rFonts w:ascii="Helvetica" w:hAnsi="Helvetica" w:cs="Helvetica"/>
          <w:b w:val="0"/>
          <w:bCs w:val="0"/>
          <w:color w:val="333333"/>
          <w:spacing w:val="8"/>
        </w:rPr>
        <w:t xml:space="preserve">— </w:t>
      </w:r>
      <w:r w:rsidR="00325D2E">
        <w:rPr>
          <w:rStyle w:val="Strong"/>
          <w:rFonts w:ascii="Helvetica" w:hAnsi="Helvetica" w:cs="Helvetica"/>
          <w:b w:val="0"/>
          <w:bCs w:val="0"/>
          <w:color w:val="333333"/>
          <w:spacing w:val="8"/>
        </w:rPr>
        <w:t>Office of the Center Director</w:t>
      </w:r>
    </w:p>
    <w:p w14:paraId="4A0F8AB9" w14:textId="77777777" w:rsidR="005E63FD" w:rsidRDefault="005E63FD" w:rsidP="005E63FD">
      <w:pPr>
        <w:pStyle w:val="NormalWeb"/>
        <w:shd w:val="clear" w:color="auto" w:fill="FFFFFF"/>
        <w:rPr>
          <w:rFonts w:ascii="Georgia" w:hAnsi="Georgia"/>
          <w:color w:val="333333"/>
        </w:rPr>
      </w:pPr>
      <w:r>
        <w:rPr>
          <w:rFonts w:ascii="Georgia" w:hAnsi="Georgia"/>
          <w:color w:val="333333"/>
        </w:rPr>
        <w:t xml:space="preserve">Dr. Bradley J. Schnackenberg is the Associate Director of the Office of Scientific Coordination (OSC) at FDA’s National Center for Toxicological Research (NCTR). He received a B.S. in cell biology and a Ph.D. in physiology and cell biology from the University of Kansas. He was a </w:t>
      </w:r>
      <w:proofErr w:type="spellStart"/>
      <w:r>
        <w:rPr>
          <w:rFonts w:ascii="Georgia" w:hAnsi="Georgia"/>
          <w:color w:val="333333"/>
        </w:rPr>
        <w:t>Lineberger</w:t>
      </w:r>
      <w:proofErr w:type="spellEnd"/>
      <w:r>
        <w:rPr>
          <w:rFonts w:ascii="Georgia" w:hAnsi="Georgia"/>
          <w:color w:val="333333"/>
        </w:rPr>
        <w:t xml:space="preserve"> Comprehensive Cancer Center postdoctoral fellow in the Program in Molecular Biology and Biotechnology at the University of North Carolina at Chapel Hill before joining the faculty in the Department of Pediatrics at the University of Arkansas for Medical Sciences and conducting research within the Lung Cell Biology Laboratory at the Arkansas Children’s Hospital Research Institute. In 2008, he was selected into the inaugural class of the FDA commissioner’s fellowship program and subsequently joined NCTR’s Office of Research in 2010. During his tenure in the Office of Research, Dr. Schnackenberg was responsible for coordinating the scientific review and approval of research protocols to ensure alignment with FDA and NCTR programmatic objectives and advising research investigators on scientific policy including human subject research, animal care and use, and technology transfer. He served as an alternate member to the FDA Research Involving Human Subjects Committee. In 2017, Dr. Schnackenberg was named Associate Director of OSC and currently serves as the liaison between NCTR and the Center for Tobacco Products (CTP).</w:t>
      </w:r>
    </w:p>
    <w:p w14:paraId="7CE83B7A" w14:textId="44E4271E" w:rsidR="002267DB" w:rsidRPr="00A94880" w:rsidRDefault="005E63FD" w:rsidP="005E63FD">
      <w:pPr>
        <w:pStyle w:val="NormalWeb"/>
        <w:shd w:val="clear" w:color="auto" w:fill="FFFFFF"/>
        <w:rPr>
          <w:rFonts w:ascii="Georgia" w:hAnsi="Georgia"/>
          <w:color w:val="333333"/>
        </w:rPr>
      </w:pPr>
      <w:r>
        <w:rPr>
          <w:rFonts w:ascii="Georgia" w:hAnsi="Georgia"/>
          <w:color w:val="333333"/>
        </w:rPr>
        <w:t xml:space="preserve">The mission of OSC is to enable the research mission of NCTR/FDA by providing the professional support necessary to conduct toxicological studies. The support functions </w:t>
      </w:r>
      <w:r>
        <w:rPr>
          <w:rFonts w:ascii="Georgia" w:hAnsi="Georgia"/>
          <w:color w:val="333333"/>
        </w:rPr>
        <w:lastRenderedPageBreak/>
        <w:t xml:space="preserve">of OSC include Veterinary Services and Microbiology Surveillance, Toxicology Program Support, Experimental Liaison Support, the Analytical Chemistry Group, the Statistical Support Group, the NCTR-ORA Nanotechnology Core Facility, and Contract Officer Representatives for three onsite contracts that provide support in the areas of animal care, pathology, and laboratory equipment maintenance and repair. The OSC also provides program management for the Performance Agreement between NCTR and CTP. </w:t>
      </w:r>
      <w:hyperlink r:id="rId72" w:history="1">
        <w:r w:rsidR="002267DB" w:rsidRPr="00E42E84">
          <w:rPr>
            <w:rStyle w:val="Hyperlink"/>
            <w:rFonts w:ascii="Georgia" w:hAnsi="Georgia"/>
          </w:rPr>
          <w:t xml:space="preserve">VIEW FULL BIO – Dr. </w:t>
        </w:r>
        <w:r w:rsidRPr="00E42E84">
          <w:rPr>
            <w:rStyle w:val="Hyperlink"/>
            <w:rFonts w:ascii="Georgia" w:hAnsi="Georgia" w:cs="Helvetica"/>
          </w:rPr>
          <w:t>Bradley</w:t>
        </w:r>
        <w:r w:rsidRPr="00E42E84">
          <w:rPr>
            <w:rStyle w:val="Hyperlink"/>
            <w:rFonts w:ascii="Georgia" w:hAnsi="Georgia"/>
          </w:rPr>
          <w:t xml:space="preserve"> Schnackenberg</w:t>
        </w:r>
      </w:hyperlink>
      <w:r w:rsidR="002267DB">
        <w:rPr>
          <w:rFonts w:ascii="Georgia" w:hAnsi="Georgia"/>
          <w:color w:val="333333"/>
        </w:rPr>
        <w:t xml:space="preserve"> </w:t>
      </w:r>
    </w:p>
    <w:p w14:paraId="167F0C8C" w14:textId="1F528B87" w:rsidR="009249FC" w:rsidRPr="00D5233D" w:rsidRDefault="009249FC" w:rsidP="00D5233D">
      <w:pPr>
        <w:pStyle w:val="NormalWeb"/>
        <w:shd w:val="clear" w:color="auto" w:fill="FFFFFF"/>
        <w:rPr>
          <w:rStyle w:val="Strong"/>
          <w:rFonts w:ascii="Georgia" w:hAnsi="Georgia"/>
          <w:color w:val="333333"/>
        </w:rPr>
      </w:pPr>
    </w:p>
    <w:p w14:paraId="5DEED19C" w14:textId="77B5DA27" w:rsidR="002267DB" w:rsidRDefault="00000000" w:rsidP="002267DB">
      <w:pPr>
        <w:pStyle w:val="NormalWeb"/>
        <w:pBdr>
          <w:bottom w:val="single" w:sz="12" w:space="1" w:color="auto"/>
        </w:pBdr>
        <w:shd w:val="clear" w:color="auto" w:fill="FFFFFF"/>
        <w:rPr>
          <w:rFonts w:ascii="Georgia" w:hAnsi="Georgia"/>
          <w:color w:val="333333"/>
          <w:sz w:val="32"/>
          <w:szCs w:val="32"/>
        </w:rPr>
      </w:pPr>
      <w:hyperlink r:id="rId73" w:history="1">
        <w:r w:rsidR="002267DB" w:rsidRPr="009249FC">
          <w:rPr>
            <w:rStyle w:val="Hyperlink"/>
            <w:rFonts w:ascii="Georgia" w:hAnsi="Georgia"/>
            <w:sz w:val="32"/>
            <w:szCs w:val="32"/>
          </w:rPr>
          <w:t xml:space="preserve">VIEW FULL BIO – </w:t>
        </w:r>
        <w:r w:rsidR="009249FC" w:rsidRPr="009249FC">
          <w:rPr>
            <w:rStyle w:val="Hyperlink"/>
            <w:rFonts w:ascii="Georgia" w:hAnsi="Georgia"/>
            <w:sz w:val="32"/>
            <w:szCs w:val="32"/>
          </w:rPr>
          <w:t>Bradley Schnackenberg</w:t>
        </w:r>
        <w:r w:rsidR="002267DB" w:rsidRPr="009249FC">
          <w:rPr>
            <w:rStyle w:val="Hyperlink"/>
            <w:rFonts w:ascii="Georgia" w:hAnsi="Georgia"/>
            <w:sz w:val="32"/>
            <w:szCs w:val="32"/>
          </w:rPr>
          <w:t>, Ph.D.</w:t>
        </w:r>
      </w:hyperlink>
    </w:p>
    <w:p w14:paraId="2DEC2E55" w14:textId="77777777" w:rsidR="002267DB" w:rsidRDefault="002267DB" w:rsidP="002267DB">
      <w:pPr>
        <w:pStyle w:val="NormalWeb"/>
        <w:pBdr>
          <w:bottom w:val="single" w:sz="12" w:space="1" w:color="auto"/>
        </w:pBdr>
        <w:shd w:val="clear" w:color="auto" w:fill="FFFFFF"/>
        <w:rPr>
          <w:rFonts w:ascii="Georgia" w:hAnsi="Georgia"/>
          <w:color w:val="333333"/>
          <w:sz w:val="32"/>
          <w:szCs w:val="32"/>
        </w:rPr>
      </w:pPr>
    </w:p>
    <w:p w14:paraId="5695AABE" w14:textId="41DFF561" w:rsidR="00E41771" w:rsidRDefault="00E41771">
      <w:r>
        <w:br w:type="page"/>
      </w:r>
    </w:p>
    <w:p w14:paraId="3770F59D" w14:textId="77777777" w:rsidR="00E41771" w:rsidRPr="00800662" w:rsidRDefault="00E41771" w:rsidP="00E41771">
      <w:pPr>
        <w:pBdr>
          <w:bottom w:val="single" w:sz="6" w:space="1" w:color="auto"/>
        </w:pBdr>
        <w:spacing w:after="0" w:line="240" w:lineRule="auto"/>
        <w:rPr>
          <w:rFonts w:ascii="Arial" w:hAnsi="Arial" w:cs="Arial"/>
          <w:b/>
          <w:szCs w:val="28"/>
        </w:rPr>
      </w:pPr>
    </w:p>
    <w:p w14:paraId="038B4C4D" w14:textId="77777777" w:rsidR="00E41771" w:rsidRDefault="00E41771" w:rsidP="00E41771">
      <w:pPr>
        <w:spacing w:after="0" w:line="240" w:lineRule="auto"/>
        <w:rPr>
          <w:rFonts w:ascii="Arial" w:hAnsi="Arial" w:cs="Arial"/>
          <w:b/>
          <w:szCs w:val="28"/>
        </w:rPr>
      </w:pPr>
    </w:p>
    <w:p w14:paraId="11FAC54C" w14:textId="36AC756E" w:rsidR="00E41771" w:rsidRDefault="00E41771" w:rsidP="00E41771">
      <w:pPr>
        <w:pStyle w:val="Heading2"/>
      </w:pPr>
      <w:bookmarkStart w:id="3" w:name="OR"/>
      <w:r>
        <w:t xml:space="preserve">Office of </w:t>
      </w:r>
      <w:r w:rsidR="00AE63FD">
        <w:t>Research</w:t>
      </w:r>
      <w:r>
        <w:t>, NCTR</w:t>
      </w:r>
    </w:p>
    <w:bookmarkEnd w:id="3"/>
    <w:p w14:paraId="23086A77" w14:textId="77777777" w:rsidR="00AE63FD" w:rsidRDefault="00AE63FD" w:rsidP="00AE63FD">
      <w:pPr>
        <w:pStyle w:val="Heading3"/>
        <w:shd w:val="clear" w:color="auto" w:fill="FFFFFF"/>
        <w:rPr>
          <w:rFonts w:ascii="Roboto Condensed" w:hAnsi="Roboto Condensed"/>
          <w:color w:val="333333"/>
          <w:spacing w:val="8"/>
        </w:rPr>
      </w:pPr>
    </w:p>
    <w:p w14:paraId="55C3B3F9" w14:textId="73D3E516" w:rsidR="00AE63FD" w:rsidRPr="00B84EFF" w:rsidRDefault="00AE63FD" w:rsidP="00AE63FD">
      <w:pPr>
        <w:pStyle w:val="Heading3"/>
        <w:shd w:val="clear" w:color="auto" w:fill="FFFFFF"/>
        <w:rPr>
          <w:rFonts w:ascii="Helvetica" w:hAnsi="Helvetica" w:cs="Helvetica"/>
          <w:color w:val="333333"/>
          <w:spacing w:val="8"/>
        </w:rPr>
      </w:pPr>
      <w:r w:rsidRPr="00B84EFF">
        <w:rPr>
          <w:rFonts w:ascii="Helvetica" w:hAnsi="Helvetica" w:cs="Helvetica"/>
          <w:color w:val="333333"/>
          <w:spacing w:val="8"/>
        </w:rPr>
        <w:t>Research Division Directors within Office of Research</w:t>
      </w:r>
    </w:p>
    <w:p w14:paraId="4FDC49B9" w14:textId="0F6033A5" w:rsidR="00AE63FD" w:rsidRPr="00B84EFF" w:rsidRDefault="00000000" w:rsidP="00AE63FD">
      <w:pPr>
        <w:pStyle w:val="NormalWeb"/>
        <w:numPr>
          <w:ilvl w:val="0"/>
          <w:numId w:val="3"/>
        </w:numPr>
        <w:shd w:val="clear" w:color="auto" w:fill="FFFFFF"/>
        <w:rPr>
          <w:rFonts w:ascii="Georgia" w:hAnsi="Georgia"/>
          <w:color w:val="333333"/>
        </w:rPr>
      </w:pPr>
      <w:hyperlink w:anchor="FBeland" w:history="1">
        <w:r w:rsidR="00AE63FD" w:rsidRPr="00017382">
          <w:rPr>
            <w:rStyle w:val="Hyperlink"/>
            <w:rFonts w:ascii="Georgia" w:hAnsi="Georgia"/>
            <w:b/>
            <w:bCs/>
            <w:sz w:val="36"/>
            <w:szCs w:val="36"/>
          </w:rPr>
          <w:t>Frederick A. Beland, Ph.D.</w:t>
        </w:r>
      </w:hyperlink>
      <w:r w:rsidR="00AE63FD" w:rsidRPr="00B84EFF">
        <w:rPr>
          <w:rFonts w:ascii="Georgia" w:hAnsi="Georgia"/>
          <w:color w:val="333333"/>
        </w:rPr>
        <w:br/>
        <w:t>Division of Biochemical Toxicology, Director</w:t>
      </w:r>
    </w:p>
    <w:p w14:paraId="5105181F" w14:textId="6CCBCF35" w:rsidR="00AE63FD" w:rsidRPr="00B84EFF" w:rsidRDefault="00000000" w:rsidP="00AE63FD">
      <w:pPr>
        <w:pStyle w:val="NormalWeb"/>
        <w:numPr>
          <w:ilvl w:val="0"/>
          <w:numId w:val="3"/>
        </w:numPr>
        <w:shd w:val="clear" w:color="auto" w:fill="FFFFFF"/>
        <w:rPr>
          <w:rFonts w:ascii="Georgia" w:hAnsi="Georgia"/>
          <w:color w:val="333333"/>
        </w:rPr>
      </w:pPr>
      <w:hyperlink w:anchor="WTong" w:history="1">
        <w:r w:rsidR="00AE63FD" w:rsidRPr="00017382">
          <w:rPr>
            <w:rStyle w:val="Hyperlink"/>
            <w:rFonts w:ascii="Georgia" w:hAnsi="Georgia"/>
            <w:b/>
            <w:bCs/>
            <w:sz w:val="36"/>
            <w:szCs w:val="36"/>
          </w:rPr>
          <w:t>Weida Tong, Ph.D.</w:t>
        </w:r>
      </w:hyperlink>
      <w:r w:rsidR="00AE63FD" w:rsidRPr="00B84EFF">
        <w:rPr>
          <w:rFonts w:ascii="Georgia" w:hAnsi="Georgia"/>
          <w:color w:val="333333"/>
        </w:rPr>
        <w:br/>
        <w:t>Division of Bioinformatics and Biostatistics, Director</w:t>
      </w:r>
    </w:p>
    <w:p w14:paraId="4B7B35E7" w14:textId="1D955E5B" w:rsidR="00AE63FD" w:rsidRPr="00B84EFF" w:rsidRDefault="00000000" w:rsidP="00AE63FD">
      <w:pPr>
        <w:pStyle w:val="NormalWeb"/>
        <w:numPr>
          <w:ilvl w:val="0"/>
          <w:numId w:val="3"/>
        </w:numPr>
        <w:shd w:val="clear" w:color="auto" w:fill="FFFFFF"/>
        <w:rPr>
          <w:rFonts w:ascii="Georgia" w:hAnsi="Georgia"/>
          <w:color w:val="333333"/>
        </w:rPr>
      </w:pPr>
      <w:hyperlink w:anchor="RHeflich" w:history="1">
        <w:r w:rsidR="00AE63FD" w:rsidRPr="00017382">
          <w:rPr>
            <w:rStyle w:val="Hyperlink"/>
            <w:rFonts w:ascii="Georgia" w:hAnsi="Georgia"/>
            <w:b/>
            <w:bCs/>
            <w:sz w:val="36"/>
            <w:szCs w:val="36"/>
          </w:rPr>
          <w:t>Robert H. Heflich, Ph.D.</w:t>
        </w:r>
      </w:hyperlink>
      <w:r w:rsidR="00AE63FD" w:rsidRPr="00B84EFF">
        <w:rPr>
          <w:rFonts w:ascii="Georgia" w:hAnsi="Georgia"/>
          <w:color w:val="333333"/>
        </w:rPr>
        <w:br/>
        <w:t>Division of Genetic and Molecular Toxicology, Director </w:t>
      </w:r>
    </w:p>
    <w:p w14:paraId="50CFB430" w14:textId="5BBAF46E" w:rsidR="00AE63FD" w:rsidRPr="00B84EFF" w:rsidRDefault="00000000" w:rsidP="00AE63FD">
      <w:pPr>
        <w:pStyle w:val="NormalWeb"/>
        <w:numPr>
          <w:ilvl w:val="0"/>
          <w:numId w:val="3"/>
        </w:numPr>
        <w:shd w:val="clear" w:color="auto" w:fill="FFFFFF"/>
        <w:rPr>
          <w:rFonts w:ascii="Georgia" w:hAnsi="Georgia"/>
          <w:color w:val="333333"/>
        </w:rPr>
      </w:pPr>
      <w:hyperlink w:anchor="SFoley" w:history="1">
        <w:r w:rsidR="00AE63FD" w:rsidRPr="00017382">
          <w:rPr>
            <w:rStyle w:val="Hyperlink"/>
            <w:rFonts w:ascii="Georgia" w:hAnsi="Georgia"/>
            <w:b/>
            <w:bCs/>
            <w:sz w:val="36"/>
            <w:szCs w:val="36"/>
          </w:rPr>
          <w:t>Steven Foley, Ph.D.</w:t>
        </w:r>
      </w:hyperlink>
      <w:r w:rsidR="00AE63FD" w:rsidRPr="00B84EFF">
        <w:rPr>
          <w:rFonts w:ascii="Georgia" w:hAnsi="Georgia"/>
          <w:color w:val="333333"/>
        </w:rPr>
        <w:br/>
        <w:t>Division of Microbiology, Director </w:t>
      </w:r>
    </w:p>
    <w:p w14:paraId="4B406409" w14:textId="569F1B89" w:rsidR="00AE63FD" w:rsidRPr="00B84EFF" w:rsidRDefault="00000000" w:rsidP="00AE63FD">
      <w:pPr>
        <w:pStyle w:val="NormalWeb"/>
        <w:numPr>
          <w:ilvl w:val="0"/>
          <w:numId w:val="3"/>
        </w:numPr>
        <w:shd w:val="clear" w:color="auto" w:fill="FFFFFF"/>
        <w:rPr>
          <w:rFonts w:ascii="Georgia" w:hAnsi="Georgia"/>
          <w:color w:val="333333"/>
        </w:rPr>
      </w:pPr>
      <w:hyperlink w:anchor="JTalpos" w:history="1">
        <w:r w:rsidR="00AE63FD" w:rsidRPr="00017382">
          <w:rPr>
            <w:rStyle w:val="Hyperlink"/>
            <w:rFonts w:ascii="Georgia" w:hAnsi="Georgia"/>
            <w:b/>
            <w:bCs/>
            <w:sz w:val="36"/>
            <w:szCs w:val="36"/>
          </w:rPr>
          <w:t>John Talpos, Ph.D.</w:t>
        </w:r>
      </w:hyperlink>
      <w:r w:rsidR="00AE63FD" w:rsidRPr="00B84EFF">
        <w:rPr>
          <w:rFonts w:ascii="Georgia" w:hAnsi="Georgia"/>
          <w:color w:val="333333"/>
        </w:rPr>
        <w:br/>
        <w:t>Division of Neurotoxicology, Director</w:t>
      </w:r>
    </w:p>
    <w:p w14:paraId="004A9BDE" w14:textId="30383BFB" w:rsidR="00AE63FD" w:rsidRPr="00B84EFF" w:rsidRDefault="00000000" w:rsidP="00AE63FD">
      <w:pPr>
        <w:pStyle w:val="NormalWeb"/>
        <w:numPr>
          <w:ilvl w:val="0"/>
          <w:numId w:val="3"/>
        </w:numPr>
        <w:shd w:val="clear" w:color="auto" w:fill="FFFFFF"/>
        <w:rPr>
          <w:rFonts w:ascii="Georgia" w:hAnsi="Georgia"/>
          <w:color w:val="333333"/>
        </w:rPr>
      </w:pPr>
      <w:hyperlink w:anchor="LSchnackenberg" w:history="1">
        <w:r w:rsidR="00AE63FD" w:rsidRPr="00017382">
          <w:rPr>
            <w:rStyle w:val="Hyperlink"/>
            <w:rFonts w:ascii="Georgia" w:hAnsi="Georgia"/>
            <w:b/>
            <w:bCs/>
            <w:sz w:val="36"/>
            <w:szCs w:val="36"/>
          </w:rPr>
          <w:t>Laura Schnackenberg, Ph.D.</w:t>
        </w:r>
      </w:hyperlink>
      <w:r w:rsidR="00AE63FD" w:rsidRPr="00B84EFF">
        <w:rPr>
          <w:rFonts w:ascii="Georgia" w:hAnsi="Georgia"/>
          <w:color w:val="333333"/>
        </w:rPr>
        <w:br/>
        <w:t>Division of Systems Biology, Director</w:t>
      </w:r>
    </w:p>
    <w:p w14:paraId="6097883C" w14:textId="30525358" w:rsidR="007033C6" w:rsidRDefault="007033C6">
      <w:pPr>
        <w:rPr>
          <w:rFonts w:ascii="Georgia" w:eastAsia="Times New Roman" w:hAnsi="Georgia" w:cs="Times New Roman"/>
          <w:color w:val="333333"/>
          <w:sz w:val="28"/>
          <w:szCs w:val="28"/>
        </w:rPr>
      </w:pPr>
      <w:r>
        <w:rPr>
          <w:rFonts w:ascii="Georgia" w:hAnsi="Georgia"/>
          <w:color w:val="333333"/>
          <w:sz w:val="28"/>
          <w:szCs w:val="28"/>
        </w:rPr>
        <w:br w:type="page"/>
      </w:r>
    </w:p>
    <w:p w14:paraId="3D0E7B06" w14:textId="77777777" w:rsidR="003836F7" w:rsidRPr="00800662" w:rsidRDefault="003836F7" w:rsidP="003836F7">
      <w:pPr>
        <w:pBdr>
          <w:bottom w:val="single" w:sz="6" w:space="1" w:color="auto"/>
        </w:pBdr>
        <w:spacing w:after="0" w:line="240" w:lineRule="auto"/>
        <w:rPr>
          <w:rFonts w:ascii="Arial" w:hAnsi="Arial" w:cs="Arial"/>
          <w:b/>
          <w:szCs w:val="28"/>
        </w:rPr>
      </w:pPr>
    </w:p>
    <w:p w14:paraId="6F9269FF" w14:textId="77777777" w:rsidR="003836F7" w:rsidRDefault="003836F7" w:rsidP="003836F7">
      <w:pPr>
        <w:spacing w:after="0" w:line="240" w:lineRule="auto"/>
        <w:rPr>
          <w:rFonts w:ascii="Arial" w:hAnsi="Arial" w:cs="Arial"/>
          <w:b/>
          <w:szCs w:val="28"/>
        </w:rPr>
      </w:pPr>
    </w:p>
    <w:p w14:paraId="5EF94D27" w14:textId="77777777" w:rsidR="003836F7" w:rsidRDefault="003836F7" w:rsidP="003836F7">
      <w:pPr>
        <w:pStyle w:val="Heading2"/>
      </w:pPr>
      <w:bookmarkStart w:id="4" w:name="OSC"/>
      <w:r>
        <w:t>Office of Scientific Research, NCTR</w:t>
      </w:r>
    </w:p>
    <w:bookmarkEnd w:id="4"/>
    <w:p w14:paraId="1D11B234" w14:textId="77777777" w:rsidR="003836F7" w:rsidRPr="000E2538" w:rsidRDefault="003836F7" w:rsidP="003836F7"/>
    <w:p w14:paraId="4AEE30FC" w14:textId="71897046" w:rsidR="003836F7" w:rsidRDefault="00000000" w:rsidP="003836F7">
      <w:pPr>
        <w:pStyle w:val="Heading1"/>
        <w:shd w:val="clear" w:color="auto" w:fill="FFFFFF"/>
        <w:spacing w:after="225"/>
        <w:jc w:val="left"/>
        <w:rPr>
          <w:rFonts w:ascii="Helvetica" w:hAnsi="Helvetica" w:cs="Helvetica"/>
          <w:color w:val="333333"/>
        </w:rPr>
      </w:pPr>
      <w:hyperlink w:anchor="BSchnackenberg" w:history="1">
        <w:r w:rsidR="003836F7" w:rsidRPr="00C27BD9">
          <w:rPr>
            <w:rStyle w:val="Hyperlink"/>
            <w:rFonts w:ascii="Helvetica" w:hAnsi="Helvetica" w:cs="Helvetica"/>
          </w:rPr>
          <w:t>Bradley Schnackenberg, Ph.D.</w:t>
        </w:r>
      </w:hyperlink>
    </w:p>
    <w:p w14:paraId="2EDA00F3" w14:textId="5C7CBA13" w:rsidR="003836F7" w:rsidRDefault="00E56A1B" w:rsidP="003836F7">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 xml:space="preserve">Associate </w:t>
      </w:r>
      <w:r w:rsidR="003836F7" w:rsidRPr="0098102A">
        <w:rPr>
          <w:rStyle w:val="Strong"/>
          <w:rFonts w:ascii="Helvetica" w:hAnsi="Helvetica" w:cs="Helvetica"/>
          <w:b w:val="0"/>
          <w:bCs w:val="0"/>
          <w:color w:val="333333"/>
          <w:spacing w:val="8"/>
        </w:rPr>
        <w:t>Director</w:t>
      </w:r>
      <w:r w:rsidR="003836F7">
        <w:rPr>
          <w:rStyle w:val="Strong"/>
          <w:rFonts w:ascii="Helvetica" w:hAnsi="Helvetica" w:cs="Helvetica"/>
          <w:b w:val="0"/>
          <w:bCs w:val="0"/>
          <w:color w:val="333333"/>
          <w:spacing w:val="8"/>
        </w:rPr>
        <w:t xml:space="preserve"> —</w:t>
      </w:r>
      <w:r w:rsidR="003836F7"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Office of Scientific Coordination</w:t>
      </w:r>
    </w:p>
    <w:p w14:paraId="585E4263" w14:textId="3A7EB62E" w:rsidR="003836F7" w:rsidRDefault="00000000" w:rsidP="003836F7">
      <w:pPr>
        <w:pStyle w:val="NormalWeb"/>
        <w:pBdr>
          <w:bottom w:val="single" w:sz="12" w:space="1" w:color="auto"/>
        </w:pBdr>
        <w:shd w:val="clear" w:color="auto" w:fill="FFFFFF"/>
        <w:rPr>
          <w:rFonts w:ascii="Georgia" w:hAnsi="Georgia"/>
          <w:color w:val="333333"/>
          <w:sz w:val="32"/>
          <w:szCs w:val="32"/>
        </w:rPr>
      </w:pPr>
      <w:hyperlink r:id="rId74" w:history="1">
        <w:r w:rsidR="003836F7" w:rsidRPr="00E02603">
          <w:rPr>
            <w:rStyle w:val="Hyperlink"/>
            <w:rFonts w:ascii="Georgia" w:hAnsi="Georgia"/>
            <w:sz w:val="32"/>
            <w:szCs w:val="32"/>
          </w:rPr>
          <w:t xml:space="preserve">VIEW FULL BIO – </w:t>
        </w:r>
        <w:r w:rsidR="00BE31BA" w:rsidRPr="00E02603">
          <w:rPr>
            <w:rStyle w:val="Hyperlink"/>
            <w:rFonts w:ascii="Georgia" w:hAnsi="Georgia"/>
            <w:sz w:val="32"/>
            <w:szCs w:val="32"/>
          </w:rPr>
          <w:t xml:space="preserve">Bradley Schnackenberg, </w:t>
        </w:r>
        <w:r w:rsidR="003836F7" w:rsidRPr="00E02603">
          <w:rPr>
            <w:rStyle w:val="Hyperlink"/>
            <w:rFonts w:ascii="Georgia" w:hAnsi="Georgia"/>
            <w:sz w:val="32"/>
            <w:szCs w:val="32"/>
          </w:rPr>
          <w:t>Ph.D.</w:t>
        </w:r>
      </w:hyperlink>
    </w:p>
    <w:p w14:paraId="3325A6CF" w14:textId="77777777" w:rsidR="003836F7" w:rsidRDefault="003836F7" w:rsidP="003836F7">
      <w:pPr>
        <w:pStyle w:val="NormalWeb"/>
        <w:pBdr>
          <w:bottom w:val="single" w:sz="12" w:space="1" w:color="auto"/>
        </w:pBdr>
        <w:shd w:val="clear" w:color="auto" w:fill="FFFFFF"/>
        <w:rPr>
          <w:rFonts w:ascii="Georgia" w:hAnsi="Georgia"/>
          <w:color w:val="333333"/>
          <w:sz w:val="32"/>
          <w:szCs w:val="32"/>
        </w:rPr>
      </w:pPr>
    </w:p>
    <w:p w14:paraId="541B5406" w14:textId="774FA48F" w:rsidR="00C27BD9" w:rsidRDefault="00E12B7C" w:rsidP="00C27BD9">
      <w:pPr>
        <w:pStyle w:val="Heading1"/>
        <w:shd w:val="clear" w:color="auto" w:fill="FFFFFF"/>
        <w:spacing w:after="225"/>
        <w:jc w:val="left"/>
        <w:rPr>
          <w:rFonts w:ascii="Helvetica" w:hAnsi="Helvetica" w:cs="Helvetica"/>
          <w:color w:val="333333"/>
        </w:rPr>
      </w:pPr>
      <w:r>
        <w:rPr>
          <w:rFonts w:ascii="Helvetica" w:hAnsi="Helvetica" w:cs="Helvetica"/>
          <w:color w:val="333333"/>
        </w:rPr>
        <w:t>Matthew Bryant</w:t>
      </w:r>
      <w:r w:rsidR="00C27BD9">
        <w:rPr>
          <w:rFonts w:ascii="Helvetica" w:hAnsi="Helvetica" w:cs="Helvetica"/>
          <w:color w:val="333333"/>
        </w:rPr>
        <w:t>, Ph.D.</w:t>
      </w:r>
    </w:p>
    <w:p w14:paraId="3773425F" w14:textId="3072EBD2" w:rsidR="00C27BD9" w:rsidRDefault="00E10383" w:rsidP="00C27BD9">
      <w:pPr>
        <w:pStyle w:val="Heading3"/>
        <w:shd w:val="clear" w:color="auto" w:fill="FFFFFF"/>
        <w:rPr>
          <w:rStyle w:val="Strong"/>
          <w:rFonts w:ascii="Helvetica" w:hAnsi="Helvetica" w:cs="Helvetica"/>
          <w:b w:val="0"/>
          <w:bCs w:val="0"/>
          <w:color w:val="333333"/>
          <w:spacing w:val="8"/>
        </w:rPr>
      </w:pPr>
      <w:r w:rsidRPr="00E10383">
        <w:rPr>
          <w:rStyle w:val="Strong"/>
          <w:rFonts w:ascii="Helvetica" w:hAnsi="Helvetica" w:cs="Helvetica"/>
          <w:b w:val="0"/>
          <w:bCs w:val="0"/>
          <w:color w:val="333333"/>
          <w:spacing w:val="8"/>
        </w:rPr>
        <w:t>Supervisory Toxicologist</w:t>
      </w:r>
      <w:r>
        <w:rPr>
          <w:rStyle w:val="Strong"/>
          <w:rFonts w:ascii="Helvetica" w:hAnsi="Helvetica" w:cs="Helvetica"/>
          <w:b w:val="0"/>
          <w:bCs w:val="0"/>
          <w:color w:val="333333"/>
          <w:spacing w:val="8"/>
        </w:rPr>
        <w:t xml:space="preserve"> </w:t>
      </w:r>
      <w:r w:rsidR="00C27BD9">
        <w:rPr>
          <w:rStyle w:val="Strong"/>
          <w:rFonts w:ascii="Helvetica" w:hAnsi="Helvetica" w:cs="Helvetica"/>
          <w:b w:val="0"/>
          <w:bCs w:val="0"/>
          <w:color w:val="333333"/>
          <w:spacing w:val="8"/>
        </w:rPr>
        <w:t>—</w:t>
      </w:r>
      <w:r w:rsidR="00C27BD9" w:rsidRPr="0098102A">
        <w:rPr>
          <w:rStyle w:val="Strong"/>
          <w:rFonts w:ascii="Helvetica" w:hAnsi="Helvetica" w:cs="Helvetica"/>
          <w:b w:val="0"/>
          <w:bCs w:val="0"/>
          <w:color w:val="333333"/>
          <w:spacing w:val="8"/>
        </w:rPr>
        <w:t xml:space="preserve"> </w:t>
      </w:r>
      <w:r w:rsidR="005C1356">
        <w:rPr>
          <w:rStyle w:val="Strong"/>
          <w:rFonts w:ascii="Helvetica" w:hAnsi="Helvetica" w:cs="Helvetica"/>
          <w:b w:val="0"/>
          <w:bCs w:val="0"/>
          <w:color w:val="333333"/>
          <w:spacing w:val="8"/>
        </w:rPr>
        <w:t>Office of Scientific Coordination</w:t>
      </w:r>
    </w:p>
    <w:p w14:paraId="34724554" w14:textId="77777777" w:rsidR="005C1356" w:rsidRPr="00E13B3A" w:rsidRDefault="005C1356" w:rsidP="005C135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13B3A">
        <w:rPr>
          <w:rFonts w:ascii="Georgia" w:eastAsia="Times New Roman" w:hAnsi="Georgia" w:cs="Times New Roman"/>
          <w:color w:val="333333"/>
          <w:sz w:val="24"/>
          <w:szCs w:val="24"/>
        </w:rPr>
        <w:t>Dr. Bryant collaborates with researchers on key aspects of toxicology studies, including verifying the identity and purity of test articles using analytical chemistry techniques. Concentration verification of test substances has been a key concern, especially when natural products or mixtures are being studied and the characterization of more complex mixtures, such as tobacco smoke, is of particular interest. Dr. Bryant’s group makes use of a variety of analytical methods to analyze a diverse range of drugs and toxic compounds in dose vehicles, such as drinking water, diet pellets or powder, and oral or intravenous solutions. The characterization of test articles in complex mixtures is a focus of collaborations with the inhalation toxicology facility that utilizes tobacco smoking machines or other specialized test article delivery apparatus. Evaluating the stability or homogeneity of test articles in dose vehicles or formulations is important, not just for simple solutions, but for complex vehicles such as creams or diet admixtures. Sensitive analytical methods are used to test for trace amounts of the test article or potential contaminants in background materials, including bedding, diet, drinking water, and cages. Animal studies often require that proper amounts of certain nutrients – vitamins, protein, fat – are in the food, or that certain known or suspected contaminants – pesticides, trace metals – are below a target level.</w:t>
      </w:r>
    </w:p>
    <w:p w14:paraId="1EDA7691" w14:textId="77777777" w:rsidR="005C1356" w:rsidRPr="00E13B3A" w:rsidRDefault="005C1356" w:rsidP="005C135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13B3A">
        <w:rPr>
          <w:rFonts w:ascii="Georgia" w:eastAsia="Times New Roman" w:hAnsi="Georgia" w:cs="Times New Roman"/>
          <w:color w:val="333333"/>
          <w:sz w:val="24"/>
          <w:szCs w:val="24"/>
        </w:rPr>
        <w:t>Dr. Bryant is interested in:</w:t>
      </w:r>
    </w:p>
    <w:p w14:paraId="3E03645B" w14:textId="77777777" w:rsidR="005C1356" w:rsidRPr="00E13B3A" w:rsidRDefault="005C1356" w:rsidP="005C1356">
      <w:pPr>
        <w:numPr>
          <w:ilvl w:val="0"/>
          <w:numId w:val="33"/>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13B3A">
        <w:rPr>
          <w:rFonts w:ascii="Georgia" w:eastAsia="Times New Roman" w:hAnsi="Georgia" w:cs="Times New Roman"/>
          <w:color w:val="333333"/>
          <w:sz w:val="24"/>
          <w:szCs w:val="24"/>
        </w:rPr>
        <w:t>Bioanalytical methodology, especially the use of hyphenated mass spectrometry (</w:t>
      </w:r>
      <w:proofErr w:type="gramStart"/>
      <w:r w:rsidRPr="00E13B3A">
        <w:rPr>
          <w:rFonts w:ascii="Georgia" w:eastAsia="Times New Roman" w:hAnsi="Georgia" w:cs="Times New Roman"/>
          <w:color w:val="333333"/>
          <w:sz w:val="24"/>
          <w:szCs w:val="24"/>
        </w:rPr>
        <w:t>e.g.</w:t>
      </w:r>
      <w:proofErr w:type="gramEnd"/>
      <w:r w:rsidRPr="00E13B3A">
        <w:rPr>
          <w:rFonts w:ascii="Georgia" w:eastAsia="Times New Roman" w:hAnsi="Georgia" w:cs="Times New Roman"/>
          <w:color w:val="333333"/>
          <w:sz w:val="24"/>
          <w:szCs w:val="24"/>
        </w:rPr>
        <w:t xml:space="preserve"> HPLC/mass spectrometry (MS), gas chromatography (GC)/MS and MS/MS technology) for trace level analysis of compounds and/or their metabolites in plasma, urine, and tissues. Applications of such analytical methods to toxicology, biochemical epidemiology, and drug discovery and development have been a key area for study.</w:t>
      </w:r>
    </w:p>
    <w:p w14:paraId="232DBC12" w14:textId="77777777" w:rsidR="005C1356" w:rsidRPr="00E13B3A" w:rsidRDefault="005C1356" w:rsidP="005C1356">
      <w:pPr>
        <w:numPr>
          <w:ilvl w:val="0"/>
          <w:numId w:val="33"/>
        </w:numPr>
        <w:shd w:val="clear" w:color="auto" w:fill="FFFFFF"/>
        <w:spacing w:before="100" w:beforeAutospacing="1" w:after="0" w:line="240" w:lineRule="auto"/>
        <w:rPr>
          <w:rFonts w:ascii="Georgia" w:eastAsia="Times New Roman" w:hAnsi="Georgia" w:cs="Times New Roman"/>
          <w:color w:val="333333"/>
          <w:sz w:val="24"/>
          <w:szCs w:val="24"/>
        </w:rPr>
      </w:pPr>
      <w:r w:rsidRPr="00E13B3A">
        <w:rPr>
          <w:rFonts w:ascii="Georgia" w:eastAsia="Times New Roman" w:hAnsi="Georgia" w:cs="Times New Roman"/>
          <w:color w:val="333333"/>
          <w:sz w:val="24"/>
          <w:szCs w:val="24"/>
        </w:rPr>
        <w:t xml:space="preserve">The use of electrophilic metabolites of carcinogens with nucleophilic target molecules, such as DNA, surrogate blood proteins hemoglobin, and albumin, as </w:t>
      </w:r>
      <w:r w:rsidRPr="00E13B3A">
        <w:rPr>
          <w:rFonts w:ascii="Georgia" w:eastAsia="Times New Roman" w:hAnsi="Georgia" w:cs="Times New Roman"/>
          <w:color w:val="333333"/>
          <w:sz w:val="24"/>
          <w:szCs w:val="24"/>
        </w:rPr>
        <w:lastRenderedPageBreak/>
        <w:t>tools for studying the mechanism of their toxic effects in vivo. In particular, he has studied the use of sensitive GC/MS techniques to quantify hemoglobin adducts of carcinogenic aromatic amines and applications to exposure assessment and biochemical epidemiology.</w:t>
      </w:r>
    </w:p>
    <w:p w14:paraId="2C94BD2E" w14:textId="77777777" w:rsidR="005C1356" w:rsidRPr="00E13B3A" w:rsidRDefault="005C1356" w:rsidP="005C1356">
      <w:pPr>
        <w:numPr>
          <w:ilvl w:val="0"/>
          <w:numId w:val="33"/>
        </w:numPr>
        <w:shd w:val="clear" w:color="auto" w:fill="FFFFFF"/>
        <w:spacing w:before="100" w:beforeAutospacing="1" w:after="0" w:line="240" w:lineRule="auto"/>
        <w:rPr>
          <w:rFonts w:ascii="Georgia" w:eastAsia="Times New Roman" w:hAnsi="Georgia" w:cs="Times New Roman"/>
          <w:color w:val="333333"/>
          <w:sz w:val="24"/>
          <w:szCs w:val="24"/>
        </w:rPr>
      </w:pPr>
      <w:r w:rsidRPr="00E13B3A">
        <w:rPr>
          <w:rFonts w:ascii="Georgia" w:eastAsia="Times New Roman" w:hAnsi="Georgia" w:cs="Times New Roman"/>
          <w:color w:val="333333"/>
          <w:sz w:val="24"/>
          <w:szCs w:val="24"/>
        </w:rPr>
        <w:t>Research that seeks to enhance the success rate of drugs by optimizing their absorption, distribution, metabolism, and excretion (ADME) or pharmacokinetic properties. Research can often be done to select the best compounds based on their biophysical properties, such as solubility or permeability, or through screening assays that seek to optimize absorption or biological half-life. Once the limiting ADME or toxicology (ADMET) issue is identified, screening assays are used to select the best compounds that not only are efficacious but have optimized ADMET properties. Such assays include solubility, absorption, P450 inhibition, protein binding, permeability, or in vitro (microsomal) stability. Fast pharmacokinetic studies are conducted in animal models to help select compounds for more costly efficacy studies in key animal models for the specific disease category. Such pharmacokinetic screening assays require the use of modern bioanalytical techniques, such as HPLC tandem MS analysis to screen many compounds in various chemical series. Feedback is often provided to synthetic chemistry groups that utilize this structure-activity relationship data to improve the molecules. Only compounds with the best in vitro ADMET properties or in vivo pharmacokinetics are advanced for efficacy or more detailed pharmacokinetic studies in animal models before they are recommended for development as full clinical candidates. The role of drug metabolism and pharmacokinetics, combined with modern bioanalytical assays, has improved the success rate for drug candidates in clinical studies.</w:t>
      </w:r>
    </w:p>
    <w:p w14:paraId="5BC60855" w14:textId="4EEE30CF" w:rsidR="00C27BD9" w:rsidRPr="00E13B3A" w:rsidRDefault="00000000" w:rsidP="005A3BF1">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75" w:history="1">
        <w:r w:rsidR="00C27BD9" w:rsidRPr="00E13B3A">
          <w:rPr>
            <w:rStyle w:val="Hyperlink"/>
            <w:rFonts w:ascii="Georgia" w:hAnsi="Georgia"/>
            <w:sz w:val="24"/>
            <w:szCs w:val="24"/>
          </w:rPr>
          <w:t xml:space="preserve">VIEW FULL BIO – Dr. </w:t>
        </w:r>
        <w:r w:rsidR="005A3BF1" w:rsidRPr="00E13B3A">
          <w:rPr>
            <w:rStyle w:val="Hyperlink"/>
            <w:rFonts w:ascii="Georgia" w:hAnsi="Georgia"/>
            <w:sz w:val="24"/>
            <w:szCs w:val="24"/>
          </w:rPr>
          <w:t>Matthew Bryant</w:t>
        </w:r>
      </w:hyperlink>
    </w:p>
    <w:p w14:paraId="573A8C34" w14:textId="77777777" w:rsidR="00C27BD9" w:rsidRDefault="00C27BD9" w:rsidP="00C27BD9">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1DD390F1" w14:textId="7F575736" w:rsidR="00C63526"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76" w:history="1">
        <w:r w:rsidR="000F4FA3" w:rsidRPr="00E13B3A">
          <w:rPr>
            <w:rStyle w:val="Strong"/>
            <w:rFonts w:ascii="Georgia" w:hAnsi="Georgia"/>
            <w:color w:val="007CBA"/>
            <w:shd w:val="clear" w:color="auto" w:fill="FFFFFF"/>
          </w:rPr>
          <w:t>The Role of CYP 3A4 and 1A1 in Amiodarone-Induced Hepatocellular Toxicity</w:t>
        </w:r>
      </w:hyperlink>
      <w:r w:rsidR="000F4FA3" w:rsidRPr="00E13B3A">
        <w:rPr>
          <w:rStyle w:val="Strong"/>
          <w:rFonts w:ascii="Georgia" w:hAnsi="Georgia"/>
          <w:color w:val="333333"/>
          <w:shd w:val="clear" w:color="auto" w:fill="FFFFFF"/>
        </w:rPr>
        <w:t>.</w:t>
      </w:r>
    </w:p>
    <w:p w14:paraId="54B99D8A" w14:textId="54615600" w:rsidR="000F4FA3"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77" w:history="1">
        <w:r w:rsidR="001B6007" w:rsidRPr="00E13B3A">
          <w:rPr>
            <w:rStyle w:val="Strong"/>
            <w:rFonts w:ascii="Georgia" w:hAnsi="Georgia"/>
            <w:color w:val="007CBA"/>
            <w:shd w:val="clear" w:color="auto" w:fill="FFFFFF"/>
          </w:rPr>
          <w:t>Differential Effects of Silver Nanoparticles and Silver Ions on Tissue Accumulation, Distribution, and Toxicity in the Sprague Dawley Rat Following Daily Oral Gavage Administration for 13 Weeks</w:t>
        </w:r>
      </w:hyperlink>
      <w:r w:rsidR="001B6007" w:rsidRPr="00E13B3A">
        <w:rPr>
          <w:rStyle w:val="Strong"/>
          <w:rFonts w:ascii="Georgia" w:hAnsi="Georgia"/>
          <w:color w:val="333333"/>
          <w:shd w:val="clear" w:color="auto" w:fill="FFFFFF"/>
        </w:rPr>
        <w:t>.</w:t>
      </w:r>
    </w:p>
    <w:p w14:paraId="352D0E19" w14:textId="6C74222A" w:rsidR="001B6007"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78" w:history="1">
        <w:r w:rsidR="001B6007" w:rsidRPr="00E13B3A">
          <w:rPr>
            <w:rStyle w:val="Strong"/>
            <w:rFonts w:ascii="Georgia" w:hAnsi="Georgia"/>
            <w:color w:val="007CBA"/>
            <w:shd w:val="clear" w:color="auto" w:fill="FFFFFF"/>
          </w:rPr>
          <w:t>Effects of Maternal and Lactational Exposure to 2-Hydroxy-4-Methoxybenzone on Development and Reproductive Organs in Male and Female Rat Offspring</w:t>
        </w:r>
      </w:hyperlink>
      <w:r w:rsidR="001B6007" w:rsidRPr="00E13B3A">
        <w:rPr>
          <w:rStyle w:val="Strong"/>
          <w:rFonts w:ascii="Georgia" w:hAnsi="Georgia"/>
          <w:color w:val="333333"/>
          <w:shd w:val="clear" w:color="auto" w:fill="FFFFFF"/>
        </w:rPr>
        <w:t>.</w:t>
      </w:r>
    </w:p>
    <w:p w14:paraId="3E4FA5E9" w14:textId="17FDD9AE" w:rsidR="001B6007"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79" w:history="1">
        <w:r w:rsidR="001B6007" w:rsidRPr="00E13B3A">
          <w:rPr>
            <w:rStyle w:val="Strong"/>
            <w:rFonts w:ascii="Georgia" w:hAnsi="Georgia"/>
            <w:color w:val="007CBA"/>
            <w:shd w:val="clear" w:color="auto" w:fill="FFFFFF"/>
          </w:rPr>
          <w:t xml:space="preserve">Toxicity Evaluation of Bisphenol </w:t>
        </w:r>
        <w:proofErr w:type="gramStart"/>
        <w:r w:rsidR="001B6007" w:rsidRPr="00E13B3A">
          <w:rPr>
            <w:rStyle w:val="Strong"/>
            <w:rFonts w:ascii="Georgia" w:hAnsi="Georgia"/>
            <w:color w:val="007CBA"/>
            <w:shd w:val="clear" w:color="auto" w:fill="FFFFFF"/>
          </w:rPr>
          <w:t>A</w:t>
        </w:r>
        <w:proofErr w:type="gramEnd"/>
        <w:r w:rsidR="001B6007" w:rsidRPr="00E13B3A">
          <w:rPr>
            <w:rStyle w:val="Strong"/>
            <w:rFonts w:ascii="Georgia" w:hAnsi="Georgia"/>
            <w:color w:val="007CBA"/>
            <w:shd w:val="clear" w:color="auto" w:fill="FFFFFF"/>
          </w:rPr>
          <w:t xml:space="preserve"> Administered by Gavage to Sprague Dawley Rats From Gestation Day 6 Through Postnatal Day 90</w:t>
        </w:r>
      </w:hyperlink>
      <w:r w:rsidR="001B6007" w:rsidRPr="00E13B3A">
        <w:rPr>
          <w:rStyle w:val="Strong"/>
          <w:rFonts w:ascii="Georgia" w:hAnsi="Georgia"/>
          <w:color w:val="333333"/>
          <w:shd w:val="clear" w:color="auto" w:fill="FFFFFF"/>
        </w:rPr>
        <w:t>.</w:t>
      </w:r>
    </w:p>
    <w:p w14:paraId="0094AC53" w14:textId="74279FA0" w:rsidR="001B6007"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80" w:history="1">
        <w:r w:rsidR="001B6007" w:rsidRPr="00E13B3A">
          <w:rPr>
            <w:rStyle w:val="Strong"/>
            <w:rFonts w:ascii="Georgia" w:hAnsi="Georgia"/>
            <w:color w:val="007CBA"/>
            <w:shd w:val="clear" w:color="auto" w:fill="FFFFFF"/>
          </w:rPr>
          <w:t>Supported Liquid Extraction in Combination with LC-MS/MS for High-Throughput Quantitative Analysis of Hydrocortisone in Mouse Serum</w:t>
        </w:r>
      </w:hyperlink>
      <w:r w:rsidR="001B6007" w:rsidRPr="00E13B3A">
        <w:rPr>
          <w:rStyle w:val="Strong"/>
          <w:rFonts w:ascii="Georgia" w:hAnsi="Georgia"/>
          <w:color w:val="333333"/>
          <w:shd w:val="clear" w:color="auto" w:fill="FFFFFF"/>
        </w:rPr>
        <w:t>.</w:t>
      </w:r>
    </w:p>
    <w:p w14:paraId="2F23B742" w14:textId="01A0184E" w:rsidR="001B6007"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81" w:history="1">
        <w:r w:rsidR="006D360B" w:rsidRPr="00E13B3A">
          <w:rPr>
            <w:rStyle w:val="Strong"/>
            <w:rFonts w:ascii="Georgia" w:hAnsi="Georgia"/>
            <w:color w:val="007CBA"/>
            <w:shd w:val="clear" w:color="auto" w:fill="FFFFFF"/>
          </w:rPr>
          <w:t xml:space="preserve">A Sensitive and High-Throughput LC-MS/MS Method for the Quantification of Pegylated-Interferon-α2a in Human Serum </w:t>
        </w:r>
        <w:proofErr w:type="gramStart"/>
        <w:r w:rsidR="006D360B" w:rsidRPr="00E13B3A">
          <w:rPr>
            <w:rStyle w:val="Strong"/>
            <w:rFonts w:ascii="Georgia" w:hAnsi="Georgia"/>
            <w:color w:val="007CBA"/>
            <w:shd w:val="clear" w:color="auto" w:fill="FFFFFF"/>
          </w:rPr>
          <w:t>Using  Monolithic</w:t>
        </w:r>
        <w:proofErr w:type="gramEnd"/>
        <w:r w:rsidR="006D360B" w:rsidRPr="00E13B3A">
          <w:rPr>
            <w:rStyle w:val="Strong"/>
            <w:rFonts w:ascii="Georgia" w:hAnsi="Georgia"/>
            <w:color w:val="007CBA"/>
            <w:shd w:val="clear" w:color="auto" w:fill="FFFFFF"/>
          </w:rPr>
          <w:t xml:space="preserve"> C18 Solid Phase Extraction for Enrichment</w:t>
        </w:r>
      </w:hyperlink>
      <w:r w:rsidR="006D360B" w:rsidRPr="00E13B3A">
        <w:rPr>
          <w:rStyle w:val="Strong"/>
          <w:rFonts w:ascii="Georgia" w:hAnsi="Georgia"/>
          <w:color w:val="333333"/>
          <w:shd w:val="clear" w:color="auto" w:fill="FFFFFF"/>
        </w:rPr>
        <w:t>.</w:t>
      </w:r>
    </w:p>
    <w:p w14:paraId="75D11238" w14:textId="3F9BF589" w:rsidR="006D360B"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82" w:history="1">
        <w:r w:rsidR="006D360B" w:rsidRPr="00E13B3A">
          <w:rPr>
            <w:rStyle w:val="Strong"/>
            <w:rFonts w:ascii="Georgia" w:hAnsi="Georgia"/>
            <w:color w:val="007CBA"/>
            <w:shd w:val="clear" w:color="auto" w:fill="FFFFFF"/>
          </w:rPr>
          <w:t>Metabolism-Based Identification of a Potent Thrombin Receptor Antagonist</w:t>
        </w:r>
      </w:hyperlink>
      <w:r w:rsidR="006D360B" w:rsidRPr="00E13B3A">
        <w:rPr>
          <w:rStyle w:val="Strong"/>
          <w:rFonts w:ascii="Georgia" w:hAnsi="Georgia"/>
          <w:color w:val="333333"/>
          <w:shd w:val="clear" w:color="auto" w:fill="FFFFFF"/>
        </w:rPr>
        <w:t>.</w:t>
      </w:r>
    </w:p>
    <w:p w14:paraId="5D275186" w14:textId="2EF9B613" w:rsidR="006D360B"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83" w:history="1">
        <w:r w:rsidR="006D360B" w:rsidRPr="00E13B3A">
          <w:rPr>
            <w:rStyle w:val="Strong"/>
            <w:rFonts w:ascii="Georgia" w:hAnsi="Georgia"/>
            <w:color w:val="007CBA"/>
            <w:shd w:val="clear" w:color="auto" w:fill="FFFFFF"/>
          </w:rPr>
          <w:t>A Novel Approach to Perform Metabolite Screening During the Quantitative LC-MS/MS Analyses of In Vitro Metabolic Stability Samples Using a Hybrid Triple-Quadrupole Linear Ion Trap Mass Spectrometer</w:t>
        </w:r>
      </w:hyperlink>
      <w:r w:rsidR="006D360B" w:rsidRPr="00E13B3A">
        <w:rPr>
          <w:rStyle w:val="Strong"/>
          <w:rFonts w:ascii="Georgia" w:hAnsi="Georgia"/>
          <w:color w:val="333333"/>
          <w:shd w:val="clear" w:color="auto" w:fill="FFFFFF"/>
        </w:rPr>
        <w:t>.</w:t>
      </w:r>
    </w:p>
    <w:p w14:paraId="3CCAB11F" w14:textId="5CC2DBD2" w:rsidR="006D360B"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84" w:history="1">
        <w:r w:rsidR="006D360B" w:rsidRPr="00E13B3A">
          <w:rPr>
            <w:rStyle w:val="Strong"/>
            <w:rFonts w:ascii="Georgia" w:hAnsi="Georgia"/>
            <w:color w:val="007CBA"/>
            <w:shd w:val="clear" w:color="auto" w:fill="FFFFFF"/>
          </w:rPr>
          <w:t xml:space="preserve">Identification of a Novel, Orally Bioavailable Histamine </w:t>
        </w:r>
        <w:proofErr w:type="gramStart"/>
        <w:r w:rsidR="006D360B" w:rsidRPr="00E13B3A">
          <w:rPr>
            <w:rStyle w:val="Strong"/>
            <w:rFonts w:ascii="Georgia" w:hAnsi="Georgia"/>
            <w:color w:val="007CBA"/>
            <w:shd w:val="clear" w:color="auto" w:fill="FFFFFF"/>
          </w:rPr>
          <w:t>H(</w:t>
        </w:r>
        <w:proofErr w:type="gramEnd"/>
        <w:r w:rsidR="006D360B" w:rsidRPr="00E13B3A">
          <w:rPr>
            <w:rStyle w:val="Strong"/>
            <w:rFonts w:ascii="Georgia" w:hAnsi="Georgia"/>
            <w:color w:val="007CBA"/>
            <w:shd w:val="clear" w:color="auto" w:fill="FFFFFF"/>
          </w:rPr>
          <w:t>3) Receptor Antagonist Based on the 4-Benzyl-(1H-Imidazol-4-yl) Template</w:t>
        </w:r>
      </w:hyperlink>
      <w:r w:rsidR="006D360B" w:rsidRPr="00E13B3A">
        <w:rPr>
          <w:rStyle w:val="Strong"/>
          <w:rFonts w:ascii="Georgia" w:hAnsi="Georgia"/>
          <w:color w:val="333333"/>
          <w:shd w:val="clear" w:color="auto" w:fill="FFFFFF"/>
        </w:rPr>
        <w:t>.</w:t>
      </w:r>
    </w:p>
    <w:p w14:paraId="3A77DCDC" w14:textId="66F1EB24" w:rsidR="006D360B"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85" w:history="1">
        <w:r w:rsidR="000B2730" w:rsidRPr="00E13B3A">
          <w:rPr>
            <w:rStyle w:val="Strong"/>
            <w:rFonts w:ascii="Georgia" w:hAnsi="Georgia"/>
            <w:color w:val="007CBA"/>
            <w:shd w:val="clear" w:color="auto" w:fill="FFFFFF"/>
          </w:rPr>
          <w:t>Direct Cocktail Analysis of Drug Discovery Compounds in Pooled Plasma Samples Using Liquid Chromatography-Tandem Mass Spectrometry</w:t>
        </w:r>
      </w:hyperlink>
      <w:r w:rsidR="000B2730" w:rsidRPr="00E13B3A">
        <w:rPr>
          <w:rStyle w:val="Strong"/>
          <w:rFonts w:ascii="Georgia" w:hAnsi="Georgia"/>
          <w:color w:val="333333"/>
          <w:shd w:val="clear" w:color="auto" w:fill="FFFFFF"/>
        </w:rPr>
        <w:t>.</w:t>
      </w:r>
    </w:p>
    <w:p w14:paraId="69D6B7EA" w14:textId="249705AC" w:rsidR="000B2730"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86" w:history="1">
        <w:r w:rsidR="000B2730" w:rsidRPr="00E13B3A">
          <w:rPr>
            <w:rStyle w:val="Strong"/>
            <w:rFonts w:ascii="Georgia" w:hAnsi="Georgia"/>
            <w:color w:val="007CBA"/>
            <w:shd w:val="clear" w:color="auto" w:fill="FFFFFF"/>
          </w:rPr>
          <w:t xml:space="preserve">Antitumor Activity of SCH 66336, An Orally Bioavailable Tricyclic Inhibitor of Farnesyl Protein Transferase, In Human Tumor Xenograft Models and </w:t>
        </w:r>
        <w:proofErr w:type="spellStart"/>
        <w:r w:rsidR="000B2730" w:rsidRPr="00E13B3A">
          <w:rPr>
            <w:rStyle w:val="Strong"/>
            <w:rFonts w:ascii="Georgia" w:hAnsi="Georgia"/>
            <w:color w:val="007CBA"/>
            <w:shd w:val="clear" w:color="auto" w:fill="FFFFFF"/>
          </w:rPr>
          <w:t>Wap-ras</w:t>
        </w:r>
        <w:proofErr w:type="spellEnd"/>
        <w:r w:rsidR="000B2730" w:rsidRPr="00E13B3A">
          <w:rPr>
            <w:rStyle w:val="Strong"/>
            <w:rFonts w:ascii="Georgia" w:hAnsi="Georgia"/>
            <w:color w:val="007CBA"/>
            <w:shd w:val="clear" w:color="auto" w:fill="FFFFFF"/>
          </w:rPr>
          <w:t xml:space="preserve"> Transgenic Mice</w:t>
        </w:r>
      </w:hyperlink>
      <w:r w:rsidR="000B2730" w:rsidRPr="00E13B3A">
        <w:rPr>
          <w:rStyle w:val="Strong"/>
          <w:rFonts w:ascii="Georgia" w:hAnsi="Georgia"/>
          <w:color w:val="333333"/>
          <w:shd w:val="clear" w:color="auto" w:fill="FFFFFF"/>
        </w:rPr>
        <w:t>.</w:t>
      </w:r>
    </w:p>
    <w:p w14:paraId="50C15779" w14:textId="5404CD96" w:rsidR="000B2730"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87" w:history="1">
        <w:proofErr w:type="spellStart"/>
        <w:r w:rsidR="000B2730" w:rsidRPr="00E13B3A">
          <w:rPr>
            <w:rStyle w:val="Strong"/>
            <w:rFonts w:ascii="Georgia" w:hAnsi="Georgia"/>
            <w:color w:val="007CBA"/>
            <w:shd w:val="clear" w:color="auto" w:fill="FFFFFF"/>
          </w:rPr>
          <w:t>Epoxybutene</w:t>
        </w:r>
        <w:proofErr w:type="spellEnd"/>
        <w:r w:rsidR="000B2730" w:rsidRPr="00E13B3A">
          <w:rPr>
            <w:rStyle w:val="Strong"/>
            <w:rFonts w:ascii="Georgia" w:hAnsi="Georgia"/>
            <w:color w:val="007CBA"/>
            <w:shd w:val="clear" w:color="auto" w:fill="FFFFFF"/>
          </w:rPr>
          <w:t xml:space="preserve">-Hemoglobin Adducts </w:t>
        </w:r>
        <w:proofErr w:type="gramStart"/>
        <w:r w:rsidR="000B2730" w:rsidRPr="00E13B3A">
          <w:rPr>
            <w:rStyle w:val="Strong"/>
            <w:rFonts w:ascii="Georgia" w:hAnsi="Georgia"/>
            <w:color w:val="007CBA"/>
            <w:shd w:val="clear" w:color="auto" w:fill="FFFFFF"/>
          </w:rPr>
          <w:t>In</w:t>
        </w:r>
        <w:proofErr w:type="gramEnd"/>
        <w:r w:rsidR="000B2730" w:rsidRPr="00E13B3A">
          <w:rPr>
            <w:rStyle w:val="Strong"/>
            <w:rFonts w:ascii="Georgia" w:hAnsi="Georgia"/>
            <w:color w:val="007CBA"/>
            <w:shd w:val="clear" w:color="auto" w:fill="FFFFFF"/>
          </w:rPr>
          <w:t xml:space="preserve"> Rats And Mice: Dose Response For Formation And Persistence During And Following Long-Term Low-Level Exposure To Butadiene</w:t>
        </w:r>
      </w:hyperlink>
      <w:r w:rsidR="000B2730" w:rsidRPr="00E13B3A">
        <w:rPr>
          <w:rStyle w:val="Strong"/>
          <w:rFonts w:ascii="Georgia" w:hAnsi="Georgia"/>
          <w:color w:val="333333"/>
          <w:shd w:val="clear" w:color="auto" w:fill="FFFFFF"/>
        </w:rPr>
        <w:t>.</w:t>
      </w:r>
    </w:p>
    <w:p w14:paraId="574FC2EA" w14:textId="2C355451" w:rsidR="000B2730"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88" w:history="1">
        <w:r w:rsidR="00834298" w:rsidRPr="00E13B3A">
          <w:rPr>
            <w:rStyle w:val="Strong"/>
            <w:rFonts w:ascii="Georgia" w:hAnsi="Georgia"/>
            <w:color w:val="007CBA"/>
            <w:shd w:val="clear" w:color="auto" w:fill="FFFFFF"/>
          </w:rPr>
          <w:t xml:space="preserve">Pharmacokinetic Screening for Selection of New Drug Discovery Candidates is Greatly Enhanced </w:t>
        </w:r>
        <w:proofErr w:type="gramStart"/>
        <w:r w:rsidR="00834298" w:rsidRPr="00E13B3A">
          <w:rPr>
            <w:rStyle w:val="Strong"/>
            <w:rFonts w:ascii="Georgia" w:hAnsi="Georgia"/>
            <w:color w:val="007CBA"/>
            <w:shd w:val="clear" w:color="auto" w:fill="FFFFFF"/>
          </w:rPr>
          <w:t>through the Use of</w:t>
        </w:r>
        <w:proofErr w:type="gramEnd"/>
        <w:r w:rsidR="00834298" w:rsidRPr="00E13B3A">
          <w:rPr>
            <w:rStyle w:val="Strong"/>
            <w:rFonts w:ascii="Georgia" w:hAnsi="Georgia"/>
            <w:color w:val="007CBA"/>
            <w:shd w:val="clear" w:color="auto" w:fill="FFFFFF"/>
          </w:rPr>
          <w:t xml:space="preserve"> LC-API/MS/MS</w:t>
        </w:r>
      </w:hyperlink>
      <w:r w:rsidR="00834298" w:rsidRPr="00E13B3A">
        <w:rPr>
          <w:rStyle w:val="Strong"/>
          <w:rFonts w:ascii="Georgia" w:hAnsi="Georgia"/>
          <w:color w:val="333333"/>
          <w:shd w:val="clear" w:color="auto" w:fill="FFFFFF"/>
        </w:rPr>
        <w:t>.</w:t>
      </w:r>
    </w:p>
    <w:p w14:paraId="14F06D90" w14:textId="3EDB9C1F" w:rsidR="00834298"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89" w:history="1">
        <w:r w:rsidR="00834298" w:rsidRPr="00E13B3A">
          <w:rPr>
            <w:rStyle w:val="Strong"/>
            <w:rFonts w:ascii="Georgia" w:hAnsi="Georgia"/>
            <w:color w:val="007CBA"/>
            <w:shd w:val="clear" w:color="auto" w:fill="FFFFFF"/>
          </w:rPr>
          <w:t xml:space="preserve">2,6-Dimethylaniline-Hemoglobin Adducts </w:t>
        </w:r>
        <w:proofErr w:type="gramStart"/>
        <w:r w:rsidR="00834298" w:rsidRPr="00E13B3A">
          <w:rPr>
            <w:rStyle w:val="Strong"/>
            <w:rFonts w:ascii="Georgia" w:hAnsi="Georgia"/>
            <w:color w:val="007CBA"/>
            <w:shd w:val="clear" w:color="auto" w:fill="FFFFFF"/>
          </w:rPr>
          <w:t>From</w:t>
        </w:r>
        <w:proofErr w:type="gramEnd"/>
        <w:r w:rsidR="00834298" w:rsidRPr="00E13B3A">
          <w:rPr>
            <w:rStyle w:val="Strong"/>
            <w:rFonts w:ascii="Georgia" w:hAnsi="Georgia"/>
            <w:color w:val="007CBA"/>
            <w:shd w:val="clear" w:color="auto" w:fill="FFFFFF"/>
          </w:rPr>
          <w:t xml:space="preserve"> Lidocaine in Humans</w:t>
        </w:r>
      </w:hyperlink>
      <w:r w:rsidR="00834298" w:rsidRPr="00E13B3A">
        <w:rPr>
          <w:rStyle w:val="Strong"/>
          <w:rFonts w:ascii="Georgia" w:hAnsi="Georgia"/>
          <w:color w:val="333333"/>
          <w:shd w:val="clear" w:color="auto" w:fill="FFFFFF"/>
        </w:rPr>
        <w:t>.</w:t>
      </w:r>
    </w:p>
    <w:p w14:paraId="0A013824" w14:textId="6B66E0FD" w:rsidR="00834298"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90" w:history="1">
        <w:r w:rsidR="00834298" w:rsidRPr="00E13B3A">
          <w:rPr>
            <w:rStyle w:val="Strong"/>
            <w:rFonts w:ascii="Georgia" w:hAnsi="Georgia"/>
            <w:color w:val="007CBA"/>
            <w:shd w:val="clear" w:color="auto" w:fill="FFFFFF"/>
          </w:rPr>
          <w:t xml:space="preserve">Detection and Characterization of DNA Adducts at the Femtomole Level by </w:t>
        </w:r>
        <w:proofErr w:type="spellStart"/>
        <w:r w:rsidR="00834298" w:rsidRPr="00E13B3A">
          <w:rPr>
            <w:rStyle w:val="Strong"/>
            <w:rFonts w:ascii="Georgia" w:hAnsi="Georgia"/>
            <w:color w:val="007CBA"/>
            <w:shd w:val="clear" w:color="auto" w:fill="FFFFFF"/>
          </w:rPr>
          <w:t>Desorptive</w:t>
        </w:r>
        <w:proofErr w:type="spellEnd"/>
        <w:r w:rsidR="00834298" w:rsidRPr="00E13B3A">
          <w:rPr>
            <w:rStyle w:val="Strong"/>
            <w:rFonts w:ascii="Georgia" w:hAnsi="Georgia"/>
            <w:color w:val="007CBA"/>
            <w:shd w:val="clear" w:color="auto" w:fill="FFFFFF"/>
          </w:rPr>
          <w:t xml:space="preserve"> Ionization Mass Spectrometry</w:t>
        </w:r>
      </w:hyperlink>
      <w:r w:rsidR="00834298" w:rsidRPr="00E13B3A">
        <w:rPr>
          <w:rStyle w:val="Strong"/>
          <w:rFonts w:ascii="Georgia" w:hAnsi="Georgia"/>
          <w:color w:val="333333"/>
          <w:shd w:val="clear" w:color="auto" w:fill="FFFFFF"/>
        </w:rPr>
        <w:t>.</w:t>
      </w:r>
    </w:p>
    <w:p w14:paraId="64D248D6" w14:textId="41B09AC4" w:rsidR="00834298"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91" w:history="1">
        <w:r w:rsidR="00834298" w:rsidRPr="00E13B3A">
          <w:rPr>
            <w:rStyle w:val="Strong"/>
            <w:rFonts w:ascii="Georgia" w:hAnsi="Georgia"/>
            <w:color w:val="007CBA"/>
            <w:shd w:val="clear" w:color="auto" w:fill="FFFFFF"/>
          </w:rPr>
          <w:t>Development of Fast Atom Bombardment Mass Spectral Methods for the Identification of Carcinogen Nucleoside Adducts</w:t>
        </w:r>
      </w:hyperlink>
      <w:r w:rsidR="00834298" w:rsidRPr="00E13B3A">
        <w:rPr>
          <w:rStyle w:val="Strong"/>
          <w:rFonts w:ascii="Georgia" w:hAnsi="Georgia"/>
          <w:color w:val="333333"/>
          <w:shd w:val="clear" w:color="auto" w:fill="FFFFFF"/>
        </w:rPr>
        <w:t>.</w:t>
      </w:r>
    </w:p>
    <w:p w14:paraId="2F2E15B0" w14:textId="54DF4F53" w:rsidR="00834298"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92" w:history="1">
        <w:r w:rsidR="00834298" w:rsidRPr="00E13B3A">
          <w:rPr>
            <w:rStyle w:val="Strong"/>
            <w:rFonts w:ascii="Georgia" w:hAnsi="Georgia"/>
            <w:color w:val="007CBA"/>
            <w:shd w:val="clear" w:color="auto" w:fill="FFFFFF"/>
          </w:rPr>
          <w:t>Decline of the Hemoglobin Adduct of 4 Aminobiphenyl During Withdrawal from Smoking</w:t>
        </w:r>
      </w:hyperlink>
      <w:r w:rsidR="00834298" w:rsidRPr="00E13B3A">
        <w:rPr>
          <w:rStyle w:val="Strong"/>
          <w:rFonts w:ascii="Georgia" w:hAnsi="Georgia"/>
          <w:color w:val="333333"/>
          <w:shd w:val="clear" w:color="auto" w:fill="FFFFFF"/>
        </w:rPr>
        <w:t>.</w:t>
      </w:r>
    </w:p>
    <w:p w14:paraId="15F30922" w14:textId="551D3BB8" w:rsidR="00834298"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93" w:history="1">
        <w:r w:rsidR="00E13B3A" w:rsidRPr="00E13B3A">
          <w:rPr>
            <w:rStyle w:val="Strong"/>
            <w:rFonts w:ascii="Georgia" w:hAnsi="Georgia"/>
            <w:color w:val="007CBA"/>
            <w:shd w:val="clear" w:color="auto" w:fill="FFFFFF"/>
          </w:rPr>
          <w:t>Elevated Blood Levels of Carcinogens in Passive Smokers</w:t>
        </w:r>
      </w:hyperlink>
      <w:r w:rsidR="00E13B3A" w:rsidRPr="00E13B3A">
        <w:rPr>
          <w:rStyle w:val="Strong"/>
          <w:rFonts w:ascii="Georgia" w:hAnsi="Georgia"/>
          <w:color w:val="333333"/>
          <w:shd w:val="clear" w:color="auto" w:fill="FFFFFF"/>
        </w:rPr>
        <w:t>.</w:t>
      </w:r>
    </w:p>
    <w:p w14:paraId="5D88F229" w14:textId="18F07AF8" w:rsidR="00E13B3A" w:rsidRPr="00E13B3A" w:rsidRDefault="00000000" w:rsidP="00C27BD9">
      <w:pPr>
        <w:pStyle w:val="NormalWeb"/>
        <w:pBdr>
          <w:bottom w:val="single" w:sz="12" w:space="1" w:color="auto"/>
        </w:pBdr>
        <w:shd w:val="clear" w:color="auto" w:fill="FFFFFF"/>
        <w:rPr>
          <w:rStyle w:val="Strong"/>
          <w:rFonts w:ascii="Georgia" w:hAnsi="Georgia"/>
          <w:color w:val="333333"/>
          <w:shd w:val="clear" w:color="auto" w:fill="FFFFFF"/>
        </w:rPr>
      </w:pPr>
      <w:hyperlink r:id="rId94" w:history="1">
        <w:r w:rsidR="00E13B3A" w:rsidRPr="00E13B3A">
          <w:rPr>
            <w:rStyle w:val="Strong"/>
            <w:rFonts w:ascii="Georgia" w:hAnsi="Georgia"/>
            <w:color w:val="007CBA"/>
            <w:shd w:val="clear" w:color="auto" w:fill="FFFFFF"/>
          </w:rPr>
          <w:t>Hemoglobin Adducts of Aromatic Amines: Associations with Smoking Status and Type of Tobacco</w:t>
        </w:r>
      </w:hyperlink>
      <w:r w:rsidR="00E13B3A" w:rsidRPr="00E13B3A">
        <w:rPr>
          <w:rStyle w:val="Strong"/>
          <w:rFonts w:ascii="Georgia" w:hAnsi="Georgia"/>
          <w:color w:val="333333"/>
          <w:shd w:val="clear" w:color="auto" w:fill="FFFFFF"/>
        </w:rPr>
        <w:t>.</w:t>
      </w:r>
    </w:p>
    <w:p w14:paraId="5CAA3783" w14:textId="51F42BCC" w:rsidR="00E13B3A" w:rsidRPr="00E13B3A" w:rsidRDefault="00000000" w:rsidP="00C27BD9">
      <w:pPr>
        <w:pStyle w:val="NormalWeb"/>
        <w:pBdr>
          <w:bottom w:val="single" w:sz="12" w:space="1" w:color="auto"/>
        </w:pBdr>
        <w:shd w:val="clear" w:color="auto" w:fill="FFFFFF"/>
        <w:rPr>
          <w:rFonts w:ascii="Georgia" w:hAnsi="Georgia"/>
        </w:rPr>
      </w:pPr>
      <w:hyperlink r:id="rId95" w:history="1">
        <w:r w:rsidR="00E13B3A" w:rsidRPr="00E13B3A">
          <w:rPr>
            <w:rStyle w:val="Strong"/>
            <w:rFonts w:ascii="Georgia" w:hAnsi="Georgia"/>
            <w:color w:val="007CBA"/>
            <w:shd w:val="clear" w:color="auto" w:fill="FFFFFF"/>
          </w:rPr>
          <w:t>Hemoglobin Adducts of 4 Aminobiphenyl in Smokers and Nonsmokers</w:t>
        </w:r>
      </w:hyperlink>
      <w:r w:rsidR="00E13B3A" w:rsidRPr="00E13B3A">
        <w:rPr>
          <w:rStyle w:val="Strong"/>
          <w:rFonts w:ascii="Georgia" w:hAnsi="Georgia"/>
          <w:color w:val="333333"/>
          <w:shd w:val="clear" w:color="auto" w:fill="FFFFFF"/>
        </w:rPr>
        <w:t>.</w:t>
      </w:r>
    </w:p>
    <w:p w14:paraId="252E90C9" w14:textId="53E546A2" w:rsidR="00C27BD9" w:rsidRDefault="00000000" w:rsidP="00C27BD9">
      <w:pPr>
        <w:pStyle w:val="NormalWeb"/>
        <w:pBdr>
          <w:bottom w:val="single" w:sz="12" w:space="1" w:color="auto"/>
        </w:pBdr>
        <w:shd w:val="clear" w:color="auto" w:fill="FFFFFF"/>
        <w:rPr>
          <w:rFonts w:ascii="Georgia" w:hAnsi="Georgia"/>
          <w:color w:val="333333"/>
          <w:sz w:val="32"/>
          <w:szCs w:val="32"/>
        </w:rPr>
      </w:pPr>
      <w:hyperlink r:id="rId96" w:history="1">
        <w:r w:rsidR="00C27BD9" w:rsidRPr="00C63526">
          <w:rPr>
            <w:rStyle w:val="Hyperlink"/>
            <w:rFonts w:ascii="Georgia" w:hAnsi="Georgia"/>
            <w:sz w:val="32"/>
            <w:szCs w:val="32"/>
          </w:rPr>
          <w:t xml:space="preserve">VIEW FULL BIO – </w:t>
        </w:r>
        <w:r w:rsidR="00EE0372" w:rsidRPr="00C63526">
          <w:rPr>
            <w:rStyle w:val="Hyperlink"/>
            <w:rFonts w:ascii="Georgia" w:hAnsi="Georgia"/>
            <w:sz w:val="32"/>
            <w:szCs w:val="32"/>
          </w:rPr>
          <w:t>Matthew Bryant</w:t>
        </w:r>
        <w:r w:rsidR="00C27BD9" w:rsidRPr="00C63526">
          <w:rPr>
            <w:rStyle w:val="Hyperlink"/>
            <w:rFonts w:ascii="Georgia" w:hAnsi="Georgia"/>
            <w:sz w:val="32"/>
            <w:szCs w:val="32"/>
          </w:rPr>
          <w:t>, Ph.D.</w:t>
        </w:r>
      </w:hyperlink>
    </w:p>
    <w:p w14:paraId="06753635" w14:textId="77777777" w:rsidR="00C27BD9" w:rsidRDefault="00C27BD9" w:rsidP="00C27BD9">
      <w:pPr>
        <w:pStyle w:val="NormalWeb"/>
        <w:pBdr>
          <w:bottom w:val="single" w:sz="12" w:space="1" w:color="auto"/>
        </w:pBdr>
        <w:shd w:val="clear" w:color="auto" w:fill="FFFFFF"/>
        <w:rPr>
          <w:rFonts w:ascii="Georgia" w:hAnsi="Georgia"/>
          <w:color w:val="333333"/>
          <w:sz w:val="32"/>
          <w:szCs w:val="32"/>
        </w:rPr>
      </w:pPr>
    </w:p>
    <w:p w14:paraId="38198E55" w14:textId="3F67F0B2" w:rsidR="00E13B3A" w:rsidRDefault="009A2040" w:rsidP="00E13B3A">
      <w:pPr>
        <w:pStyle w:val="Heading1"/>
        <w:shd w:val="clear" w:color="auto" w:fill="FFFFFF"/>
        <w:spacing w:after="225"/>
        <w:jc w:val="left"/>
        <w:rPr>
          <w:rFonts w:ascii="Helvetica" w:hAnsi="Helvetica" w:cs="Helvetica"/>
          <w:color w:val="333333"/>
        </w:rPr>
      </w:pPr>
      <w:r>
        <w:rPr>
          <w:rFonts w:ascii="Helvetica" w:hAnsi="Helvetica" w:cs="Helvetica"/>
          <w:color w:val="333333"/>
        </w:rPr>
        <w:t>Mani Chidambaram</w:t>
      </w:r>
      <w:r w:rsidR="00E13B3A">
        <w:rPr>
          <w:rFonts w:ascii="Helvetica" w:hAnsi="Helvetica" w:cs="Helvetica"/>
          <w:color w:val="333333"/>
        </w:rPr>
        <w:t xml:space="preserve">, </w:t>
      </w:r>
      <w:r w:rsidR="00F51BB0">
        <w:rPr>
          <w:rFonts w:ascii="Helvetica" w:hAnsi="Helvetica" w:cs="Helvetica"/>
          <w:color w:val="333333"/>
        </w:rPr>
        <w:t xml:space="preserve">M.Sc., </w:t>
      </w:r>
      <w:r w:rsidR="00E13B3A">
        <w:rPr>
          <w:rFonts w:ascii="Helvetica" w:hAnsi="Helvetica" w:cs="Helvetica"/>
          <w:color w:val="333333"/>
        </w:rPr>
        <w:t>Ph.D.</w:t>
      </w:r>
    </w:p>
    <w:p w14:paraId="47761989" w14:textId="47040823" w:rsidR="00E13B3A" w:rsidRDefault="00F51BB0" w:rsidP="00E13B3A">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E13B3A">
        <w:rPr>
          <w:rStyle w:val="Strong"/>
          <w:rFonts w:ascii="Helvetica" w:hAnsi="Helvetica" w:cs="Helvetica"/>
          <w:b w:val="0"/>
          <w:bCs w:val="0"/>
          <w:color w:val="333333"/>
          <w:spacing w:val="8"/>
        </w:rPr>
        <w:t xml:space="preserve"> —</w:t>
      </w:r>
      <w:r w:rsidR="00E13B3A" w:rsidRPr="0098102A">
        <w:rPr>
          <w:rStyle w:val="Strong"/>
          <w:rFonts w:ascii="Helvetica" w:hAnsi="Helvetica" w:cs="Helvetica"/>
          <w:b w:val="0"/>
          <w:bCs w:val="0"/>
          <w:color w:val="333333"/>
          <w:spacing w:val="8"/>
        </w:rPr>
        <w:t xml:space="preserve"> </w:t>
      </w:r>
      <w:r w:rsidR="00E13B3A">
        <w:rPr>
          <w:rStyle w:val="Strong"/>
          <w:rFonts w:ascii="Helvetica" w:hAnsi="Helvetica" w:cs="Helvetica"/>
          <w:b w:val="0"/>
          <w:bCs w:val="0"/>
          <w:color w:val="333333"/>
          <w:spacing w:val="8"/>
        </w:rPr>
        <w:t>Office of Scientific Coordination</w:t>
      </w:r>
    </w:p>
    <w:p w14:paraId="0A627AD2" w14:textId="77777777" w:rsidR="00223DC5" w:rsidRPr="00223DC5" w:rsidRDefault="00223DC5" w:rsidP="00223DC5">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23DC5">
        <w:rPr>
          <w:rFonts w:ascii="Georgia" w:eastAsia="Times New Roman" w:hAnsi="Georgia" w:cs="Times New Roman"/>
          <w:color w:val="333333"/>
          <w:sz w:val="24"/>
          <w:szCs w:val="24"/>
        </w:rPr>
        <w:t>Dr. Chidambaram is interested in:</w:t>
      </w:r>
    </w:p>
    <w:p w14:paraId="7F0E8CF9" w14:textId="77777777" w:rsidR="00223DC5" w:rsidRPr="00223DC5" w:rsidRDefault="00223DC5" w:rsidP="00223DC5">
      <w:pPr>
        <w:numPr>
          <w:ilvl w:val="0"/>
          <w:numId w:val="34"/>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23DC5">
        <w:rPr>
          <w:rFonts w:ascii="Georgia" w:eastAsia="Times New Roman" w:hAnsi="Georgia" w:cs="Times New Roman"/>
          <w:color w:val="333333"/>
          <w:sz w:val="24"/>
          <w:szCs w:val="24"/>
        </w:rPr>
        <w:t xml:space="preserve">Quantitative analytical chemistry techniques including solid phase extraction, high performance liquid chromatography (HPLC/UPLC), gas chromatography (GC), HPLC-mass spectrometry, GC-mass spectrometry. Trace level analysis of toxic or suspect compounds in various matrices, including food, drug formulations and biological samples, such as plasma, </w:t>
      </w:r>
      <w:proofErr w:type="gramStart"/>
      <w:r w:rsidRPr="00223DC5">
        <w:rPr>
          <w:rFonts w:ascii="Georgia" w:eastAsia="Times New Roman" w:hAnsi="Georgia" w:cs="Times New Roman"/>
          <w:color w:val="333333"/>
          <w:sz w:val="24"/>
          <w:szCs w:val="24"/>
        </w:rPr>
        <w:t>urine</w:t>
      </w:r>
      <w:proofErr w:type="gramEnd"/>
      <w:r w:rsidRPr="00223DC5">
        <w:rPr>
          <w:rFonts w:ascii="Georgia" w:eastAsia="Times New Roman" w:hAnsi="Georgia" w:cs="Times New Roman"/>
          <w:color w:val="333333"/>
          <w:sz w:val="24"/>
          <w:szCs w:val="24"/>
        </w:rPr>
        <w:t xml:space="preserve"> and tissues.</w:t>
      </w:r>
    </w:p>
    <w:p w14:paraId="6C431F9F" w14:textId="77777777" w:rsidR="00223DC5" w:rsidRPr="00223DC5" w:rsidRDefault="00223DC5" w:rsidP="00223DC5">
      <w:pPr>
        <w:numPr>
          <w:ilvl w:val="0"/>
          <w:numId w:val="34"/>
        </w:numPr>
        <w:shd w:val="clear" w:color="auto" w:fill="FFFFFF"/>
        <w:spacing w:before="100" w:beforeAutospacing="1" w:after="0" w:line="240" w:lineRule="auto"/>
        <w:rPr>
          <w:rFonts w:ascii="Georgia" w:eastAsia="Times New Roman" w:hAnsi="Georgia" w:cs="Times New Roman"/>
          <w:color w:val="333333"/>
          <w:sz w:val="24"/>
          <w:szCs w:val="24"/>
        </w:rPr>
      </w:pPr>
      <w:r w:rsidRPr="00223DC5">
        <w:rPr>
          <w:rFonts w:ascii="Georgia" w:eastAsia="Times New Roman" w:hAnsi="Georgia" w:cs="Times New Roman"/>
          <w:color w:val="333333"/>
          <w:sz w:val="24"/>
          <w:szCs w:val="24"/>
        </w:rPr>
        <w:t>Synthesis and characterization of organic molecules of medicinal interests.</w:t>
      </w:r>
    </w:p>
    <w:p w14:paraId="6620F7A4" w14:textId="77777777" w:rsidR="00223DC5" w:rsidRPr="00223DC5" w:rsidRDefault="00223DC5" w:rsidP="00223DC5">
      <w:pPr>
        <w:numPr>
          <w:ilvl w:val="0"/>
          <w:numId w:val="34"/>
        </w:numPr>
        <w:shd w:val="clear" w:color="auto" w:fill="FFFFFF"/>
        <w:spacing w:before="100" w:beforeAutospacing="1" w:after="0" w:line="240" w:lineRule="auto"/>
        <w:rPr>
          <w:rFonts w:ascii="Georgia" w:eastAsia="Times New Roman" w:hAnsi="Georgia" w:cs="Times New Roman"/>
          <w:color w:val="333333"/>
          <w:sz w:val="24"/>
          <w:szCs w:val="24"/>
        </w:rPr>
      </w:pPr>
      <w:r w:rsidRPr="00223DC5">
        <w:rPr>
          <w:rFonts w:ascii="Georgia" w:eastAsia="Times New Roman" w:hAnsi="Georgia" w:cs="Times New Roman"/>
          <w:color w:val="333333"/>
          <w:sz w:val="24"/>
          <w:szCs w:val="24"/>
        </w:rPr>
        <w:t>Synthesis and characterization of metal complexes of biological interest and their characterization by physical chemistry techniques such as spectroscopy, magnetic susceptibility measurements, electron spin resonance spectroscopy, circular dichroism, and atomic absorption spectrophotometry.</w:t>
      </w:r>
    </w:p>
    <w:p w14:paraId="19C9498A" w14:textId="77777777" w:rsidR="00223DC5" w:rsidRPr="00223DC5" w:rsidRDefault="00223DC5" w:rsidP="00223DC5">
      <w:pPr>
        <w:numPr>
          <w:ilvl w:val="0"/>
          <w:numId w:val="34"/>
        </w:numPr>
        <w:shd w:val="clear" w:color="auto" w:fill="FFFFFF"/>
        <w:spacing w:before="100" w:beforeAutospacing="1" w:after="0" w:line="240" w:lineRule="auto"/>
        <w:rPr>
          <w:rFonts w:ascii="Georgia" w:eastAsia="Times New Roman" w:hAnsi="Georgia" w:cs="Times New Roman"/>
          <w:color w:val="333333"/>
          <w:sz w:val="24"/>
          <w:szCs w:val="24"/>
        </w:rPr>
      </w:pPr>
      <w:r w:rsidRPr="00223DC5">
        <w:rPr>
          <w:rFonts w:ascii="Georgia" w:eastAsia="Times New Roman" w:hAnsi="Georgia" w:cs="Times New Roman"/>
          <w:color w:val="333333"/>
          <w:sz w:val="24"/>
          <w:szCs w:val="24"/>
        </w:rPr>
        <w:t>Metal-protein interactions, including exchange reactions involving stopped-flow techniques, radioactivity, gel-filtration, electrophoresis, oxygen concentration measurements, isolation of proteins from serum and plant materials. Special interest in trace elements, especially iron and copper.</w:t>
      </w:r>
    </w:p>
    <w:p w14:paraId="718ABEAC" w14:textId="197D29B3" w:rsidR="00E13B3A" w:rsidRPr="00E13B3A" w:rsidRDefault="00FA35C2" w:rsidP="00223DC5">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97" w:history="1">
        <w:r w:rsidR="00E13B3A" w:rsidRPr="00FA35C2">
          <w:rPr>
            <w:rStyle w:val="Hyperlink"/>
            <w:rFonts w:ascii="Georgia" w:hAnsi="Georgia"/>
            <w:sz w:val="24"/>
            <w:szCs w:val="24"/>
          </w:rPr>
          <w:t xml:space="preserve">VIEW FULL BIO – Dr. </w:t>
        </w:r>
        <w:r w:rsidR="00BD5E07" w:rsidRPr="00FA35C2">
          <w:rPr>
            <w:rStyle w:val="Hyperlink"/>
            <w:rFonts w:ascii="Georgia" w:hAnsi="Georgia"/>
            <w:sz w:val="24"/>
            <w:szCs w:val="24"/>
          </w:rPr>
          <w:t>Mani Chidambaram</w:t>
        </w:r>
      </w:hyperlink>
    </w:p>
    <w:p w14:paraId="72C1B42F" w14:textId="77777777" w:rsidR="00E13B3A" w:rsidRDefault="00E13B3A" w:rsidP="00E13B3A">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7816DA1F" w14:textId="57C8B266" w:rsidR="00FA35C2" w:rsidRPr="00613C81" w:rsidRDefault="00BB597A" w:rsidP="00E13B3A">
      <w:pPr>
        <w:pStyle w:val="NormalWeb"/>
        <w:pBdr>
          <w:bottom w:val="single" w:sz="12" w:space="1" w:color="auto"/>
        </w:pBdr>
        <w:shd w:val="clear" w:color="auto" w:fill="FFFFFF"/>
        <w:rPr>
          <w:rStyle w:val="Strong"/>
          <w:rFonts w:ascii="Georgia" w:hAnsi="Georgia"/>
          <w:color w:val="333333"/>
          <w:shd w:val="clear" w:color="auto" w:fill="FFFFFF"/>
        </w:rPr>
      </w:pPr>
      <w:hyperlink r:id="rId98" w:history="1">
        <w:r w:rsidRPr="00613C81">
          <w:rPr>
            <w:rStyle w:val="Hyperlink"/>
            <w:rFonts w:ascii="Georgia" w:hAnsi="Georgia"/>
            <w:b/>
            <w:bCs/>
          </w:rPr>
          <w:t xml:space="preserve">Toxicity Evaluation of Bisphenol </w:t>
        </w:r>
        <w:proofErr w:type="gramStart"/>
        <w:r w:rsidRPr="00613C81">
          <w:rPr>
            <w:rStyle w:val="Hyperlink"/>
            <w:rFonts w:ascii="Georgia" w:hAnsi="Georgia"/>
            <w:b/>
            <w:bCs/>
          </w:rPr>
          <w:t>A</w:t>
        </w:r>
        <w:proofErr w:type="gramEnd"/>
        <w:r w:rsidRPr="00613C81">
          <w:rPr>
            <w:rStyle w:val="Hyperlink"/>
            <w:rFonts w:ascii="Georgia" w:hAnsi="Georgia"/>
            <w:b/>
            <w:bCs/>
          </w:rPr>
          <w:t xml:space="preserve"> Administered by Gavage to Sprague Dawley Rats from Gestation Day 6 Through Postnatal Day 90</w:t>
        </w:r>
      </w:hyperlink>
      <w:r w:rsidRPr="00613C81">
        <w:rPr>
          <w:rStyle w:val="Strong"/>
          <w:rFonts w:ascii="Georgia" w:hAnsi="Georgia"/>
          <w:color w:val="333333"/>
          <w:shd w:val="clear" w:color="auto" w:fill="FFFFFF"/>
        </w:rPr>
        <w:t>.</w:t>
      </w:r>
    </w:p>
    <w:p w14:paraId="4970D642" w14:textId="62F1729D" w:rsidR="00BB597A" w:rsidRPr="00613C81" w:rsidRDefault="00240770" w:rsidP="00E13B3A">
      <w:pPr>
        <w:pStyle w:val="NormalWeb"/>
        <w:pBdr>
          <w:bottom w:val="single" w:sz="12" w:space="1" w:color="auto"/>
        </w:pBdr>
        <w:shd w:val="clear" w:color="auto" w:fill="FFFFFF"/>
        <w:rPr>
          <w:rStyle w:val="Strong"/>
          <w:rFonts w:ascii="Georgia" w:hAnsi="Georgia"/>
          <w:color w:val="333333"/>
          <w:shd w:val="clear" w:color="auto" w:fill="FFFFFF"/>
        </w:rPr>
      </w:pPr>
      <w:hyperlink r:id="rId99" w:history="1">
        <w:r w:rsidRPr="00613C81">
          <w:rPr>
            <w:rStyle w:val="Hyperlink"/>
            <w:rFonts w:ascii="Georgia" w:hAnsi="Georgia"/>
            <w:b/>
            <w:bCs/>
          </w:rPr>
          <w:t>Pharmacokinetic Distribution of 67</w:t>
        </w:r>
        <w:proofErr w:type="gramStart"/>
        <w:r w:rsidRPr="00613C81">
          <w:rPr>
            <w:rStyle w:val="Hyperlink"/>
            <w:rFonts w:ascii="Georgia" w:hAnsi="Georgia"/>
            <w:b/>
            <w:bCs/>
          </w:rPr>
          <w:t>Cu(</w:t>
        </w:r>
        <w:proofErr w:type="gramEnd"/>
        <w:r w:rsidRPr="00613C81">
          <w:rPr>
            <w:rStyle w:val="Hyperlink"/>
            <w:rFonts w:ascii="Georgia" w:hAnsi="Georgia"/>
            <w:b/>
            <w:bCs/>
          </w:rPr>
          <w:t>II)2[3,5-Diisopropyl(Carboxy- 14C)Salicylate]4 Among Murine Tissues</w:t>
        </w:r>
      </w:hyperlink>
      <w:r w:rsidRPr="00613C81">
        <w:rPr>
          <w:rStyle w:val="Strong"/>
          <w:rFonts w:ascii="Georgia" w:hAnsi="Georgia"/>
          <w:color w:val="333333"/>
          <w:shd w:val="clear" w:color="auto" w:fill="FFFFFF"/>
        </w:rPr>
        <w:t>.</w:t>
      </w:r>
    </w:p>
    <w:p w14:paraId="63C6E339" w14:textId="7CC079C9" w:rsidR="00240770" w:rsidRPr="00613C81" w:rsidRDefault="00240770" w:rsidP="00E13B3A">
      <w:pPr>
        <w:pStyle w:val="NormalWeb"/>
        <w:pBdr>
          <w:bottom w:val="single" w:sz="12" w:space="1" w:color="auto"/>
        </w:pBdr>
        <w:shd w:val="clear" w:color="auto" w:fill="FFFFFF"/>
        <w:rPr>
          <w:rFonts w:ascii="Georgia" w:hAnsi="Georgia"/>
          <w:sz w:val="28"/>
          <w:szCs w:val="28"/>
        </w:rPr>
      </w:pPr>
      <w:hyperlink r:id="rId100" w:history="1">
        <w:r w:rsidRPr="00613C81">
          <w:rPr>
            <w:rStyle w:val="Hyperlink"/>
            <w:rFonts w:ascii="Georgia" w:hAnsi="Georgia"/>
            <w:b/>
            <w:bCs/>
          </w:rPr>
          <w:t>In Vitro Studies on Iron Bioavailability: Probing the Concentration and Oxidation-reduction of Pinto Bean Iron with Ferrous Chromogens</w:t>
        </w:r>
      </w:hyperlink>
      <w:r w:rsidRPr="00613C81">
        <w:rPr>
          <w:rStyle w:val="Strong"/>
          <w:rFonts w:ascii="Georgia" w:hAnsi="Georgia"/>
          <w:color w:val="333333"/>
          <w:shd w:val="clear" w:color="auto" w:fill="FFFFFF"/>
        </w:rPr>
        <w:t>.</w:t>
      </w:r>
    </w:p>
    <w:p w14:paraId="538890C5" w14:textId="1C39FFCB" w:rsidR="00E13B3A" w:rsidRDefault="00FA35C2" w:rsidP="00E13B3A">
      <w:pPr>
        <w:pStyle w:val="NormalWeb"/>
        <w:pBdr>
          <w:bottom w:val="single" w:sz="12" w:space="1" w:color="auto"/>
        </w:pBdr>
        <w:shd w:val="clear" w:color="auto" w:fill="FFFFFF"/>
        <w:rPr>
          <w:rFonts w:ascii="Georgia" w:hAnsi="Georgia"/>
          <w:color w:val="333333"/>
          <w:sz w:val="32"/>
          <w:szCs w:val="32"/>
        </w:rPr>
      </w:pPr>
      <w:hyperlink r:id="rId101" w:history="1">
        <w:r w:rsidR="00E13B3A" w:rsidRPr="00FA35C2">
          <w:rPr>
            <w:rStyle w:val="Hyperlink"/>
            <w:rFonts w:ascii="Georgia" w:hAnsi="Georgia"/>
            <w:sz w:val="32"/>
            <w:szCs w:val="32"/>
          </w:rPr>
          <w:t xml:space="preserve">VIEW FULL BIO – </w:t>
        </w:r>
        <w:r w:rsidRPr="00FA35C2">
          <w:rPr>
            <w:rStyle w:val="Hyperlink"/>
            <w:rFonts w:ascii="Georgia" w:hAnsi="Georgia"/>
            <w:sz w:val="32"/>
            <w:szCs w:val="32"/>
          </w:rPr>
          <w:t>Mani Chidambaram</w:t>
        </w:r>
        <w:r w:rsidR="00E13B3A" w:rsidRPr="00FA35C2">
          <w:rPr>
            <w:rStyle w:val="Hyperlink"/>
            <w:rFonts w:ascii="Georgia" w:hAnsi="Georgia"/>
            <w:sz w:val="32"/>
            <w:szCs w:val="32"/>
          </w:rPr>
          <w:t xml:space="preserve">, </w:t>
        </w:r>
        <w:r w:rsidRPr="00FA35C2">
          <w:rPr>
            <w:rStyle w:val="Hyperlink"/>
            <w:rFonts w:ascii="Georgia" w:hAnsi="Georgia"/>
            <w:sz w:val="32"/>
            <w:szCs w:val="32"/>
          </w:rPr>
          <w:t xml:space="preserve">M.Sc., </w:t>
        </w:r>
        <w:r w:rsidR="00E13B3A" w:rsidRPr="00FA35C2">
          <w:rPr>
            <w:rStyle w:val="Hyperlink"/>
            <w:rFonts w:ascii="Georgia" w:hAnsi="Georgia"/>
            <w:sz w:val="32"/>
            <w:szCs w:val="32"/>
          </w:rPr>
          <w:t>Ph.D.</w:t>
        </w:r>
      </w:hyperlink>
    </w:p>
    <w:p w14:paraId="3926BE8B" w14:textId="77777777" w:rsidR="00E13B3A" w:rsidRDefault="00E13B3A" w:rsidP="00E13B3A">
      <w:pPr>
        <w:pStyle w:val="NormalWeb"/>
        <w:pBdr>
          <w:bottom w:val="single" w:sz="12" w:space="1" w:color="auto"/>
        </w:pBdr>
        <w:shd w:val="clear" w:color="auto" w:fill="FFFFFF"/>
        <w:rPr>
          <w:rFonts w:ascii="Georgia" w:hAnsi="Georgia"/>
          <w:color w:val="333333"/>
          <w:sz w:val="32"/>
          <w:szCs w:val="32"/>
        </w:rPr>
      </w:pPr>
    </w:p>
    <w:p w14:paraId="24F632E7" w14:textId="46F680DD" w:rsidR="00F16698" w:rsidRDefault="008B1A2E" w:rsidP="00F16698">
      <w:pPr>
        <w:pStyle w:val="Heading1"/>
        <w:shd w:val="clear" w:color="auto" w:fill="FFFFFF"/>
        <w:spacing w:after="225"/>
        <w:jc w:val="left"/>
        <w:rPr>
          <w:rFonts w:ascii="Helvetica" w:hAnsi="Helvetica" w:cs="Helvetica"/>
          <w:color w:val="333333"/>
        </w:rPr>
      </w:pPr>
      <w:r>
        <w:rPr>
          <w:rFonts w:ascii="Helvetica" w:hAnsi="Helvetica" w:cs="Helvetica"/>
          <w:color w:val="333333"/>
        </w:rPr>
        <w:t>Hong Fang,</w:t>
      </w:r>
      <w:r w:rsidR="00F16698">
        <w:rPr>
          <w:rFonts w:ascii="Helvetica" w:hAnsi="Helvetica" w:cs="Helvetica"/>
          <w:color w:val="333333"/>
        </w:rPr>
        <w:t xml:space="preserve"> Ph.D.</w:t>
      </w:r>
    </w:p>
    <w:p w14:paraId="140B8609" w14:textId="3046F3C5" w:rsidR="00F16698" w:rsidRDefault="00CF5CD6" w:rsidP="00F16698">
      <w:pPr>
        <w:pStyle w:val="Heading3"/>
        <w:shd w:val="clear" w:color="auto" w:fill="FFFFFF"/>
        <w:rPr>
          <w:rStyle w:val="Strong"/>
          <w:rFonts w:ascii="Helvetica" w:hAnsi="Helvetica" w:cs="Helvetica"/>
          <w:b w:val="0"/>
          <w:bCs w:val="0"/>
          <w:color w:val="333333"/>
          <w:spacing w:val="8"/>
        </w:rPr>
      </w:pPr>
      <w:r w:rsidRPr="00CF5CD6">
        <w:rPr>
          <w:rStyle w:val="Strong"/>
          <w:rFonts w:ascii="Helvetica" w:hAnsi="Helvetica" w:cs="Helvetica"/>
          <w:b w:val="0"/>
          <w:bCs w:val="0"/>
          <w:color w:val="333333"/>
          <w:spacing w:val="8"/>
        </w:rPr>
        <w:lastRenderedPageBreak/>
        <w:t>Health Information Scientist</w:t>
      </w:r>
      <w:r>
        <w:rPr>
          <w:rStyle w:val="Strong"/>
          <w:rFonts w:ascii="Helvetica" w:hAnsi="Helvetica" w:cs="Helvetica"/>
          <w:b w:val="0"/>
          <w:bCs w:val="0"/>
          <w:color w:val="333333"/>
          <w:spacing w:val="8"/>
        </w:rPr>
        <w:t xml:space="preserve"> </w:t>
      </w:r>
      <w:r w:rsidR="00F16698">
        <w:rPr>
          <w:rStyle w:val="Strong"/>
          <w:rFonts w:ascii="Helvetica" w:hAnsi="Helvetica" w:cs="Helvetica"/>
          <w:b w:val="0"/>
          <w:bCs w:val="0"/>
          <w:color w:val="333333"/>
          <w:spacing w:val="8"/>
        </w:rPr>
        <w:t>—</w:t>
      </w:r>
      <w:r w:rsidR="00F16698" w:rsidRPr="0098102A">
        <w:rPr>
          <w:rStyle w:val="Strong"/>
          <w:rFonts w:ascii="Helvetica" w:hAnsi="Helvetica" w:cs="Helvetica"/>
          <w:b w:val="0"/>
          <w:bCs w:val="0"/>
          <w:color w:val="333333"/>
          <w:spacing w:val="8"/>
        </w:rPr>
        <w:t xml:space="preserve"> </w:t>
      </w:r>
      <w:r w:rsidR="00F16698">
        <w:rPr>
          <w:rStyle w:val="Strong"/>
          <w:rFonts w:ascii="Helvetica" w:hAnsi="Helvetica" w:cs="Helvetica"/>
          <w:b w:val="0"/>
          <w:bCs w:val="0"/>
          <w:color w:val="333333"/>
          <w:spacing w:val="8"/>
        </w:rPr>
        <w:t>Office of Scientific Coordination</w:t>
      </w:r>
    </w:p>
    <w:p w14:paraId="1435662E" w14:textId="77777777" w:rsidR="00D1093A" w:rsidRPr="00D1093A" w:rsidRDefault="00D1093A" w:rsidP="00D1093A">
      <w:pPr>
        <w:pStyle w:val="NormalWeb"/>
        <w:shd w:val="clear" w:color="auto" w:fill="FFFFFF"/>
        <w:rPr>
          <w:rFonts w:ascii="Georgia" w:hAnsi="Georgia"/>
          <w:color w:val="333333"/>
        </w:rPr>
      </w:pPr>
      <w:r w:rsidRPr="00D1093A">
        <w:rPr>
          <w:rFonts w:ascii="Georgia" w:hAnsi="Georgia"/>
          <w:color w:val="333333"/>
        </w:rPr>
        <w:t xml:space="preserve">Dr. Fang’s main research interest is to apply bioinformatics, </w:t>
      </w:r>
      <w:proofErr w:type="spellStart"/>
      <w:r w:rsidRPr="00D1093A">
        <w:rPr>
          <w:rFonts w:ascii="Georgia" w:hAnsi="Georgia"/>
          <w:color w:val="333333"/>
        </w:rPr>
        <w:t>chemoinformatics</w:t>
      </w:r>
      <w:proofErr w:type="spellEnd"/>
      <w:r w:rsidRPr="00D1093A">
        <w:rPr>
          <w:rFonts w:ascii="Georgia" w:hAnsi="Georgia"/>
          <w:color w:val="333333"/>
        </w:rPr>
        <w:t>, knowledge base and big data methodologies, and predictive toxicology approaches to address issues in the areas of:</w:t>
      </w:r>
    </w:p>
    <w:p w14:paraId="5F9DB0E6" w14:textId="77777777" w:rsidR="00D1093A" w:rsidRPr="00D1093A" w:rsidRDefault="00D1093A" w:rsidP="00D1093A">
      <w:pPr>
        <w:numPr>
          <w:ilvl w:val="0"/>
          <w:numId w:val="35"/>
        </w:numPr>
        <w:shd w:val="clear" w:color="auto" w:fill="FFFFFF"/>
        <w:spacing w:before="100" w:beforeAutospacing="1" w:after="100" w:afterAutospacing="1" w:line="240" w:lineRule="auto"/>
        <w:rPr>
          <w:rFonts w:ascii="Georgia" w:hAnsi="Georgia"/>
          <w:color w:val="333333"/>
          <w:sz w:val="24"/>
          <w:szCs w:val="24"/>
        </w:rPr>
      </w:pPr>
      <w:r w:rsidRPr="00D1093A">
        <w:rPr>
          <w:rFonts w:ascii="Georgia" w:hAnsi="Georgia"/>
          <w:color w:val="333333"/>
          <w:sz w:val="24"/>
          <w:szCs w:val="24"/>
        </w:rPr>
        <w:t>Data science</w:t>
      </w:r>
    </w:p>
    <w:p w14:paraId="3F985E9E" w14:textId="77777777" w:rsidR="00D1093A" w:rsidRPr="00D1093A" w:rsidRDefault="00D1093A" w:rsidP="00D1093A">
      <w:pPr>
        <w:numPr>
          <w:ilvl w:val="0"/>
          <w:numId w:val="35"/>
        </w:numPr>
        <w:shd w:val="clear" w:color="auto" w:fill="FFFFFF"/>
        <w:spacing w:before="100" w:beforeAutospacing="1" w:after="0" w:line="240" w:lineRule="auto"/>
        <w:rPr>
          <w:rFonts w:ascii="Georgia" w:hAnsi="Georgia"/>
          <w:color w:val="333333"/>
          <w:sz w:val="24"/>
          <w:szCs w:val="24"/>
        </w:rPr>
      </w:pPr>
      <w:r w:rsidRPr="00D1093A">
        <w:rPr>
          <w:rFonts w:ascii="Georgia" w:hAnsi="Georgia"/>
          <w:color w:val="333333"/>
          <w:sz w:val="24"/>
          <w:szCs w:val="24"/>
        </w:rPr>
        <w:t>Bioinformatics</w:t>
      </w:r>
    </w:p>
    <w:p w14:paraId="53729EED" w14:textId="77777777" w:rsidR="00D1093A" w:rsidRPr="00D1093A" w:rsidRDefault="00D1093A" w:rsidP="00D1093A">
      <w:pPr>
        <w:numPr>
          <w:ilvl w:val="0"/>
          <w:numId w:val="35"/>
        </w:numPr>
        <w:shd w:val="clear" w:color="auto" w:fill="FFFFFF"/>
        <w:spacing w:before="100" w:beforeAutospacing="1" w:after="0" w:line="240" w:lineRule="auto"/>
        <w:rPr>
          <w:rFonts w:ascii="Georgia" w:hAnsi="Georgia"/>
          <w:color w:val="333333"/>
          <w:sz w:val="24"/>
          <w:szCs w:val="24"/>
        </w:rPr>
      </w:pPr>
      <w:r w:rsidRPr="00D1093A">
        <w:rPr>
          <w:rFonts w:ascii="Georgia" w:hAnsi="Georgia"/>
          <w:color w:val="333333"/>
          <w:sz w:val="24"/>
          <w:szCs w:val="24"/>
        </w:rPr>
        <w:t>Drug labeling</w:t>
      </w:r>
    </w:p>
    <w:p w14:paraId="6F47C788" w14:textId="77777777" w:rsidR="00D1093A" w:rsidRPr="00D1093A" w:rsidRDefault="00D1093A" w:rsidP="00D1093A">
      <w:pPr>
        <w:numPr>
          <w:ilvl w:val="0"/>
          <w:numId w:val="35"/>
        </w:numPr>
        <w:shd w:val="clear" w:color="auto" w:fill="FFFFFF"/>
        <w:spacing w:before="100" w:beforeAutospacing="1" w:after="0" w:line="240" w:lineRule="auto"/>
        <w:rPr>
          <w:rFonts w:ascii="Georgia" w:hAnsi="Georgia"/>
          <w:color w:val="333333"/>
          <w:sz w:val="24"/>
          <w:szCs w:val="24"/>
        </w:rPr>
      </w:pPr>
      <w:r w:rsidRPr="00D1093A">
        <w:rPr>
          <w:rFonts w:ascii="Georgia" w:hAnsi="Georgia"/>
          <w:color w:val="333333"/>
          <w:sz w:val="24"/>
          <w:szCs w:val="24"/>
        </w:rPr>
        <w:t>Medical informatics</w:t>
      </w:r>
    </w:p>
    <w:p w14:paraId="2FBE99A7" w14:textId="77777777" w:rsidR="00D1093A" w:rsidRPr="00D1093A" w:rsidRDefault="00D1093A" w:rsidP="00D1093A">
      <w:pPr>
        <w:numPr>
          <w:ilvl w:val="0"/>
          <w:numId w:val="35"/>
        </w:numPr>
        <w:shd w:val="clear" w:color="auto" w:fill="FFFFFF"/>
        <w:spacing w:before="100" w:beforeAutospacing="1" w:after="0" w:line="240" w:lineRule="auto"/>
        <w:rPr>
          <w:rFonts w:ascii="Georgia" w:hAnsi="Georgia"/>
          <w:color w:val="333333"/>
          <w:sz w:val="24"/>
          <w:szCs w:val="24"/>
        </w:rPr>
      </w:pPr>
      <w:r w:rsidRPr="00D1093A">
        <w:rPr>
          <w:rFonts w:ascii="Georgia" w:hAnsi="Georgia"/>
          <w:color w:val="333333"/>
          <w:sz w:val="24"/>
          <w:szCs w:val="24"/>
        </w:rPr>
        <w:t>Health informatics</w:t>
      </w:r>
    </w:p>
    <w:p w14:paraId="3E196F37" w14:textId="77777777" w:rsidR="00D1093A" w:rsidRPr="00D1093A" w:rsidRDefault="00D1093A" w:rsidP="00D1093A">
      <w:pPr>
        <w:numPr>
          <w:ilvl w:val="0"/>
          <w:numId w:val="35"/>
        </w:numPr>
        <w:shd w:val="clear" w:color="auto" w:fill="FFFFFF"/>
        <w:spacing w:before="100" w:beforeAutospacing="1" w:after="0" w:line="240" w:lineRule="auto"/>
        <w:rPr>
          <w:rFonts w:ascii="Georgia" w:hAnsi="Georgia"/>
          <w:color w:val="333333"/>
          <w:sz w:val="24"/>
          <w:szCs w:val="24"/>
        </w:rPr>
      </w:pPr>
      <w:r w:rsidRPr="00D1093A">
        <w:rPr>
          <w:rFonts w:ascii="Georgia" w:hAnsi="Georgia"/>
          <w:color w:val="333333"/>
          <w:sz w:val="24"/>
          <w:szCs w:val="24"/>
        </w:rPr>
        <w:t>Databases</w:t>
      </w:r>
    </w:p>
    <w:p w14:paraId="70CC58C2" w14:textId="77777777" w:rsidR="00D1093A" w:rsidRPr="00D1093A" w:rsidRDefault="00D1093A" w:rsidP="00D1093A">
      <w:pPr>
        <w:numPr>
          <w:ilvl w:val="0"/>
          <w:numId w:val="35"/>
        </w:numPr>
        <w:shd w:val="clear" w:color="auto" w:fill="FFFFFF"/>
        <w:spacing w:before="100" w:beforeAutospacing="1" w:after="0" w:line="240" w:lineRule="auto"/>
        <w:rPr>
          <w:rFonts w:ascii="Georgia" w:hAnsi="Georgia"/>
          <w:color w:val="333333"/>
          <w:sz w:val="24"/>
          <w:szCs w:val="24"/>
        </w:rPr>
      </w:pPr>
      <w:r w:rsidRPr="00D1093A">
        <w:rPr>
          <w:rFonts w:ascii="Georgia" w:hAnsi="Georgia"/>
          <w:color w:val="333333"/>
          <w:sz w:val="24"/>
          <w:szCs w:val="24"/>
        </w:rPr>
        <w:t>Toxicology</w:t>
      </w:r>
    </w:p>
    <w:p w14:paraId="6A760B20" w14:textId="77777777" w:rsidR="00D1093A" w:rsidRPr="00D1093A" w:rsidRDefault="00D1093A" w:rsidP="00D1093A">
      <w:pPr>
        <w:numPr>
          <w:ilvl w:val="0"/>
          <w:numId w:val="35"/>
        </w:numPr>
        <w:shd w:val="clear" w:color="auto" w:fill="FFFFFF"/>
        <w:spacing w:before="100" w:beforeAutospacing="1" w:after="0" w:line="240" w:lineRule="auto"/>
        <w:rPr>
          <w:rFonts w:ascii="Georgia" w:hAnsi="Georgia"/>
          <w:color w:val="333333"/>
          <w:sz w:val="24"/>
          <w:szCs w:val="24"/>
        </w:rPr>
      </w:pPr>
      <w:r w:rsidRPr="00D1093A">
        <w:rPr>
          <w:rFonts w:ascii="Georgia" w:hAnsi="Georgia"/>
          <w:color w:val="333333"/>
          <w:sz w:val="24"/>
          <w:szCs w:val="24"/>
        </w:rPr>
        <w:t>Clinical applications</w:t>
      </w:r>
    </w:p>
    <w:p w14:paraId="4D95C62E" w14:textId="77777777" w:rsidR="00D1093A" w:rsidRPr="00D1093A" w:rsidRDefault="00D1093A" w:rsidP="00D1093A">
      <w:pPr>
        <w:numPr>
          <w:ilvl w:val="0"/>
          <w:numId w:val="35"/>
        </w:numPr>
        <w:shd w:val="clear" w:color="auto" w:fill="FFFFFF"/>
        <w:spacing w:before="100" w:beforeAutospacing="1" w:after="0" w:line="240" w:lineRule="auto"/>
        <w:rPr>
          <w:rFonts w:ascii="Georgia" w:hAnsi="Georgia"/>
          <w:color w:val="333333"/>
          <w:sz w:val="24"/>
          <w:szCs w:val="24"/>
        </w:rPr>
      </w:pPr>
      <w:r w:rsidRPr="00D1093A">
        <w:rPr>
          <w:rFonts w:ascii="Georgia" w:hAnsi="Georgia"/>
          <w:color w:val="333333"/>
          <w:sz w:val="24"/>
          <w:szCs w:val="24"/>
        </w:rPr>
        <w:t>Data-oriented research (data mining)</w:t>
      </w:r>
    </w:p>
    <w:p w14:paraId="05E0C0B6" w14:textId="77777777" w:rsidR="00D1093A" w:rsidRPr="00D1093A" w:rsidRDefault="00D1093A" w:rsidP="00D1093A">
      <w:pPr>
        <w:numPr>
          <w:ilvl w:val="0"/>
          <w:numId w:val="35"/>
        </w:numPr>
        <w:shd w:val="clear" w:color="auto" w:fill="FFFFFF"/>
        <w:spacing w:before="100" w:beforeAutospacing="1" w:after="0" w:line="240" w:lineRule="auto"/>
        <w:rPr>
          <w:rFonts w:ascii="Georgia" w:hAnsi="Georgia"/>
          <w:color w:val="333333"/>
          <w:sz w:val="24"/>
          <w:szCs w:val="24"/>
        </w:rPr>
      </w:pPr>
      <w:r w:rsidRPr="00D1093A">
        <w:rPr>
          <w:rFonts w:ascii="Georgia" w:hAnsi="Georgia"/>
          <w:color w:val="333333"/>
          <w:sz w:val="24"/>
          <w:szCs w:val="24"/>
        </w:rPr>
        <w:t>Adverse drug reactions (ADR)</w:t>
      </w:r>
    </w:p>
    <w:p w14:paraId="1A4DAC1C" w14:textId="77777777" w:rsidR="00D1093A" w:rsidRPr="00D1093A" w:rsidRDefault="00D1093A" w:rsidP="00D1093A">
      <w:pPr>
        <w:numPr>
          <w:ilvl w:val="0"/>
          <w:numId w:val="35"/>
        </w:numPr>
        <w:shd w:val="clear" w:color="auto" w:fill="FFFFFF"/>
        <w:spacing w:before="100" w:beforeAutospacing="1" w:after="0" w:line="240" w:lineRule="auto"/>
        <w:rPr>
          <w:rFonts w:ascii="Georgia" w:hAnsi="Georgia"/>
          <w:color w:val="333333"/>
          <w:sz w:val="24"/>
          <w:szCs w:val="24"/>
        </w:rPr>
      </w:pPr>
      <w:r w:rsidRPr="00D1093A">
        <w:rPr>
          <w:rFonts w:ascii="Georgia" w:hAnsi="Georgia"/>
          <w:color w:val="333333"/>
          <w:sz w:val="24"/>
          <w:szCs w:val="24"/>
        </w:rPr>
        <w:t>Pharmacogenomics and precision medicine</w:t>
      </w:r>
    </w:p>
    <w:p w14:paraId="30D0652C" w14:textId="77777777" w:rsidR="00D1093A" w:rsidRPr="00D1093A" w:rsidRDefault="00D1093A" w:rsidP="00D1093A">
      <w:pPr>
        <w:numPr>
          <w:ilvl w:val="0"/>
          <w:numId w:val="35"/>
        </w:numPr>
        <w:shd w:val="clear" w:color="auto" w:fill="FFFFFF"/>
        <w:spacing w:before="100" w:beforeAutospacing="1" w:after="0" w:line="240" w:lineRule="auto"/>
        <w:rPr>
          <w:rFonts w:ascii="Georgia" w:hAnsi="Georgia"/>
          <w:color w:val="333333"/>
          <w:sz w:val="24"/>
          <w:szCs w:val="24"/>
        </w:rPr>
      </w:pPr>
      <w:r w:rsidRPr="00D1093A">
        <w:rPr>
          <w:rFonts w:ascii="Georgia" w:hAnsi="Georgia"/>
          <w:color w:val="333333"/>
          <w:sz w:val="24"/>
          <w:szCs w:val="24"/>
        </w:rPr>
        <w:t>Biomarker development and application</w:t>
      </w:r>
    </w:p>
    <w:p w14:paraId="45C608E6" w14:textId="77777777" w:rsidR="00D1093A" w:rsidRPr="00D1093A" w:rsidRDefault="00D1093A" w:rsidP="00D1093A">
      <w:pPr>
        <w:pStyle w:val="NormalWeb"/>
        <w:shd w:val="clear" w:color="auto" w:fill="FFFFFF"/>
        <w:rPr>
          <w:rFonts w:ascii="Georgia" w:hAnsi="Georgia"/>
          <w:color w:val="333333"/>
        </w:rPr>
      </w:pPr>
      <w:r w:rsidRPr="00D1093A">
        <w:rPr>
          <w:rFonts w:ascii="Georgia" w:hAnsi="Georgia"/>
          <w:color w:val="333333"/>
        </w:rPr>
        <w:t xml:space="preserve">Dr. Fang has over 15 years of experience applying data mining, pattern recognition, machine learning, classification, molecular modeling, bioinformatics, and </w:t>
      </w:r>
      <w:proofErr w:type="spellStart"/>
      <w:r w:rsidRPr="00D1093A">
        <w:rPr>
          <w:rFonts w:ascii="Georgia" w:hAnsi="Georgia"/>
          <w:color w:val="333333"/>
        </w:rPr>
        <w:t>chemoinformatics</w:t>
      </w:r>
      <w:proofErr w:type="spellEnd"/>
      <w:r w:rsidRPr="00D1093A">
        <w:rPr>
          <w:rFonts w:ascii="Georgia" w:hAnsi="Georgia"/>
          <w:color w:val="333333"/>
        </w:rPr>
        <w:t xml:space="preserve"> approaches in these areas. Her research experience is broad, ranging from applying bioinformatics methods to studying specific diseases and toxicity to managing and coordinating large software development programs. For example, Dr. Fang developed integrated bioinformatics approaches for biomarker discovery for lupus, chronic fatigue syndrome, drug-induced liver injury, cancer, brain function, and more. Currently, she is leading an effort to develop the </w:t>
      </w:r>
      <w:proofErr w:type="spellStart"/>
      <w:r w:rsidRPr="00D1093A">
        <w:rPr>
          <w:rFonts w:ascii="Georgia" w:hAnsi="Georgia"/>
          <w:color w:val="333333"/>
        </w:rPr>
        <w:t>FDALabel</w:t>
      </w:r>
      <w:proofErr w:type="spellEnd"/>
      <w:r w:rsidRPr="00D1093A">
        <w:rPr>
          <w:rFonts w:ascii="Georgia" w:hAnsi="Georgia"/>
          <w:color w:val="333333"/>
        </w:rPr>
        <w:t xml:space="preserve"> database — a web-based application — to query and mine FDA drug labeling data. One goal of this project is to integrate FDA labeling data with various medical ontologies, such as the Medical Dictionary for Regulatory Application (MedDRA) and the Unified Medical Language System (UMLS) to enhance the use of drug labeling data and its readiness for integration with other FDA databases such as the FDA Adverse Event Reporting System.</w:t>
      </w:r>
    </w:p>
    <w:p w14:paraId="59503712" w14:textId="77777777" w:rsidR="00D1093A" w:rsidRPr="00D1093A" w:rsidRDefault="00D1093A" w:rsidP="00D1093A">
      <w:pPr>
        <w:pStyle w:val="NormalWeb"/>
        <w:shd w:val="clear" w:color="auto" w:fill="FFFFFF"/>
        <w:rPr>
          <w:rFonts w:ascii="Georgia" w:hAnsi="Georgia"/>
          <w:color w:val="333333"/>
        </w:rPr>
      </w:pPr>
      <w:r w:rsidRPr="00D1093A">
        <w:rPr>
          <w:rFonts w:ascii="Georgia" w:hAnsi="Georgia"/>
          <w:color w:val="333333"/>
        </w:rPr>
        <w:t xml:space="preserve">As a senior health information scientist and project manager within NCTR’s Office of Scientific Coordination Dr. Fang leads several large bioinformatics projects. She has led and coordinated efforts that resulted in widely used software to support </w:t>
      </w:r>
      <w:proofErr w:type="gramStart"/>
      <w:r w:rsidRPr="00D1093A">
        <w:rPr>
          <w:rFonts w:ascii="Georgia" w:hAnsi="Georgia"/>
          <w:color w:val="333333"/>
        </w:rPr>
        <w:t>FDA‘</w:t>
      </w:r>
      <w:proofErr w:type="gramEnd"/>
      <w:r w:rsidRPr="00D1093A">
        <w:rPr>
          <w:rFonts w:ascii="Georgia" w:hAnsi="Georgia"/>
          <w:color w:val="333333"/>
        </w:rPr>
        <w:t>s drug safety, genomic research, review, study of adverse drug reaction (ADR), and precision medicine. Some of the </w:t>
      </w:r>
      <w:hyperlink r:id="rId102" w:history="1">
        <w:r w:rsidRPr="00D1093A">
          <w:rPr>
            <w:rStyle w:val="Hyperlink"/>
            <w:rFonts w:ascii="Georgia" w:hAnsi="Georgia"/>
          </w:rPr>
          <w:t>bioinformatics tools</w:t>
        </w:r>
      </w:hyperlink>
      <w:r w:rsidRPr="00D1093A">
        <w:rPr>
          <w:rFonts w:ascii="Georgia" w:hAnsi="Georgia"/>
          <w:color w:val="333333"/>
        </w:rPr>
        <w:t> that she helped develop include:</w:t>
      </w:r>
    </w:p>
    <w:p w14:paraId="755D8D5F" w14:textId="77777777" w:rsidR="00D1093A" w:rsidRPr="00D1093A" w:rsidRDefault="00D1093A" w:rsidP="00D1093A">
      <w:pPr>
        <w:numPr>
          <w:ilvl w:val="0"/>
          <w:numId w:val="36"/>
        </w:numPr>
        <w:shd w:val="clear" w:color="auto" w:fill="FFFFFF"/>
        <w:spacing w:before="100" w:beforeAutospacing="1" w:after="100" w:afterAutospacing="1" w:line="240" w:lineRule="auto"/>
        <w:rPr>
          <w:rFonts w:ascii="Georgia" w:hAnsi="Georgia"/>
          <w:color w:val="333333"/>
          <w:sz w:val="24"/>
          <w:szCs w:val="24"/>
        </w:rPr>
      </w:pPr>
      <w:hyperlink r:id="rId103" w:history="1">
        <w:proofErr w:type="spellStart"/>
        <w:r w:rsidRPr="00D1093A">
          <w:rPr>
            <w:rStyle w:val="Hyperlink"/>
            <w:rFonts w:ascii="Georgia" w:hAnsi="Georgia"/>
            <w:sz w:val="24"/>
            <w:szCs w:val="24"/>
          </w:rPr>
          <w:t>FDALabel</w:t>
        </w:r>
        <w:proofErr w:type="spellEnd"/>
      </w:hyperlink>
      <w:r w:rsidRPr="00D1093A">
        <w:rPr>
          <w:rFonts w:ascii="Georgia" w:hAnsi="Georgia"/>
          <w:color w:val="333333"/>
          <w:sz w:val="24"/>
          <w:szCs w:val="24"/>
        </w:rPr>
        <w:t>: a full-text search web-based database of the FDA drug labeling system which is a resource in study of drug safety, pharmacovigilance, and precision medicine</w:t>
      </w:r>
    </w:p>
    <w:p w14:paraId="21055B91" w14:textId="77777777" w:rsidR="00D1093A" w:rsidRPr="00D1093A" w:rsidRDefault="00D1093A" w:rsidP="00D1093A">
      <w:pPr>
        <w:numPr>
          <w:ilvl w:val="0"/>
          <w:numId w:val="36"/>
        </w:numPr>
        <w:shd w:val="clear" w:color="auto" w:fill="FFFFFF"/>
        <w:spacing w:before="100" w:beforeAutospacing="1" w:after="0" w:line="240" w:lineRule="auto"/>
        <w:rPr>
          <w:rFonts w:ascii="Georgia" w:hAnsi="Georgia"/>
          <w:color w:val="333333"/>
          <w:sz w:val="24"/>
          <w:szCs w:val="24"/>
        </w:rPr>
      </w:pPr>
      <w:hyperlink r:id="rId104" w:history="1">
        <w:proofErr w:type="spellStart"/>
        <w:r w:rsidRPr="00D1093A">
          <w:rPr>
            <w:rStyle w:val="Hyperlink"/>
            <w:rFonts w:ascii="Georgia" w:hAnsi="Georgia"/>
            <w:sz w:val="24"/>
            <w:szCs w:val="24"/>
          </w:rPr>
          <w:t>ArrayTrack</w:t>
        </w:r>
        <w:proofErr w:type="spellEnd"/>
      </w:hyperlink>
      <w:r w:rsidRPr="00D1093A">
        <w:rPr>
          <w:rFonts w:ascii="Georgia" w:hAnsi="Georgia"/>
          <w:color w:val="333333"/>
          <w:sz w:val="24"/>
          <w:szCs w:val="24"/>
        </w:rPr>
        <w:t>: an integrated genomics tool to support FDA review and research on genomics and pharmacogenomics</w:t>
      </w:r>
    </w:p>
    <w:p w14:paraId="65968C6F" w14:textId="77777777" w:rsidR="00D1093A" w:rsidRPr="00D1093A" w:rsidRDefault="00D1093A" w:rsidP="00D1093A">
      <w:pPr>
        <w:numPr>
          <w:ilvl w:val="0"/>
          <w:numId w:val="36"/>
        </w:numPr>
        <w:shd w:val="clear" w:color="auto" w:fill="FFFFFF"/>
        <w:spacing w:before="100" w:beforeAutospacing="1" w:after="0" w:line="240" w:lineRule="auto"/>
        <w:rPr>
          <w:rFonts w:ascii="Georgia" w:hAnsi="Georgia"/>
          <w:color w:val="333333"/>
          <w:sz w:val="24"/>
          <w:szCs w:val="24"/>
        </w:rPr>
      </w:pPr>
      <w:hyperlink r:id="rId105" w:history="1">
        <w:r w:rsidRPr="00D1093A">
          <w:rPr>
            <w:rStyle w:val="Hyperlink"/>
            <w:rFonts w:ascii="Georgia" w:hAnsi="Georgia"/>
            <w:sz w:val="24"/>
            <w:szCs w:val="24"/>
          </w:rPr>
          <w:t>LTKB</w:t>
        </w:r>
      </w:hyperlink>
      <w:r w:rsidRPr="00D1093A">
        <w:rPr>
          <w:rFonts w:ascii="Georgia" w:hAnsi="Georgia"/>
          <w:color w:val="333333"/>
          <w:sz w:val="24"/>
          <w:szCs w:val="24"/>
        </w:rPr>
        <w:t> (Liver Toxicity Knowledge Base): a collection of diverse drug-induced liver injury data to assess risk of drug-induced liver injury</w:t>
      </w:r>
    </w:p>
    <w:p w14:paraId="5B967875" w14:textId="77777777" w:rsidR="00D1093A" w:rsidRPr="00D1093A" w:rsidRDefault="00D1093A" w:rsidP="00D1093A">
      <w:pPr>
        <w:numPr>
          <w:ilvl w:val="0"/>
          <w:numId w:val="36"/>
        </w:numPr>
        <w:shd w:val="clear" w:color="auto" w:fill="FFFFFF"/>
        <w:spacing w:before="100" w:beforeAutospacing="1" w:after="0" w:line="240" w:lineRule="auto"/>
        <w:rPr>
          <w:rFonts w:ascii="Georgia" w:hAnsi="Georgia"/>
          <w:color w:val="333333"/>
          <w:sz w:val="24"/>
          <w:szCs w:val="24"/>
        </w:rPr>
      </w:pPr>
      <w:hyperlink r:id="rId106" w:history="1">
        <w:r w:rsidRPr="00D1093A">
          <w:rPr>
            <w:rStyle w:val="Hyperlink"/>
            <w:rFonts w:ascii="Georgia" w:hAnsi="Georgia"/>
            <w:sz w:val="24"/>
            <w:szCs w:val="24"/>
          </w:rPr>
          <w:t>EDKB</w:t>
        </w:r>
      </w:hyperlink>
      <w:r w:rsidRPr="00D1093A">
        <w:rPr>
          <w:rFonts w:ascii="Georgia" w:hAnsi="Georgia"/>
          <w:color w:val="333333"/>
          <w:sz w:val="24"/>
          <w:szCs w:val="24"/>
        </w:rPr>
        <w:t> (Endocrine Disruptor Knowledge Base): an integrated database to prioritize chemicals for potential endocrine disruption</w:t>
      </w:r>
    </w:p>
    <w:p w14:paraId="52329AE9" w14:textId="09A09986" w:rsidR="00F16698" w:rsidRPr="00D1093A" w:rsidRDefault="00D1093A" w:rsidP="00D1093A">
      <w:pPr>
        <w:pStyle w:val="NormalWeb"/>
        <w:shd w:val="clear" w:color="auto" w:fill="FFFFFF"/>
        <w:rPr>
          <w:rFonts w:ascii="Georgia" w:hAnsi="Georgia"/>
          <w:color w:val="333333"/>
        </w:rPr>
      </w:pPr>
      <w:r w:rsidRPr="00D1093A">
        <w:rPr>
          <w:rFonts w:ascii="Georgia" w:hAnsi="Georgia"/>
          <w:color w:val="333333"/>
        </w:rPr>
        <w:t>Dr. Fang has mentored and supervised many young scientists, postdoctoral fellows, and summer interns – one student each year for six consecutive years. She also has many publications that are widely recognized with high citations – a total of 14,765 citations from 152 manuscripts and an H-Index of 57, as of July 2021, from Google Scholar Citations.</w:t>
      </w:r>
      <w:r w:rsidRPr="00D1093A">
        <w:rPr>
          <w:rFonts w:ascii="Georgia" w:hAnsi="Georgia"/>
          <w:color w:val="333333"/>
        </w:rPr>
        <w:t xml:space="preserve"> </w:t>
      </w:r>
      <w:hyperlink r:id="rId107" w:history="1">
        <w:r w:rsidR="00F16698" w:rsidRPr="00E44115">
          <w:rPr>
            <w:rStyle w:val="Hyperlink"/>
            <w:rFonts w:ascii="Georgia" w:hAnsi="Georgia"/>
          </w:rPr>
          <w:t xml:space="preserve">VIEW FULL BIO – Dr. </w:t>
        </w:r>
        <w:r w:rsidRPr="00E44115">
          <w:rPr>
            <w:rStyle w:val="Hyperlink"/>
            <w:rFonts w:ascii="Georgia" w:hAnsi="Georgia"/>
          </w:rPr>
          <w:t>Hong Fang</w:t>
        </w:r>
      </w:hyperlink>
    </w:p>
    <w:p w14:paraId="7A6DCCA9" w14:textId="77777777" w:rsidR="00F16698" w:rsidRDefault="00F16698" w:rsidP="00F16698">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1A8BE3D7" w14:textId="77777777" w:rsidR="00F94F05" w:rsidRPr="00613C81" w:rsidRDefault="00A10182"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08" w:history="1">
        <w:proofErr w:type="spellStart"/>
        <w:r w:rsidRPr="00613C81">
          <w:rPr>
            <w:rStyle w:val="Strong"/>
            <w:rFonts w:ascii="Georgia" w:hAnsi="Georgia"/>
            <w:color w:val="007CBA"/>
            <w:shd w:val="clear" w:color="auto" w:fill="FFFFFF"/>
          </w:rPr>
          <w:t>FDALabel</w:t>
        </w:r>
        <w:proofErr w:type="spellEnd"/>
        <w:r w:rsidRPr="00613C81">
          <w:rPr>
            <w:rStyle w:val="Strong"/>
            <w:rFonts w:ascii="Georgia" w:hAnsi="Georgia"/>
            <w:color w:val="007CBA"/>
            <w:shd w:val="clear" w:color="auto" w:fill="FFFFFF"/>
          </w:rPr>
          <w:t xml:space="preserve"> for Drug Repurposing Studies and Beyond</w:t>
        </w:r>
      </w:hyperlink>
      <w:r w:rsidRPr="00613C81">
        <w:rPr>
          <w:rStyle w:val="Strong"/>
          <w:rFonts w:ascii="Georgia" w:hAnsi="Georgia"/>
          <w:color w:val="333333"/>
          <w:shd w:val="clear" w:color="auto" w:fill="FFFFFF"/>
        </w:rPr>
        <w:t>.</w:t>
      </w:r>
    </w:p>
    <w:p w14:paraId="250FAE45" w14:textId="7DFBEEB4" w:rsidR="00F94F05" w:rsidRPr="00613C81" w:rsidRDefault="00F94F05"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09" w:history="1">
        <w:r w:rsidRPr="00613C81">
          <w:rPr>
            <w:rStyle w:val="Strong"/>
            <w:rFonts w:ascii="Georgia" w:hAnsi="Georgia"/>
            <w:color w:val="007CBA"/>
            <w:shd w:val="clear" w:color="auto" w:fill="FFFFFF"/>
          </w:rPr>
          <w:t>Study of Pharmacogenomic Information in FDA-approved Drug Labeling to Facilitate Application of Precision Medicine</w:t>
        </w:r>
      </w:hyperlink>
      <w:r w:rsidRPr="00613C81">
        <w:rPr>
          <w:rStyle w:val="Strong"/>
          <w:rFonts w:ascii="Georgia" w:hAnsi="Georgia"/>
          <w:color w:val="333333"/>
          <w:shd w:val="clear" w:color="auto" w:fill="FFFFFF"/>
        </w:rPr>
        <w:t>.</w:t>
      </w:r>
    </w:p>
    <w:p w14:paraId="45016567" w14:textId="5E797724" w:rsidR="00F94F05" w:rsidRPr="00613C81" w:rsidRDefault="00F94F05"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10" w:history="1">
        <w:r w:rsidRPr="00613C81">
          <w:rPr>
            <w:rStyle w:val="Strong"/>
            <w:rFonts w:ascii="Georgia" w:hAnsi="Georgia"/>
            <w:color w:val="007CBA"/>
            <w:shd w:val="clear" w:color="auto" w:fill="FFFFFF"/>
          </w:rPr>
          <w:t>Potential Reuse of Oncology Drugs in the Treatment of Rare Diseases</w:t>
        </w:r>
      </w:hyperlink>
      <w:r w:rsidRPr="00613C81">
        <w:rPr>
          <w:rStyle w:val="Strong"/>
          <w:rFonts w:ascii="Georgia" w:hAnsi="Georgia"/>
          <w:color w:val="333333"/>
          <w:shd w:val="clear" w:color="auto" w:fill="FFFFFF"/>
        </w:rPr>
        <w:t>.</w:t>
      </w:r>
    </w:p>
    <w:p w14:paraId="74DC780B" w14:textId="71B768BF" w:rsidR="00F94F05" w:rsidRPr="00613C81" w:rsidRDefault="00F94F05"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11" w:history="1">
        <w:r w:rsidRPr="00613C81">
          <w:rPr>
            <w:rStyle w:val="Strong"/>
            <w:rFonts w:ascii="Georgia" w:hAnsi="Georgia"/>
            <w:color w:val="007CBA"/>
            <w:shd w:val="clear" w:color="auto" w:fill="FFFFFF"/>
          </w:rPr>
          <w:t>FDA Drug Labeling: Rich Resources to Facilitate Precision Medicine, Drug Safety, and Regulatory Science</w:t>
        </w:r>
      </w:hyperlink>
      <w:r w:rsidRPr="00613C81">
        <w:rPr>
          <w:rStyle w:val="Strong"/>
          <w:rFonts w:ascii="Georgia" w:hAnsi="Georgia"/>
          <w:color w:val="333333"/>
          <w:shd w:val="clear" w:color="auto" w:fill="FFFFFF"/>
        </w:rPr>
        <w:t>.</w:t>
      </w:r>
    </w:p>
    <w:p w14:paraId="243A5AEE" w14:textId="2180D3E7" w:rsidR="00F94F05" w:rsidRPr="00613C81" w:rsidRDefault="00F94F05"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12" w:history="1">
        <w:r w:rsidRPr="00613C81">
          <w:rPr>
            <w:rStyle w:val="Strong"/>
            <w:rFonts w:ascii="Georgia" w:hAnsi="Georgia"/>
            <w:color w:val="007CBA"/>
            <w:shd w:val="clear" w:color="auto" w:fill="FFFFFF"/>
          </w:rPr>
          <w:t>Exploring the FDA Adverse Event Reporting System to Generate Hypotheses for Monitoring of Disease Characteristics</w:t>
        </w:r>
      </w:hyperlink>
      <w:r w:rsidRPr="00613C81">
        <w:rPr>
          <w:rStyle w:val="Strong"/>
          <w:rFonts w:ascii="Georgia" w:hAnsi="Georgia"/>
          <w:color w:val="333333"/>
          <w:shd w:val="clear" w:color="auto" w:fill="FFFFFF"/>
        </w:rPr>
        <w:t>.</w:t>
      </w:r>
    </w:p>
    <w:p w14:paraId="664E1817" w14:textId="00810370" w:rsidR="00F94F05" w:rsidRPr="00613C81" w:rsidRDefault="00F664BA"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13" w:history="1">
        <w:r w:rsidRPr="00613C81">
          <w:rPr>
            <w:rStyle w:val="Strong"/>
            <w:rFonts w:ascii="Georgia" w:hAnsi="Georgia"/>
            <w:color w:val="007CBA"/>
            <w:shd w:val="clear" w:color="auto" w:fill="FFFFFF"/>
          </w:rPr>
          <w:t xml:space="preserve">A Comprehensive Assessment of RNA-Seq Accuracy, </w:t>
        </w:r>
        <w:proofErr w:type="gramStart"/>
        <w:r w:rsidRPr="00613C81">
          <w:rPr>
            <w:rStyle w:val="Strong"/>
            <w:rFonts w:ascii="Georgia" w:hAnsi="Georgia"/>
            <w:color w:val="007CBA"/>
            <w:shd w:val="clear" w:color="auto" w:fill="FFFFFF"/>
          </w:rPr>
          <w:t>Reproducibility</w:t>
        </w:r>
        <w:proofErr w:type="gramEnd"/>
        <w:r w:rsidRPr="00613C81">
          <w:rPr>
            <w:rStyle w:val="Strong"/>
            <w:rFonts w:ascii="Georgia" w:hAnsi="Georgia"/>
            <w:color w:val="007CBA"/>
            <w:shd w:val="clear" w:color="auto" w:fill="FFFFFF"/>
          </w:rPr>
          <w:t xml:space="preserve"> and Information Content by the Sequence Quality Control Consortium</w:t>
        </w:r>
      </w:hyperlink>
      <w:r w:rsidRPr="00613C81">
        <w:rPr>
          <w:rStyle w:val="Strong"/>
          <w:rFonts w:ascii="Georgia" w:hAnsi="Georgia"/>
          <w:color w:val="333333"/>
          <w:shd w:val="clear" w:color="auto" w:fill="FFFFFF"/>
        </w:rPr>
        <w:t>.</w:t>
      </w:r>
    </w:p>
    <w:p w14:paraId="706D952F" w14:textId="64BB49F1" w:rsidR="00F664BA" w:rsidRPr="00613C81" w:rsidRDefault="00F664BA"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14" w:history="1">
        <w:r w:rsidRPr="00613C81">
          <w:rPr>
            <w:rStyle w:val="Strong"/>
            <w:rFonts w:ascii="Georgia" w:hAnsi="Georgia"/>
            <w:color w:val="007CBA"/>
            <w:shd w:val="clear" w:color="auto" w:fill="FFFFFF"/>
          </w:rPr>
          <w:t>An Investigation of Biomarkers Derived from Legacy Microarray Data for their Utility in the RNA-Seq Era</w:t>
        </w:r>
      </w:hyperlink>
      <w:r w:rsidRPr="00613C81">
        <w:rPr>
          <w:rStyle w:val="Strong"/>
          <w:rFonts w:ascii="Georgia" w:hAnsi="Georgia"/>
          <w:color w:val="333333"/>
          <w:shd w:val="clear" w:color="auto" w:fill="FFFFFF"/>
        </w:rPr>
        <w:t>.</w:t>
      </w:r>
    </w:p>
    <w:p w14:paraId="00109AF7" w14:textId="60DB31AD" w:rsidR="00F664BA" w:rsidRPr="00613C81" w:rsidRDefault="00F664BA"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15" w:history="1">
        <w:r w:rsidRPr="00613C81">
          <w:rPr>
            <w:rStyle w:val="Strong"/>
            <w:rFonts w:ascii="Georgia" w:hAnsi="Georgia"/>
            <w:color w:val="007CBA"/>
            <w:shd w:val="clear" w:color="auto" w:fill="FFFFFF"/>
          </w:rPr>
          <w:t>Towards Interoperable Bioscience Data</w:t>
        </w:r>
      </w:hyperlink>
      <w:r w:rsidRPr="00613C81">
        <w:rPr>
          <w:rStyle w:val="Strong"/>
          <w:rFonts w:ascii="Georgia" w:hAnsi="Georgia"/>
          <w:color w:val="333333"/>
          <w:shd w:val="clear" w:color="auto" w:fill="FFFFFF"/>
        </w:rPr>
        <w:t>.</w:t>
      </w:r>
    </w:p>
    <w:p w14:paraId="540DAF1C" w14:textId="07C653C8" w:rsidR="00F664BA" w:rsidRPr="00613C81" w:rsidRDefault="001D2E46"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16" w:history="1">
        <w:r w:rsidRPr="00613C81">
          <w:rPr>
            <w:rStyle w:val="Strong"/>
            <w:rFonts w:ascii="Georgia" w:hAnsi="Georgia"/>
            <w:color w:val="007CBA"/>
            <w:shd w:val="clear" w:color="auto" w:fill="FFFFFF"/>
          </w:rPr>
          <w:t>Next-Generation Sequencing and its Applications in Molecular Diagnostics</w:t>
        </w:r>
      </w:hyperlink>
      <w:r w:rsidRPr="00613C81">
        <w:rPr>
          <w:rStyle w:val="Strong"/>
          <w:rFonts w:ascii="Georgia" w:hAnsi="Georgia"/>
          <w:color w:val="333333"/>
          <w:shd w:val="clear" w:color="auto" w:fill="FFFFFF"/>
        </w:rPr>
        <w:t>.</w:t>
      </w:r>
    </w:p>
    <w:p w14:paraId="5E88DC1F" w14:textId="1453938F" w:rsidR="001D2E46" w:rsidRPr="00613C81" w:rsidRDefault="001D2E46"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17" w:history="1">
        <w:r w:rsidRPr="00613C81">
          <w:rPr>
            <w:rStyle w:val="Strong"/>
            <w:rFonts w:ascii="Georgia" w:hAnsi="Georgia"/>
            <w:color w:val="007CBA"/>
            <w:shd w:val="clear" w:color="auto" w:fill="FFFFFF"/>
          </w:rPr>
          <w:t>Meta-Analysis of Microarray Data Using a Pathway-Based Approach Identifies a 37-Gene Expression Signature for Systemic Lupus Erythematosus in Human Peripheral Blood Mononuclear Cells</w:t>
        </w:r>
      </w:hyperlink>
      <w:r w:rsidRPr="00613C81">
        <w:rPr>
          <w:rStyle w:val="Strong"/>
          <w:rFonts w:ascii="Georgia" w:hAnsi="Georgia"/>
          <w:color w:val="333333"/>
          <w:shd w:val="clear" w:color="auto" w:fill="FFFFFF"/>
        </w:rPr>
        <w:t>.</w:t>
      </w:r>
    </w:p>
    <w:p w14:paraId="65509623" w14:textId="51F58AB7" w:rsidR="001D2E46" w:rsidRPr="00613C81" w:rsidRDefault="001D2E46"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18" w:history="1">
        <w:r w:rsidRPr="00613C81">
          <w:rPr>
            <w:rStyle w:val="Strong"/>
            <w:rFonts w:ascii="Georgia" w:hAnsi="Georgia"/>
            <w:color w:val="007CBA"/>
            <w:shd w:val="clear" w:color="auto" w:fill="FFFFFF"/>
          </w:rPr>
          <w:t>An FDA Bioinformatics Tool for Microbial Genomics Research on Molecular Characterization of Bacterial Foodborne Pathogens Using Microarrays</w:t>
        </w:r>
      </w:hyperlink>
      <w:r w:rsidRPr="00613C81">
        <w:rPr>
          <w:rStyle w:val="Strong"/>
          <w:rFonts w:ascii="Georgia" w:hAnsi="Georgia"/>
          <w:color w:val="333333"/>
          <w:shd w:val="clear" w:color="auto" w:fill="FFFFFF"/>
        </w:rPr>
        <w:t>.</w:t>
      </w:r>
    </w:p>
    <w:p w14:paraId="53D781DF" w14:textId="64681664" w:rsidR="001D2E46" w:rsidRPr="00613C81" w:rsidRDefault="001D2E46"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19" w:history="1">
        <w:r w:rsidRPr="00613C81">
          <w:rPr>
            <w:rStyle w:val="Strong"/>
            <w:rFonts w:ascii="Georgia" w:hAnsi="Georgia"/>
            <w:color w:val="007CBA"/>
            <w:shd w:val="clear" w:color="auto" w:fill="FFFFFF"/>
          </w:rPr>
          <w:t xml:space="preserve">The </w:t>
        </w:r>
        <w:proofErr w:type="spellStart"/>
        <w:r w:rsidRPr="00613C81">
          <w:rPr>
            <w:rStyle w:val="Strong"/>
            <w:rFonts w:ascii="Georgia" w:hAnsi="Georgia"/>
            <w:color w:val="007CBA"/>
            <w:shd w:val="clear" w:color="auto" w:fill="FFFFFF"/>
          </w:rPr>
          <w:t>MicroArray</w:t>
        </w:r>
        <w:proofErr w:type="spellEnd"/>
        <w:r w:rsidRPr="00613C81">
          <w:rPr>
            <w:rStyle w:val="Strong"/>
            <w:rFonts w:ascii="Georgia" w:hAnsi="Georgia"/>
            <w:color w:val="007CBA"/>
            <w:shd w:val="clear" w:color="auto" w:fill="FFFFFF"/>
          </w:rPr>
          <w:t xml:space="preserve"> Quality Control (MAQC)-II Study of Common Practices for the Development and Validation of Microarray-Based Predictive Models</w:t>
        </w:r>
      </w:hyperlink>
      <w:r w:rsidRPr="00613C81">
        <w:rPr>
          <w:rStyle w:val="Strong"/>
          <w:rFonts w:ascii="Georgia" w:hAnsi="Georgia"/>
          <w:color w:val="333333"/>
          <w:shd w:val="clear" w:color="auto" w:fill="FFFFFF"/>
        </w:rPr>
        <w:t>.</w:t>
      </w:r>
    </w:p>
    <w:p w14:paraId="082FECD3" w14:textId="31F4A8F9" w:rsidR="001D2E46" w:rsidRPr="00613C81" w:rsidRDefault="003E07CF"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20" w:history="1">
        <w:r w:rsidRPr="00613C81">
          <w:rPr>
            <w:rStyle w:val="Strong"/>
            <w:rFonts w:ascii="Georgia" w:hAnsi="Georgia"/>
            <w:color w:val="007CBA"/>
            <w:shd w:val="clear" w:color="auto" w:fill="FFFFFF"/>
          </w:rPr>
          <w:t>GOFFA: Gene Ontology for Functional Analysis- Software for Gene Ontology-Based Functional Analysis of Genomic and Proteomic Data</w:t>
        </w:r>
      </w:hyperlink>
      <w:r w:rsidRPr="00613C81">
        <w:rPr>
          <w:rStyle w:val="Strong"/>
          <w:rFonts w:ascii="Georgia" w:hAnsi="Georgia"/>
          <w:color w:val="333333"/>
          <w:shd w:val="clear" w:color="auto" w:fill="FFFFFF"/>
        </w:rPr>
        <w:t>.</w:t>
      </w:r>
    </w:p>
    <w:p w14:paraId="12033166" w14:textId="1E88F85E" w:rsidR="003E07CF" w:rsidRPr="00613C81" w:rsidRDefault="003E07CF"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21" w:history="1">
        <w:r w:rsidRPr="00613C81">
          <w:rPr>
            <w:rStyle w:val="Strong"/>
            <w:rFonts w:ascii="Georgia" w:hAnsi="Georgia"/>
            <w:color w:val="007CBA"/>
            <w:shd w:val="clear" w:color="auto" w:fill="FFFFFF"/>
          </w:rPr>
          <w:t xml:space="preserve">The </w:t>
        </w:r>
        <w:proofErr w:type="spellStart"/>
        <w:r w:rsidRPr="00613C81">
          <w:rPr>
            <w:rStyle w:val="Strong"/>
            <w:rFonts w:ascii="Georgia" w:hAnsi="Georgia"/>
            <w:color w:val="007CBA"/>
            <w:shd w:val="clear" w:color="auto" w:fill="FFFFFF"/>
          </w:rPr>
          <w:t>MicroArray</w:t>
        </w:r>
        <w:proofErr w:type="spellEnd"/>
        <w:r w:rsidRPr="00613C81">
          <w:rPr>
            <w:rStyle w:val="Strong"/>
            <w:rFonts w:ascii="Georgia" w:hAnsi="Georgia"/>
            <w:color w:val="007CBA"/>
            <w:shd w:val="clear" w:color="auto" w:fill="FFFFFF"/>
          </w:rPr>
          <w:t xml:space="preserve"> Quality Control (MAQC) Project Shows Inter- and Intraplatform Reproducibility of Gene Expression Measurements</w:t>
        </w:r>
      </w:hyperlink>
      <w:r w:rsidRPr="00613C81">
        <w:rPr>
          <w:rStyle w:val="Strong"/>
          <w:rFonts w:ascii="Georgia" w:hAnsi="Georgia"/>
          <w:color w:val="333333"/>
          <w:shd w:val="clear" w:color="auto" w:fill="FFFFFF"/>
        </w:rPr>
        <w:t>.</w:t>
      </w:r>
    </w:p>
    <w:p w14:paraId="07ACF988" w14:textId="68223F94" w:rsidR="003E07CF" w:rsidRPr="00613C81" w:rsidRDefault="003E07CF"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22" w:history="1">
        <w:r w:rsidRPr="00613C81">
          <w:rPr>
            <w:rStyle w:val="Strong"/>
            <w:rFonts w:ascii="Georgia" w:hAnsi="Georgia"/>
            <w:color w:val="007CBA"/>
            <w:shd w:val="clear" w:color="auto" w:fill="FFFFFF"/>
          </w:rPr>
          <w:t>Performance Comparison of One-Color and Two-Color Platforms Within the Microarray Quality Control (MAQC) Project</w:t>
        </w:r>
      </w:hyperlink>
      <w:r w:rsidRPr="00613C81">
        <w:rPr>
          <w:rStyle w:val="Strong"/>
          <w:rFonts w:ascii="Georgia" w:hAnsi="Georgia"/>
          <w:color w:val="333333"/>
          <w:shd w:val="clear" w:color="auto" w:fill="FFFFFF"/>
        </w:rPr>
        <w:t>.</w:t>
      </w:r>
    </w:p>
    <w:p w14:paraId="04EDF3FA" w14:textId="3FAFD207" w:rsidR="003E07CF" w:rsidRPr="00613C81" w:rsidRDefault="003E07CF"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23" w:history="1">
        <w:r w:rsidRPr="00613C81">
          <w:rPr>
            <w:rStyle w:val="Strong"/>
            <w:rFonts w:ascii="Georgia" w:hAnsi="Georgia"/>
            <w:color w:val="007CBA"/>
            <w:shd w:val="clear" w:color="auto" w:fill="FFFFFF"/>
          </w:rPr>
          <w:t>Gene Expression Profile Exploration of a Large Dataset on Chronic Fatigue Syndrome</w:t>
        </w:r>
      </w:hyperlink>
      <w:r w:rsidRPr="00613C81">
        <w:rPr>
          <w:rStyle w:val="Strong"/>
          <w:rFonts w:ascii="Georgia" w:hAnsi="Georgia"/>
          <w:color w:val="333333"/>
          <w:shd w:val="clear" w:color="auto" w:fill="FFFFFF"/>
        </w:rPr>
        <w:t>.</w:t>
      </w:r>
    </w:p>
    <w:p w14:paraId="571926A4" w14:textId="1FD2F7A9" w:rsidR="003E07CF" w:rsidRPr="00613C81" w:rsidRDefault="003E07CF"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24" w:history="1">
        <w:r w:rsidRPr="00613C81">
          <w:rPr>
            <w:rStyle w:val="Strong"/>
            <w:rFonts w:ascii="Georgia" w:hAnsi="Georgia"/>
            <w:color w:val="007CBA"/>
            <w:shd w:val="clear" w:color="auto" w:fill="FFFFFF"/>
          </w:rPr>
          <w:t>Bioinformatics Approaches for Cross-Species Liver Cancer Analysis Based on Microarray Gene Expression Profiling</w:t>
        </w:r>
      </w:hyperlink>
      <w:r w:rsidRPr="00613C81">
        <w:rPr>
          <w:rStyle w:val="Strong"/>
          <w:rFonts w:ascii="Georgia" w:hAnsi="Georgia"/>
          <w:color w:val="333333"/>
          <w:shd w:val="clear" w:color="auto" w:fill="FFFFFF"/>
        </w:rPr>
        <w:t>.</w:t>
      </w:r>
    </w:p>
    <w:p w14:paraId="7B73D366" w14:textId="3BF21A02" w:rsidR="003E07CF" w:rsidRPr="00613C81" w:rsidRDefault="00613C81"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25" w:history="1">
        <w:proofErr w:type="spellStart"/>
        <w:r w:rsidRPr="00613C81">
          <w:rPr>
            <w:rStyle w:val="Strong"/>
            <w:rFonts w:ascii="Georgia" w:hAnsi="Georgia"/>
            <w:color w:val="007CBA"/>
            <w:shd w:val="clear" w:color="auto" w:fill="FFFFFF"/>
          </w:rPr>
          <w:t>ArrayTrack</w:t>
        </w:r>
        <w:proofErr w:type="spellEnd"/>
        <w:r w:rsidRPr="00613C81">
          <w:rPr>
            <w:rStyle w:val="Strong"/>
            <w:rFonts w:ascii="Georgia" w:hAnsi="Georgia"/>
            <w:color w:val="007CBA"/>
            <w:shd w:val="clear" w:color="auto" w:fill="FFFFFF"/>
          </w:rPr>
          <w:t>-Supporting Toxicogenomic Research at the FDA’s National Center for Toxicological Research (NCTR)</w:t>
        </w:r>
      </w:hyperlink>
      <w:r w:rsidRPr="00613C81">
        <w:rPr>
          <w:rStyle w:val="Strong"/>
          <w:rFonts w:ascii="Georgia" w:hAnsi="Georgia"/>
          <w:color w:val="333333"/>
          <w:shd w:val="clear" w:color="auto" w:fill="FFFFFF"/>
        </w:rPr>
        <w:t>.</w:t>
      </w:r>
    </w:p>
    <w:p w14:paraId="51DCA155" w14:textId="4B2A2E71" w:rsidR="00613C81" w:rsidRPr="00613C81" w:rsidRDefault="00613C81"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26" w:history="1">
        <w:r w:rsidRPr="00613C81">
          <w:rPr>
            <w:rStyle w:val="Strong"/>
            <w:rFonts w:ascii="Georgia" w:hAnsi="Georgia"/>
            <w:color w:val="007CBA"/>
            <w:shd w:val="clear" w:color="auto" w:fill="FFFFFF"/>
          </w:rPr>
          <w:t>Study of 202 Natural, Synthetic, and Environmental Chemicals for Binding to the Androgen Receptor</w:t>
        </w:r>
      </w:hyperlink>
      <w:r w:rsidRPr="00613C81">
        <w:rPr>
          <w:rStyle w:val="Strong"/>
          <w:rFonts w:ascii="Georgia" w:hAnsi="Georgia"/>
          <w:color w:val="333333"/>
          <w:shd w:val="clear" w:color="auto" w:fill="FFFFFF"/>
        </w:rPr>
        <w:t>.</w:t>
      </w:r>
    </w:p>
    <w:p w14:paraId="2C44864F" w14:textId="01E812C8" w:rsidR="00613C81" w:rsidRPr="00613C81" w:rsidRDefault="00613C81"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27" w:history="1">
        <w:r w:rsidRPr="00613C81">
          <w:rPr>
            <w:rStyle w:val="Strong"/>
            <w:rFonts w:ascii="Georgia" w:hAnsi="Georgia"/>
            <w:color w:val="007CBA"/>
            <w:shd w:val="clear" w:color="auto" w:fill="FFFFFF"/>
          </w:rPr>
          <w:t>Decision Forest: Combining the Predictions of Multiple Independent Decision Tree Models</w:t>
        </w:r>
      </w:hyperlink>
      <w:r w:rsidRPr="00613C81">
        <w:rPr>
          <w:rStyle w:val="Strong"/>
          <w:rFonts w:ascii="Georgia" w:hAnsi="Georgia"/>
          <w:color w:val="333333"/>
          <w:shd w:val="clear" w:color="auto" w:fill="FFFFFF"/>
        </w:rPr>
        <w:t>.</w:t>
      </w:r>
    </w:p>
    <w:p w14:paraId="3F253BE7" w14:textId="6D0B5B8C" w:rsidR="00613C81" w:rsidRPr="00613C81" w:rsidRDefault="00613C81" w:rsidP="00F16698">
      <w:pPr>
        <w:pStyle w:val="NormalWeb"/>
        <w:pBdr>
          <w:bottom w:val="single" w:sz="12" w:space="1" w:color="auto"/>
        </w:pBdr>
        <w:shd w:val="clear" w:color="auto" w:fill="FFFFFF"/>
        <w:rPr>
          <w:rStyle w:val="Strong"/>
          <w:rFonts w:ascii="Georgia" w:hAnsi="Georgia"/>
          <w:color w:val="333333"/>
          <w:shd w:val="clear" w:color="auto" w:fill="FFFFFF"/>
        </w:rPr>
      </w:pPr>
      <w:hyperlink r:id="rId128" w:history="1">
        <w:r w:rsidRPr="00613C81">
          <w:rPr>
            <w:rStyle w:val="Strong"/>
            <w:rFonts w:ascii="Georgia" w:hAnsi="Georgia"/>
            <w:color w:val="007CBA"/>
            <w:shd w:val="clear" w:color="auto" w:fill="FFFFFF"/>
          </w:rPr>
          <w:t>Structure-Activity Relationship for a Large Diverse Set of Natural, Synthetic and Environmental Chemicals</w:t>
        </w:r>
      </w:hyperlink>
      <w:r w:rsidRPr="00613C81">
        <w:rPr>
          <w:rStyle w:val="Strong"/>
          <w:rFonts w:ascii="Georgia" w:hAnsi="Georgia"/>
          <w:color w:val="333333"/>
          <w:shd w:val="clear" w:color="auto" w:fill="FFFFFF"/>
        </w:rPr>
        <w:t>.</w:t>
      </w:r>
    </w:p>
    <w:p w14:paraId="6C5806EF" w14:textId="03B07F48" w:rsidR="00F16698" w:rsidRDefault="00E44115" w:rsidP="00F16698">
      <w:pPr>
        <w:pStyle w:val="NormalWeb"/>
        <w:pBdr>
          <w:bottom w:val="single" w:sz="12" w:space="1" w:color="auto"/>
        </w:pBdr>
        <w:shd w:val="clear" w:color="auto" w:fill="FFFFFF"/>
        <w:rPr>
          <w:rFonts w:ascii="Georgia" w:hAnsi="Georgia"/>
          <w:color w:val="333333"/>
          <w:sz w:val="32"/>
          <w:szCs w:val="32"/>
        </w:rPr>
      </w:pPr>
      <w:hyperlink r:id="rId129" w:history="1">
        <w:r w:rsidR="00F16698" w:rsidRPr="00E44115">
          <w:rPr>
            <w:rStyle w:val="Hyperlink"/>
            <w:rFonts w:ascii="Georgia" w:hAnsi="Georgia"/>
            <w:sz w:val="32"/>
            <w:szCs w:val="32"/>
          </w:rPr>
          <w:t xml:space="preserve">VIEW FULL BIO – </w:t>
        </w:r>
        <w:r w:rsidRPr="00E44115">
          <w:rPr>
            <w:rStyle w:val="Hyperlink"/>
            <w:rFonts w:ascii="Georgia" w:hAnsi="Georgia"/>
            <w:sz w:val="32"/>
            <w:szCs w:val="32"/>
          </w:rPr>
          <w:t>Hong Fang</w:t>
        </w:r>
        <w:r w:rsidR="00F16698" w:rsidRPr="00E44115">
          <w:rPr>
            <w:rStyle w:val="Hyperlink"/>
            <w:rFonts w:ascii="Georgia" w:hAnsi="Georgia"/>
            <w:sz w:val="32"/>
            <w:szCs w:val="32"/>
          </w:rPr>
          <w:t>, Ph.D.</w:t>
        </w:r>
      </w:hyperlink>
    </w:p>
    <w:p w14:paraId="080EF298" w14:textId="77777777" w:rsidR="00F16698" w:rsidRDefault="00F16698" w:rsidP="00F16698">
      <w:pPr>
        <w:pStyle w:val="NormalWeb"/>
        <w:pBdr>
          <w:bottom w:val="single" w:sz="12" w:space="1" w:color="auto"/>
        </w:pBdr>
        <w:shd w:val="clear" w:color="auto" w:fill="FFFFFF"/>
        <w:rPr>
          <w:rFonts w:ascii="Georgia" w:hAnsi="Georgia"/>
          <w:color w:val="333333"/>
          <w:sz w:val="32"/>
          <w:szCs w:val="32"/>
        </w:rPr>
      </w:pPr>
    </w:p>
    <w:p w14:paraId="17BD8BDC" w14:textId="45A2F7D6" w:rsidR="00613C81" w:rsidRDefault="00D73605" w:rsidP="00613C81">
      <w:pPr>
        <w:pStyle w:val="Heading1"/>
        <w:shd w:val="clear" w:color="auto" w:fill="FFFFFF"/>
        <w:spacing w:after="225"/>
        <w:jc w:val="left"/>
        <w:rPr>
          <w:rFonts w:ascii="Helvetica" w:hAnsi="Helvetica" w:cs="Helvetica"/>
          <w:color w:val="333333"/>
        </w:rPr>
      </w:pPr>
      <w:r>
        <w:rPr>
          <w:rFonts w:ascii="Helvetica" w:hAnsi="Helvetica" w:cs="Helvetica"/>
          <w:color w:val="333333"/>
        </w:rPr>
        <w:t>Xiaobo He</w:t>
      </w:r>
      <w:r w:rsidR="00613C81">
        <w:rPr>
          <w:rFonts w:ascii="Helvetica" w:hAnsi="Helvetica" w:cs="Helvetica"/>
          <w:color w:val="333333"/>
        </w:rPr>
        <w:t>, Ph.D.</w:t>
      </w:r>
    </w:p>
    <w:p w14:paraId="5DAB2F0B" w14:textId="7F5402B8" w:rsidR="00613C81" w:rsidRDefault="00AC4B37" w:rsidP="00613C81">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Visiting</w:t>
      </w:r>
      <w:r w:rsidR="00613C81" w:rsidRPr="00CF5CD6">
        <w:rPr>
          <w:rStyle w:val="Strong"/>
          <w:rFonts w:ascii="Helvetica" w:hAnsi="Helvetica" w:cs="Helvetica"/>
          <w:b w:val="0"/>
          <w:bCs w:val="0"/>
          <w:color w:val="333333"/>
          <w:spacing w:val="8"/>
        </w:rPr>
        <w:t xml:space="preserve"> Scientist</w:t>
      </w:r>
      <w:r w:rsidR="00613C81">
        <w:rPr>
          <w:rStyle w:val="Strong"/>
          <w:rFonts w:ascii="Helvetica" w:hAnsi="Helvetica" w:cs="Helvetica"/>
          <w:b w:val="0"/>
          <w:bCs w:val="0"/>
          <w:color w:val="333333"/>
          <w:spacing w:val="8"/>
        </w:rPr>
        <w:t xml:space="preserve"> —</w:t>
      </w:r>
      <w:r w:rsidR="00613C81" w:rsidRPr="0098102A">
        <w:rPr>
          <w:rStyle w:val="Strong"/>
          <w:rFonts w:ascii="Helvetica" w:hAnsi="Helvetica" w:cs="Helvetica"/>
          <w:b w:val="0"/>
          <w:bCs w:val="0"/>
          <w:color w:val="333333"/>
          <w:spacing w:val="8"/>
        </w:rPr>
        <w:t xml:space="preserve"> </w:t>
      </w:r>
      <w:r w:rsidR="00613C81">
        <w:rPr>
          <w:rStyle w:val="Strong"/>
          <w:rFonts w:ascii="Helvetica" w:hAnsi="Helvetica" w:cs="Helvetica"/>
          <w:b w:val="0"/>
          <w:bCs w:val="0"/>
          <w:color w:val="333333"/>
          <w:spacing w:val="8"/>
        </w:rPr>
        <w:t>Office of Scientific Coordination</w:t>
      </w:r>
    </w:p>
    <w:p w14:paraId="374F1FF3" w14:textId="3BF52E06" w:rsidR="00613C81" w:rsidRPr="00751374" w:rsidRDefault="006465B8" w:rsidP="00613C81">
      <w:pPr>
        <w:pStyle w:val="NormalWeb"/>
        <w:shd w:val="clear" w:color="auto" w:fill="FFFFFF"/>
        <w:rPr>
          <w:rFonts w:ascii="Georgia" w:hAnsi="Georgia"/>
          <w:color w:val="333333"/>
        </w:rPr>
      </w:pPr>
      <w:r w:rsidRPr="00751374">
        <w:rPr>
          <w:rFonts w:ascii="Georgia" w:hAnsi="Georgia"/>
          <w:color w:val="333333"/>
          <w:shd w:val="clear" w:color="auto" w:fill="FFFFFF"/>
        </w:rPr>
        <w:t>Dr. He collaborates with other NCTR scientists on projects funded by the Center for Tobacco Products, the National Toxicology Program, and FDA. His primary duty is to conduct mass spectral analyses of complex mixtures of interest to the FDA, such as natural products, trace metals, drugs, colors, and tobacco-related products. Dr. He’s main research interests include: 1) establishment and application of bioanalytical methodology for trace analysis of compounds and their metabolites in bio-samples using mass spectral approaches; 2) pharmacokinetic / pharmacodynamic modelling by in vivo and in vitro assays; and 3) application of metabolomic / proteomic / lipidomic techniques to toxicological studies.</w:t>
      </w:r>
      <w:r w:rsidR="00613C81" w:rsidRPr="00751374">
        <w:rPr>
          <w:rFonts w:ascii="Georgia" w:hAnsi="Georgia"/>
          <w:color w:val="333333"/>
        </w:rPr>
        <w:t xml:space="preserve"> </w:t>
      </w:r>
      <w:hyperlink r:id="rId130" w:history="1">
        <w:r w:rsidR="00613C81" w:rsidRPr="00751374">
          <w:rPr>
            <w:rStyle w:val="Hyperlink"/>
            <w:rFonts w:ascii="Georgia" w:hAnsi="Georgia"/>
          </w:rPr>
          <w:t xml:space="preserve">VIEW FULL BIO – Dr. </w:t>
        </w:r>
        <w:r w:rsidRPr="00751374">
          <w:rPr>
            <w:rStyle w:val="Hyperlink"/>
            <w:rFonts w:ascii="Georgia" w:hAnsi="Georgia"/>
          </w:rPr>
          <w:t>Xiaobo He</w:t>
        </w:r>
      </w:hyperlink>
    </w:p>
    <w:p w14:paraId="718973EF" w14:textId="77777777" w:rsidR="00613C81" w:rsidRDefault="00613C81" w:rsidP="00613C81">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5D6B137" w14:textId="12132AB0" w:rsidR="00751374" w:rsidRPr="001B0148" w:rsidRDefault="00F53802" w:rsidP="00613C81">
      <w:pPr>
        <w:pStyle w:val="NormalWeb"/>
        <w:pBdr>
          <w:bottom w:val="single" w:sz="12" w:space="1" w:color="auto"/>
        </w:pBdr>
        <w:shd w:val="clear" w:color="auto" w:fill="FFFFFF"/>
        <w:rPr>
          <w:rStyle w:val="Strong"/>
          <w:rFonts w:ascii="Georgia" w:hAnsi="Georgia"/>
          <w:color w:val="333333"/>
          <w:shd w:val="clear" w:color="auto" w:fill="FFFFFF"/>
        </w:rPr>
      </w:pPr>
      <w:hyperlink r:id="rId131" w:history="1">
        <w:r w:rsidRPr="001B0148">
          <w:rPr>
            <w:rStyle w:val="Strong"/>
            <w:rFonts w:ascii="Georgia" w:hAnsi="Georgia"/>
            <w:color w:val="007CBA"/>
            <w:shd w:val="clear" w:color="auto" w:fill="FFFFFF"/>
          </w:rPr>
          <w:t>Effects of Glutathione and Cysteine on Pyrrolizidine Alkaloid-induced Hepatotoxicity and DNA Adduct Formation in Rat Primary Hepatocytes</w:t>
        </w:r>
      </w:hyperlink>
      <w:r w:rsidRPr="001B0148">
        <w:rPr>
          <w:rStyle w:val="Strong"/>
          <w:rFonts w:ascii="Georgia" w:hAnsi="Georgia"/>
          <w:color w:val="333333"/>
          <w:shd w:val="clear" w:color="auto" w:fill="FFFFFF"/>
        </w:rPr>
        <w:t>.</w:t>
      </w:r>
    </w:p>
    <w:p w14:paraId="04594C80" w14:textId="5A38F12F" w:rsidR="00F53802" w:rsidRPr="001B0148" w:rsidRDefault="0085081F" w:rsidP="00613C81">
      <w:pPr>
        <w:pStyle w:val="NormalWeb"/>
        <w:pBdr>
          <w:bottom w:val="single" w:sz="12" w:space="1" w:color="auto"/>
        </w:pBdr>
        <w:shd w:val="clear" w:color="auto" w:fill="FFFFFF"/>
        <w:rPr>
          <w:rStyle w:val="Strong"/>
          <w:rFonts w:ascii="Georgia" w:hAnsi="Georgia"/>
          <w:color w:val="333333"/>
          <w:shd w:val="clear" w:color="auto" w:fill="FFFFFF"/>
        </w:rPr>
      </w:pPr>
      <w:hyperlink r:id="rId132" w:history="1">
        <w:r w:rsidRPr="001B0148">
          <w:rPr>
            <w:rStyle w:val="Strong"/>
            <w:rFonts w:ascii="Georgia" w:hAnsi="Georgia"/>
            <w:color w:val="007CBA"/>
            <w:shd w:val="clear" w:color="auto" w:fill="FFFFFF"/>
          </w:rPr>
          <w:t xml:space="preserve">Quantitation of DNA Reactive Pyrrolic Metabolites of </w:t>
        </w:r>
        <w:proofErr w:type="spellStart"/>
        <w:r w:rsidRPr="001B0148">
          <w:rPr>
            <w:rStyle w:val="Strong"/>
            <w:rFonts w:ascii="Georgia" w:hAnsi="Georgia"/>
            <w:color w:val="007CBA"/>
            <w:shd w:val="clear" w:color="auto" w:fill="FFFFFF"/>
          </w:rPr>
          <w:t>Senecionine</w:t>
        </w:r>
        <w:proofErr w:type="spellEnd"/>
        <w:r w:rsidRPr="001B0148">
          <w:rPr>
            <w:rStyle w:val="Strong"/>
            <w:rFonts w:ascii="Georgia" w:hAnsi="Georgia"/>
            <w:color w:val="007CBA"/>
            <w:shd w:val="clear" w:color="auto" w:fill="FFFFFF"/>
          </w:rPr>
          <w:t xml:space="preserve"> – A Carcinogenic Pyrrolizidine Alkaloid by LC/MS/MS Analysis</w:t>
        </w:r>
      </w:hyperlink>
      <w:r w:rsidRPr="001B0148">
        <w:rPr>
          <w:rStyle w:val="Strong"/>
          <w:rFonts w:ascii="Georgia" w:hAnsi="Georgia"/>
          <w:color w:val="333333"/>
          <w:shd w:val="clear" w:color="auto" w:fill="FFFFFF"/>
        </w:rPr>
        <w:t>.</w:t>
      </w:r>
    </w:p>
    <w:p w14:paraId="558972D0" w14:textId="10ED0D0F" w:rsidR="0085081F" w:rsidRPr="001B0148" w:rsidRDefault="0085081F" w:rsidP="00613C81">
      <w:pPr>
        <w:pStyle w:val="NormalWeb"/>
        <w:pBdr>
          <w:bottom w:val="single" w:sz="12" w:space="1" w:color="auto"/>
        </w:pBdr>
        <w:shd w:val="clear" w:color="auto" w:fill="FFFFFF"/>
        <w:rPr>
          <w:rStyle w:val="Strong"/>
          <w:rFonts w:ascii="Georgia" w:hAnsi="Georgia"/>
          <w:color w:val="333333"/>
          <w:shd w:val="clear" w:color="auto" w:fill="FFFFFF"/>
        </w:rPr>
      </w:pPr>
      <w:hyperlink r:id="rId133" w:history="1">
        <w:r w:rsidRPr="001B0148">
          <w:rPr>
            <w:rStyle w:val="Strong"/>
            <w:rFonts w:ascii="Georgia" w:hAnsi="Georgia"/>
            <w:color w:val="007CBA"/>
            <w:shd w:val="clear" w:color="auto" w:fill="FFFFFF"/>
          </w:rPr>
          <w:t xml:space="preserve">Comprehensive Identification of </w:t>
        </w:r>
        <w:proofErr w:type="spellStart"/>
        <w:r w:rsidRPr="001B0148">
          <w:rPr>
            <w:rStyle w:val="Strong"/>
            <w:rFonts w:ascii="Georgia" w:hAnsi="Georgia"/>
            <w:color w:val="007CBA"/>
            <w:shd w:val="clear" w:color="auto" w:fill="FFFFFF"/>
          </w:rPr>
          <w:t>Amadori</w:t>
        </w:r>
        <w:proofErr w:type="spellEnd"/>
        <w:r w:rsidRPr="001B0148">
          <w:rPr>
            <w:rStyle w:val="Strong"/>
            <w:rFonts w:ascii="Georgia" w:hAnsi="Georgia"/>
            <w:color w:val="007CBA"/>
            <w:shd w:val="clear" w:color="auto" w:fill="FFFFFF"/>
          </w:rPr>
          <w:t xml:space="preserve"> Compound-modified Phosphatidylethanolamines in Human Plasma</w:t>
        </w:r>
      </w:hyperlink>
      <w:r w:rsidRPr="001B0148">
        <w:rPr>
          <w:rStyle w:val="Strong"/>
          <w:rFonts w:ascii="Georgia" w:hAnsi="Georgia"/>
          <w:color w:val="333333"/>
          <w:shd w:val="clear" w:color="auto" w:fill="FFFFFF"/>
        </w:rPr>
        <w:t>.</w:t>
      </w:r>
    </w:p>
    <w:p w14:paraId="711AA807" w14:textId="6D676803" w:rsidR="0085081F" w:rsidRPr="001B0148" w:rsidRDefault="0085081F" w:rsidP="00613C81">
      <w:pPr>
        <w:pStyle w:val="NormalWeb"/>
        <w:pBdr>
          <w:bottom w:val="single" w:sz="12" w:space="1" w:color="auto"/>
        </w:pBdr>
        <w:shd w:val="clear" w:color="auto" w:fill="FFFFFF"/>
        <w:rPr>
          <w:rStyle w:val="Strong"/>
          <w:rFonts w:ascii="Georgia" w:hAnsi="Georgia"/>
          <w:color w:val="333333"/>
          <w:shd w:val="clear" w:color="auto" w:fill="FFFFFF"/>
        </w:rPr>
      </w:pPr>
      <w:hyperlink r:id="rId134" w:history="1">
        <w:r w:rsidRPr="001B0148">
          <w:rPr>
            <w:rStyle w:val="Strong"/>
            <w:rFonts w:ascii="Georgia" w:hAnsi="Georgia"/>
            <w:color w:val="007CBA"/>
            <w:shd w:val="clear" w:color="auto" w:fill="FFFFFF"/>
          </w:rPr>
          <w:t>1-Formyl-7-hydroxy-6,7-dihydro-5H-pyrrolizine (1-CHO-DHP): A Potential Proximate Carcinogenic Metabolite of Pyrrolizidine Alkaloids</w:t>
        </w:r>
      </w:hyperlink>
      <w:r w:rsidRPr="001B0148">
        <w:rPr>
          <w:rStyle w:val="Strong"/>
          <w:rFonts w:ascii="Georgia" w:hAnsi="Georgia"/>
          <w:color w:val="333333"/>
          <w:shd w:val="clear" w:color="auto" w:fill="FFFFFF"/>
        </w:rPr>
        <w:t>.</w:t>
      </w:r>
    </w:p>
    <w:p w14:paraId="330E3C7E" w14:textId="39A72754" w:rsidR="0085081F" w:rsidRPr="001B0148" w:rsidRDefault="0085081F" w:rsidP="00613C81">
      <w:pPr>
        <w:pStyle w:val="NormalWeb"/>
        <w:pBdr>
          <w:bottom w:val="single" w:sz="12" w:space="1" w:color="auto"/>
        </w:pBdr>
        <w:shd w:val="clear" w:color="auto" w:fill="FFFFFF"/>
        <w:rPr>
          <w:rStyle w:val="Strong"/>
          <w:rFonts w:ascii="Georgia" w:hAnsi="Georgia"/>
          <w:color w:val="333333"/>
          <w:shd w:val="clear" w:color="auto" w:fill="FFFFFF"/>
        </w:rPr>
      </w:pPr>
      <w:hyperlink r:id="rId135" w:history="1">
        <w:r w:rsidRPr="001B0148">
          <w:rPr>
            <w:rStyle w:val="Strong"/>
            <w:rFonts w:ascii="Georgia" w:hAnsi="Georgia"/>
            <w:color w:val="007CBA"/>
            <w:shd w:val="clear" w:color="auto" w:fill="FFFFFF"/>
          </w:rPr>
          <w:t>Primary and Secondary Pyrrolic Metabolites of Pyrrolizidine Alkaloids Form DNA Adducts in Human A549 Cells</w:t>
        </w:r>
      </w:hyperlink>
      <w:r w:rsidRPr="001B0148">
        <w:rPr>
          <w:rStyle w:val="Strong"/>
          <w:rFonts w:ascii="Georgia" w:hAnsi="Georgia"/>
          <w:color w:val="333333"/>
          <w:shd w:val="clear" w:color="auto" w:fill="FFFFFF"/>
        </w:rPr>
        <w:t>.</w:t>
      </w:r>
    </w:p>
    <w:p w14:paraId="5C9C9489" w14:textId="32791760" w:rsidR="0085081F" w:rsidRPr="001B0148" w:rsidRDefault="0085081F" w:rsidP="00613C81">
      <w:pPr>
        <w:pStyle w:val="NormalWeb"/>
        <w:pBdr>
          <w:bottom w:val="single" w:sz="12" w:space="1" w:color="auto"/>
        </w:pBdr>
        <w:shd w:val="clear" w:color="auto" w:fill="FFFFFF"/>
        <w:rPr>
          <w:rStyle w:val="Strong"/>
          <w:rFonts w:ascii="Georgia" w:hAnsi="Georgia"/>
          <w:color w:val="333333"/>
          <w:shd w:val="clear" w:color="auto" w:fill="FFFFFF"/>
        </w:rPr>
      </w:pPr>
      <w:hyperlink r:id="rId136" w:history="1">
        <w:r w:rsidRPr="001B0148">
          <w:rPr>
            <w:rStyle w:val="Strong"/>
            <w:rFonts w:ascii="Georgia" w:hAnsi="Georgia"/>
            <w:color w:val="007CBA"/>
            <w:shd w:val="clear" w:color="auto" w:fill="FFFFFF"/>
          </w:rPr>
          <w:t xml:space="preserve">Synthesis, Purification and Mass Spectrometric Characterization of Stable Isotope-labeled </w:t>
        </w:r>
        <w:proofErr w:type="spellStart"/>
        <w:r w:rsidRPr="001B0148">
          <w:rPr>
            <w:rStyle w:val="Strong"/>
            <w:rFonts w:ascii="Georgia" w:hAnsi="Georgia"/>
            <w:color w:val="007CBA"/>
            <w:shd w:val="clear" w:color="auto" w:fill="FFFFFF"/>
          </w:rPr>
          <w:t>Amadori</w:t>
        </w:r>
        <w:proofErr w:type="spellEnd"/>
        <w:r w:rsidRPr="001B0148">
          <w:rPr>
            <w:rStyle w:val="Strong"/>
            <w:rFonts w:ascii="Georgia" w:hAnsi="Georgia"/>
            <w:color w:val="007CBA"/>
            <w:shd w:val="clear" w:color="auto" w:fill="FFFFFF"/>
          </w:rPr>
          <w:t>-glycated Phospholipids</w:t>
        </w:r>
      </w:hyperlink>
      <w:r w:rsidRPr="001B0148">
        <w:rPr>
          <w:rStyle w:val="Strong"/>
          <w:rFonts w:ascii="Georgia" w:hAnsi="Georgia"/>
          <w:color w:val="333333"/>
          <w:shd w:val="clear" w:color="auto" w:fill="FFFFFF"/>
        </w:rPr>
        <w:t>.</w:t>
      </w:r>
    </w:p>
    <w:p w14:paraId="6A827E16" w14:textId="1F245CAB" w:rsidR="0085081F" w:rsidRPr="001B0148" w:rsidRDefault="00050665" w:rsidP="00613C81">
      <w:pPr>
        <w:pStyle w:val="NormalWeb"/>
        <w:pBdr>
          <w:bottom w:val="single" w:sz="12" w:space="1" w:color="auto"/>
        </w:pBdr>
        <w:shd w:val="clear" w:color="auto" w:fill="FFFFFF"/>
        <w:rPr>
          <w:rStyle w:val="Strong"/>
          <w:rFonts w:ascii="Georgia" w:hAnsi="Georgia"/>
          <w:color w:val="333333"/>
          <w:shd w:val="clear" w:color="auto" w:fill="FFFFFF"/>
        </w:rPr>
      </w:pPr>
      <w:hyperlink r:id="rId137" w:history="1">
        <w:r w:rsidRPr="001B0148">
          <w:rPr>
            <w:rStyle w:val="Strong"/>
            <w:rFonts w:ascii="Georgia" w:hAnsi="Georgia"/>
            <w:color w:val="007CBA"/>
            <w:shd w:val="clear" w:color="auto" w:fill="FFFFFF"/>
          </w:rPr>
          <w:t>Pyrrolizidine Alkaloid Secondary Pyrrolic Metabolites Construct Multiple Activation Pathways Leading to DNA Adduct Formation and Potential Liver Tumor Initiation</w:t>
        </w:r>
      </w:hyperlink>
      <w:r w:rsidRPr="001B0148">
        <w:rPr>
          <w:rStyle w:val="Strong"/>
          <w:rFonts w:ascii="Georgia" w:hAnsi="Georgia"/>
          <w:color w:val="333333"/>
          <w:shd w:val="clear" w:color="auto" w:fill="FFFFFF"/>
        </w:rPr>
        <w:t>.</w:t>
      </w:r>
    </w:p>
    <w:p w14:paraId="5103C19F" w14:textId="1FAAD616" w:rsidR="00050665" w:rsidRPr="001B0148" w:rsidRDefault="00050665" w:rsidP="00613C81">
      <w:pPr>
        <w:pStyle w:val="NormalWeb"/>
        <w:pBdr>
          <w:bottom w:val="single" w:sz="12" w:space="1" w:color="auto"/>
        </w:pBdr>
        <w:shd w:val="clear" w:color="auto" w:fill="FFFFFF"/>
        <w:rPr>
          <w:rStyle w:val="Strong"/>
          <w:rFonts w:ascii="Georgia" w:hAnsi="Georgia"/>
          <w:color w:val="333333"/>
          <w:shd w:val="clear" w:color="auto" w:fill="FFFFFF"/>
        </w:rPr>
      </w:pPr>
      <w:hyperlink r:id="rId138" w:history="1">
        <w:r w:rsidRPr="001B0148">
          <w:rPr>
            <w:rStyle w:val="Strong"/>
            <w:rFonts w:ascii="Georgia" w:hAnsi="Georgia"/>
            <w:color w:val="007CBA"/>
            <w:shd w:val="clear" w:color="auto" w:fill="FFFFFF"/>
          </w:rPr>
          <w:t>Pyrrolizidine Alkaloid-derived DNA Adducts are Common Toxicological Biomarkers of Pyrrolizidine Alkaloid N-oxides</w:t>
        </w:r>
      </w:hyperlink>
      <w:r w:rsidRPr="001B0148">
        <w:rPr>
          <w:rStyle w:val="Strong"/>
          <w:rFonts w:ascii="Georgia" w:hAnsi="Georgia"/>
          <w:color w:val="333333"/>
          <w:shd w:val="clear" w:color="auto" w:fill="FFFFFF"/>
        </w:rPr>
        <w:t>.</w:t>
      </w:r>
    </w:p>
    <w:p w14:paraId="77E3E002" w14:textId="4505CA87" w:rsidR="00050665" w:rsidRPr="001B0148" w:rsidRDefault="00050665" w:rsidP="00613C81">
      <w:pPr>
        <w:pStyle w:val="NormalWeb"/>
        <w:pBdr>
          <w:bottom w:val="single" w:sz="12" w:space="1" w:color="auto"/>
        </w:pBdr>
        <w:shd w:val="clear" w:color="auto" w:fill="FFFFFF"/>
        <w:rPr>
          <w:rStyle w:val="Strong"/>
          <w:rFonts w:ascii="Georgia" w:hAnsi="Georgia"/>
          <w:color w:val="333333"/>
          <w:shd w:val="clear" w:color="auto" w:fill="FFFFFF"/>
        </w:rPr>
      </w:pPr>
      <w:hyperlink r:id="rId139" w:history="1">
        <w:r w:rsidRPr="001B0148">
          <w:rPr>
            <w:rStyle w:val="Strong"/>
            <w:rFonts w:ascii="Georgia" w:hAnsi="Georgia"/>
            <w:color w:val="007CBA"/>
            <w:shd w:val="clear" w:color="auto" w:fill="FFFFFF"/>
          </w:rPr>
          <w:t>7-Glutathione-pyrrole and 7-cysteine-pyrrole are Potential Carcinogenic Metabolites of Pyrrolizidine Alkaloids</w:t>
        </w:r>
      </w:hyperlink>
      <w:r w:rsidRPr="001B0148">
        <w:rPr>
          <w:rStyle w:val="Strong"/>
          <w:rFonts w:ascii="Georgia" w:hAnsi="Georgia"/>
          <w:color w:val="333333"/>
          <w:shd w:val="clear" w:color="auto" w:fill="FFFFFF"/>
        </w:rPr>
        <w:t>.</w:t>
      </w:r>
    </w:p>
    <w:p w14:paraId="0A37735D" w14:textId="7F64F6C5" w:rsidR="00050665" w:rsidRPr="001B0148" w:rsidRDefault="00050665" w:rsidP="00613C81">
      <w:pPr>
        <w:pStyle w:val="NormalWeb"/>
        <w:pBdr>
          <w:bottom w:val="single" w:sz="12" w:space="1" w:color="auto"/>
        </w:pBdr>
        <w:shd w:val="clear" w:color="auto" w:fill="FFFFFF"/>
        <w:rPr>
          <w:rStyle w:val="Strong"/>
          <w:rFonts w:ascii="Georgia" w:hAnsi="Georgia"/>
          <w:color w:val="333333"/>
          <w:shd w:val="clear" w:color="auto" w:fill="FFFFFF"/>
        </w:rPr>
      </w:pPr>
      <w:hyperlink r:id="rId140" w:history="1">
        <w:r w:rsidRPr="001B0148">
          <w:rPr>
            <w:rStyle w:val="Strong"/>
            <w:rFonts w:ascii="Georgia" w:hAnsi="Georgia"/>
            <w:color w:val="007CBA"/>
            <w:shd w:val="clear" w:color="auto" w:fill="FFFFFF"/>
          </w:rPr>
          <w:t>Detection of Pyrrolizidine Alkaloid DNA Adducts in Livers of Cattle Poisoned with </w:t>
        </w:r>
        <w:proofErr w:type="spellStart"/>
        <w:r w:rsidRPr="001B0148">
          <w:rPr>
            <w:rStyle w:val="Emphasis"/>
            <w:rFonts w:ascii="Georgia" w:eastAsiaTheme="majorEastAsia" w:hAnsi="Georgia"/>
            <w:b/>
            <w:bCs/>
            <w:color w:val="007CBA"/>
            <w:shd w:val="clear" w:color="auto" w:fill="FFFFFF"/>
          </w:rPr>
          <w:t>Heliotropium</w:t>
        </w:r>
        <w:proofErr w:type="spellEnd"/>
        <w:r w:rsidRPr="001B0148">
          <w:rPr>
            <w:rStyle w:val="Emphasis"/>
            <w:rFonts w:ascii="Georgia" w:eastAsiaTheme="majorEastAsia" w:hAnsi="Georgia"/>
            <w:b/>
            <w:bCs/>
            <w:color w:val="007CBA"/>
            <w:shd w:val="clear" w:color="auto" w:fill="FFFFFF"/>
          </w:rPr>
          <w:t xml:space="preserve"> </w:t>
        </w:r>
        <w:proofErr w:type="spellStart"/>
        <w:r w:rsidRPr="001B0148">
          <w:rPr>
            <w:rStyle w:val="Emphasis"/>
            <w:rFonts w:ascii="Georgia" w:eastAsiaTheme="majorEastAsia" w:hAnsi="Georgia"/>
            <w:b/>
            <w:bCs/>
            <w:color w:val="007CBA"/>
            <w:shd w:val="clear" w:color="auto" w:fill="FFFFFF"/>
          </w:rPr>
          <w:t>europaeum</w:t>
        </w:r>
        <w:proofErr w:type="spellEnd"/>
      </w:hyperlink>
      <w:r w:rsidRPr="001B0148">
        <w:rPr>
          <w:rStyle w:val="Strong"/>
          <w:rFonts w:ascii="Georgia" w:hAnsi="Georgia"/>
          <w:color w:val="333333"/>
          <w:shd w:val="clear" w:color="auto" w:fill="FFFFFF"/>
        </w:rPr>
        <w:t>.</w:t>
      </w:r>
    </w:p>
    <w:p w14:paraId="5F5BD36F" w14:textId="7AEB6C7C" w:rsidR="00050665" w:rsidRPr="001B0148" w:rsidRDefault="001B0148" w:rsidP="00613C81">
      <w:pPr>
        <w:pStyle w:val="NormalWeb"/>
        <w:pBdr>
          <w:bottom w:val="single" w:sz="12" w:space="1" w:color="auto"/>
        </w:pBdr>
        <w:shd w:val="clear" w:color="auto" w:fill="FFFFFF"/>
        <w:rPr>
          <w:rStyle w:val="Strong"/>
          <w:rFonts w:ascii="Georgia" w:hAnsi="Georgia"/>
          <w:color w:val="333333"/>
          <w:shd w:val="clear" w:color="auto" w:fill="FFFFFF"/>
        </w:rPr>
      </w:pPr>
      <w:hyperlink r:id="rId141" w:history="1">
        <w:r w:rsidRPr="001B0148">
          <w:rPr>
            <w:rStyle w:val="Strong"/>
            <w:rFonts w:ascii="Georgia" w:hAnsi="Georgia"/>
            <w:color w:val="007CBA"/>
            <w:shd w:val="clear" w:color="auto" w:fill="FFFFFF"/>
          </w:rPr>
          <w:t>7-Cysteine-pyrrole Conjugate: A New Potential DNA Reactive Metabolite of Pyrrolizidine Alkaloids</w:t>
        </w:r>
      </w:hyperlink>
      <w:r w:rsidRPr="001B0148">
        <w:rPr>
          <w:rStyle w:val="Strong"/>
          <w:rFonts w:ascii="Georgia" w:hAnsi="Georgia"/>
          <w:color w:val="333333"/>
          <w:shd w:val="clear" w:color="auto" w:fill="FFFFFF"/>
        </w:rPr>
        <w:t>.</w:t>
      </w:r>
    </w:p>
    <w:p w14:paraId="34ADBC92" w14:textId="52A8D5AE" w:rsidR="001B0148" w:rsidRPr="001B0148" w:rsidRDefault="001B0148" w:rsidP="00613C81">
      <w:pPr>
        <w:pStyle w:val="NormalWeb"/>
        <w:pBdr>
          <w:bottom w:val="single" w:sz="12" w:space="1" w:color="auto"/>
        </w:pBdr>
        <w:shd w:val="clear" w:color="auto" w:fill="FFFFFF"/>
        <w:rPr>
          <w:rStyle w:val="Strong"/>
          <w:rFonts w:ascii="Georgia" w:hAnsi="Georgia"/>
          <w:color w:val="333333"/>
          <w:shd w:val="clear" w:color="auto" w:fill="FFFFFF"/>
        </w:rPr>
      </w:pPr>
      <w:hyperlink r:id="rId142" w:history="1">
        <w:r w:rsidRPr="001B0148">
          <w:rPr>
            <w:rStyle w:val="Strong"/>
            <w:rFonts w:ascii="Georgia" w:hAnsi="Georgia"/>
            <w:color w:val="007CBA"/>
            <w:shd w:val="clear" w:color="auto" w:fill="FFFFFF"/>
          </w:rPr>
          <w:t>7-N-Acetylcysteine-pyrrole Conjugate—A Potent DNA Reactive Metabolite of Pyrrolizidine Alkaloids</w:t>
        </w:r>
      </w:hyperlink>
      <w:r w:rsidRPr="001B0148">
        <w:rPr>
          <w:rStyle w:val="Strong"/>
          <w:rFonts w:ascii="Georgia" w:hAnsi="Georgia"/>
          <w:color w:val="333333"/>
          <w:shd w:val="clear" w:color="auto" w:fill="FFFFFF"/>
        </w:rPr>
        <w:t>.</w:t>
      </w:r>
    </w:p>
    <w:p w14:paraId="321A4343" w14:textId="6523BC6F" w:rsidR="001B0148" w:rsidRPr="001B0148" w:rsidRDefault="001B0148" w:rsidP="00613C81">
      <w:pPr>
        <w:pStyle w:val="NormalWeb"/>
        <w:pBdr>
          <w:bottom w:val="single" w:sz="12" w:space="1" w:color="auto"/>
        </w:pBdr>
        <w:shd w:val="clear" w:color="auto" w:fill="FFFFFF"/>
        <w:rPr>
          <w:rFonts w:ascii="Georgia" w:hAnsi="Georgia"/>
        </w:rPr>
      </w:pPr>
      <w:hyperlink r:id="rId143" w:history="1">
        <w:r w:rsidRPr="001B0148">
          <w:rPr>
            <w:rStyle w:val="Strong"/>
            <w:rFonts w:ascii="Georgia" w:hAnsi="Georgia"/>
            <w:color w:val="007CBA"/>
            <w:shd w:val="clear" w:color="auto" w:fill="FFFFFF"/>
          </w:rPr>
          <w:t>7-Glutathione Pyrrole Adduct: A Potential DNA Reactive Metabolite of Pyrrolizidine Alkaloids</w:t>
        </w:r>
      </w:hyperlink>
      <w:r w:rsidRPr="001B0148">
        <w:rPr>
          <w:rStyle w:val="Strong"/>
          <w:rFonts w:ascii="Georgia" w:hAnsi="Georgia"/>
          <w:color w:val="333333"/>
          <w:shd w:val="clear" w:color="auto" w:fill="FFFFFF"/>
        </w:rPr>
        <w:t>.</w:t>
      </w:r>
    </w:p>
    <w:p w14:paraId="0A7404D6" w14:textId="7939B4B6" w:rsidR="00613C81" w:rsidRDefault="00751374" w:rsidP="00613C81">
      <w:pPr>
        <w:pStyle w:val="NormalWeb"/>
        <w:pBdr>
          <w:bottom w:val="single" w:sz="12" w:space="1" w:color="auto"/>
        </w:pBdr>
        <w:shd w:val="clear" w:color="auto" w:fill="FFFFFF"/>
        <w:rPr>
          <w:rFonts w:ascii="Georgia" w:hAnsi="Georgia"/>
          <w:color w:val="333333"/>
          <w:sz w:val="32"/>
          <w:szCs w:val="32"/>
        </w:rPr>
      </w:pPr>
      <w:hyperlink r:id="rId144" w:history="1">
        <w:r w:rsidR="00613C81" w:rsidRPr="00751374">
          <w:rPr>
            <w:rStyle w:val="Hyperlink"/>
            <w:rFonts w:ascii="Georgia" w:hAnsi="Georgia"/>
            <w:sz w:val="32"/>
            <w:szCs w:val="32"/>
          </w:rPr>
          <w:t xml:space="preserve">VIEW FULL BIO – </w:t>
        </w:r>
        <w:r w:rsidRPr="00751374">
          <w:rPr>
            <w:rStyle w:val="Hyperlink"/>
            <w:rFonts w:ascii="Georgia" w:hAnsi="Georgia"/>
            <w:sz w:val="32"/>
            <w:szCs w:val="32"/>
          </w:rPr>
          <w:t>Xiaobo He</w:t>
        </w:r>
        <w:r w:rsidR="00613C81" w:rsidRPr="00751374">
          <w:rPr>
            <w:rStyle w:val="Hyperlink"/>
            <w:rFonts w:ascii="Georgia" w:hAnsi="Georgia"/>
            <w:sz w:val="32"/>
            <w:szCs w:val="32"/>
          </w:rPr>
          <w:t>, Ph.D.</w:t>
        </w:r>
      </w:hyperlink>
    </w:p>
    <w:p w14:paraId="1FEA4DAD" w14:textId="77777777" w:rsidR="00613C81" w:rsidRDefault="00613C81" w:rsidP="00613C81">
      <w:pPr>
        <w:pStyle w:val="NormalWeb"/>
        <w:pBdr>
          <w:bottom w:val="single" w:sz="12" w:space="1" w:color="auto"/>
        </w:pBdr>
        <w:shd w:val="clear" w:color="auto" w:fill="FFFFFF"/>
        <w:rPr>
          <w:rFonts w:ascii="Georgia" w:hAnsi="Georgia"/>
          <w:color w:val="333333"/>
          <w:sz w:val="32"/>
          <w:szCs w:val="32"/>
        </w:rPr>
      </w:pPr>
    </w:p>
    <w:p w14:paraId="716C6255" w14:textId="62230E8B" w:rsidR="001B0148" w:rsidRDefault="002B0B8C" w:rsidP="001B0148">
      <w:pPr>
        <w:pStyle w:val="Heading1"/>
        <w:shd w:val="clear" w:color="auto" w:fill="FFFFFF"/>
        <w:spacing w:after="225"/>
        <w:jc w:val="left"/>
        <w:rPr>
          <w:rFonts w:ascii="Helvetica" w:hAnsi="Helvetica" w:cs="Helvetica"/>
          <w:color w:val="333333"/>
        </w:rPr>
      </w:pPr>
      <w:r>
        <w:rPr>
          <w:rFonts w:ascii="Helvetica" w:hAnsi="Helvetica" w:cs="Helvetica"/>
          <w:color w:val="333333"/>
        </w:rPr>
        <w:t>Nathan Koonce</w:t>
      </w:r>
      <w:r w:rsidR="001B0148">
        <w:rPr>
          <w:rFonts w:ascii="Helvetica" w:hAnsi="Helvetica" w:cs="Helvetica"/>
          <w:color w:val="333333"/>
        </w:rPr>
        <w:t>, Ph.D.</w:t>
      </w:r>
    </w:p>
    <w:p w14:paraId="6605428D" w14:textId="5776EFFF" w:rsidR="001B0148" w:rsidRDefault="002B0B8C" w:rsidP="001B0148">
      <w:pPr>
        <w:pStyle w:val="Heading3"/>
        <w:shd w:val="clear" w:color="auto" w:fill="FFFFFF"/>
        <w:rPr>
          <w:rStyle w:val="Strong"/>
          <w:rFonts w:ascii="Helvetica" w:hAnsi="Helvetica" w:cs="Helvetica"/>
          <w:b w:val="0"/>
          <w:bCs w:val="0"/>
          <w:color w:val="333333"/>
          <w:spacing w:val="8"/>
        </w:rPr>
      </w:pPr>
      <w:r w:rsidRPr="002B0B8C">
        <w:rPr>
          <w:rStyle w:val="Strong"/>
          <w:rFonts w:ascii="Helvetica" w:hAnsi="Helvetica" w:cs="Helvetica"/>
          <w:b w:val="0"/>
          <w:bCs w:val="0"/>
          <w:color w:val="333333"/>
          <w:spacing w:val="8"/>
        </w:rPr>
        <w:lastRenderedPageBreak/>
        <w:t>Staff Fellow</w:t>
      </w:r>
      <w:r>
        <w:rPr>
          <w:rStyle w:val="Strong"/>
          <w:rFonts w:ascii="Helvetica" w:hAnsi="Helvetica" w:cs="Helvetica"/>
          <w:b w:val="0"/>
          <w:bCs w:val="0"/>
          <w:color w:val="333333"/>
          <w:spacing w:val="8"/>
        </w:rPr>
        <w:t xml:space="preserve"> </w:t>
      </w:r>
      <w:r w:rsidR="001B0148">
        <w:rPr>
          <w:rStyle w:val="Strong"/>
          <w:rFonts w:ascii="Helvetica" w:hAnsi="Helvetica" w:cs="Helvetica"/>
          <w:b w:val="0"/>
          <w:bCs w:val="0"/>
          <w:color w:val="333333"/>
          <w:spacing w:val="8"/>
        </w:rPr>
        <w:t>—</w:t>
      </w:r>
      <w:r w:rsidR="001B0148" w:rsidRPr="0098102A">
        <w:rPr>
          <w:rStyle w:val="Strong"/>
          <w:rFonts w:ascii="Helvetica" w:hAnsi="Helvetica" w:cs="Helvetica"/>
          <w:b w:val="0"/>
          <w:bCs w:val="0"/>
          <w:color w:val="333333"/>
          <w:spacing w:val="8"/>
        </w:rPr>
        <w:t xml:space="preserve"> </w:t>
      </w:r>
      <w:r w:rsidR="001B0148">
        <w:rPr>
          <w:rStyle w:val="Strong"/>
          <w:rFonts w:ascii="Helvetica" w:hAnsi="Helvetica" w:cs="Helvetica"/>
          <w:b w:val="0"/>
          <w:bCs w:val="0"/>
          <w:color w:val="333333"/>
          <w:spacing w:val="8"/>
        </w:rPr>
        <w:t>Office of Scientific Coordination</w:t>
      </w:r>
    </w:p>
    <w:p w14:paraId="00963F16" w14:textId="77777777" w:rsidR="00C44652" w:rsidRPr="00C44652" w:rsidRDefault="00C44652" w:rsidP="00C44652">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C44652">
        <w:rPr>
          <w:rFonts w:ascii="Georgia" w:eastAsia="Times New Roman" w:hAnsi="Georgia" w:cs="Times New Roman"/>
          <w:color w:val="333333"/>
          <w:sz w:val="24"/>
          <w:szCs w:val="24"/>
        </w:rPr>
        <w:t xml:space="preserve">Dr. Koonce’s main research interest is in regulatory science with a focus on </w:t>
      </w:r>
      <w:proofErr w:type="spellStart"/>
      <w:r w:rsidRPr="00C44652">
        <w:rPr>
          <w:rFonts w:ascii="Georgia" w:eastAsia="Times New Roman" w:hAnsi="Georgia" w:cs="Times New Roman"/>
          <w:color w:val="333333"/>
          <w:sz w:val="24"/>
          <w:szCs w:val="24"/>
        </w:rPr>
        <w:t>physico</w:t>
      </w:r>
      <w:proofErr w:type="spellEnd"/>
      <w:r w:rsidRPr="00C44652">
        <w:rPr>
          <w:rFonts w:ascii="Georgia" w:eastAsia="Times New Roman" w:hAnsi="Georgia" w:cs="Times New Roman"/>
          <w:color w:val="333333"/>
          <w:sz w:val="24"/>
          <w:szCs w:val="24"/>
        </w:rPr>
        <w:t>-chemical characteristics of nanomaterials and the structure-activity relationship on safety and efficacy. His background in cancer therapeutics and tumor models has led to an interest in FDA-approved and next-generation nano-based therapeutics for cancer therapy. Dr. Koonce also has an interest in non-pharmaceutical based nanomaterials as they relate to public safety/toxicity. He has expertise in nanomaterial characterization, toxicity and immunotoxicity assays, rodent models, and in vivo imaging techniques. Dr. Koonce’s current research investigates:</w:t>
      </w:r>
    </w:p>
    <w:p w14:paraId="1EFEF221" w14:textId="77777777" w:rsidR="00C44652" w:rsidRPr="00C44652" w:rsidRDefault="00C44652" w:rsidP="00C44652">
      <w:pPr>
        <w:numPr>
          <w:ilvl w:val="0"/>
          <w:numId w:val="37"/>
        </w:numPr>
        <w:shd w:val="clear" w:color="auto" w:fill="FFFFFF"/>
        <w:spacing w:before="100" w:beforeAutospacing="1" w:after="100" w:afterAutospacing="1" w:line="240" w:lineRule="auto"/>
        <w:rPr>
          <w:rFonts w:ascii="Georgia" w:eastAsia="Times New Roman" w:hAnsi="Georgia" w:cs="Times New Roman"/>
          <w:color w:val="333333"/>
          <w:sz w:val="24"/>
          <w:szCs w:val="24"/>
        </w:rPr>
      </w:pPr>
      <w:proofErr w:type="spellStart"/>
      <w:r w:rsidRPr="00C44652">
        <w:rPr>
          <w:rFonts w:ascii="Georgia" w:eastAsia="Times New Roman" w:hAnsi="Georgia" w:cs="Times New Roman"/>
          <w:color w:val="333333"/>
          <w:sz w:val="24"/>
          <w:szCs w:val="24"/>
        </w:rPr>
        <w:t>Physico</w:t>
      </w:r>
      <w:proofErr w:type="spellEnd"/>
      <w:r w:rsidRPr="00C44652">
        <w:rPr>
          <w:rFonts w:ascii="Georgia" w:eastAsia="Times New Roman" w:hAnsi="Georgia" w:cs="Times New Roman"/>
          <w:color w:val="333333"/>
          <w:sz w:val="24"/>
          <w:szCs w:val="24"/>
        </w:rPr>
        <w:t>-chemical characteristics of nanomaterials and effects on toxicity and biodistribution</w:t>
      </w:r>
    </w:p>
    <w:p w14:paraId="359BAC3D" w14:textId="77777777" w:rsidR="00C44652" w:rsidRPr="00C44652" w:rsidRDefault="00C44652" w:rsidP="00C44652">
      <w:pPr>
        <w:numPr>
          <w:ilvl w:val="0"/>
          <w:numId w:val="37"/>
        </w:numPr>
        <w:shd w:val="clear" w:color="auto" w:fill="FFFFFF"/>
        <w:spacing w:before="100" w:beforeAutospacing="1" w:after="0" w:line="240" w:lineRule="auto"/>
        <w:rPr>
          <w:rFonts w:ascii="Georgia" w:eastAsia="Times New Roman" w:hAnsi="Georgia" w:cs="Times New Roman"/>
          <w:color w:val="333333"/>
          <w:sz w:val="24"/>
          <w:szCs w:val="24"/>
        </w:rPr>
      </w:pPr>
      <w:r w:rsidRPr="00C44652">
        <w:rPr>
          <w:rFonts w:ascii="Georgia" w:eastAsia="Times New Roman" w:hAnsi="Georgia" w:cs="Times New Roman"/>
          <w:color w:val="333333"/>
          <w:sz w:val="24"/>
          <w:szCs w:val="24"/>
        </w:rPr>
        <w:t>Toxicity of nanomaterial in feminine-hygiene products</w:t>
      </w:r>
    </w:p>
    <w:p w14:paraId="302B73BE" w14:textId="77777777" w:rsidR="00C44652" w:rsidRPr="00C44652" w:rsidRDefault="00C44652" w:rsidP="00C44652">
      <w:pPr>
        <w:numPr>
          <w:ilvl w:val="0"/>
          <w:numId w:val="37"/>
        </w:numPr>
        <w:shd w:val="clear" w:color="auto" w:fill="FFFFFF"/>
        <w:spacing w:before="100" w:beforeAutospacing="1" w:after="0" w:line="240" w:lineRule="auto"/>
        <w:rPr>
          <w:rFonts w:ascii="Georgia" w:eastAsia="Times New Roman" w:hAnsi="Georgia" w:cs="Times New Roman"/>
          <w:color w:val="333333"/>
          <w:sz w:val="24"/>
          <w:szCs w:val="24"/>
        </w:rPr>
      </w:pPr>
      <w:r w:rsidRPr="00C44652">
        <w:rPr>
          <w:rFonts w:ascii="Georgia" w:eastAsia="Times New Roman" w:hAnsi="Georgia" w:cs="Times New Roman"/>
          <w:color w:val="333333"/>
          <w:sz w:val="24"/>
          <w:szCs w:val="24"/>
        </w:rPr>
        <w:t>Characterization and efficacy of nano-based therapeutics</w:t>
      </w:r>
    </w:p>
    <w:p w14:paraId="72D6F5CF" w14:textId="6E6C182E" w:rsidR="001B0148" w:rsidRPr="00751374" w:rsidRDefault="00783711" w:rsidP="00C44652">
      <w:pPr>
        <w:pStyle w:val="NormalWeb"/>
        <w:shd w:val="clear" w:color="auto" w:fill="FFFFFF"/>
        <w:ind w:firstLine="360"/>
        <w:rPr>
          <w:rFonts w:ascii="Georgia" w:hAnsi="Georgia"/>
          <w:color w:val="333333"/>
        </w:rPr>
      </w:pPr>
      <w:hyperlink r:id="rId145" w:history="1">
        <w:r w:rsidR="001B0148" w:rsidRPr="00783711">
          <w:rPr>
            <w:rStyle w:val="Hyperlink"/>
            <w:rFonts w:ascii="Georgia" w:hAnsi="Georgia"/>
          </w:rPr>
          <w:t xml:space="preserve">VIEW FULL BIO – Dr. </w:t>
        </w:r>
        <w:r w:rsidR="00290B78" w:rsidRPr="00783711">
          <w:rPr>
            <w:rStyle w:val="Hyperlink"/>
            <w:rFonts w:ascii="Georgia" w:hAnsi="Georgia"/>
          </w:rPr>
          <w:t>Nathan Koonce</w:t>
        </w:r>
      </w:hyperlink>
    </w:p>
    <w:p w14:paraId="3BA0F731" w14:textId="77777777" w:rsidR="001B0148" w:rsidRDefault="001B0148" w:rsidP="001B0148">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4F407EC0" w14:textId="6A7667D4" w:rsidR="00783711" w:rsidRPr="00F46652" w:rsidRDefault="00E36C07" w:rsidP="001B0148">
      <w:pPr>
        <w:pStyle w:val="NormalWeb"/>
        <w:pBdr>
          <w:bottom w:val="single" w:sz="12" w:space="1" w:color="auto"/>
        </w:pBdr>
        <w:shd w:val="clear" w:color="auto" w:fill="FFFFFF"/>
        <w:rPr>
          <w:rStyle w:val="Strong"/>
          <w:rFonts w:ascii="Georgia" w:hAnsi="Georgia"/>
          <w:color w:val="333333"/>
          <w:shd w:val="clear" w:color="auto" w:fill="FFFFFF"/>
        </w:rPr>
      </w:pPr>
      <w:hyperlink r:id="rId146" w:tgtFrame="_blank" w:history="1">
        <w:r w:rsidRPr="00F46652">
          <w:rPr>
            <w:rStyle w:val="Hyperlink"/>
            <w:rFonts w:ascii="Georgia" w:hAnsi="Georgia"/>
            <w:b/>
            <w:bCs/>
          </w:rPr>
          <w:t>Galectin-1 Inhibitor OTX008 Induces Tumor Vessel Normalization and Tumor Growth Inhibition in Human Head and Neck Squamous Cell Carcinoma Models</w:t>
        </w:r>
      </w:hyperlink>
      <w:r w:rsidRPr="00F46652">
        <w:rPr>
          <w:rStyle w:val="Strong"/>
          <w:rFonts w:ascii="Georgia" w:hAnsi="Georgia"/>
          <w:color w:val="333333"/>
          <w:shd w:val="clear" w:color="auto" w:fill="FFFFFF"/>
        </w:rPr>
        <w:t>.</w:t>
      </w:r>
    </w:p>
    <w:p w14:paraId="5B7A220E" w14:textId="4906BCEF" w:rsidR="00E36C07" w:rsidRPr="00F46652" w:rsidRDefault="00E36C07" w:rsidP="001B0148">
      <w:pPr>
        <w:pStyle w:val="NormalWeb"/>
        <w:pBdr>
          <w:bottom w:val="single" w:sz="12" w:space="1" w:color="auto"/>
        </w:pBdr>
        <w:shd w:val="clear" w:color="auto" w:fill="FFFFFF"/>
        <w:rPr>
          <w:rStyle w:val="Strong"/>
          <w:rFonts w:ascii="Georgia" w:hAnsi="Georgia"/>
          <w:color w:val="333333"/>
          <w:shd w:val="clear" w:color="auto" w:fill="FFFFFF"/>
        </w:rPr>
      </w:pPr>
      <w:hyperlink r:id="rId147" w:tgtFrame="_blank" w:history="1">
        <w:r w:rsidRPr="00F46652">
          <w:rPr>
            <w:rStyle w:val="Hyperlink"/>
            <w:rFonts w:ascii="Georgia" w:hAnsi="Georgia"/>
            <w:b/>
            <w:bCs/>
          </w:rPr>
          <w:t>Real-Time Monitoring of Circulating Tumor Cell (CTC) Release After Nanodrug or Tumor Radiotherapy Using In Vivo Flow Cytometry</w:t>
        </w:r>
      </w:hyperlink>
      <w:r w:rsidRPr="00F46652">
        <w:rPr>
          <w:rStyle w:val="Strong"/>
          <w:rFonts w:ascii="Georgia" w:hAnsi="Georgia"/>
          <w:color w:val="333333"/>
          <w:shd w:val="clear" w:color="auto" w:fill="FFFFFF"/>
        </w:rPr>
        <w:t>.</w:t>
      </w:r>
    </w:p>
    <w:p w14:paraId="228AF684" w14:textId="48580FC6" w:rsidR="00E36C07" w:rsidRPr="00F46652" w:rsidRDefault="00E36C07" w:rsidP="001B0148">
      <w:pPr>
        <w:pStyle w:val="NormalWeb"/>
        <w:pBdr>
          <w:bottom w:val="single" w:sz="12" w:space="1" w:color="auto"/>
        </w:pBdr>
        <w:shd w:val="clear" w:color="auto" w:fill="FFFFFF"/>
        <w:rPr>
          <w:rStyle w:val="Strong"/>
          <w:rFonts w:ascii="Georgia" w:hAnsi="Georgia"/>
          <w:color w:val="333333"/>
          <w:shd w:val="clear" w:color="auto" w:fill="FFFFFF"/>
        </w:rPr>
      </w:pPr>
      <w:hyperlink r:id="rId148" w:tgtFrame="_blank" w:history="1">
        <w:r w:rsidRPr="00F46652">
          <w:rPr>
            <w:rStyle w:val="Strong"/>
            <w:rFonts w:ascii="Georgia" w:hAnsi="Georgia"/>
            <w:color w:val="007CBA"/>
            <w:shd w:val="clear" w:color="auto" w:fill="FFFFFF"/>
          </w:rPr>
          <w:t>Combination of Gold Nanoparticle-Conjugated Tumor Necrosis Factor-α and Radiation Therapy Results in a Synergistic Antitumor Response in Murine Carcinoma Models</w:t>
        </w:r>
      </w:hyperlink>
      <w:r w:rsidRPr="00F46652">
        <w:rPr>
          <w:rStyle w:val="Strong"/>
          <w:rFonts w:ascii="Georgia" w:hAnsi="Georgia"/>
          <w:color w:val="333333"/>
          <w:shd w:val="clear" w:color="auto" w:fill="FFFFFF"/>
        </w:rPr>
        <w:t>.</w:t>
      </w:r>
    </w:p>
    <w:p w14:paraId="7561F193" w14:textId="3829283F" w:rsidR="00E36C07" w:rsidRPr="00F46652" w:rsidRDefault="00E36C07" w:rsidP="001B0148">
      <w:pPr>
        <w:pStyle w:val="NormalWeb"/>
        <w:pBdr>
          <w:bottom w:val="single" w:sz="12" w:space="1" w:color="auto"/>
        </w:pBdr>
        <w:shd w:val="clear" w:color="auto" w:fill="FFFFFF"/>
        <w:rPr>
          <w:rStyle w:val="Strong"/>
          <w:rFonts w:ascii="Georgia" w:hAnsi="Georgia"/>
          <w:color w:val="333333"/>
          <w:shd w:val="clear" w:color="auto" w:fill="FFFFFF"/>
        </w:rPr>
      </w:pPr>
      <w:hyperlink r:id="rId149" w:tgtFrame="_blank" w:history="1">
        <w:r w:rsidRPr="00F46652">
          <w:rPr>
            <w:rStyle w:val="Strong"/>
            <w:rFonts w:ascii="Georgia" w:hAnsi="Georgia"/>
            <w:color w:val="007CBA"/>
            <w:shd w:val="clear" w:color="auto" w:fill="FFFFFF"/>
          </w:rPr>
          <w:t>Targeting Artificial Tumor Stromal Targets for Molecular Imaging of Tumor Vascular Hypoxia</w:t>
        </w:r>
      </w:hyperlink>
      <w:r w:rsidRPr="00F46652">
        <w:rPr>
          <w:rStyle w:val="Strong"/>
          <w:rFonts w:ascii="Georgia" w:hAnsi="Georgia"/>
          <w:color w:val="333333"/>
          <w:shd w:val="clear" w:color="auto" w:fill="FFFFFF"/>
        </w:rPr>
        <w:t>.</w:t>
      </w:r>
    </w:p>
    <w:p w14:paraId="1DF9B7C1" w14:textId="00609CBA" w:rsidR="00E36C07" w:rsidRPr="00F46652" w:rsidRDefault="00E36C07" w:rsidP="001B0148">
      <w:pPr>
        <w:pStyle w:val="NormalWeb"/>
        <w:pBdr>
          <w:bottom w:val="single" w:sz="12" w:space="1" w:color="auto"/>
        </w:pBdr>
        <w:shd w:val="clear" w:color="auto" w:fill="FFFFFF"/>
        <w:rPr>
          <w:rStyle w:val="Strong"/>
          <w:rFonts w:ascii="Georgia" w:hAnsi="Georgia"/>
          <w:color w:val="333333"/>
          <w:shd w:val="clear" w:color="auto" w:fill="FFFFFF"/>
        </w:rPr>
      </w:pPr>
      <w:hyperlink r:id="rId150" w:tgtFrame="_blank" w:history="1">
        <w:r w:rsidRPr="00F46652">
          <w:rPr>
            <w:rStyle w:val="Hyperlink"/>
            <w:rFonts w:ascii="Georgia" w:hAnsi="Georgia"/>
            <w:b/>
            <w:bCs/>
          </w:rPr>
          <w:t xml:space="preserve">Indirect Tumor Cell Death After High-Dose </w:t>
        </w:r>
        <w:proofErr w:type="spellStart"/>
        <w:r w:rsidRPr="00F46652">
          <w:rPr>
            <w:rStyle w:val="Hyperlink"/>
            <w:rFonts w:ascii="Georgia" w:hAnsi="Georgia"/>
            <w:b/>
            <w:bCs/>
          </w:rPr>
          <w:t>Hypofractionated</w:t>
        </w:r>
        <w:proofErr w:type="spellEnd"/>
        <w:r w:rsidRPr="00F46652">
          <w:rPr>
            <w:rStyle w:val="Hyperlink"/>
            <w:rFonts w:ascii="Georgia" w:hAnsi="Georgia"/>
            <w:b/>
            <w:bCs/>
          </w:rPr>
          <w:t xml:space="preserve"> Irradiation: Implications for Stereotactic Body Radiation Therapy and Stereotactic Radiation Surgery</w:t>
        </w:r>
      </w:hyperlink>
      <w:r w:rsidRPr="00F46652">
        <w:rPr>
          <w:rStyle w:val="Strong"/>
          <w:rFonts w:ascii="Georgia" w:hAnsi="Georgia"/>
          <w:color w:val="333333"/>
          <w:shd w:val="clear" w:color="auto" w:fill="FFFFFF"/>
        </w:rPr>
        <w:t>.</w:t>
      </w:r>
    </w:p>
    <w:p w14:paraId="15692DD1" w14:textId="5ECDBD96" w:rsidR="00E36C07" w:rsidRPr="00F46652" w:rsidRDefault="0046406F" w:rsidP="001B0148">
      <w:pPr>
        <w:pStyle w:val="NormalWeb"/>
        <w:pBdr>
          <w:bottom w:val="single" w:sz="12" w:space="1" w:color="auto"/>
        </w:pBdr>
        <w:shd w:val="clear" w:color="auto" w:fill="FFFFFF"/>
        <w:rPr>
          <w:rStyle w:val="Strong"/>
          <w:rFonts w:ascii="Georgia" w:hAnsi="Georgia"/>
          <w:color w:val="333333"/>
          <w:shd w:val="clear" w:color="auto" w:fill="FFFFFF"/>
        </w:rPr>
      </w:pPr>
      <w:hyperlink r:id="rId151" w:tgtFrame="_blank" w:history="1">
        <w:r w:rsidRPr="00F46652">
          <w:rPr>
            <w:rStyle w:val="Hyperlink"/>
            <w:rFonts w:ascii="Georgia" w:hAnsi="Georgia"/>
            <w:b/>
            <w:bCs/>
          </w:rPr>
          <w:t>Nanoparticle Delivered Vascular Disrupting Agents (VDAs): Use of TNF-Alpha Conjugated Gold Nanoparticles for Multimodal Cancer Therapy</w:t>
        </w:r>
      </w:hyperlink>
      <w:r w:rsidRPr="00F46652">
        <w:rPr>
          <w:rStyle w:val="Strong"/>
          <w:rFonts w:ascii="Georgia" w:hAnsi="Georgia"/>
          <w:color w:val="333333"/>
          <w:shd w:val="clear" w:color="auto" w:fill="FFFFFF"/>
        </w:rPr>
        <w:t>.</w:t>
      </w:r>
    </w:p>
    <w:p w14:paraId="15EF140A" w14:textId="3B5DB5FB" w:rsidR="0046406F" w:rsidRPr="00F46652" w:rsidRDefault="0046406F" w:rsidP="001B0148">
      <w:pPr>
        <w:pStyle w:val="NormalWeb"/>
        <w:pBdr>
          <w:bottom w:val="single" w:sz="12" w:space="1" w:color="auto"/>
        </w:pBdr>
        <w:shd w:val="clear" w:color="auto" w:fill="FFFFFF"/>
        <w:rPr>
          <w:rStyle w:val="Strong"/>
          <w:rFonts w:ascii="Georgia" w:hAnsi="Georgia"/>
          <w:color w:val="333333"/>
          <w:shd w:val="clear" w:color="auto" w:fill="FFFFFF"/>
        </w:rPr>
      </w:pPr>
      <w:hyperlink r:id="rId152" w:tgtFrame="_blank" w:history="1">
        <w:r w:rsidRPr="00F46652">
          <w:rPr>
            <w:rStyle w:val="Hyperlink"/>
            <w:rFonts w:ascii="Georgia" w:hAnsi="Georgia"/>
            <w:b/>
            <w:bCs/>
          </w:rPr>
          <w:t xml:space="preserve">Photothermal Nanodrugs: Potential of TNF-Gold Nanospheres for Cancer </w:t>
        </w:r>
        <w:proofErr w:type="spellStart"/>
        <w:r w:rsidRPr="00F46652">
          <w:rPr>
            <w:rStyle w:val="Hyperlink"/>
            <w:rFonts w:ascii="Georgia" w:hAnsi="Georgia"/>
            <w:b/>
            <w:bCs/>
          </w:rPr>
          <w:t>Theranostics</w:t>
        </w:r>
        <w:proofErr w:type="spellEnd"/>
      </w:hyperlink>
      <w:r w:rsidRPr="00F46652">
        <w:rPr>
          <w:rStyle w:val="Strong"/>
          <w:rFonts w:ascii="Georgia" w:hAnsi="Georgia"/>
          <w:color w:val="333333"/>
          <w:shd w:val="clear" w:color="auto" w:fill="FFFFFF"/>
        </w:rPr>
        <w:t>.</w:t>
      </w:r>
    </w:p>
    <w:p w14:paraId="151B23A5" w14:textId="3008EE0F" w:rsidR="0046406F" w:rsidRPr="00F46652" w:rsidRDefault="0046406F" w:rsidP="001B0148">
      <w:pPr>
        <w:pStyle w:val="NormalWeb"/>
        <w:pBdr>
          <w:bottom w:val="single" w:sz="12" w:space="1" w:color="auto"/>
        </w:pBdr>
        <w:shd w:val="clear" w:color="auto" w:fill="FFFFFF"/>
        <w:rPr>
          <w:rStyle w:val="Strong"/>
          <w:rFonts w:ascii="Georgia" w:hAnsi="Georgia"/>
          <w:color w:val="333333"/>
          <w:shd w:val="clear" w:color="auto" w:fill="FFFFFF"/>
        </w:rPr>
      </w:pPr>
      <w:hyperlink r:id="rId153" w:tgtFrame="_blank" w:history="1">
        <w:r w:rsidRPr="00F46652">
          <w:rPr>
            <w:rStyle w:val="Strong"/>
            <w:rFonts w:ascii="Georgia" w:hAnsi="Georgia"/>
            <w:color w:val="007CBA"/>
            <w:shd w:val="clear" w:color="auto" w:fill="FFFFFF"/>
          </w:rPr>
          <w:t>Microbeam Radiation Therapy Alters Vascular Architecture and Tumor Oxygenation and is Enhanced by a Galectin-1 Targeted Anti-Angiogenic Peptide</w:t>
        </w:r>
      </w:hyperlink>
      <w:r w:rsidRPr="00F46652">
        <w:rPr>
          <w:rStyle w:val="Strong"/>
          <w:rFonts w:ascii="Georgia" w:hAnsi="Georgia"/>
          <w:color w:val="333333"/>
          <w:shd w:val="clear" w:color="auto" w:fill="FFFFFF"/>
        </w:rPr>
        <w:t>.</w:t>
      </w:r>
    </w:p>
    <w:p w14:paraId="61A1804D" w14:textId="5CB7D184" w:rsidR="0046406F" w:rsidRPr="00F46652" w:rsidRDefault="00E95C94" w:rsidP="001B0148">
      <w:pPr>
        <w:pStyle w:val="NormalWeb"/>
        <w:pBdr>
          <w:bottom w:val="single" w:sz="12" w:space="1" w:color="auto"/>
        </w:pBdr>
        <w:shd w:val="clear" w:color="auto" w:fill="FFFFFF"/>
        <w:rPr>
          <w:rStyle w:val="Strong"/>
          <w:rFonts w:ascii="Georgia" w:hAnsi="Georgia"/>
          <w:color w:val="333333"/>
          <w:shd w:val="clear" w:color="auto" w:fill="FFFFFF"/>
        </w:rPr>
      </w:pPr>
      <w:hyperlink r:id="rId154" w:tgtFrame="_blank" w:history="1">
        <w:r w:rsidRPr="00F46652">
          <w:rPr>
            <w:rStyle w:val="Strong"/>
            <w:rFonts w:ascii="Georgia" w:hAnsi="Georgia"/>
            <w:color w:val="007CBA"/>
            <w:shd w:val="clear" w:color="auto" w:fill="FFFFFF"/>
          </w:rPr>
          <w:t xml:space="preserve">Conductive Thermal Ablation of 4T1 Murine Breast Carcinoma Reduces Severe Hypoxia in Surviving </w:t>
        </w:r>
        <w:proofErr w:type="spellStart"/>
        <w:r w:rsidRPr="00F46652">
          <w:rPr>
            <w:rStyle w:val="Strong"/>
            <w:rFonts w:ascii="Georgia" w:hAnsi="Georgia"/>
            <w:color w:val="007CBA"/>
            <w:shd w:val="clear" w:color="auto" w:fill="FFFFFF"/>
          </w:rPr>
          <w:t>Tumour</w:t>
        </w:r>
        <w:proofErr w:type="spellEnd"/>
      </w:hyperlink>
      <w:r w:rsidRPr="00F46652">
        <w:rPr>
          <w:rStyle w:val="Strong"/>
          <w:rFonts w:ascii="Georgia" w:hAnsi="Georgia"/>
          <w:color w:val="333333"/>
          <w:shd w:val="clear" w:color="auto" w:fill="FFFFFF"/>
        </w:rPr>
        <w:t>.</w:t>
      </w:r>
    </w:p>
    <w:p w14:paraId="12ED9E75" w14:textId="3DE0AF88" w:rsidR="00E95C94" w:rsidRPr="00F46652" w:rsidRDefault="00E95C94" w:rsidP="001B0148">
      <w:pPr>
        <w:pStyle w:val="NormalWeb"/>
        <w:pBdr>
          <w:bottom w:val="single" w:sz="12" w:space="1" w:color="auto"/>
        </w:pBdr>
        <w:shd w:val="clear" w:color="auto" w:fill="FFFFFF"/>
        <w:rPr>
          <w:rStyle w:val="Strong"/>
          <w:rFonts w:ascii="Georgia" w:hAnsi="Georgia"/>
          <w:color w:val="333333"/>
          <w:shd w:val="clear" w:color="auto" w:fill="FFFFFF"/>
        </w:rPr>
      </w:pPr>
      <w:hyperlink r:id="rId155" w:tgtFrame="_blank" w:history="1">
        <w:r w:rsidRPr="00F46652">
          <w:rPr>
            <w:rStyle w:val="Hyperlink"/>
            <w:rFonts w:ascii="Georgia" w:hAnsi="Georgia"/>
            <w:b/>
            <w:bCs/>
          </w:rPr>
          <w:t xml:space="preserve">Vascular Disrupting Agent Arsenic Trioxide Enhances </w:t>
        </w:r>
        <w:proofErr w:type="spellStart"/>
        <w:r w:rsidRPr="00F46652">
          <w:rPr>
            <w:rStyle w:val="Hyperlink"/>
            <w:rFonts w:ascii="Georgia" w:hAnsi="Georgia"/>
            <w:b/>
            <w:bCs/>
          </w:rPr>
          <w:t>Thermoradiotherapy</w:t>
        </w:r>
        <w:proofErr w:type="spellEnd"/>
        <w:r w:rsidRPr="00F46652">
          <w:rPr>
            <w:rStyle w:val="Hyperlink"/>
            <w:rFonts w:ascii="Georgia" w:hAnsi="Georgia"/>
            <w:b/>
            <w:bCs/>
          </w:rPr>
          <w:t xml:space="preserve"> of Solid Tumors</w:t>
        </w:r>
      </w:hyperlink>
      <w:r w:rsidRPr="00F46652">
        <w:rPr>
          <w:rStyle w:val="Strong"/>
          <w:rFonts w:ascii="Georgia" w:hAnsi="Georgia"/>
          <w:color w:val="333333"/>
          <w:shd w:val="clear" w:color="auto" w:fill="FFFFFF"/>
        </w:rPr>
        <w:t>.</w:t>
      </w:r>
    </w:p>
    <w:p w14:paraId="6FBAD86F" w14:textId="6B73C868" w:rsidR="00E95C94" w:rsidRPr="00F46652" w:rsidRDefault="00E95C94" w:rsidP="001B0148">
      <w:pPr>
        <w:pStyle w:val="NormalWeb"/>
        <w:pBdr>
          <w:bottom w:val="single" w:sz="12" w:space="1" w:color="auto"/>
        </w:pBdr>
        <w:shd w:val="clear" w:color="auto" w:fill="FFFFFF"/>
        <w:rPr>
          <w:rStyle w:val="Strong"/>
          <w:rFonts w:ascii="Georgia" w:hAnsi="Georgia"/>
          <w:color w:val="333333"/>
          <w:shd w:val="clear" w:color="auto" w:fill="FFFFFF"/>
        </w:rPr>
      </w:pPr>
      <w:hyperlink r:id="rId156" w:tgtFrame="_blank" w:history="1">
        <w:r w:rsidRPr="00F46652">
          <w:rPr>
            <w:rStyle w:val="Strong"/>
            <w:rFonts w:ascii="Georgia" w:hAnsi="Georgia"/>
            <w:color w:val="007CBA"/>
            <w:shd w:val="clear" w:color="auto" w:fill="FFFFFF"/>
          </w:rPr>
          <w:t>Repression of Multiple Myeloma Growth and Preservation of Bone with Combined Radiotherapy and Anti-Angiogenic Agent</w:t>
        </w:r>
      </w:hyperlink>
      <w:r w:rsidRPr="00F46652">
        <w:rPr>
          <w:rStyle w:val="Strong"/>
          <w:rFonts w:ascii="Georgia" w:hAnsi="Georgia"/>
          <w:color w:val="333333"/>
          <w:shd w:val="clear" w:color="auto" w:fill="FFFFFF"/>
        </w:rPr>
        <w:t>.</w:t>
      </w:r>
    </w:p>
    <w:p w14:paraId="53DC1EBD" w14:textId="3DC2DA9A" w:rsidR="00E95C94" w:rsidRPr="00F46652" w:rsidRDefault="00E95C94" w:rsidP="001B0148">
      <w:pPr>
        <w:pStyle w:val="NormalWeb"/>
        <w:pBdr>
          <w:bottom w:val="single" w:sz="12" w:space="1" w:color="auto"/>
        </w:pBdr>
        <w:shd w:val="clear" w:color="auto" w:fill="FFFFFF"/>
        <w:rPr>
          <w:rFonts w:ascii="Georgia" w:hAnsi="Georgia"/>
        </w:rPr>
      </w:pPr>
      <w:hyperlink r:id="rId157" w:tgtFrame="_blank" w:history="1">
        <w:r w:rsidRPr="00F46652">
          <w:rPr>
            <w:rStyle w:val="Hyperlink"/>
            <w:rFonts w:ascii="Georgia" w:hAnsi="Georgia"/>
            <w:b/>
            <w:bCs/>
          </w:rPr>
          <w:t>Prevention and Mitigation of Acute Death of Mice After Abdominal Irradiation by the Antioxidant N-</w:t>
        </w:r>
        <w:proofErr w:type="gramStart"/>
        <w:r w:rsidRPr="00F46652">
          <w:rPr>
            <w:rStyle w:val="Hyperlink"/>
            <w:rFonts w:ascii="Georgia" w:hAnsi="Georgia"/>
            <w:b/>
            <w:bCs/>
          </w:rPr>
          <w:t>Acetyl-Cysteine</w:t>
        </w:r>
        <w:proofErr w:type="gramEnd"/>
        <w:r w:rsidRPr="00F46652">
          <w:rPr>
            <w:rStyle w:val="Hyperlink"/>
            <w:rFonts w:ascii="Georgia" w:hAnsi="Georgia"/>
            <w:b/>
            <w:bCs/>
          </w:rPr>
          <w:t xml:space="preserve"> (NAC)</w:t>
        </w:r>
      </w:hyperlink>
      <w:r w:rsidRPr="00F46652">
        <w:rPr>
          <w:rStyle w:val="Strong"/>
          <w:rFonts w:ascii="Georgia" w:hAnsi="Georgia"/>
          <w:color w:val="333333"/>
          <w:shd w:val="clear" w:color="auto" w:fill="FFFFFF"/>
        </w:rPr>
        <w:t>.</w:t>
      </w:r>
    </w:p>
    <w:p w14:paraId="252D5C7C" w14:textId="5F295220" w:rsidR="001B0148" w:rsidRDefault="00783711" w:rsidP="001B0148">
      <w:pPr>
        <w:pStyle w:val="NormalWeb"/>
        <w:pBdr>
          <w:bottom w:val="single" w:sz="12" w:space="1" w:color="auto"/>
        </w:pBdr>
        <w:shd w:val="clear" w:color="auto" w:fill="FFFFFF"/>
        <w:rPr>
          <w:rFonts w:ascii="Georgia" w:hAnsi="Georgia"/>
          <w:color w:val="333333"/>
          <w:sz w:val="32"/>
          <w:szCs w:val="32"/>
        </w:rPr>
      </w:pPr>
      <w:hyperlink r:id="rId158" w:history="1">
        <w:r w:rsidR="001B0148" w:rsidRPr="00783711">
          <w:rPr>
            <w:rStyle w:val="Hyperlink"/>
            <w:rFonts w:ascii="Georgia" w:hAnsi="Georgia"/>
            <w:sz w:val="32"/>
            <w:szCs w:val="32"/>
          </w:rPr>
          <w:t xml:space="preserve">VIEW FULL BIO – </w:t>
        </w:r>
        <w:r w:rsidRPr="00783711">
          <w:rPr>
            <w:rStyle w:val="Hyperlink"/>
            <w:rFonts w:ascii="Georgia" w:hAnsi="Georgia"/>
            <w:sz w:val="32"/>
            <w:szCs w:val="32"/>
          </w:rPr>
          <w:t>Nathan Koonce</w:t>
        </w:r>
        <w:r w:rsidR="001B0148" w:rsidRPr="00783711">
          <w:rPr>
            <w:rStyle w:val="Hyperlink"/>
            <w:rFonts w:ascii="Georgia" w:hAnsi="Georgia"/>
            <w:sz w:val="32"/>
            <w:szCs w:val="32"/>
          </w:rPr>
          <w:t>, Ph.D.</w:t>
        </w:r>
      </w:hyperlink>
    </w:p>
    <w:p w14:paraId="5841CF7F" w14:textId="77777777" w:rsidR="001B0148" w:rsidRDefault="001B0148" w:rsidP="001B0148">
      <w:pPr>
        <w:pStyle w:val="NormalWeb"/>
        <w:pBdr>
          <w:bottom w:val="single" w:sz="12" w:space="1" w:color="auto"/>
        </w:pBdr>
        <w:shd w:val="clear" w:color="auto" w:fill="FFFFFF"/>
        <w:rPr>
          <w:rFonts w:ascii="Georgia" w:hAnsi="Georgia"/>
          <w:color w:val="333333"/>
          <w:sz w:val="32"/>
          <w:szCs w:val="32"/>
        </w:rPr>
      </w:pPr>
    </w:p>
    <w:p w14:paraId="7D385713" w14:textId="2D97C030" w:rsidR="00F46652" w:rsidRDefault="005A57A1" w:rsidP="00F46652">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Sanghamitra</w:t>
      </w:r>
      <w:proofErr w:type="spellEnd"/>
      <w:r>
        <w:rPr>
          <w:rFonts w:ascii="Helvetica" w:hAnsi="Helvetica" w:cs="Helvetica"/>
          <w:color w:val="333333"/>
        </w:rPr>
        <w:t xml:space="preserve"> Majumdar</w:t>
      </w:r>
      <w:r w:rsidR="00F46652">
        <w:rPr>
          <w:rFonts w:ascii="Helvetica" w:hAnsi="Helvetica" w:cs="Helvetica"/>
          <w:color w:val="333333"/>
        </w:rPr>
        <w:t>, Ph.D.</w:t>
      </w:r>
    </w:p>
    <w:p w14:paraId="75716F3B" w14:textId="6714BD7C" w:rsidR="00F46652" w:rsidRDefault="005A57A1" w:rsidP="00F46652">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Visiting Scientist</w:t>
      </w:r>
      <w:r w:rsidR="00F46652">
        <w:rPr>
          <w:rStyle w:val="Strong"/>
          <w:rFonts w:ascii="Helvetica" w:hAnsi="Helvetica" w:cs="Helvetica"/>
          <w:b w:val="0"/>
          <w:bCs w:val="0"/>
          <w:color w:val="333333"/>
          <w:spacing w:val="8"/>
        </w:rPr>
        <w:t xml:space="preserve"> —</w:t>
      </w:r>
      <w:r w:rsidR="00F46652" w:rsidRPr="0098102A">
        <w:rPr>
          <w:rStyle w:val="Strong"/>
          <w:rFonts w:ascii="Helvetica" w:hAnsi="Helvetica" w:cs="Helvetica"/>
          <w:b w:val="0"/>
          <w:bCs w:val="0"/>
          <w:color w:val="333333"/>
          <w:spacing w:val="8"/>
        </w:rPr>
        <w:t xml:space="preserve"> </w:t>
      </w:r>
      <w:r w:rsidR="00F46652">
        <w:rPr>
          <w:rStyle w:val="Strong"/>
          <w:rFonts w:ascii="Helvetica" w:hAnsi="Helvetica" w:cs="Helvetica"/>
          <w:b w:val="0"/>
          <w:bCs w:val="0"/>
          <w:color w:val="333333"/>
          <w:spacing w:val="8"/>
        </w:rPr>
        <w:t>Office of Scientific Coordination</w:t>
      </w:r>
    </w:p>
    <w:p w14:paraId="573D6671" w14:textId="77777777" w:rsidR="0057156B" w:rsidRPr="0057156B" w:rsidRDefault="0057156B" w:rsidP="0057156B">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7156B">
        <w:rPr>
          <w:rFonts w:ascii="Georgia" w:eastAsia="Times New Roman" w:hAnsi="Georgia" w:cs="Times New Roman"/>
          <w:color w:val="333333"/>
          <w:sz w:val="24"/>
          <w:szCs w:val="24"/>
        </w:rPr>
        <w:t xml:space="preserve">Dr. Majumdar’s primary research interest lies in exploring the scope and challenges towards the safe and sustainable use of ENMs in medicine, </w:t>
      </w:r>
      <w:proofErr w:type="gramStart"/>
      <w:r w:rsidRPr="0057156B">
        <w:rPr>
          <w:rFonts w:ascii="Georgia" w:eastAsia="Times New Roman" w:hAnsi="Georgia" w:cs="Times New Roman"/>
          <w:color w:val="333333"/>
          <w:sz w:val="24"/>
          <w:szCs w:val="24"/>
        </w:rPr>
        <w:t>food</w:t>
      </w:r>
      <w:proofErr w:type="gramEnd"/>
      <w:r w:rsidRPr="0057156B">
        <w:rPr>
          <w:rFonts w:ascii="Georgia" w:eastAsia="Times New Roman" w:hAnsi="Georgia" w:cs="Times New Roman"/>
          <w:color w:val="333333"/>
          <w:sz w:val="24"/>
          <w:szCs w:val="24"/>
        </w:rPr>
        <w:t xml:space="preserve"> and agriculture industries. Although a wide range of nanomaterials have demonstrated their benefits in various applications, there is a lack of comprehensive understanding of their environmental/biological fate, mode of action and biological response. In the past, Dr. Majumdar has contributed significantly to the understanding of interactions of ENMs with crops at physiological, </w:t>
      </w:r>
      <w:proofErr w:type="gramStart"/>
      <w:r w:rsidRPr="0057156B">
        <w:rPr>
          <w:rFonts w:ascii="Georgia" w:eastAsia="Times New Roman" w:hAnsi="Georgia" w:cs="Times New Roman"/>
          <w:color w:val="333333"/>
          <w:sz w:val="24"/>
          <w:szCs w:val="24"/>
        </w:rPr>
        <w:t>cellular</w:t>
      </w:r>
      <w:proofErr w:type="gramEnd"/>
      <w:r w:rsidRPr="0057156B">
        <w:rPr>
          <w:rFonts w:ascii="Georgia" w:eastAsia="Times New Roman" w:hAnsi="Georgia" w:cs="Times New Roman"/>
          <w:color w:val="333333"/>
          <w:sz w:val="24"/>
          <w:szCs w:val="24"/>
        </w:rPr>
        <w:t xml:space="preserve"> and molecular levels. Her research on nano-plant interaction traversed a “farm to fork approach” providing a holistic understanding of ENMs’ influence on food safety. Her research findings provided insights on the route of uptake of ENMs by plants and its subsequent impact on biochemical machinery and protein-protein interaction in legumes and accumulation in the food chain. She also investigated the properties of various surface ligands that can influence the stability of nanomaterials in natural media, mode of their entry into the plant via specific channel proteins, subcellular sequestration, micronutrient acquisition by roots, and impact on the plant metabolic machinery and oxidative response. </w:t>
      </w:r>
      <w:proofErr w:type="gramStart"/>
      <w:r w:rsidRPr="0057156B">
        <w:rPr>
          <w:rFonts w:ascii="Georgia" w:eastAsia="Times New Roman" w:hAnsi="Georgia" w:cs="Times New Roman"/>
          <w:color w:val="333333"/>
          <w:sz w:val="24"/>
          <w:szCs w:val="24"/>
        </w:rPr>
        <w:t>In order to</w:t>
      </w:r>
      <w:proofErr w:type="gramEnd"/>
      <w:r w:rsidRPr="0057156B">
        <w:rPr>
          <w:rFonts w:ascii="Georgia" w:eastAsia="Times New Roman" w:hAnsi="Georgia" w:cs="Times New Roman"/>
          <w:color w:val="333333"/>
          <w:sz w:val="24"/>
          <w:szCs w:val="24"/>
        </w:rPr>
        <w:t xml:space="preserve"> comprehend the underlying mechanism of interactions between potential nano-based agrochemicals and agricultural crops. Dr. Majumdar utilized untargeted and targeted </w:t>
      </w:r>
      <w:proofErr w:type="spellStart"/>
      <w:r w:rsidRPr="0057156B">
        <w:rPr>
          <w:rFonts w:ascii="Georgia" w:eastAsia="Times New Roman" w:hAnsi="Georgia" w:cs="Times New Roman"/>
          <w:color w:val="333333"/>
          <w:sz w:val="24"/>
          <w:szCs w:val="24"/>
        </w:rPr>
        <w:t>omic</w:t>
      </w:r>
      <w:proofErr w:type="spellEnd"/>
      <w:r w:rsidRPr="0057156B">
        <w:rPr>
          <w:rFonts w:ascii="Georgia" w:eastAsia="Times New Roman" w:hAnsi="Georgia" w:cs="Times New Roman"/>
          <w:color w:val="333333"/>
          <w:sz w:val="24"/>
          <w:szCs w:val="24"/>
        </w:rPr>
        <w:t xml:space="preserve"> technologies, including proteomic and metabolomics using LC-MS and matrix assisted laser desorption ionization-time of flight mass spectrometry (MALDI-TOF) techniques. By integrating proteomics and metabolomics, she has successfully elucidated the mode of action of </w:t>
      </w:r>
      <w:proofErr w:type="gramStart"/>
      <w:r w:rsidRPr="0057156B">
        <w:rPr>
          <w:rFonts w:ascii="Georgia" w:eastAsia="Times New Roman" w:hAnsi="Georgia" w:cs="Times New Roman"/>
          <w:color w:val="333333"/>
          <w:sz w:val="24"/>
          <w:szCs w:val="24"/>
        </w:rPr>
        <w:t>copper-based</w:t>
      </w:r>
      <w:proofErr w:type="gramEnd"/>
      <w:r w:rsidRPr="0057156B">
        <w:rPr>
          <w:rFonts w:ascii="Georgia" w:eastAsia="Times New Roman" w:hAnsi="Georgia" w:cs="Times New Roman"/>
          <w:color w:val="333333"/>
          <w:sz w:val="24"/>
          <w:szCs w:val="24"/>
        </w:rPr>
        <w:t xml:space="preserve"> ENMs, which increases crop yield by leveraging the photosynthetic activities in the chloroplast, energy transfer in the mitochondria and carbohydrate assimilation. These mechanistic approaches and key findings will enable sustainable agricultural applications of nanomaterials, which are good candidates for crop growth, yield, increased nutrient bioavailability and would help in amending toxicity concerns from overuse of conventional agrochemicals. </w:t>
      </w:r>
    </w:p>
    <w:p w14:paraId="698FD863" w14:textId="77777777" w:rsidR="0057156B" w:rsidRPr="0057156B" w:rsidRDefault="0057156B" w:rsidP="0057156B">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7156B">
        <w:rPr>
          <w:rFonts w:ascii="Georgia" w:eastAsia="Times New Roman" w:hAnsi="Georgia" w:cs="Times New Roman"/>
          <w:color w:val="333333"/>
          <w:sz w:val="24"/>
          <w:szCs w:val="24"/>
        </w:rPr>
        <w:lastRenderedPageBreak/>
        <w:t>Dr. Majumdar has expertise in ENM characterization, toxicity and biochemical assays, proteomics, metabolomics, and detection and quantitation of inorganic (metal ions) and organic (small and large molecules) species in environmental and biological samples using mass-spectrometry-based analytical techniques. Given her expertise in mass-spectroscopy-based analytical tools, Dr. Majumdar has contributed towards the development of analytical methods for detection of pesticides, antibiotics, phytochemicals, and mycotoxin in food and animal feed using high resolution LC-MS platforms under the FDA-FERN program. </w:t>
      </w:r>
    </w:p>
    <w:p w14:paraId="5C9F07C3" w14:textId="3AD3B135" w:rsidR="00F46652" w:rsidRPr="00DD468F" w:rsidRDefault="0057156B" w:rsidP="0057156B">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7156B">
        <w:rPr>
          <w:rFonts w:ascii="Georgia" w:eastAsia="Times New Roman" w:hAnsi="Georgia" w:cs="Times New Roman"/>
          <w:color w:val="333333"/>
          <w:sz w:val="24"/>
          <w:szCs w:val="24"/>
        </w:rPr>
        <w:t xml:space="preserve">At NCTR, she extended her expertise in LC-MS techniques towards the development of collaborative consensus ASTM standards on chemical characterization of nanomaterial-enabled drugs and consumer products, which will provide guidance to the regulatory agencies and industry. She is also exploring novel analytical techniques to identify and quantify sub-micron to micron-sized plastic particles in simple and complex matrices, including food, biological and environmental samples. Dr. Majumdar also retains strong interest in elucidation of biomarkers of response and toxicokinetic evaluation of next-generation nanomaterial-based therapeutics and their interference with general metabolic machinery with additional influence due to age, </w:t>
      </w:r>
      <w:proofErr w:type="gramStart"/>
      <w:r w:rsidRPr="0057156B">
        <w:rPr>
          <w:rFonts w:ascii="Georgia" w:eastAsia="Times New Roman" w:hAnsi="Georgia" w:cs="Times New Roman"/>
          <w:color w:val="333333"/>
          <w:sz w:val="24"/>
          <w:szCs w:val="24"/>
        </w:rPr>
        <w:t>sex</w:t>
      </w:r>
      <w:proofErr w:type="gramEnd"/>
      <w:r w:rsidRPr="0057156B">
        <w:rPr>
          <w:rFonts w:ascii="Georgia" w:eastAsia="Times New Roman" w:hAnsi="Georgia" w:cs="Times New Roman"/>
          <w:color w:val="333333"/>
          <w:sz w:val="24"/>
          <w:szCs w:val="24"/>
        </w:rPr>
        <w:t xml:space="preserve"> and physiological conditions in animals and/or humans.</w:t>
      </w:r>
      <w:r w:rsidRPr="00DD468F">
        <w:rPr>
          <w:rFonts w:ascii="Georgia" w:eastAsia="Times New Roman" w:hAnsi="Georgia" w:cs="Times New Roman"/>
          <w:color w:val="333333"/>
          <w:sz w:val="24"/>
          <w:szCs w:val="24"/>
        </w:rPr>
        <w:t xml:space="preserve"> </w:t>
      </w:r>
      <w:hyperlink r:id="rId159" w:history="1">
        <w:r w:rsidR="00F46652" w:rsidRPr="00DD468F">
          <w:rPr>
            <w:rStyle w:val="Hyperlink"/>
            <w:rFonts w:ascii="Georgia" w:hAnsi="Georgia"/>
            <w:sz w:val="24"/>
            <w:szCs w:val="24"/>
          </w:rPr>
          <w:t xml:space="preserve">VIEW FULL BIO – Dr. </w:t>
        </w:r>
        <w:proofErr w:type="spellStart"/>
        <w:r w:rsidRPr="00DD468F">
          <w:rPr>
            <w:rStyle w:val="Hyperlink"/>
            <w:rFonts w:ascii="Georgia" w:hAnsi="Georgia"/>
            <w:sz w:val="24"/>
            <w:szCs w:val="24"/>
          </w:rPr>
          <w:t>Sanghamitra</w:t>
        </w:r>
        <w:proofErr w:type="spellEnd"/>
        <w:r w:rsidRPr="00DD468F">
          <w:rPr>
            <w:rStyle w:val="Hyperlink"/>
            <w:rFonts w:ascii="Georgia" w:hAnsi="Georgia"/>
            <w:sz w:val="24"/>
            <w:szCs w:val="24"/>
          </w:rPr>
          <w:t xml:space="preserve"> Majumdar</w:t>
        </w:r>
      </w:hyperlink>
    </w:p>
    <w:p w14:paraId="5BF9B5CE" w14:textId="77777777" w:rsidR="00F46652" w:rsidRDefault="00F46652" w:rsidP="00F46652">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4E4419AD" w14:textId="6E8196DC" w:rsidR="0057156B" w:rsidRPr="00DD468F" w:rsidRDefault="007257B9"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60" w:history="1">
        <w:r w:rsidRPr="00DD468F">
          <w:rPr>
            <w:rStyle w:val="Strong"/>
            <w:rFonts w:ascii="Georgia" w:hAnsi="Georgia"/>
            <w:color w:val="007CBA"/>
            <w:shd w:val="clear" w:color="auto" w:fill="FFFFFF"/>
          </w:rPr>
          <w:t>Omics to Address the Opportunities and Challenges of Nanotechnology in Agriculture</w:t>
        </w:r>
      </w:hyperlink>
      <w:r w:rsidRPr="00DD468F">
        <w:rPr>
          <w:rStyle w:val="Strong"/>
          <w:rFonts w:ascii="Georgia" w:hAnsi="Georgia"/>
          <w:color w:val="333333"/>
          <w:shd w:val="clear" w:color="auto" w:fill="FFFFFF"/>
        </w:rPr>
        <w:t>.</w:t>
      </w:r>
    </w:p>
    <w:p w14:paraId="7C855F91" w14:textId="21BE7A7F" w:rsidR="007257B9" w:rsidRPr="00DD468F" w:rsidRDefault="00951A85"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61" w:history="1">
        <w:r w:rsidRPr="00DD468F">
          <w:rPr>
            <w:rStyle w:val="Strong"/>
            <w:rFonts w:ascii="Georgia" w:hAnsi="Georgia"/>
            <w:color w:val="007CBA"/>
            <w:shd w:val="clear" w:color="auto" w:fill="FFFFFF"/>
          </w:rPr>
          <w:t>Proteomic, Gene and Metabolite Characterization Reveal the Uptake and Toxicity Mechanisms of Cadmium Sulfide Quantum Dots in Soybean Plants</w:t>
        </w:r>
      </w:hyperlink>
      <w:r w:rsidRPr="00DD468F">
        <w:rPr>
          <w:rStyle w:val="Strong"/>
          <w:rFonts w:ascii="Georgia" w:hAnsi="Georgia"/>
          <w:color w:val="333333"/>
          <w:shd w:val="clear" w:color="auto" w:fill="FFFFFF"/>
        </w:rPr>
        <w:t>.</w:t>
      </w:r>
    </w:p>
    <w:p w14:paraId="236E0D77" w14:textId="62987824" w:rsidR="00951A85" w:rsidRPr="00DD468F" w:rsidRDefault="00360139"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62" w:history="1">
        <w:r w:rsidRPr="00DD468F">
          <w:rPr>
            <w:rStyle w:val="Strong"/>
            <w:rFonts w:ascii="Georgia" w:hAnsi="Georgia"/>
            <w:color w:val="007CBA"/>
            <w:shd w:val="clear" w:color="auto" w:fill="FFFFFF"/>
          </w:rPr>
          <w:t>Surface Coating Determines the Response of Soybean Plants to Cadmium Sulfide Quantum Dots</w:t>
        </w:r>
      </w:hyperlink>
      <w:r w:rsidRPr="00DD468F">
        <w:rPr>
          <w:rStyle w:val="Strong"/>
          <w:rFonts w:ascii="Georgia" w:hAnsi="Georgia"/>
          <w:color w:val="333333"/>
          <w:shd w:val="clear" w:color="auto" w:fill="FFFFFF"/>
        </w:rPr>
        <w:t>.</w:t>
      </w:r>
    </w:p>
    <w:p w14:paraId="0E45F1BF" w14:textId="2FC8DC4E" w:rsidR="00360139" w:rsidRPr="00DD468F" w:rsidRDefault="00360139"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63" w:history="1">
        <w:r w:rsidRPr="00DD468F">
          <w:rPr>
            <w:rStyle w:val="Strong"/>
            <w:rFonts w:ascii="Georgia" w:hAnsi="Georgia"/>
            <w:color w:val="007CBA"/>
            <w:shd w:val="clear" w:color="auto" w:fill="FFFFFF"/>
          </w:rPr>
          <w:t>Effect of Metalloid and Metal Oxide Nanoparticles on Fusarium Wilt of Watermelon</w:t>
        </w:r>
      </w:hyperlink>
      <w:r w:rsidRPr="00DD468F">
        <w:rPr>
          <w:rStyle w:val="Strong"/>
          <w:rFonts w:ascii="Georgia" w:hAnsi="Georgia"/>
          <w:color w:val="333333"/>
          <w:shd w:val="clear" w:color="auto" w:fill="FFFFFF"/>
        </w:rPr>
        <w:t>.</w:t>
      </w:r>
    </w:p>
    <w:p w14:paraId="47B8597A" w14:textId="3365DAC3" w:rsidR="00360139" w:rsidRPr="00DD468F" w:rsidRDefault="00360139"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64" w:history="1">
        <w:r w:rsidRPr="00DD468F">
          <w:rPr>
            <w:rStyle w:val="Strong"/>
            <w:rFonts w:ascii="Georgia" w:hAnsi="Georgia"/>
            <w:color w:val="007CBA"/>
            <w:shd w:val="clear" w:color="auto" w:fill="FFFFFF"/>
          </w:rPr>
          <w:t>Co-exposure of Imidacloprid and Nanoparticle Ag or CeO2 to </w:t>
        </w:r>
        <w:r w:rsidRPr="00DD468F">
          <w:rPr>
            <w:rStyle w:val="Emphasis"/>
            <w:rFonts w:ascii="Georgia" w:eastAsiaTheme="majorEastAsia" w:hAnsi="Georgia"/>
            <w:b/>
            <w:bCs/>
            <w:color w:val="007CBA"/>
            <w:shd w:val="clear" w:color="auto" w:fill="FFFFFF"/>
          </w:rPr>
          <w:t>Cucurbita pepo</w:t>
        </w:r>
        <w:r w:rsidRPr="00DD468F">
          <w:rPr>
            <w:rStyle w:val="Strong"/>
            <w:rFonts w:ascii="Georgia" w:hAnsi="Georgia"/>
            <w:color w:val="007CBA"/>
            <w:shd w:val="clear" w:color="auto" w:fill="FFFFFF"/>
          </w:rPr>
          <w:t> (zucchini): Contaminant Bioaccumulation and Translocation</w:t>
        </w:r>
      </w:hyperlink>
      <w:r w:rsidRPr="00DD468F">
        <w:rPr>
          <w:rStyle w:val="Strong"/>
          <w:rFonts w:ascii="Georgia" w:hAnsi="Georgia"/>
          <w:color w:val="333333"/>
          <w:shd w:val="clear" w:color="auto" w:fill="FFFFFF"/>
        </w:rPr>
        <w:t>.</w:t>
      </w:r>
    </w:p>
    <w:p w14:paraId="65864101" w14:textId="0F6F583B" w:rsidR="00360139" w:rsidRPr="00DD468F" w:rsidRDefault="00360139"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65" w:history="1">
        <w:r w:rsidRPr="00DD468F">
          <w:rPr>
            <w:rStyle w:val="Strong"/>
            <w:rFonts w:ascii="Georgia" w:hAnsi="Georgia"/>
            <w:color w:val="007CBA"/>
            <w:shd w:val="clear" w:color="auto" w:fill="FFFFFF"/>
          </w:rPr>
          <w:t>A Collaborative Study: Determination of Mycotoxins in Corn, Peanut Butter, and Wheat Flour Using Stable Isotope Dilution Assay (SIDA) and Liquid Chromatography–Tandem Mass Spectrometry (LC-MS/MS)</w:t>
        </w:r>
      </w:hyperlink>
      <w:r w:rsidRPr="00DD468F">
        <w:rPr>
          <w:rStyle w:val="Strong"/>
          <w:rFonts w:ascii="Georgia" w:hAnsi="Georgia"/>
          <w:color w:val="333333"/>
          <w:shd w:val="clear" w:color="auto" w:fill="FFFFFF"/>
        </w:rPr>
        <w:t>.</w:t>
      </w:r>
    </w:p>
    <w:p w14:paraId="3D987E44" w14:textId="46DBA60F" w:rsidR="00360139" w:rsidRPr="00DD468F" w:rsidRDefault="005C2893"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66" w:history="1">
        <w:r w:rsidRPr="00DD468F">
          <w:rPr>
            <w:rStyle w:val="Strong"/>
            <w:rFonts w:ascii="Georgia" w:hAnsi="Georgia"/>
            <w:color w:val="007CBA"/>
            <w:shd w:val="clear" w:color="auto" w:fill="FFFFFF"/>
          </w:rPr>
          <w:t xml:space="preserve">Weathering in Soil Increases Nanoparticle </w:t>
        </w:r>
        <w:proofErr w:type="spellStart"/>
        <w:r w:rsidRPr="00DD468F">
          <w:rPr>
            <w:rStyle w:val="Strong"/>
            <w:rFonts w:ascii="Georgia" w:hAnsi="Georgia"/>
            <w:color w:val="007CBA"/>
            <w:shd w:val="clear" w:color="auto" w:fill="FFFFFF"/>
          </w:rPr>
          <w:t>CuO</w:t>
        </w:r>
        <w:proofErr w:type="spellEnd"/>
        <w:r w:rsidRPr="00DD468F">
          <w:rPr>
            <w:rStyle w:val="Strong"/>
            <w:rFonts w:ascii="Georgia" w:hAnsi="Georgia"/>
            <w:color w:val="007CBA"/>
            <w:shd w:val="clear" w:color="auto" w:fill="FFFFFF"/>
          </w:rPr>
          <w:t xml:space="preserve"> Bioaccumulation Within a Terrestrial Food Chain</w:t>
        </w:r>
      </w:hyperlink>
      <w:r w:rsidRPr="00DD468F">
        <w:rPr>
          <w:rStyle w:val="Strong"/>
          <w:rFonts w:ascii="Georgia" w:hAnsi="Georgia"/>
          <w:color w:val="333333"/>
          <w:shd w:val="clear" w:color="auto" w:fill="FFFFFF"/>
        </w:rPr>
        <w:t>.</w:t>
      </w:r>
    </w:p>
    <w:p w14:paraId="737E7A64" w14:textId="5C1FDF31" w:rsidR="005C2893" w:rsidRPr="00DD468F" w:rsidRDefault="005C2893"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67" w:history="1">
        <w:r w:rsidRPr="00DD468F">
          <w:rPr>
            <w:rStyle w:val="Strong"/>
            <w:rFonts w:ascii="Georgia" w:hAnsi="Georgia"/>
            <w:color w:val="007CBA"/>
            <w:shd w:val="clear" w:color="auto" w:fill="FFFFFF"/>
          </w:rPr>
          <w:t>Exposure of </w:t>
        </w:r>
        <w:r w:rsidRPr="00DD468F">
          <w:rPr>
            <w:rStyle w:val="Emphasis"/>
            <w:rFonts w:ascii="Georgia" w:eastAsiaTheme="majorEastAsia" w:hAnsi="Georgia"/>
            <w:b/>
            <w:bCs/>
            <w:color w:val="007CBA"/>
            <w:shd w:val="clear" w:color="auto" w:fill="FFFFFF"/>
          </w:rPr>
          <w:t>Cucurbita pepo</w:t>
        </w:r>
        <w:r w:rsidRPr="00DD468F">
          <w:rPr>
            <w:rStyle w:val="Strong"/>
            <w:rFonts w:ascii="Georgia" w:hAnsi="Georgia"/>
            <w:color w:val="007CBA"/>
            <w:shd w:val="clear" w:color="auto" w:fill="FFFFFF"/>
          </w:rPr>
          <w:t> to Binary Combinations of Engineered Nanomaterials: Physiological and Molecular Response</w:t>
        </w:r>
      </w:hyperlink>
      <w:r w:rsidRPr="00DD468F">
        <w:rPr>
          <w:rStyle w:val="Strong"/>
          <w:rFonts w:ascii="Georgia" w:hAnsi="Georgia"/>
          <w:color w:val="333333"/>
          <w:shd w:val="clear" w:color="auto" w:fill="FFFFFF"/>
        </w:rPr>
        <w:t>.</w:t>
      </w:r>
    </w:p>
    <w:p w14:paraId="4DC239E2" w14:textId="3BF157BE" w:rsidR="005C2893" w:rsidRPr="00DD468F" w:rsidRDefault="005C2893"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68" w:history="1">
        <w:r w:rsidRPr="00DD468F">
          <w:rPr>
            <w:rStyle w:val="Strong"/>
            <w:rFonts w:ascii="Georgia" w:hAnsi="Georgia"/>
            <w:color w:val="007CBA"/>
            <w:shd w:val="clear" w:color="auto" w:fill="FFFFFF"/>
          </w:rPr>
          <w:t>Soil Organic Matter Influences Cerium Translocation and Physiological Processes in Kidney Bean Plants Exposed to Cerium Oxide Nanoparticles</w:t>
        </w:r>
      </w:hyperlink>
      <w:r w:rsidRPr="00DD468F">
        <w:rPr>
          <w:rStyle w:val="Strong"/>
          <w:rFonts w:ascii="Georgia" w:hAnsi="Georgia"/>
          <w:color w:val="333333"/>
          <w:shd w:val="clear" w:color="auto" w:fill="FFFFFF"/>
        </w:rPr>
        <w:t>.</w:t>
      </w:r>
    </w:p>
    <w:p w14:paraId="34BFE852" w14:textId="515E1B0D" w:rsidR="005C2893" w:rsidRPr="00DD468F" w:rsidRDefault="005C2893"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69" w:history="1">
        <w:r w:rsidRPr="00DD468F">
          <w:rPr>
            <w:rStyle w:val="Strong"/>
            <w:rFonts w:ascii="Georgia" w:hAnsi="Georgia"/>
            <w:color w:val="007CBA"/>
            <w:shd w:val="clear" w:color="auto" w:fill="FFFFFF"/>
          </w:rPr>
          <w:t>Cerium Biomagnification in a Terrestrial Food Chain: Influence of Particle Size and Growth Stage</w:t>
        </w:r>
      </w:hyperlink>
      <w:r w:rsidRPr="00DD468F">
        <w:rPr>
          <w:rStyle w:val="Strong"/>
          <w:rFonts w:ascii="Georgia" w:hAnsi="Georgia"/>
          <w:color w:val="333333"/>
          <w:shd w:val="clear" w:color="auto" w:fill="FFFFFF"/>
        </w:rPr>
        <w:t>.</w:t>
      </w:r>
    </w:p>
    <w:p w14:paraId="2240A096" w14:textId="6263BC1D" w:rsidR="005C2893" w:rsidRPr="00DD468F" w:rsidRDefault="002A6397"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70" w:history="1">
        <w:r w:rsidRPr="00DD468F">
          <w:rPr>
            <w:rStyle w:val="Strong"/>
            <w:rFonts w:ascii="Georgia" w:hAnsi="Georgia"/>
            <w:color w:val="007CBA"/>
            <w:shd w:val="clear" w:color="auto" w:fill="FFFFFF"/>
          </w:rPr>
          <w:t>Molecular Response of Crop Plants to Engineered Nanomaterials</w:t>
        </w:r>
      </w:hyperlink>
      <w:r w:rsidRPr="00DD468F">
        <w:rPr>
          <w:rStyle w:val="Strong"/>
          <w:rFonts w:ascii="Georgia" w:hAnsi="Georgia"/>
          <w:color w:val="333333"/>
          <w:shd w:val="clear" w:color="auto" w:fill="FFFFFF"/>
        </w:rPr>
        <w:t>.</w:t>
      </w:r>
    </w:p>
    <w:p w14:paraId="27347E27" w14:textId="09D15D6D" w:rsidR="002A6397" w:rsidRPr="00DD468F" w:rsidRDefault="002A6397"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71" w:history="1">
        <w:r w:rsidRPr="00DD468F">
          <w:rPr>
            <w:rStyle w:val="Strong"/>
            <w:rFonts w:ascii="Georgia" w:hAnsi="Georgia"/>
            <w:color w:val="007CBA"/>
            <w:shd w:val="clear" w:color="auto" w:fill="FFFFFF"/>
          </w:rPr>
          <w:t>Carbon Nanomaterials in Agriculture: A Critical Review</w:t>
        </w:r>
      </w:hyperlink>
      <w:r w:rsidRPr="00DD468F">
        <w:rPr>
          <w:rStyle w:val="Strong"/>
          <w:rFonts w:ascii="Georgia" w:hAnsi="Georgia"/>
          <w:color w:val="333333"/>
          <w:shd w:val="clear" w:color="auto" w:fill="FFFFFF"/>
        </w:rPr>
        <w:t>.</w:t>
      </w:r>
    </w:p>
    <w:p w14:paraId="3FF9C423" w14:textId="3E61ED03" w:rsidR="002A6397" w:rsidRPr="00DD468F" w:rsidRDefault="002A6397"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72" w:history="1">
        <w:r w:rsidRPr="00DD468F">
          <w:rPr>
            <w:rStyle w:val="Strong"/>
            <w:rFonts w:ascii="Georgia" w:hAnsi="Georgia"/>
            <w:color w:val="007CBA"/>
            <w:shd w:val="clear" w:color="auto" w:fill="FFFFFF"/>
          </w:rPr>
          <w:t>Environmental Effects of Nanoceria on Seed Production of Common Bean (Phaseolus vulgaris): A Proteomic Analysis</w:t>
        </w:r>
      </w:hyperlink>
      <w:r w:rsidRPr="00DD468F">
        <w:rPr>
          <w:rStyle w:val="Strong"/>
          <w:rFonts w:ascii="Georgia" w:hAnsi="Georgia"/>
          <w:color w:val="333333"/>
          <w:shd w:val="clear" w:color="auto" w:fill="FFFFFF"/>
        </w:rPr>
        <w:t>.</w:t>
      </w:r>
    </w:p>
    <w:p w14:paraId="4DCE65DA" w14:textId="3B7F8E75" w:rsidR="002A6397" w:rsidRPr="00DD468F" w:rsidRDefault="002A6397"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73" w:history="1">
        <w:r w:rsidRPr="00DD468F">
          <w:rPr>
            <w:rStyle w:val="Strong"/>
            <w:rFonts w:ascii="Georgia" w:hAnsi="Georgia"/>
            <w:color w:val="007CBA"/>
            <w:shd w:val="clear" w:color="auto" w:fill="FFFFFF"/>
          </w:rPr>
          <w:t xml:space="preserve">Monitoring the Environmental Effects of CeO2 and </w:t>
        </w:r>
        <w:proofErr w:type="spellStart"/>
        <w:r w:rsidRPr="00DD468F">
          <w:rPr>
            <w:rStyle w:val="Strong"/>
            <w:rFonts w:ascii="Georgia" w:hAnsi="Georgia"/>
            <w:color w:val="007CBA"/>
            <w:shd w:val="clear" w:color="auto" w:fill="FFFFFF"/>
          </w:rPr>
          <w:t>ZnO</w:t>
        </w:r>
        <w:proofErr w:type="spellEnd"/>
        <w:r w:rsidRPr="00DD468F">
          <w:rPr>
            <w:rStyle w:val="Strong"/>
            <w:rFonts w:ascii="Georgia" w:hAnsi="Georgia"/>
            <w:color w:val="007CBA"/>
            <w:shd w:val="clear" w:color="auto" w:fill="FFFFFF"/>
          </w:rPr>
          <w:t xml:space="preserve"> Nanoparticles Through the Life Cycle of Corn (</w:t>
        </w:r>
        <w:proofErr w:type="spellStart"/>
        <w:r w:rsidRPr="00DD468F">
          <w:rPr>
            <w:rStyle w:val="Strong"/>
            <w:rFonts w:ascii="Georgia" w:hAnsi="Georgia"/>
            <w:color w:val="007CBA"/>
            <w:shd w:val="clear" w:color="auto" w:fill="FFFFFF"/>
          </w:rPr>
          <w:t>Zea</w:t>
        </w:r>
        <w:proofErr w:type="spellEnd"/>
        <w:r w:rsidRPr="00DD468F">
          <w:rPr>
            <w:rStyle w:val="Strong"/>
            <w:rFonts w:ascii="Georgia" w:hAnsi="Georgia"/>
            <w:color w:val="007CBA"/>
            <w:shd w:val="clear" w:color="auto" w:fill="FFFFFF"/>
          </w:rPr>
          <w:t xml:space="preserve"> mays) Plants and In Situ μ-XRF Mapping of Nutrients in Kernels</w:t>
        </w:r>
      </w:hyperlink>
      <w:r w:rsidRPr="00DD468F">
        <w:rPr>
          <w:rStyle w:val="Strong"/>
          <w:rFonts w:ascii="Georgia" w:hAnsi="Georgia"/>
          <w:color w:val="333333"/>
          <w:shd w:val="clear" w:color="auto" w:fill="FFFFFF"/>
        </w:rPr>
        <w:t>.</w:t>
      </w:r>
    </w:p>
    <w:p w14:paraId="2788E444" w14:textId="7071ED29" w:rsidR="002A6397" w:rsidRPr="00DD468F" w:rsidRDefault="00245155"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74" w:history="1">
        <w:r w:rsidRPr="00DD468F">
          <w:rPr>
            <w:rStyle w:val="Strong"/>
            <w:rFonts w:ascii="Georgia" w:hAnsi="Georgia"/>
            <w:color w:val="007CBA"/>
            <w:shd w:val="clear" w:color="auto" w:fill="FFFFFF"/>
          </w:rPr>
          <w:t>Particle-Size Dependent Accumulation and Trophic Transfer of Cerium Oxide through a Terrestrial Food Chain</w:t>
        </w:r>
      </w:hyperlink>
      <w:r w:rsidRPr="00DD468F">
        <w:rPr>
          <w:rStyle w:val="Strong"/>
          <w:rFonts w:ascii="Georgia" w:hAnsi="Georgia"/>
          <w:color w:val="333333"/>
          <w:shd w:val="clear" w:color="auto" w:fill="FFFFFF"/>
        </w:rPr>
        <w:t>.</w:t>
      </w:r>
    </w:p>
    <w:p w14:paraId="5DA43DA5" w14:textId="57C58C71" w:rsidR="00245155" w:rsidRPr="00DD468F" w:rsidRDefault="00245155"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75" w:history="1">
        <w:r w:rsidRPr="00DD468F">
          <w:rPr>
            <w:rStyle w:val="Strong"/>
            <w:rFonts w:ascii="Georgia" w:hAnsi="Georgia"/>
            <w:color w:val="007CBA"/>
            <w:shd w:val="clear" w:color="auto" w:fill="FFFFFF"/>
          </w:rPr>
          <w:t>Exposure of Cerium Oxide Nanoparticles to Kidney Bean Shows Disturbance in the Plant Defense Mechanisms</w:t>
        </w:r>
      </w:hyperlink>
      <w:r w:rsidRPr="00DD468F">
        <w:rPr>
          <w:rStyle w:val="Strong"/>
          <w:rFonts w:ascii="Georgia" w:hAnsi="Georgia"/>
          <w:color w:val="333333"/>
          <w:shd w:val="clear" w:color="auto" w:fill="FFFFFF"/>
        </w:rPr>
        <w:t>.</w:t>
      </w:r>
    </w:p>
    <w:p w14:paraId="50A9A364" w14:textId="46F8314B" w:rsidR="00245155" w:rsidRPr="00DD468F" w:rsidRDefault="00245155"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76" w:history="1">
        <w:r w:rsidRPr="00DD468F">
          <w:rPr>
            <w:rStyle w:val="Strong"/>
            <w:rFonts w:ascii="Georgia" w:hAnsi="Georgia"/>
            <w:color w:val="007CBA"/>
            <w:shd w:val="clear" w:color="auto" w:fill="FFFFFF"/>
          </w:rPr>
          <w:t>Exposure Studies of Core–shell Fe/Fe3O4 and Cu/</w:t>
        </w:r>
        <w:proofErr w:type="spellStart"/>
        <w:r w:rsidRPr="00DD468F">
          <w:rPr>
            <w:rStyle w:val="Strong"/>
            <w:rFonts w:ascii="Georgia" w:hAnsi="Georgia"/>
            <w:color w:val="007CBA"/>
            <w:shd w:val="clear" w:color="auto" w:fill="FFFFFF"/>
          </w:rPr>
          <w:t>CuO</w:t>
        </w:r>
        <w:proofErr w:type="spellEnd"/>
        <w:r w:rsidRPr="00DD468F">
          <w:rPr>
            <w:rStyle w:val="Strong"/>
            <w:rFonts w:ascii="Georgia" w:hAnsi="Georgia"/>
            <w:color w:val="007CBA"/>
            <w:shd w:val="clear" w:color="auto" w:fill="FFFFFF"/>
          </w:rPr>
          <w:t xml:space="preserve"> NPs to Lettuce (</w:t>
        </w:r>
        <w:proofErr w:type="spellStart"/>
        <w:r w:rsidRPr="00DD468F">
          <w:rPr>
            <w:rStyle w:val="Emphasis"/>
            <w:rFonts w:ascii="Georgia" w:eastAsiaTheme="majorEastAsia" w:hAnsi="Georgia"/>
            <w:b/>
            <w:bCs/>
            <w:color w:val="007CBA"/>
            <w:shd w:val="clear" w:color="auto" w:fill="FFFFFF"/>
          </w:rPr>
          <w:t>Lactuca</w:t>
        </w:r>
        <w:proofErr w:type="spellEnd"/>
        <w:r w:rsidRPr="00DD468F">
          <w:rPr>
            <w:rStyle w:val="Emphasis"/>
            <w:rFonts w:ascii="Georgia" w:eastAsiaTheme="majorEastAsia" w:hAnsi="Georgia"/>
            <w:b/>
            <w:bCs/>
            <w:color w:val="007CBA"/>
            <w:shd w:val="clear" w:color="auto" w:fill="FFFFFF"/>
          </w:rPr>
          <w:t xml:space="preserve"> sativa</w:t>
        </w:r>
        <w:r w:rsidRPr="00DD468F">
          <w:rPr>
            <w:rStyle w:val="Strong"/>
            <w:rFonts w:ascii="Georgia" w:hAnsi="Georgia"/>
            <w:color w:val="007CBA"/>
            <w:shd w:val="clear" w:color="auto" w:fill="FFFFFF"/>
          </w:rPr>
          <w:t>) Plants: Are They a Potential Physiological and Nutritional Hazard</w:t>
        </w:r>
      </w:hyperlink>
      <w:r w:rsidRPr="00DD468F">
        <w:rPr>
          <w:rStyle w:val="Strong"/>
          <w:rFonts w:ascii="Georgia" w:hAnsi="Georgia"/>
          <w:color w:val="333333"/>
          <w:shd w:val="clear" w:color="auto" w:fill="FFFFFF"/>
        </w:rPr>
        <w:t>?</w:t>
      </w:r>
    </w:p>
    <w:p w14:paraId="3A87E56F" w14:textId="439FA323" w:rsidR="00245155" w:rsidRPr="00DD468F" w:rsidRDefault="00245155"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77" w:history="1">
        <w:r w:rsidRPr="00DD468F">
          <w:rPr>
            <w:rStyle w:val="Strong"/>
            <w:rFonts w:ascii="Georgia" w:hAnsi="Georgia"/>
            <w:color w:val="007CBA"/>
            <w:shd w:val="clear" w:color="auto" w:fill="FFFFFF"/>
          </w:rPr>
          <w:t>Citric Acid Modifies Surface Properties of Commercial CeO2 Nanoparticles Reducing Their Toxicity and Cerium Uptake in Radish (</w:t>
        </w:r>
        <w:r w:rsidRPr="00DD468F">
          <w:rPr>
            <w:rStyle w:val="Emphasis"/>
            <w:rFonts w:ascii="Georgia" w:eastAsiaTheme="majorEastAsia" w:hAnsi="Georgia"/>
            <w:b/>
            <w:bCs/>
            <w:color w:val="007CBA"/>
            <w:shd w:val="clear" w:color="auto" w:fill="FFFFFF"/>
          </w:rPr>
          <w:t>Raphanus sativus</w:t>
        </w:r>
        <w:r w:rsidRPr="00DD468F">
          <w:rPr>
            <w:rStyle w:val="Strong"/>
            <w:rFonts w:ascii="Georgia" w:hAnsi="Georgia"/>
            <w:color w:val="007CBA"/>
            <w:shd w:val="clear" w:color="auto" w:fill="FFFFFF"/>
          </w:rPr>
          <w:t>) Seedlings</w:t>
        </w:r>
      </w:hyperlink>
      <w:r w:rsidRPr="00DD468F">
        <w:rPr>
          <w:rStyle w:val="Strong"/>
          <w:rFonts w:ascii="Georgia" w:hAnsi="Georgia"/>
          <w:color w:val="333333"/>
          <w:shd w:val="clear" w:color="auto" w:fill="FFFFFF"/>
        </w:rPr>
        <w:t>.</w:t>
      </w:r>
    </w:p>
    <w:p w14:paraId="5E42588B" w14:textId="5EEE433B" w:rsidR="00245155" w:rsidRPr="00DD468F" w:rsidRDefault="00245155" w:rsidP="00F46652">
      <w:pPr>
        <w:pStyle w:val="NormalWeb"/>
        <w:pBdr>
          <w:bottom w:val="single" w:sz="12" w:space="1" w:color="auto"/>
        </w:pBdr>
        <w:shd w:val="clear" w:color="auto" w:fill="FFFFFF"/>
        <w:rPr>
          <w:rStyle w:val="Strong"/>
          <w:rFonts w:ascii="Georgia" w:hAnsi="Georgia"/>
          <w:color w:val="333333"/>
          <w:shd w:val="clear" w:color="auto" w:fill="FFFFFF"/>
        </w:rPr>
      </w:pPr>
      <w:hyperlink r:id="rId178" w:history="1">
        <w:r w:rsidRPr="00DD468F">
          <w:rPr>
            <w:rStyle w:val="Strong"/>
            <w:rFonts w:ascii="Georgia" w:hAnsi="Georgia"/>
            <w:color w:val="007CBA"/>
            <w:shd w:val="clear" w:color="auto" w:fill="FFFFFF"/>
          </w:rPr>
          <w:t>Applications of Synchrotron μ-XRF to Study the Distribution of Biologically Important Elements in Different Environmental Matrices: A Review</w:t>
        </w:r>
      </w:hyperlink>
      <w:r w:rsidRPr="00DD468F">
        <w:rPr>
          <w:rStyle w:val="Strong"/>
          <w:rFonts w:ascii="Georgia" w:hAnsi="Georgia"/>
          <w:color w:val="333333"/>
          <w:shd w:val="clear" w:color="auto" w:fill="FFFFFF"/>
        </w:rPr>
        <w:t>.</w:t>
      </w:r>
    </w:p>
    <w:p w14:paraId="7596275D" w14:textId="1BDE3B3E" w:rsidR="00245155" w:rsidRPr="00DD468F" w:rsidRDefault="00DD468F" w:rsidP="00F46652">
      <w:pPr>
        <w:pStyle w:val="NormalWeb"/>
        <w:pBdr>
          <w:bottom w:val="single" w:sz="12" w:space="1" w:color="auto"/>
        </w:pBdr>
        <w:shd w:val="clear" w:color="auto" w:fill="FFFFFF"/>
        <w:rPr>
          <w:rFonts w:ascii="Georgia" w:hAnsi="Georgia"/>
        </w:rPr>
      </w:pPr>
      <w:hyperlink r:id="rId179" w:history="1">
        <w:r w:rsidRPr="00DD468F">
          <w:rPr>
            <w:rStyle w:val="Strong"/>
            <w:rFonts w:ascii="Georgia" w:hAnsi="Georgia"/>
            <w:color w:val="007CBA"/>
            <w:shd w:val="clear" w:color="auto" w:fill="FFFFFF"/>
          </w:rPr>
          <w:t>Interaction of Nanoparticles with Edible Plants and Their Possible Implications in the Food Chain</w:t>
        </w:r>
      </w:hyperlink>
      <w:r w:rsidRPr="00DD468F">
        <w:rPr>
          <w:rStyle w:val="Strong"/>
          <w:rFonts w:ascii="Georgia" w:hAnsi="Georgia"/>
          <w:color w:val="333333"/>
          <w:shd w:val="clear" w:color="auto" w:fill="FFFFFF"/>
        </w:rPr>
        <w:t>.</w:t>
      </w:r>
    </w:p>
    <w:p w14:paraId="3DB49A26" w14:textId="1286890B" w:rsidR="00F46652" w:rsidRDefault="0057156B" w:rsidP="00F46652">
      <w:pPr>
        <w:pStyle w:val="NormalWeb"/>
        <w:pBdr>
          <w:bottom w:val="single" w:sz="12" w:space="1" w:color="auto"/>
        </w:pBdr>
        <w:shd w:val="clear" w:color="auto" w:fill="FFFFFF"/>
        <w:rPr>
          <w:rFonts w:ascii="Georgia" w:hAnsi="Georgia"/>
          <w:color w:val="333333"/>
          <w:sz w:val="32"/>
          <w:szCs w:val="32"/>
        </w:rPr>
      </w:pPr>
      <w:hyperlink r:id="rId180" w:history="1">
        <w:r w:rsidR="00F46652" w:rsidRPr="0057156B">
          <w:rPr>
            <w:rStyle w:val="Hyperlink"/>
            <w:rFonts w:ascii="Georgia" w:hAnsi="Georgia"/>
            <w:sz w:val="32"/>
            <w:szCs w:val="32"/>
          </w:rPr>
          <w:t xml:space="preserve">VIEW FULL BIO – </w:t>
        </w:r>
        <w:proofErr w:type="spellStart"/>
        <w:r w:rsidRPr="0057156B">
          <w:rPr>
            <w:rStyle w:val="Hyperlink"/>
            <w:rFonts w:ascii="Georgia" w:hAnsi="Georgia"/>
            <w:sz w:val="32"/>
            <w:szCs w:val="32"/>
          </w:rPr>
          <w:t>Sanghamitra</w:t>
        </w:r>
        <w:proofErr w:type="spellEnd"/>
        <w:r w:rsidRPr="0057156B">
          <w:rPr>
            <w:rStyle w:val="Hyperlink"/>
            <w:rFonts w:ascii="Georgia" w:hAnsi="Georgia"/>
            <w:sz w:val="32"/>
            <w:szCs w:val="32"/>
          </w:rPr>
          <w:t xml:space="preserve"> Majumdar</w:t>
        </w:r>
        <w:r w:rsidR="00F46652" w:rsidRPr="0057156B">
          <w:rPr>
            <w:rStyle w:val="Hyperlink"/>
            <w:rFonts w:ascii="Georgia" w:hAnsi="Georgia"/>
            <w:sz w:val="32"/>
            <w:szCs w:val="32"/>
          </w:rPr>
          <w:t>, Ph.D.</w:t>
        </w:r>
      </w:hyperlink>
    </w:p>
    <w:p w14:paraId="548A7CD2" w14:textId="77777777" w:rsidR="00F46652" w:rsidRDefault="00F46652" w:rsidP="00F46652">
      <w:pPr>
        <w:pStyle w:val="NormalWeb"/>
        <w:pBdr>
          <w:bottom w:val="single" w:sz="12" w:space="1" w:color="auto"/>
        </w:pBdr>
        <w:shd w:val="clear" w:color="auto" w:fill="FFFFFF"/>
        <w:rPr>
          <w:rFonts w:ascii="Georgia" w:hAnsi="Georgia"/>
          <w:color w:val="333333"/>
          <w:sz w:val="32"/>
          <w:szCs w:val="32"/>
        </w:rPr>
      </w:pPr>
    </w:p>
    <w:p w14:paraId="1E58E9A2" w14:textId="7BF98527" w:rsidR="00DD468F" w:rsidRDefault="00BA3983" w:rsidP="00DD468F">
      <w:pPr>
        <w:pStyle w:val="Heading1"/>
        <w:shd w:val="clear" w:color="auto" w:fill="FFFFFF"/>
        <w:spacing w:after="225"/>
        <w:jc w:val="left"/>
        <w:rPr>
          <w:rFonts w:ascii="Helvetica" w:hAnsi="Helvetica" w:cs="Helvetica"/>
          <w:color w:val="333333"/>
        </w:rPr>
      </w:pPr>
      <w:r>
        <w:rPr>
          <w:rFonts w:ascii="Helvetica" w:hAnsi="Helvetica" w:cs="Helvetica"/>
          <w:color w:val="333333"/>
        </w:rPr>
        <w:t xml:space="preserve">Goutam </w:t>
      </w:r>
      <w:proofErr w:type="spellStart"/>
      <w:r>
        <w:rPr>
          <w:rFonts w:ascii="Helvetica" w:hAnsi="Helvetica" w:cs="Helvetica"/>
          <w:color w:val="333333"/>
        </w:rPr>
        <w:t>Palui</w:t>
      </w:r>
      <w:proofErr w:type="spellEnd"/>
      <w:r w:rsidR="00DD468F">
        <w:rPr>
          <w:rFonts w:ascii="Helvetica" w:hAnsi="Helvetica" w:cs="Helvetica"/>
          <w:color w:val="333333"/>
        </w:rPr>
        <w:t>, Ph.D.</w:t>
      </w:r>
    </w:p>
    <w:p w14:paraId="5407B475" w14:textId="7E4BB34B" w:rsidR="00DD468F" w:rsidRDefault="00996ADB" w:rsidP="00DD468F">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lastRenderedPageBreak/>
        <w:t>Staff Fellow</w:t>
      </w:r>
      <w:r w:rsidR="00DD468F">
        <w:rPr>
          <w:rStyle w:val="Strong"/>
          <w:rFonts w:ascii="Helvetica" w:hAnsi="Helvetica" w:cs="Helvetica"/>
          <w:b w:val="0"/>
          <w:bCs w:val="0"/>
          <w:color w:val="333333"/>
          <w:spacing w:val="8"/>
        </w:rPr>
        <w:t xml:space="preserve"> —</w:t>
      </w:r>
      <w:r w:rsidR="00DD468F" w:rsidRPr="0098102A">
        <w:rPr>
          <w:rStyle w:val="Strong"/>
          <w:rFonts w:ascii="Helvetica" w:hAnsi="Helvetica" w:cs="Helvetica"/>
          <w:b w:val="0"/>
          <w:bCs w:val="0"/>
          <w:color w:val="333333"/>
          <w:spacing w:val="8"/>
        </w:rPr>
        <w:t xml:space="preserve"> </w:t>
      </w:r>
      <w:r w:rsidR="00DD468F">
        <w:rPr>
          <w:rStyle w:val="Strong"/>
          <w:rFonts w:ascii="Helvetica" w:hAnsi="Helvetica" w:cs="Helvetica"/>
          <w:b w:val="0"/>
          <w:bCs w:val="0"/>
          <w:color w:val="333333"/>
          <w:spacing w:val="8"/>
        </w:rPr>
        <w:t>Office of Scientific Coordination</w:t>
      </w:r>
    </w:p>
    <w:p w14:paraId="59BBD7DF" w14:textId="77777777" w:rsidR="00996ADB" w:rsidRPr="00996ADB" w:rsidRDefault="00996ADB" w:rsidP="00996ADB">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996ADB">
        <w:rPr>
          <w:rFonts w:ascii="Georgia" w:eastAsia="Times New Roman" w:hAnsi="Georgia" w:cs="Times New Roman"/>
          <w:color w:val="333333"/>
          <w:sz w:val="24"/>
          <w:szCs w:val="24"/>
        </w:rPr>
        <w:t xml:space="preserve">Dr. </w:t>
      </w:r>
      <w:proofErr w:type="spellStart"/>
      <w:r w:rsidRPr="00996ADB">
        <w:rPr>
          <w:rFonts w:ascii="Georgia" w:eastAsia="Times New Roman" w:hAnsi="Georgia" w:cs="Times New Roman"/>
          <w:color w:val="333333"/>
          <w:sz w:val="24"/>
          <w:szCs w:val="24"/>
        </w:rPr>
        <w:t>Palui</w:t>
      </w:r>
      <w:proofErr w:type="spellEnd"/>
      <w:r w:rsidRPr="00996ADB">
        <w:rPr>
          <w:rFonts w:ascii="Georgia" w:eastAsia="Times New Roman" w:hAnsi="Georgia" w:cs="Times New Roman"/>
          <w:color w:val="333333"/>
          <w:sz w:val="24"/>
          <w:szCs w:val="24"/>
        </w:rPr>
        <w:t xml:space="preserve"> designed and synthesized functional “polymer and block copolymer” systems with the goal of creating new materials that address key issues in society. Macromolecules can autonomously self-assemble into a hierarchy of secondary, tertiary, and even quaternary structures which can be utilized as synthetic proteins. Dr. </w:t>
      </w:r>
      <w:proofErr w:type="spellStart"/>
      <w:r w:rsidRPr="00996ADB">
        <w:rPr>
          <w:rFonts w:ascii="Georgia" w:eastAsia="Times New Roman" w:hAnsi="Georgia" w:cs="Times New Roman"/>
          <w:color w:val="333333"/>
          <w:sz w:val="24"/>
          <w:szCs w:val="24"/>
        </w:rPr>
        <w:t>Palui’s</w:t>
      </w:r>
      <w:proofErr w:type="spellEnd"/>
      <w:r w:rsidRPr="00996ADB">
        <w:rPr>
          <w:rFonts w:ascii="Georgia" w:eastAsia="Times New Roman" w:hAnsi="Georgia" w:cs="Times New Roman"/>
          <w:color w:val="333333"/>
          <w:sz w:val="24"/>
          <w:szCs w:val="24"/>
        </w:rPr>
        <w:t xml:space="preserve"> research activities aim to judiciously incorporate chirality (a chiral molecule/ion is non-superposable on its mirror image) into synthetic homopolymers and block polymers to create materials that mirror these advanced functions but have improved “anti-biofouling” properties for marine vessels, medical implants, or algae-resistant glass. Another aspect of his research includes the synthesis of precision polymer with improved thermal and mechanical properties.</w:t>
      </w:r>
    </w:p>
    <w:p w14:paraId="16556CBE" w14:textId="77777777" w:rsidR="00996ADB" w:rsidRPr="00996ADB" w:rsidRDefault="00996ADB" w:rsidP="00996ADB">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996ADB">
        <w:rPr>
          <w:rFonts w:ascii="Georgia" w:eastAsia="Times New Roman" w:hAnsi="Georgia" w:cs="Times New Roman"/>
          <w:color w:val="333333"/>
          <w:sz w:val="24"/>
          <w:szCs w:val="24"/>
        </w:rPr>
        <w:t xml:space="preserve">Dr. </w:t>
      </w:r>
      <w:proofErr w:type="spellStart"/>
      <w:r w:rsidRPr="00996ADB">
        <w:rPr>
          <w:rFonts w:ascii="Georgia" w:eastAsia="Times New Roman" w:hAnsi="Georgia" w:cs="Times New Roman"/>
          <w:color w:val="333333"/>
          <w:sz w:val="24"/>
          <w:szCs w:val="24"/>
        </w:rPr>
        <w:t>Palui</w:t>
      </w:r>
      <w:proofErr w:type="spellEnd"/>
      <w:r w:rsidRPr="00996ADB">
        <w:rPr>
          <w:rFonts w:ascii="Georgia" w:eastAsia="Times New Roman" w:hAnsi="Georgia" w:cs="Times New Roman"/>
          <w:color w:val="333333"/>
          <w:sz w:val="24"/>
          <w:szCs w:val="24"/>
        </w:rPr>
        <w:t xml:space="preserve"> improved understanding of the biological (as well as non-biological) systems by interfacing the “inorganic nanocrystals” (such as semiconductor, metallic, and magnetic nanoparticles) coated with various synthetic polymer ligands. Engineering the surface of nanoparticles with different reactive end-functionality to attach biomolecules and finally apply them for biotechnology including live-cell imaging, brain imaging, protein tracking, etc. His primary areas of experience include:</w:t>
      </w:r>
    </w:p>
    <w:p w14:paraId="6639699F" w14:textId="77777777" w:rsidR="00996ADB" w:rsidRPr="00996ADB" w:rsidRDefault="00996ADB" w:rsidP="00996ADB">
      <w:pPr>
        <w:numPr>
          <w:ilvl w:val="0"/>
          <w:numId w:val="38"/>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996ADB">
        <w:rPr>
          <w:rFonts w:ascii="Georgia" w:eastAsia="Times New Roman" w:hAnsi="Georgia" w:cs="Times New Roman"/>
          <w:color w:val="333333"/>
          <w:sz w:val="24"/>
          <w:szCs w:val="24"/>
        </w:rPr>
        <w:t>The design and synthesis of poly (ethylene glycol)-based new biocompatible polymers to coat the hydrophobic nanoparticles, introducing various bio-conjugation techniques—attaching proteins, peptides, and drugs.</w:t>
      </w:r>
    </w:p>
    <w:p w14:paraId="4395E63B" w14:textId="77777777" w:rsidR="00996ADB" w:rsidRPr="00996ADB" w:rsidRDefault="00996ADB" w:rsidP="00996ADB">
      <w:pPr>
        <w:numPr>
          <w:ilvl w:val="0"/>
          <w:numId w:val="38"/>
        </w:numPr>
        <w:shd w:val="clear" w:color="auto" w:fill="FFFFFF"/>
        <w:spacing w:before="100" w:beforeAutospacing="1" w:after="0" w:line="240" w:lineRule="auto"/>
        <w:rPr>
          <w:rFonts w:ascii="Georgia" w:eastAsia="Times New Roman" w:hAnsi="Georgia" w:cs="Times New Roman"/>
          <w:color w:val="333333"/>
          <w:sz w:val="24"/>
          <w:szCs w:val="24"/>
        </w:rPr>
      </w:pPr>
      <w:r w:rsidRPr="00996ADB">
        <w:rPr>
          <w:rFonts w:ascii="Georgia" w:eastAsia="Times New Roman" w:hAnsi="Georgia" w:cs="Times New Roman"/>
          <w:color w:val="333333"/>
          <w:sz w:val="24"/>
          <w:szCs w:val="24"/>
        </w:rPr>
        <w:t>The design, synthesis, and characterization of various peptide and pseudopeptide molecules which self-assemble in aqueous, as well as organic media, to provide nano-structured gel materials.</w:t>
      </w:r>
    </w:p>
    <w:p w14:paraId="5319516C" w14:textId="2772387F" w:rsidR="00DD468F" w:rsidRPr="00DD468F" w:rsidRDefault="00996ADB" w:rsidP="00996ADB">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181" w:history="1">
        <w:r w:rsidR="00DD468F" w:rsidRPr="00996ADB">
          <w:rPr>
            <w:rStyle w:val="Hyperlink"/>
            <w:rFonts w:ascii="Georgia" w:hAnsi="Georgia"/>
            <w:sz w:val="24"/>
            <w:szCs w:val="24"/>
          </w:rPr>
          <w:t xml:space="preserve">VIEW FULL BIO – Dr. </w:t>
        </w:r>
        <w:r w:rsidRPr="00996ADB">
          <w:rPr>
            <w:rStyle w:val="Hyperlink"/>
            <w:rFonts w:ascii="Georgia" w:hAnsi="Georgia"/>
            <w:sz w:val="24"/>
            <w:szCs w:val="24"/>
          </w:rPr>
          <w:t xml:space="preserve">Goutam </w:t>
        </w:r>
        <w:proofErr w:type="spellStart"/>
        <w:r w:rsidRPr="00996ADB">
          <w:rPr>
            <w:rStyle w:val="Hyperlink"/>
            <w:rFonts w:ascii="Georgia" w:hAnsi="Georgia"/>
            <w:sz w:val="24"/>
            <w:szCs w:val="24"/>
          </w:rPr>
          <w:t>Palui</w:t>
        </w:r>
        <w:proofErr w:type="spellEnd"/>
      </w:hyperlink>
    </w:p>
    <w:p w14:paraId="0D556C7C" w14:textId="77777777" w:rsidR="00DD468F" w:rsidRDefault="00DD468F" w:rsidP="00DD468F">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D276758" w14:textId="6A91BC99" w:rsidR="00996ADB" w:rsidRPr="00267672" w:rsidRDefault="002A093E" w:rsidP="00DD468F">
      <w:pPr>
        <w:pStyle w:val="NormalWeb"/>
        <w:pBdr>
          <w:bottom w:val="single" w:sz="12" w:space="1" w:color="auto"/>
        </w:pBdr>
        <w:shd w:val="clear" w:color="auto" w:fill="FFFFFF"/>
        <w:rPr>
          <w:rStyle w:val="Strong"/>
          <w:rFonts w:ascii="Georgia" w:hAnsi="Georgia"/>
          <w:color w:val="333333"/>
          <w:shd w:val="clear" w:color="auto" w:fill="FFFFFF"/>
        </w:rPr>
      </w:pPr>
      <w:hyperlink r:id="rId182" w:tgtFrame="_blank" w:history="1">
        <w:r w:rsidRPr="00267672">
          <w:rPr>
            <w:rStyle w:val="Strong"/>
            <w:rFonts w:ascii="Georgia" w:hAnsi="Georgia"/>
            <w:color w:val="007CBA"/>
            <w:shd w:val="clear" w:color="auto" w:fill="FFFFFF"/>
          </w:rPr>
          <w:t>Non-Invasive Characterization of the Organic Coating of Biocompatible Quantum Dots Using Nuclear Magnetic Resonance Spectroscopy</w:t>
        </w:r>
      </w:hyperlink>
      <w:r w:rsidRPr="00267672">
        <w:rPr>
          <w:rStyle w:val="Strong"/>
          <w:rFonts w:ascii="Georgia" w:hAnsi="Georgia"/>
          <w:color w:val="333333"/>
          <w:shd w:val="clear" w:color="auto" w:fill="FFFFFF"/>
        </w:rPr>
        <w:t>.</w:t>
      </w:r>
    </w:p>
    <w:p w14:paraId="73FD3CB4" w14:textId="6610FBCA" w:rsidR="002A093E" w:rsidRPr="00267672" w:rsidRDefault="006B4A7C" w:rsidP="00DD468F">
      <w:pPr>
        <w:pStyle w:val="NormalWeb"/>
        <w:pBdr>
          <w:bottom w:val="single" w:sz="12" w:space="1" w:color="auto"/>
        </w:pBdr>
        <w:shd w:val="clear" w:color="auto" w:fill="FFFFFF"/>
        <w:rPr>
          <w:rStyle w:val="Strong"/>
          <w:rFonts w:ascii="Georgia" w:hAnsi="Georgia"/>
          <w:color w:val="333333"/>
          <w:shd w:val="clear" w:color="auto" w:fill="FFFFFF"/>
        </w:rPr>
      </w:pPr>
      <w:hyperlink r:id="rId183" w:tgtFrame="_blank" w:history="1">
        <w:r w:rsidRPr="00267672">
          <w:rPr>
            <w:rStyle w:val="Strong"/>
            <w:rFonts w:ascii="Georgia" w:hAnsi="Georgia"/>
            <w:color w:val="007CBA"/>
            <w:shd w:val="clear" w:color="auto" w:fill="FFFFFF"/>
          </w:rPr>
          <w:t>Bio-Orthogonal Coupling as a Means of Quantifying the Ligand Density on Hydrophilic Quantum Dots</w:t>
        </w:r>
      </w:hyperlink>
      <w:r w:rsidRPr="00267672">
        <w:rPr>
          <w:rStyle w:val="Strong"/>
          <w:rFonts w:ascii="Georgia" w:hAnsi="Georgia"/>
          <w:color w:val="333333"/>
          <w:shd w:val="clear" w:color="auto" w:fill="FFFFFF"/>
        </w:rPr>
        <w:t>.</w:t>
      </w:r>
    </w:p>
    <w:p w14:paraId="3498508C" w14:textId="16DA9C9D" w:rsidR="009436C5" w:rsidRPr="00267672" w:rsidRDefault="00493519" w:rsidP="00DD468F">
      <w:pPr>
        <w:pStyle w:val="NormalWeb"/>
        <w:pBdr>
          <w:bottom w:val="single" w:sz="12" w:space="1" w:color="auto"/>
        </w:pBdr>
        <w:shd w:val="clear" w:color="auto" w:fill="FFFFFF"/>
        <w:rPr>
          <w:rStyle w:val="Strong"/>
          <w:rFonts w:ascii="Georgia" w:hAnsi="Georgia"/>
          <w:color w:val="333333"/>
          <w:shd w:val="clear" w:color="auto" w:fill="FFFFFF"/>
        </w:rPr>
      </w:pPr>
      <w:hyperlink r:id="rId184" w:tgtFrame="_blank" w:history="1">
        <w:r w:rsidRPr="00267672">
          <w:rPr>
            <w:rStyle w:val="Strong"/>
            <w:rFonts w:ascii="Georgia" w:hAnsi="Georgia"/>
            <w:color w:val="007CBA"/>
            <w:shd w:val="clear" w:color="auto" w:fill="FFFFFF"/>
          </w:rPr>
          <w:t>Controlling the Architecture, Coordination, and Reactivity of Nanoparticle Coating Utilizing an Amino Acid Central Scaffold</w:t>
        </w:r>
      </w:hyperlink>
      <w:r w:rsidRPr="00267672">
        <w:rPr>
          <w:rStyle w:val="Strong"/>
          <w:rFonts w:ascii="Georgia" w:hAnsi="Georgia"/>
          <w:color w:val="333333"/>
          <w:shd w:val="clear" w:color="auto" w:fill="FFFFFF"/>
        </w:rPr>
        <w:t>.</w:t>
      </w:r>
    </w:p>
    <w:p w14:paraId="5BB6F5CB" w14:textId="4BB2AFEB" w:rsidR="00493519" w:rsidRPr="00267672" w:rsidRDefault="00493519" w:rsidP="00DD468F">
      <w:pPr>
        <w:pStyle w:val="NormalWeb"/>
        <w:pBdr>
          <w:bottom w:val="single" w:sz="12" w:space="1" w:color="auto"/>
        </w:pBdr>
        <w:shd w:val="clear" w:color="auto" w:fill="FFFFFF"/>
        <w:rPr>
          <w:rStyle w:val="Strong"/>
          <w:rFonts w:ascii="Georgia" w:hAnsi="Georgia"/>
          <w:color w:val="333333"/>
          <w:shd w:val="clear" w:color="auto" w:fill="FFFFFF"/>
        </w:rPr>
      </w:pPr>
      <w:hyperlink r:id="rId185" w:tgtFrame="_blank" w:history="1">
        <w:r w:rsidRPr="00267672">
          <w:rPr>
            <w:rStyle w:val="Strong"/>
            <w:rFonts w:ascii="Georgia" w:hAnsi="Georgia"/>
            <w:color w:val="007CBA"/>
            <w:shd w:val="clear" w:color="auto" w:fill="FFFFFF"/>
          </w:rPr>
          <w:t xml:space="preserve">Preparation of Compact Biocompatible Quantum Dots Using </w:t>
        </w:r>
        <w:proofErr w:type="spellStart"/>
        <w:r w:rsidRPr="00267672">
          <w:rPr>
            <w:rStyle w:val="Strong"/>
            <w:rFonts w:ascii="Georgia" w:hAnsi="Georgia"/>
            <w:color w:val="007CBA"/>
            <w:shd w:val="clear" w:color="auto" w:fill="FFFFFF"/>
          </w:rPr>
          <w:t>Multicoordinating</w:t>
        </w:r>
        <w:proofErr w:type="spellEnd"/>
        <w:r w:rsidRPr="00267672">
          <w:rPr>
            <w:rStyle w:val="Strong"/>
            <w:rFonts w:ascii="Georgia" w:hAnsi="Georgia"/>
            <w:color w:val="007CBA"/>
            <w:shd w:val="clear" w:color="auto" w:fill="FFFFFF"/>
          </w:rPr>
          <w:t xml:space="preserve"> Molecular-Scale Ligands Based on a Zwitterionic Hydrophilic Motif and Lipoic Acid Anchors</w:t>
        </w:r>
      </w:hyperlink>
      <w:r w:rsidRPr="00267672">
        <w:rPr>
          <w:rStyle w:val="Strong"/>
          <w:rFonts w:ascii="Georgia" w:hAnsi="Georgia"/>
          <w:color w:val="333333"/>
          <w:shd w:val="clear" w:color="auto" w:fill="FFFFFF"/>
        </w:rPr>
        <w:t>.</w:t>
      </w:r>
    </w:p>
    <w:p w14:paraId="2113A6C3" w14:textId="3738E584" w:rsidR="00493519" w:rsidRPr="00267672" w:rsidRDefault="00493519" w:rsidP="00DD468F">
      <w:pPr>
        <w:pStyle w:val="NormalWeb"/>
        <w:pBdr>
          <w:bottom w:val="single" w:sz="12" w:space="1" w:color="auto"/>
        </w:pBdr>
        <w:shd w:val="clear" w:color="auto" w:fill="FFFFFF"/>
        <w:rPr>
          <w:rStyle w:val="Strong"/>
          <w:rFonts w:ascii="Georgia" w:hAnsi="Georgia"/>
          <w:color w:val="333333"/>
          <w:shd w:val="clear" w:color="auto" w:fill="FFFFFF"/>
        </w:rPr>
      </w:pPr>
      <w:hyperlink r:id="rId186" w:tgtFrame="_blank" w:history="1">
        <w:proofErr w:type="spellStart"/>
        <w:r w:rsidRPr="00267672">
          <w:rPr>
            <w:rStyle w:val="Strong"/>
            <w:rFonts w:ascii="Georgia" w:hAnsi="Georgia"/>
            <w:color w:val="007CBA"/>
            <w:shd w:val="clear" w:color="auto" w:fill="FFFFFF"/>
          </w:rPr>
          <w:t>Photoligation</w:t>
        </w:r>
        <w:proofErr w:type="spellEnd"/>
        <w:r w:rsidRPr="00267672">
          <w:rPr>
            <w:rStyle w:val="Strong"/>
            <w:rFonts w:ascii="Georgia" w:hAnsi="Georgia"/>
            <w:color w:val="007CBA"/>
            <w:shd w:val="clear" w:color="auto" w:fill="FFFFFF"/>
          </w:rPr>
          <w:t xml:space="preserve"> of an Amphiphilic Polymer with Mixed Coordination Provides Compact and Reactive Quantum Dots</w:t>
        </w:r>
      </w:hyperlink>
      <w:r w:rsidRPr="00267672">
        <w:rPr>
          <w:rStyle w:val="Strong"/>
          <w:rFonts w:ascii="Georgia" w:hAnsi="Georgia"/>
          <w:color w:val="333333"/>
          <w:shd w:val="clear" w:color="auto" w:fill="FFFFFF"/>
        </w:rPr>
        <w:t>.</w:t>
      </w:r>
    </w:p>
    <w:p w14:paraId="1CC9D4AB" w14:textId="039E148E" w:rsidR="00493519" w:rsidRPr="00267672" w:rsidRDefault="00493519" w:rsidP="00DD468F">
      <w:pPr>
        <w:pStyle w:val="NormalWeb"/>
        <w:pBdr>
          <w:bottom w:val="single" w:sz="12" w:space="1" w:color="auto"/>
        </w:pBdr>
        <w:shd w:val="clear" w:color="auto" w:fill="FFFFFF"/>
        <w:rPr>
          <w:rStyle w:val="Strong"/>
          <w:rFonts w:ascii="Georgia" w:hAnsi="Georgia"/>
          <w:color w:val="333333"/>
          <w:shd w:val="clear" w:color="auto" w:fill="FFFFFF"/>
        </w:rPr>
      </w:pPr>
      <w:hyperlink r:id="rId187" w:tgtFrame="_blank" w:history="1">
        <w:r w:rsidRPr="00267672">
          <w:rPr>
            <w:rStyle w:val="Strong"/>
            <w:rFonts w:ascii="Georgia" w:hAnsi="Georgia"/>
            <w:color w:val="007CBA"/>
            <w:shd w:val="clear" w:color="auto" w:fill="FFFFFF"/>
          </w:rPr>
          <w:t xml:space="preserve">UV and Sunlight Driven </w:t>
        </w:r>
        <w:proofErr w:type="spellStart"/>
        <w:r w:rsidRPr="00267672">
          <w:rPr>
            <w:rStyle w:val="Strong"/>
            <w:rFonts w:ascii="Georgia" w:hAnsi="Georgia"/>
            <w:color w:val="007CBA"/>
            <w:shd w:val="clear" w:color="auto" w:fill="FFFFFF"/>
          </w:rPr>
          <w:t>Photoligation</w:t>
        </w:r>
        <w:proofErr w:type="spellEnd"/>
        <w:r w:rsidRPr="00267672">
          <w:rPr>
            <w:rStyle w:val="Strong"/>
            <w:rFonts w:ascii="Georgia" w:hAnsi="Georgia"/>
            <w:color w:val="007CBA"/>
            <w:shd w:val="clear" w:color="auto" w:fill="FFFFFF"/>
          </w:rPr>
          <w:t xml:space="preserve"> of Quantum Dots: Understanding the Photochemical Transformation of the Ligands</w:t>
        </w:r>
      </w:hyperlink>
      <w:r w:rsidRPr="00267672">
        <w:rPr>
          <w:rStyle w:val="Strong"/>
          <w:rFonts w:ascii="Georgia" w:hAnsi="Georgia"/>
          <w:color w:val="333333"/>
          <w:shd w:val="clear" w:color="auto" w:fill="FFFFFF"/>
        </w:rPr>
        <w:t>.</w:t>
      </w:r>
    </w:p>
    <w:p w14:paraId="62872B5B" w14:textId="2765CBE6" w:rsidR="00493519" w:rsidRPr="00267672" w:rsidRDefault="00043CAF" w:rsidP="00DD468F">
      <w:pPr>
        <w:pStyle w:val="NormalWeb"/>
        <w:pBdr>
          <w:bottom w:val="single" w:sz="12" w:space="1" w:color="auto"/>
        </w:pBdr>
        <w:shd w:val="clear" w:color="auto" w:fill="FFFFFF"/>
        <w:rPr>
          <w:rStyle w:val="Strong"/>
          <w:rFonts w:ascii="Georgia" w:hAnsi="Georgia"/>
          <w:color w:val="333333"/>
          <w:shd w:val="clear" w:color="auto" w:fill="FFFFFF"/>
        </w:rPr>
      </w:pPr>
      <w:hyperlink r:id="rId188" w:tgtFrame="_blank" w:history="1">
        <w:r w:rsidRPr="00267672">
          <w:rPr>
            <w:rStyle w:val="Strong"/>
            <w:rFonts w:ascii="Georgia" w:hAnsi="Georgia"/>
            <w:color w:val="007CBA"/>
            <w:shd w:val="clear" w:color="auto" w:fill="FFFFFF"/>
          </w:rPr>
          <w:t>Understanding the Self-Assembly of Proteins onto Gold Nanoparticles and Quantum Dots Driven by Metal-Histidine Coordination</w:t>
        </w:r>
      </w:hyperlink>
      <w:r w:rsidRPr="00267672">
        <w:rPr>
          <w:rStyle w:val="Strong"/>
          <w:rFonts w:ascii="Georgia" w:hAnsi="Georgia"/>
          <w:color w:val="333333"/>
          <w:shd w:val="clear" w:color="auto" w:fill="FFFFFF"/>
        </w:rPr>
        <w:t>.</w:t>
      </w:r>
    </w:p>
    <w:p w14:paraId="074BFD5E" w14:textId="20BC7194" w:rsidR="00043CAF" w:rsidRPr="00267672" w:rsidRDefault="003A4964" w:rsidP="00DD468F">
      <w:pPr>
        <w:pStyle w:val="NormalWeb"/>
        <w:pBdr>
          <w:bottom w:val="single" w:sz="12" w:space="1" w:color="auto"/>
        </w:pBdr>
        <w:shd w:val="clear" w:color="auto" w:fill="FFFFFF"/>
        <w:rPr>
          <w:rStyle w:val="Strong"/>
          <w:rFonts w:ascii="Georgia" w:hAnsi="Georgia"/>
          <w:color w:val="333333"/>
          <w:shd w:val="clear" w:color="auto" w:fill="FFFFFF"/>
        </w:rPr>
      </w:pPr>
      <w:hyperlink r:id="rId189" w:tgtFrame="_blank" w:history="1">
        <w:r w:rsidRPr="00267672">
          <w:rPr>
            <w:rStyle w:val="Strong"/>
            <w:rFonts w:ascii="Georgia" w:hAnsi="Georgia"/>
            <w:color w:val="007CBA"/>
            <w:shd w:val="clear" w:color="auto" w:fill="FFFFFF"/>
          </w:rPr>
          <w:t>Multidentate Zwitterionic Ligands Provide Compact and Highly Biocompatible Quantum Dots</w:t>
        </w:r>
      </w:hyperlink>
      <w:r w:rsidRPr="00267672">
        <w:rPr>
          <w:rStyle w:val="Strong"/>
          <w:rFonts w:ascii="Georgia" w:hAnsi="Georgia"/>
          <w:color w:val="333333"/>
          <w:shd w:val="clear" w:color="auto" w:fill="FFFFFF"/>
        </w:rPr>
        <w:t>.</w:t>
      </w:r>
    </w:p>
    <w:p w14:paraId="785DF6B5" w14:textId="5AB1778D" w:rsidR="003A4964" w:rsidRPr="00267672" w:rsidRDefault="000A41FD" w:rsidP="00DD468F">
      <w:pPr>
        <w:pStyle w:val="NormalWeb"/>
        <w:pBdr>
          <w:bottom w:val="single" w:sz="12" w:space="1" w:color="auto"/>
        </w:pBdr>
        <w:shd w:val="clear" w:color="auto" w:fill="FFFFFF"/>
        <w:rPr>
          <w:rStyle w:val="Strong"/>
          <w:rFonts w:ascii="Georgia" w:hAnsi="Georgia"/>
          <w:color w:val="333333"/>
          <w:shd w:val="clear" w:color="auto" w:fill="FFFFFF"/>
        </w:rPr>
      </w:pPr>
      <w:hyperlink r:id="rId190" w:tgtFrame="_blank" w:history="1">
        <w:r w:rsidRPr="00267672">
          <w:rPr>
            <w:rStyle w:val="Strong"/>
            <w:rFonts w:ascii="Georgia" w:hAnsi="Georgia"/>
            <w:color w:val="007CBA"/>
            <w:shd w:val="clear" w:color="auto" w:fill="FFFFFF"/>
          </w:rPr>
          <w:t>Photoinduced Phase Transfer of Luminescent Quantum Dots to Polar and Aqueous Media</w:t>
        </w:r>
      </w:hyperlink>
      <w:r w:rsidRPr="00267672">
        <w:rPr>
          <w:rStyle w:val="Strong"/>
          <w:rFonts w:ascii="Georgia" w:hAnsi="Georgia"/>
          <w:color w:val="333333"/>
          <w:shd w:val="clear" w:color="auto" w:fill="FFFFFF"/>
        </w:rPr>
        <w:t>.</w:t>
      </w:r>
    </w:p>
    <w:p w14:paraId="654454DB" w14:textId="5DE74D45" w:rsidR="000A41FD" w:rsidRPr="00267672" w:rsidRDefault="000A41FD" w:rsidP="00DD468F">
      <w:pPr>
        <w:pStyle w:val="NormalWeb"/>
        <w:pBdr>
          <w:bottom w:val="single" w:sz="12" w:space="1" w:color="auto"/>
        </w:pBdr>
        <w:shd w:val="clear" w:color="auto" w:fill="FFFFFF"/>
        <w:rPr>
          <w:rStyle w:val="Strong"/>
          <w:rFonts w:ascii="Georgia" w:hAnsi="Georgia"/>
          <w:color w:val="333333"/>
          <w:shd w:val="clear" w:color="auto" w:fill="FFFFFF"/>
        </w:rPr>
      </w:pPr>
      <w:hyperlink r:id="rId191" w:tgtFrame="_blank" w:history="1">
        <w:r w:rsidRPr="00267672">
          <w:rPr>
            <w:rStyle w:val="Strong"/>
            <w:rFonts w:ascii="Georgia" w:hAnsi="Georgia"/>
            <w:color w:val="007CBA"/>
            <w:shd w:val="clear" w:color="auto" w:fill="FFFFFF"/>
          </w:rPr>
          <w:t>Growth of In Situ Functionalized Luminescent Silver Nanoclusters by Direct Reduction and Size Focusing</w:t>
        </w:r>
      </w:hyperlink>
      <w:r w:rsidRPr="00267672">
        <w:rPr>
          <w:rStyle w:val="Strong"/>
          <w:rFonts w:ascii="Georgia" w:hAnsi="Georgia"/>
          <w:color w:val="333333"/>
          <w:shd w:val="clear" w:color="auto" w:fill="FFFFFF"/>
        </w:rPr>
        <w:t>.</w:t>
      </w:r>
    </w:p>
    <w:p w14:paraId="0D8C49FA" w14:textId="09663CE1" w:rsidR="000A41FD" w:rsidRPr="00267672" w:rsidRDefault="000A41FD" w:rsidP="00DD468F">
      <w:pPr>
        <w:pStyle w:val="NormalWeb"/>
        <w:pBdr>
          <w:bottom w:val="single" w:sz="12" w:space="1" w:color="auto"/>
        </w:pBdr>
        <w:shd w:val="clear" w:color="auto" w:fill="FFFFFF"/>
        <w:rPr>
          <w:rStyle w:val="Strong"/>
          <w:rFonts w:ascii="Georgia" w:hAnsi="Georgia"/>
          <w:color w:val="333333"/>
          <w:shd w:val="clear" w:color="auto" w:fill="FFFFFF"/>
        </w:rPr>
      </w:pPr>
      <w:hyperlink r:id="rId192" w:tgtFrame="_blank" w:history="1">
        <w:r w:rsidRPr="00267672">
          <w:rPr>
            <w:rStyle w:val="Strong"/>
            <w:rFonts w:ascii="Georgia" w:hAnsi="Georgia"/>
            <w:color w:val="007CBA"/>
            <w:shd w:val="clear" w:color="auto" w:fill="FFFFFF"/>
          </w:rPr>
          <w:t>On the pH-Dependent Quenching of Quantum Dot Photoluminescence by Redox Active Dopamine</w:t>
        </w:r>
      </w:hyperlink>
      <w:r w:rsidRPr="00267672">
        <w:rPr>
          <w:rStyle w:val="Strong"/>
          <w:rFonts w:ascii="Georgia" w:hAnsi="Georgia"/>
          <w:color w:val="333333"/>
          <w:shd w:val="clear" w:color="auto" w:fill="FFFFFF"/>
        </w:rPr>
        <w:t>.</w:t>
      </w:r>
    </w:p>
    <w:p w14:paraId="323A3352" w14:textId="7D879AAC" w:rsidR="000A41FD" w:rsidRPr="00267672" w:rsidRDefault="000A41FD" w:rsidP="00DD468F">
      <w:pPr>
        <w:pStyle w:val="NormalWeb"/>
        <w:pBdr>
          <w:bottom w:val="single" w:sz="12" w:space="1" w:color="auto"/>
        </w:pBdr>
        <w:shd w:val="clear" w:color="auto" w:fill="FFFFFF"/>
        <w:rPr>
          <w:rStyle w:val="Strong"/>
          <w:rFonts w:ascii="Georgia" w:hAnsi="Georgia"/>
          <w:color w:val="333333"/>
          <w:shd w:val="clear" w:color="auto" w:fill="FFFFFF"/>
        </w:rPr>
      </w:pPr>
      <w:hyperlink r:id="rId193" w:tgtFrame="_blank" w:history="1">
        <w:proofErr w:type="gramStart"/>
        <w:r w:rsidRPr="00267672">
          <w:rPr>
            <w:rStyle w:val="Strong"/>
            <w:rFonts w:ascii="Georgia" w:hAnsi="Georgia"/>
            <w:color w:val="007CBA"/>
            <w:shd w:val="clear" w:color="auto" w:fill="FFFFFF"/>
          </w:rPr>
          <w:t>Poly(</w:t>
        </w:r>
        <w:proofErr w:type="gramEnd"/>
        <w:r w:rsidRPr="00267672">
          <w:rPr>
            <w:rStyle w:val="Strong"/>
            <w:rFonts w:ascii="Georgia" w:hAnsi="Georgia"/>
            <w:color w:val="007CBA"/>
            <w:shd w:val="clear" w:color="auto" w:fill="FFFFFF"/>
          </w:rPr>
          <w:t>ethylene glycol)-based Multidentate Oligomers for Biocompatible Semiconductor and Gold Nanocrystals</w:t>
        </w:r>
      </w:hyperlink>
      <w:r w:rsidRPr="00267672">
        <w:rPr>
          <w:rStyle w:val="Strong"/>
          <w:rFonts w:ascii="Georgia" w:hAnsi="Georgia"/>
          <w:color w:val="333333"/>
          <w:shd w:val="clear" w:color="auto" w:fill="FFFFFF"/>
        </w:rPr>
        <w:t>.</w:t>
      </w:r>
    </w:p>
    <w:p w14:paraId="5645B829" w14:textId="4A7EB846" w:rsidR="000A41FD" w:rsidRPr="00267672" w:rsidRDefault="000A41FD" w:rsidP="00DD468F">
      <w:pPr>
        <w:pStyle w:val="NormalWeb"/>
        <w:pBdr>
          <w:bottom w:val="single" w:sz="12" w:space="1" w:color="auto"/>
        </w:pBdr>
        <w:shd w:val="clear" w:color="auto" w:fill="FFFFFF"/>
        <w:rPr>
          <w:rStyle w:val="Strong"/>
          <w:rFonts w:ascii="Georgia" w:hAnsi="Georgia"/>
          <w:color w:val="333333"/>
          <w:shd w:val="clear" w:color="auto" w:fill="FFFFFF"/>
        </w:rPr>
      </w:pPr>
      <w:hyperlink r:id="rId194" w:tgtFrame="_blank" w:history="1">
        <w:r w:rsidRPr="00267672">
          <w:rPr>
            <w:rStyle w:val="Strong"/>
            <w:rFonts w:ascii="Georgia" w:hAnsi="Georgia"/>
            <w:color w:val="007CBA"/>
            <w:shd w:val="clear" w:color="auto" w:fill="FFFFFF"/>
          </w:rPr>
          <w:t>Multidentate Catechol-based Polyethylene Glycol Oligomers Provide Enhanced Stability and Biocompatibility to Iron Oxide Nanoparticles</w:t>
        </w:r>
      </w:hyperlink>
      <w:r w:rsidRPr="00267672">
        <w:rPr>
          <w:rStyle w:val="Strong"/>
          <w:rFonts w:ascii="Georgia" w:hAnsi="Georgia"/>
          <w:color w:val="333333"/>
          <w:shd w:val="clear" w:color="auto" w:fill="FFFFFF"/>
        </w:rPr>
        <w:t>.</w:t>
      </w:r>
    </w:p>
    <w:p w14:paraId="7A703B2E" w14:textId="131BDD7F" w:rsidR="000A41FD" w:rsidRPr="00267672" w:rsidRDefault="00DA6C81" w:rsidP="00DD468F">
      <w:pPr>
        <w:pStyle w:val="NormalWeb"/>
        <w:pBdr>
          <w:bottom w:val="single" w:sz="12" w:space="1" w:color="auto"/>
        </w:pBdr>
        <w:shd w:val="clear" w:color="auto" w:fill="FFFFFF"/>
        <w:rPr>
          <w:rStyle w:val="Strong"/>
          <w:rFonts w:ascii="Georgia" w:hAnsi="Georgia"/>
          <w:color w:val="333333"/>
          <w:shd w:val="clear" w:color="auto" w:fill="FFFFFF"/>
        </w:rPr>
      </w:pPr>
      <w:hyperlink r:id="rId195" w:tgtFrame="_blank" w:history="1">
        <w:proofErr w:type="spellStart"/>
        <w:r w:rsidRPr="00267672">
          <w:rPr>
            <w:rStyle w:val="Strong"/>
            <w:rFonts w:ascii="Georgia" w:hAnsi="Georgia"/>
            <w:color w:val="007CBA"/>
            <w:shd w:val="clear" w:color="auto" w:fill="FFFFFF"/>
          </w:rPr>
          <w:t>Organogels</w:t>
        </w:r>
        <w:proofErr w:type="spellEnd"/>
        <w:r w:rsidRPr="00267672">
          <w:rPr>
            <w:rStyle w:val="Strong"/>
            <w:rFonts w:ascii="Georgia" w:hAnsi="Georgia"/>
            <w:color w:val="007CBA"/>
            <w:shd w:val="clear" w:color="auto" w:fill="FFFFFF"/>
          </w:rPr>
          <w:t xml:space="preserve"> from Different Self-Assembling New Dendritic Peptides: Morphology, </w:t>
        </w:r>
        <w:proofErr w:type="spellStart"/>
        <w:r w:rsidRPr="00267672">
          <w:rPr>
            <w:rStyle w:val="Strong"/>
            <w:rFonts w:ascii="Georgia" w:hAnsi="Georgia"/>
            <w:color w:val="007CBA"/>
            <w:shd w:val="clear" w:color="auto" w:fill="FFFFFF"/>
          </w:rPr>
          <w:t>Reheology</w:t>
        </w:r>
        <w:proofErr w:type="spellEnd"/>
        <w:r w:rsidRPr="00267672">
          <w:rPr>
            <w:rStyle w:val="Strong"/>
            <w:rFonts w:ascii="Georgia" w:hAnsi="Georgia"/>
            <w:color w:val="007CBA"/>
            <w:shd w:val="clear" w:color="auto" w:fill="FFFFFF"/>
          </w:rPr>
          <w:t>, and Structural Investigations</w:t>
        </w:r>
      </w:hyperlink>
      <w:r w:rsidRPr="00267672">
        <w:rPr>
          <w:rStyle w:val="Strong"/>
          <w:rFonts w:ascii="Georgia" w:hAnsi="Georgia"/>
          <w:color w:val="333333"/>
          <w:shd w:val="clear" w:color="auto" w:fill="FFFFFF"/>
        </w:rPr>
        <w:t>.</w:t>
      </w:r>
    </w:p>
    <w:p w14:paraId="2F0D1B18" w14:textId="1293101C" w:rsidR="00DA6C81" w:rsidRPr="00267672" w:rsidRDefault="00DA6C81" w:rsidP="00DD468F">
      <w:pPr>
        <w:pStyle w:val="NormalWeb"/>
        <w:pBdr>
          <w:bottom w:val="single" w:sz="12" w:space="1" w:color="auto"/>
        </w:pBdr>
        <w:shd w:val="clear" w:color="auto" w:fill="FFFFFF"/>
        <w:rPr>
          <w:rFonts w:ascii="Georgia" w:hAnsi="Georgia"/>
        </w:rPr>
      </w:pPr>
      <w:hyperlink r:id="rId196" w:tgtFrame="_blank" w:history="1">
        <w:r w:rsidRPr="00267672">
          <w:rPr>
            <w:rStyle w:val="Strong"/>
            <w:rFonts w:ascii="Georgia" w:hAnsi="Georgia"/>
            <w:color w:val="007CBA"/>
            <w:shd w:val="clear" w:color="auto" w:fill="FFFFFF"/>
          </w:rPr>
          <w:t xml:space="preserve">Fabrication of Luminescent </w:t>
        </w:r>
        <w:proofErr w:type="spellStart"/>
        <w:r w:rsidRPr="00267672">
          <w:rPr>
            <w:rStyle w:val="Strong"/>
            <w:rFonts w:ascii="Georgia" w:hAnsi="Georgia"/>
            <w:color w:val="007CBA"/>
            <w:shd w:val="clear" w:color="auto" w:fill="FFFFFF"/>
          </w:rPr>
          <w:t>CdS</w:t>
        </w:r>
        <w:proofErr w:type="spellEnd"/>
        <w:r w:rsidRPr="00267672">
          <w:rPr>
            <w:rStyle w:val="Strong"/>
            <w:rFonts w:ascii="Georgia" w:hAnsi="Georgia"/>
            <w:color w:val="007CBA"/>
            <w:shd w:val="clear" w:color="auto" w:fill="FFFFFF"/>
          </w:rPr>
          <w:t xml:space="preserve"> Nanoparticles on Short Peptide based Hydrogel Nanofibers: Tuning of Optoelectronic Properties</w:t>
        </w:r>
      </w:hyperlink>
      <w:r w:rsidRPr="00267672">
        <w:rPr>
          <w:rStyle w:val="Strong"/>
          <w:rFonts w:ascii="Georgia" w:hAnsi="Georgia"/>
          <w:color w:val="333333"/>
          <w:shd w:val="clear" w:color="auto" w:fill="FFFFFF"/>
        </w:rPr>
        <w:t>.</w:t>
      </w:r>
    </w:p>
    <w:p w14:paraId="64FF963C" w14:textId="7DF64E51" w:rsidR="00DD468F" w:rsidRDefault="00996ADB" w:rsidP="00DD468F">
      <w:pPr>
        <w:pStyle w:val="NormalWeb"/>
        <w:pBdr>
          <w:bottom w:val="single" w:sz="12" w:space="1" w:color="auto"/>
        </w:pBdr>
        <w:shd w:val="clear" w:color="auto" w:fill="FFFFFF"/>
        <w:rPr>
          <w:rFonts w:ascii="Georgia" w:hAnsi="Georgia"/>
          <w:color w:val="333333"/>
          <w:sz w:val="32"/>
          <w:szCs w:val="32"/>
        </w:rPr>
      </w:pPr>
      <w:hyperlink r:id="rId197" w:history="1">
        <w:r w:rsidR="00DD468F" w:rsidRPr="00996ADB">
          <w:rPr>
            <w:rStyle w:val="Hyperlink"/>
            <w:rFonts w:ascii="Georgia" w:hAnsi="Georgia"/>
            <w:sz w:val="32"/>
            <w:szCs w:val="32"/>
          </w:rPr>
          <w:t xml:space="preserve">VIEW FULL BIO – </w:t>
        </w:r>
        <w:r w:rsidRPr="00996ADB">
          <w:rPr>
            <w:rStyle w:val="Hyperlink"/>
            <w:rFonts w:ascii="Georgia" w:hAnsi="Georgia"/>
            <w:sz w:val="32"/>
            <w:szCs w:val="32"/>
          </w:rPr>
          <w:t xml:space="preserve">Goutam </w:t>
        </w:r>
        <w:proofErr w:type="spellStart"/>
        <w:r w:rsidRPr="00996ADB">
          <w:rPr>
            <w:rStyle w:val="Hyperlink"/>
            <w:rFonts w:ascii="Georgia" w:hAnsi="Georgia"/>
            <w:sz w:val="32"/>
            <w:szCs w:val="32"/>
          </w:rPr>
          <w:t>Palui</w:t>
        </w:r>
        <w:proofErr w:type="spellEnd"/>
        <w:r w:rsidR="00DD468F" w:rsidRPr="00996ADB">
          <w:rPr>
            <w:rStyle w:val="Hyperlink"/>
            <w:rFonts w:ascii="Georgia" w:hAnsi="Georgia"/>
            <w:sz w:val="32"/>
            <w:szCs w:val="32"/>
          </w:rPr>
          <w:t>, Ph.D.</w:t>
        </w:r>
      </w:hyperlink>
    </w:p>
    <w:p w14:paraId="3C33703C" w14:textId="77777777" w:rsidR="00DD468F" w:rsidRDefault="00DD468F" w:rsidP="00DD468F">
      <w:pPr>
        <w:pStyle w:val="NormalWeb"/>
        <w:pBdr>
          <w:bottom w:val="single" w:sz="12" w:space="1" w:color="auto"/>
        </w:pBdr>
        <w:shd w:val="clear" w:color="auto" w:fill="FFFFFF"/>
        <w:rPr>
          <w:rFonts w:ascii="Georgia" w:hAnsi="Georgia"/>
          <w:color w:val="333333"/>
          <w:sz w:val="32"/>
          <w:szCs w:val="32"/>
        </w:rPr>
      </w:pPr>
    </w:p>
    <w:p w14:paraId="0A3F6803" w14:textId="7DE5B8A4" w:rsidR="00267672" w:rsidRDefault="007A189A" w:rsidP="00267672">
      <w:pPr>
        <w:pStyle w:val="Heading1"/>
        <w:shd w:val="clear" w:color="auto" w:fill="FFFFFF"/>
        <w:spacing w:after="225"/>
        <w:jc w:val="left"/>
        <w:rPr>
          <w:rFonts w:ascii="Helvetica" w:hAnsi="Helvetica" w:cs="Helvetica"/>
          <w:color w:val="333333"/>
        </w:rPr>
      </w:pPr>
      <w:r>
        <w:rPr>
          <w:rFonts w:ascii="Helvetica" w:hAnsi="Helvetica" w:cs="Helvetica"/>
          <w:color w:val="333333"/>
        </w:rPr>
        <w:t>Angel Paredes</w:t>
      </w:r>
      <w:r w:rsidR="00267672">
        <w:rPr>
          <w:rFonts w:ascii="Helvetica" w:hAnsi="Helvetica" w:cs="Helvetica"/>
          <w:color w:val="333333"/>
        </w:rPr>
        <w:t>, Ph.D.</w:t>
      </w:r>
    </w:p>
    <w:p w14:paraId="3D85F4C9" w14:textId="1CD37A42" w:rsidR="00267672" w:rsidRDefault="007A189A" w:rsidP="00267672">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Research Biologist</w:t>
      </w:r>
      <w:r w:rsidR="00267672">
        <w:rPr>
          <w:rStyle w:val="Strong"/>
          <w:rFonts w:ascii="Helvetica" w:hAnsi="Helvetica" w:cs="Helvetica"/>
          <w:b w:val="0"/>
          <w:bCs w:val="0"/>
          <w:color w:val="333333"/>
          <w:spacing w:val="8"/>
        </w:rPr>
        <w:t xml:space="preserve"> —</w:t>
      </w:r>
      <w:r w:rsidR="00267672" w:rsidRPr="0098102A">
        <w:rPr>
          <w:rStyle w:val="Strong"/>
          <w:rFonts w:ascii="Helvetica" w:hAnsi="Helvetica" w:cs="Helvetica"/>
          <w:b w:val="0"/>
          <w:bCs w:val="0"/>
          <w:color w:val="333333"/>
          <w:spacing w:val="8"/>
        </w:rPr>
        <w:t xml:space="preserve"> </w:t>
      </w:r>
      <w:r w:rsidR="00267672">
        <w:rPr>
          <w:rStyle w:val="Strong"/>
          <w:rFonts w:ascii="Helvetica" w:hAnsi="Helvetica" w:cs="Helvetica"/>
          <w:b w:val="0"/>
          <w:bCs w:val="0"/>
          <w:color w:val="333333"/>
          <w:spacing w:val="8"/>
        </w:rPr>
        <w:t>Office of Scientific Coordination</w:t>
      </w:r>
    </w:p>
    <w:p w14:paraId="1E41FE7B" w14:textId="255226D0" w:rsidR="00267672" w:rsidRPr="00B071DD" w:rsidRDefault="0004639D" w:rsidP="0004639D">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B071DD">
        <w:rPr>
          <w:rFonts w:ascii="Georgia" w:hAnsi="Georgia"/>
          <w:color w:val="333333"/>
          <w:sz w:val="24"/>
          <w:szCs w:val="24"/>
          <w:shd w:val="clear" w:color="auto" w:fill="FFFFFF"/>
        </w:rPr>
        <w:t xml:space="preserve">Dr. Paredes is interested in conducting FDA-relevant research that explores the structural impact of drug treatment and drug-host interactions. In any biological or biochemical process that occurs in the body, whether natural or induced by a manmade pharmacological reaction, there is always a structural impact. This is a consequence of the structure-function relationship that drives all biology. Whether that structural effect is beneficial or deleterious is the basis for the therapeutic effect any drug is designed to elicit. Specifically, Dr. Paredes is interested in identifying the global structural changes </w:t>
      </w:r>
      <w:r w:rsidRPr="00B071DD">
        <w:rPr>
          <w:rFonts w:ascii="Georgia" w:hAnsi="Georgia"/>
          <w:color w:val="333333"/>
          <w:sz w:val="24"/>
          <w:szCs w:val="24"/>
          <w:shd w:val="clear" w:color="auto" w:fill="FFFFFF"/>
        </w:rPr>
        <w:lastRenderedPageBreak/>
        <w:t xml:space="preserve">that accompany the treatment of humans and veterinary animals to FDA-regulated products including food, drugs, makeup, and nanotechnology. He can use his expertise in electron microscopy to investigate these changes in tissues and organs at the sub-microscopic level. He would like to continue to develop one technology in particular — Serial Block Face Scanning Electron Microscopy (SBFSEM). This instrument, which he presently uses to conduct research, allows his laboratory to slice through tissues from treated animals, gathering images after each slice. The result is digital reconstructions of affected tissues that can be analyzed by very powerful image analysis software. Using this </w:t>
      </w:r>
      <w:proofErr w:type="gramStart"/>
      <w:r w:rsidRPr="00B071DD">
        <w:rPr>
          <w:rFonts w:ascii="Georgia" w:hAnsi="Georgia"/>
          <w:color w:val="333333"/>
          <w:sz w:val="24"/>
          <w:szCs w:val="24"/>
          <w:shd w:val="clear" w:color="auto" w:fill="FFFFFF"/>
        </w:rPr>
        <w:t>technology</w:t>
      </w:r>
      <w:proofErr w:type="gramEnd"/>
      <w:r w:rsidRPr="00B071DD">
        <w:rPr>
          <w:rFonts w:ascii="Georgia" w:hAnsi="Georgia"/>
          <w:color w:val="333333"/>
          <w:sz w:val="24"/>
          <w:szCs w:val="24"/>
          <w:shd w:val="clear" w:color="auto" w:fill="FFFFFF"/>
        </w:rPr>
        <w:t xml:space="preserve"> he plans to highlight the toxicological effects of FDA-regulated drugs. The data from his research will help FDA ensure product safety in the future.</w:t>
      </w:r>
      <w:r w:rsidRPr="00B071DD">
        <w:rPr>
          <w:rFonts w:ascii="Georgia" w:eastAsia="Times New Roman" w:hAnsi="Georgia" w:cs="Times New Roman"/>
          <w:color w:val="333333"/>
          <w:sz w:val="24"/>
          <w:szCs w:val="24"/>
        </w:rPr>
        <w:t xml:space="preserve"> </w:t>
      </w:r>
      <w:hyperlink r:id="rId198" w:history="1">
        <w:r w:rsidR="00267672" w:rsidRPr="00B071DD">
          <w:rPr>
            <w:rStyle w:val="Hyperlink"/>
            <w:rFonts w:ascii="Georgia" w:hAnsi="Georgia"/>
            <w:sz w:val="24"/>
            <w:szCs w:val="24"/>
          </w:rPr>
          <w:t xml:space="preserve">VIEW FULL BIO – Dr. </w:t>
        </w:r>
        <w:r w:rsidRPr="00B071DD">
          <w:rPr>
            <w:rStyle w:val="Hyperlink"/>
            <w:rFonts w:ascii="Georgia" w:hAnsi="Georgia"/>
            <w:sz w:val="24"/>
            <w:szCs w:val="24"/>
          </w:rPr>
          <w:t>Angel Paredes</w:t>
        </w:r>
      </w:hyperlink>
    </w:p>
    <w:p w14:paraId="64CC7139" w14:textId="77777777" w:rsidR="00267672" w:rsidRDefault="00267672" w:rsidP="00267672">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706066FC" w14:textId="1EEFF543" w:rsidR="00B071DD" w:rsidRPr="002F5028" w:rsidRDefault="00DE1A23"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199" w:history="1">
        <w:r w:rsidRPr="002F5028">
          <w:rPr>
            <w:rStyle w:val="Strong"/>
            <w:rFonts w:ascii="Georgia" w:hAnsi="Georgia"/>
            <w:color w:val="007CBA"/>
            <w:shd w:val="clear" w:color="auto" w:fill="FFFFFF"/>
          </w:rPr>
          <w:t xml:space="preserve">Virulence Characteristics of </w:t>
        </w:r>
        <w:proofErr w:type="spellStart"/>
        <w:r w:rsidRPr="002F5028">
          <w:rPr>
            <w:rStyle w:val="Strong"/>
            <w:rFonts w:ascii="Georgia" w:hAnsi="Georgia"/>
            <w:color w:val="007CBA"/>
            <w:shd w:val="clear" w:color="auto" w:fill="FFFFFF"/>
          </w:rPr>
          <w:t>mecA</w:t>
        </w:r>
        <w:proofErr w:type="spellEnd"/>
        <w:r w:rsidRPr="002F5028">
          <w:rPr>
            <w:rStyle w:val="Strong"/>
            <w:rFonts w:ascii="Georgia" w:hAnsi="Georgia"/>
            <w:color w:val="007CBA"/>
            <w:shd w:val="clear" w:color="auto" w:fill="FFFFFF"/>
          </w:rPr>
          <w:t>-Positive Multidrug-Resistant Clinical Coagulase-Negative Staphylococci</w:t>
        </w:r>
      </w:hyperlink>
      <w:r w:rsidRPr="002F5028">
        <w:rPr>
          <w:rStyle w:val="Strong"/>
          <w:rFonts w:ascii="Georgia" w:hAnsi="Georgia"/>
          <w:color w:val="333333"/>
          <w:shd w:val="clear" w:color="auto" w:fill="FFFFFF"/>
        </w:rPr>
        <w:t>.</w:t>
      </w:r>
    </w:p>
    <w:p w14:paraId="76A0D631" w14:textId="3DFD70E3" w:rsidR="00DE1A23" w:rsidRPr="002F5028" w:rsidRDefault="00045353"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00" w:history="1">
        <w:r w:rsidRPr="002F5028">
          <w:rPr>
            <w:rStyle w:val="Strong"/>
            <w:rFonts w:ascii="Georgia" w:hAnsi="Georgia"/>
            <w:color w:val="007CBA"/>
            <w:shd w:val="clear" w:color="auto" w:fill="FFFFFF"/>
          </w:rPr>
          <w:t>Characterization of Nanomaterials: Tools and Challenges</w:t>
        </w:r>
      </w:hyperlink>
      <w:r w:rsidRPr="002F5028">
        <w:rPr>
          <w:rStyle w:val="Strong"/>
          <w:rFonts w:ascii="Georgia" w:hAnsi="Georgia"/>
          <w:color w:val="333333"/>
          <w:shd w:val="clear" w:color="auto" w:fill="FFFFFF"/>
        </w:rPr>
        <w:t>.</w:t>
      </w:r>
    </w:p>
    <w:p w14:paraId="3EE09379" w14:textId="0CF075E7" w:rsidR="00045353" w:rsidRPr="002F5028" w:rsidRDefault="00045353"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01" w:history="1">
        <w:r w:rsidRPr="002F5028">
          <w:rPr>
            <w:rStyle w:val="Strong"/>
            <w:rFonts w:ascii="Georgia" w:hAnsi="Georgia"/>
            <w:color w:val="007CBA"/>
            <w:shd w:val="clear" w:color="auto" w:fill="FFFFFF"/>
          </w:rPr>
          <w:t>A Randomized Controlled Laboratory Study on the Long-term Effects of Methylphenidate on Cardiovascular Function and Structure in Rhesus Monkeys</w:t>
        </w:r>
      </w:hyperlink>
      <w:r w:rsidRPr="002F5028">
        <w:rPr>
          <w:rStyle w:val="Strong"/>
          <w:rFonts w:ascii="Georgia" w:hAnsi="Georgia"/>
          <w:color w:val="333333"/>
          <w:shd w:val="clear" w:color="auto" w:fill="FFFFFF"/>
        </w:rPr>
        <w:t>.</w:t>
      </w:r>
    </w:p>
    <w:p w14:paraId="7FE7CA13" w14:textId="18AD485C" w:rsidR="00045353" w:rsidRPr="002F5028" w:rsidRDefault="00045353"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02" w:history="1">
        <w:r w:rsidRPr="002F5028">
          <w:rPr>
            <w:rStyle w:val="Strong"/>
            <w:rFonts w:ascii="Georgia" w:hAnsi="Georgia"/>
            <w:color w:val="007CBA"/>
            <w:shd w:val="clear" w:color="auto" w:fill="FFFFFF"/>
          </w:rPr>
          <w:t>Electron Microscopy Techniques Employed to Explore Mitochondrial Defects in the Developing Rat Brain Following Ketamine Treatment</w:t>
        </w:r>
      </w:hyperlink>
      <w:r w:rsidRPr="002F5028">
        <w:rPr>
          <w:rStyle w:val="Strong"/>
          <w:rFonts w:ascii="Georgia" w:hAnsi="Georgia"/>
          <w:color w:val="333333"/>
          <w:shd w:val="clear" w:color="auto" w:fill="FFFFFF"/>
        </w:rPr>
        <w:t>.</w:t>
      </w:r>
    </w:p>
    <w:p w14:paraId="4ABDAE7D" w14:textId="2994BE47" w:rsidR="00045353" w:rsidRPr="002F5028" w:rsidRDefault="00045353"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03" w:history="1">
        <w:r w:rsidRPr="002F5028">
          <w:rPr>
            <w:rStyle w:val="Strong"/>
            <w:rFonts w:ascii="Georgia" w:hAnsi="Georgia"/>
            <w:color w:val="007CBA"/>
            <w:shd w:val="clear" w:color="auto" w:fill="FFFFFF"/>
          </w:rPr>
          <w:t>Investigating the Susceptibility of Mice to a Bacterial Challenge After Intravenous Exposure to Durable Nanoparticles</w:t>
        </w:r>
      </w:hyperlink>
      <w:r w:rsidRPr="002F5028">
        <w:rPr>
          <w:rStyle w:val="Strong"/>
          <w:rFonts w:ascii="Georgia" w:hAnsi="Georgia"/>
          <w:color w:val="333333"/>
          <w:shd w:val="clear" w:color="auto" w:fill="FFFFFF"/>
        </w:rPr>
        <w:t>.</w:t>
      </w:r>
    </w:p>
    <w:p w14:paraId="4A54838F" w14:textId="085A0543" w:rsidR="00045353" w:rsidRPr="002F5028" w:rsidRDefault="00AF728E"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04" w:history="1">
        <w:r w:rsidRPr="002F5028">
          <w:rPr>
            <w:rStyle w:val="Strong"/>
            <w:rFonts w:ascii="Georgia" w:hAnsi="Georgia"/>
            <w:color w:val="007CBA"/>
            <w:shd w:val="clear" w:color="auto" w:fill="FFFFFF"/>
          </w:rPr>
          <w:t>Size- and Coating-Dependent Cytotoxicity and Genotoxicity of Silver Nanoparticles Evaluated Using In Vitro Standard Assays</w:t>
        </w:r>
      </w:hyperlink>
      <w:r w:rsidRPr="002F5028">
        <w:rPr>
          <w:rStyle w:val="Strong"/>
          <w:rFonts w:ascii="Georgia" w:hAnsi="Georgia"/>
          <w:color w:val="333333"/>
          <w:shd w:val="clear" w:color="auto" w:fill="FFFFFF"/>
        </w:rPr>
        <w:t>.</w:t>
      </w:r>
    </w:p>
    <w:p w14:paraId="00889530" w14:textId="5718DC69" w:rsidR="00AF728E" w:rsidRPr="002F5028" w:rsidRDefault="00BA0000"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05" w:tgtFrame="_blank" w:history="1">
        <w:r w:rsidRPr="002F5028">
          <w:rPr>
            <w:rStyle w:val="Hyperlink"/>
            <w:rFonts w:ascii="Georgia" w:hAnsi="Georgia"/>
            <w:b/>
            <w:bCs/>
          </w:rPr>
          <w:t>Differential Effects of Silver Nanoparticles and Silver Ions on Tissue Distribution and Toxicity in the Sprague Dawley Rat Following Daily Oral Gavage Administration for 13-Weeks</w:t>
        </w:r>
      </w:hyperlink>
      <w:r w:rsidRPr="002F5028">
        <w:rPr>
          <w:rStyle w:val="Strong"/>
          <w:rFonts w:ascii="Georgia" w:hAnsi="Georgia"/>
          <w:color w:val="333333"/>
          <w:shd w:val="clear" w:color="auto" w:fill="FFFFFF"/>
        </w:rPr>
        <w:t>.</w:t>
      </w:r>
    </w:p>
    <w:p w14:paraId="6FCC879A" w14:textId="0B45FB3D" w:rsidR="00BA0000" w:rsidRPr="002F5028" w:rsidRDefault="00BA0000"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06" w:tgtFrame="_blank" w:history="1">
        <w:r w:rsidRPr="002F5028">
          <w:rPr>
            <w:rStyle w:val="Hyperlink"/>
            <w:rFonts w:ascii="Georgia" w:hAnsi="Georgia"/>
            <w:b/>
            <w:bCs/>
          </w:rPr>
          <w:t>Microscopy: Transmission Electron Microscopy</w:t>
        </w:r>
      </w:hyperlink>
      <w:r w:rsidRPr="002F5028">
        <w:rPr>
          <w:rStyle w:val="Strong"/>
          <w:rFonts w:ascii="Georgia" w:hAnsi="Georgia"/>
          <w:color w:val="333333"/>
          <w:shd w:val="clear" w:color="auto" w:fill="FFFFFF"/>
        </w:rPr>
        <w:t>.</w:t>
      </w:r>
    </w:p>
    <w:p w14:paraId="16C407B0" w14:textId="02C1FA87" w:rsidR="00BA0000" w:rsidRPr="002F5028" w:rsidRDefault="0007793C"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07" w:tgtFrame="_blank" w:history="1">
        <w:r w:rsidRPr="002F5028">
          <w:rPr>
            <w:rStyle w:val="Hyperlink"/>
            <w:rFonts w:ascii="Georgia" w:hAnsi="Georgia"/>
            <w:b/>
            <w:bCs/>
          </w:rPr>
          <w:t>Fatty Aldehydes in Cyanobacteria are a Metabolically Flexible Precursor for Adversity of Biofuel Products</w:t>
        </w:r>
      </w:hyperlink>
      <w:r w:rsidRPr="002F5028">
        <w:rPr>
          <w:rStyle w:val="Strong"/>
          <w:rFonts w:ascii="Georgia" w:hAnsi="Georgia"/>
          <w:color w:val="333333"/>
          <w:shd w:val="clear" w:color="auto" w:fill="FFFFFF"/>
        </w:rPr>
        <w:t>.</w:t>
      </w:r>
    </w:p>
    <w:p w14:paraId="66B4B4D4" w14:textId="461B0237" w:rsidR="0007793C" w:rsidRPr="002F5028" w:rsidRDefault="0007793C"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08" w:tgtFrame="_blank" w:history="1">
        <w:proofErr w:type="spellStart"/>
        <w:r w:rsidRPr="002F5028">
          <w:rPr>
            <w:rStyle w:val="Hyperlink"/>
            <w:rFonts w:ascii="Georgia" w:hAnsi="Georgia"/>
            <w:b/>
            <w:bCs/>
          </w:rPr>
          <w:t>Espiritio</w:t>
        </w:r>
        <w:proofErr w:type="spellEnd"/>
        <w:r w:rsidRPr="002F5028">
          <w:rPr>
            <w:rStyle w:val="Hyperlink"/>
            <w:rFonts w:ascii="Georgia" w:hAnsi="Georgia"/>
            <w:b/>
            <w:bCs/>
          </w:rPr>
          <w:t xml:space="preserve"> Santo Virus: A New </w:t>
        </w:r>
        <w:proofErr w:type="spellStart"/>
        <w:r w:rsidRPr="002F5028">
          <w:rPr>
            <w:rStyle w:val="Hyperlink"/>
            <w:rFonts w:ascii="Georgia" w:hAnsi="Georgia"/>
            <w:b/>
            <w:bCs/>
          </w:rPr>
          <w:t>Birnavirus</w:t>
        </w:r>
        <w:proofErr w:type="spellEnd"/>
        <w:r w:rsidRPr="002F5028">
          <w:rPr>
            <w:rStyle w:val="Hyperlink"/>
            <w:rFonts w:ascii="Georgia" w:hAnsi="Georgia"/>
            <w:b/>
            <w:bCs/>
          </w:rPr>
          <w:t xml:space="preserve"> that Replicates in Insect Cells</w:t>
        </w:r>
      </w:hyperlink>
      <w:r w:rsidRPr="002F5028">
        <w:rPr>
          <w:rStyle w:val="Strong"/>
          <w:rFonts w:ascii="Georgia" w:hAnsi="Georgia"/>
          <w:color w:val="333333"/>
          <w:shd w:val="clear" w:color="auto" w:fill="FFFFFF"/>
        </w:rPr>
        <w:t>.</w:t>
      </w:r>
    </w:p>
    <w:p w14:paraId="1530D592" w14:textId="53E6E1A7" w:rsidR="0007793C" w:rsidRPr="002F5028" w:rsidRDefault="0007793C"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09" w:tgtFrame="_blank" w:history="1">
        <w:r w:rsidRPr="002F5028">
          <w:rPr>
            <w:rStyle w:val="Hyperlink"/>
            <w:rFonts w:ascii="Georgia" w:hAnsi="Georgia"/>
            <w:b/>
            <w:bCs/>
          </w:rPr>
          <w:t>DNA Ejection by Cryo-Electron Tomography of Spore-Binding Phage</w:t>
        </w:r>
      </w:hyperlink>
      <w:r w:rsidRPr="002F5028">
        <w:rPr>
          <w:rStyle w:val="Strong"/>
          <w:rFonts w:ascii="Georgia" w:hAnsi="Georgia"/>
          <w:color w:val="333333"/>
          <w:shd w:val="clear" w:color="auto" w:fill="FFFFFF"/>
        </w:rPr>
        <w:t>.</w:t>
      </w:r>
    </w:p>
    <w:p w14:paraId="5B6B9CD5" w14:textId="58788B45" w:rsidR="0007793C" w:rsidRPr="002F5028" w:rsidRDefault="00995E3A"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10" w:tgtFrame="_blank" w:history="1">
        <w:r w:rsidRPr="002F5028">
          <w:rPr>
            <w:rStyle w:val="Hyperlink"/>
            <w:rFonts w:ascii="Georgia" w:hAnsi="Georgia"/>
            <w:b/>
            <w:bCs/>
          </w:rPr>
          <w:t xml:space="preserve">Reconstitution of the Platelet Glycoprotein </w:t>
        </w:r>
        <w:proofErr w:type="spellStart"/>
        <w:r w:rsidRPr="002F5028">
          <w:rPr>
            <w:rStyle w:val="Hyperlink"/>
            <w:rFonts w:ascii="Georgia" w:hAnsi="Georgia"/>
            <w:b/>
            <w:bCs/>
          </w:rPr>
          <w:t>Ib</w:t>
        </w:r>
        <w:proofErr w:type="spellEnd"/>
        <w:r w:rsidRPr="002F5028">
          <w:rPr>
            <w:rStyle w:val="Hyperlink"/>
            <w:rFonts w:ascii="Georgia" w:hAnsi="Georgia"/>
            <w:b/>
            <w:bCs/>
          </w:rPr>
          <w:t xml:space="preserve">-IX Complex in Phospholipid Bilayer </w:t>
        </w:r>
        <w:proofErr w:type="spellStart"/>
        <w:r w:rsidRPr="002F5028">
          <w:rPr>
            <w:rStyle w:val="Hyperlink"/>
            <w:rFonts w:ascii="Georgia" w:hAnsi="Georgia"/>
            <w:b/>
            <w:bCs/>
          </w:rPr>
          <w:t>Nanodiscs</w:t>
        </w:r>
        <w:proofErr w:type="spellEnd"/>
      </w:hyperlink>
      <w:r w:rsidRPr="002F5028">
        <w:rPr>
          <w:rStyle w:val="Strong"/>
          <w:rFonts w:ascii="Georgia" w:hAnsi="Georgia"/>
          <w:color w:val="333333"/>
          <w:shd w:val="clear" w:color="auto" w:fill="FFFFFF"/>
        </w:rPr>
        <w:t>.</w:t>
      </w:r>
    </w:p>
    <w:p w14:paraId="2383BB5F" w14:textId="1BC37A45" w:rsidR="00995E3A" w:rsidRPr="002F5028" w:rsidRDefault="00FA6B9E"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11" w:tgtFrame="_blank" w:history="1">
        <w:r w:rsidRPr="002F5028">
          <w:rPr>
            <w:rStyle w:val="Hyperlink"/>
            <w:rFonts w:ascii="Georgia" w:hAnsi="Georgia"/>
            <w:b/>
            <w:bCs/>
          </w:rPr>
          <w:t>Plasma Restoration of Endothelial Glycocalyx in a Rodent Model of Hemorrhagic Shock</w:t>
        </w:r>
      </w:hyperlink>
      <w:r w:rsidRPr="002F5028">
        <w:rPr>
          <w:rStyle w:val="Strong"/>
          <w:rFonts w:ascii="Georgia" w:hAnsi="Georgia"/>
          <w:color w:val="333333"/>
          <w:shd w:val="clear" w:color="auto" w:fill="FFFFFF"/>
        </w:rPr>
        <w:t>.</w:t>
      </w:r>
    </w:p>
    <w:p w14:paraId="35367C3D" w14:textId="54B01705" w:rsidR="00FA6B9E" w:rsidRPr="002F5028" w:rsidRDefault="00836177"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12" w:tgtFrame="_blank" w:history="1">
        <w:proofErr w:type="spellStart"/>
        <w:r w:rsidRPr="002F5028">
          <w:rPr>
            <w:rStyle w:val="Hyperlink"/>
            <w:rFonts w:ascii="Georgia" w:hAnsi="Georgia"/>
            <w:b/>
            <w:bCs/>
          </w:rPr>
          <w:t>Sindbis</w:t>
        </w:r>
        <w:proofErr w:type="spellEnd"/>
        <w:r w:rsidRPr="002F5028">
          <w:rPr>
            <w:rStyle w:val="Hyperlink"/>
            <w:rFonts w:ascii="Georgia" w:hAnsi="Georgia"/>
            <w:b/>
            <w:bCs/>
          </w:rPr>
          <w:t xml:space="preserve"> Virus as a Model for Studies of Conformational Changes in a Metastable Virus and the Role of Conformational Changes in In Vitro Antibody Neutralization</w:t>
        </w:r>
      </w:hyperlink>
      <w:r w:rsidRPr="002F5028">
        <w:rPr>
          <w:rStyle w:val="Strong"/>
          <w:rFonts w:ascii="Georgia" w:hAnsi="Georgia"/>
          <w:color w:val="333333"/>
          <w:shd w:val="clear" w:color="auto" w:fill="FFFFFF"/>
        </w:rPr>
        <w:t>.</w:t>
      </w:r>
    </w:p>
    <w:p w14:paraId="02700F7C" w14:textId="72C9C3D4" w:rsidR="00836177" w:rsidRPr="002F5028" w:rsidRDefault="00836177"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13" w:tgtFrame="_blank" w:history="1">
        <w:r w:rsidRPr="002F5028">
          <w:rPr>
            <w:rStyle w:val="Hyperlink"/>
            <w:rFonts w:ascii="Georgia" w:hAnsi="Georgia"/>
            <w:b/>
            <w:bCs/>
          </w:rPr>
          <w:t xml:space="preserve">Intra- and Intermembrane Pairwise Molecular Recognition between Synthetic Hydrogen-Bonding </w:t>
        </w:r>
        <w:proofErr w:type="spellStart"/>
        <w:r w:rsidRPr="002F5028">
          <w:rPr>
            <w:rStyle w:val="Hyperlink"/>
            <w:rFonts w:ascii="Georgia" w:hAnsi="Georgia"/>
            <w:b/>
            <w:bCs/>
          </w:rPr>
          <w:t>Phospolipids</w:t>
        </w:r>
        <w:proofErr w:type="spellEnd"/>
      </w:hyperlink>
      <w:r w:rsidRPr="002F5028">
        <w:rPr>
          <w:rStyle w:val="Strong"/>
          <w:rFonts w:ascii="Georgia" w:hAnsi="Georgia"/>
          <w:color w:val="333333"/>
          <w:shd w:val="clear" w:color="auto" w:fill="FFFFFF"/>
        </w:rPr>
        <w:t>.</w:t>
      </w:r>
    </w:p>
    <w:p w14:paraId="416A8A3C" w14:textId="3B3E1A64" w:rsidR="00836177" w:rsidRPr="002F5028" w:rsidRDefault="00836177"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14" w:tgtFrame="_blank" w:history="1">
        <w:proofErr w:type="spellStart"/>
        <w:r w:rsidRPr="002F5028">
          <w:rPr>
            <w:rStyle w:val="Strong"/>
            <w:rFonts w:ascii="Georgia" w:hAnsi="Georgia"/>
            <w:color w:val="007CBA"/>
            <w:shd w:val="clear" w:color="auto" w:fill="FFFFFF"/>
          </w:rPr>
          <w:t>Sindbis</w:t>
        </w:r>
        <w:proofErr w:type="spellEnd"/>
        <w:r w:rsidRPr="002F5028">
          <w:rPr>
            <w:rStyle w:val="Strong"/>
            <w:rFonts w:ascii="Georgia" w:hAnsi="Georgia"/>
            <w:color w:val="007CBA"/>
            <w:shd w:val="clear" w:color="auto" w:fill="FFFFFF"/>
          </w:rPr>
          <w:t xml:space="preserve"> Virus Conformational Changes Induced by a Neutralizing Anti-E1 Monoclonal Antibody</w:t>
        </w:r>
      </w:hyperlink>
      <w:r w:rsidRPr="002F5028">
        <w:rPr>
          <w:rStyle w:val="Strong"/>
          <w:rFonts w:ascii="Georgia" w:hAnsi="Georgia"/>
          <w:color w:val="333333"/>
          <w:shd w:val="clear" w:color="auto" w:fill="FFFFFF"/>
        </w:rPr>
        <w:t>.</w:t>
      </w:r>
    </w:p>
    <w:p w14:paraId="58874BC3" w14:textId="01D3AB2D" w:rsidR="00836177" w:rsidRPr="002F5028" w:rsidRDefault="00836177"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15" w:tgtFrame="_blank" w:history="1">
        <w:r w:rsidRPr="002F5028">
          <w:rPr>
            <w:rStyle w:val="Strong"/>
            <w:rFonts w:ascii="Georgia" w:hAnsi="Georgia"/>
            <w:color w:val="007CBA"/>
            <w:shd w:val="clear" w:color="auto" w:fill="FFFFFF"/>
          </w:rPr>
          <w:t xml:space="preserve">Structure of </w:t>
        </w:r>
        <w:proofErr w:type="spellStart"/>
        <w:r w:rsidRPr="002F5028">
          <w:rPr>
            <w:rStyle w:val="Strong"/>
            <w:rFonts w:ascii="Georgia" w:hAnsi="Georgia"/>
            <w:color w:val="007CBA"/>
            <w:shd w:val="clear" w:color="auto" w:fill="FFFFFF"/>
          </w:rPr>
          <w:t>Halothiobacillus</w:t>
        </w:r>
        <w:proofErr w:type="spellEnd"/>
        <w:r w:rsidRPr="002F5028">
          <w:rPr>
            <w:rStyle w:val="Strong"/>
            <w:rFonts w:ascii="Georgia" w:hAnsi="Georgia"/>
            <w:color w:val="007CBA"/>
            <w:shd w:val="clear" w:color="auto" w:fill="FFFFFF"/>
          </w:rPr>
          <w:t xml:space="preserve"> </w:t>
        </w:r>
        <w:proofErr w:type="spellStart"/>
        <w:r w:rsidRPr="002F5028">
          <w:rPr>
            <w:rStyle w:val="Strong"/>
            <w:rFonts w:ascii="Georgia" w:hAnsi="Georgia"/>
            <w:color w:val="007CBA"/>
            <w:shd w:val="clear" w:color="auto" w:fill="FFFFFF"/>
          </w:rPr>
          <w:t>Neapolitanus</w:t>
        </w:r>
        <w:proofErr w:type="spellEnd"/>
        <w:r w:rsidRPr="002F5028">
          <w:rPr>
            <w:rStyle w:val="Strong"/>
            <w:rFonts w:ascii="Georgia" w:hAnsi="Georgia"/>
            <w:color w:val="007CBA"/>
            <w:shd w:val="clear" w:color="auto" w:fill="FFFFFF"/>
          </w:rPr>
          <w:t xml:space="preserve"> </w:t>
        </w:r>
        <w:proofErr w:type="spellStart"/>
        <w:r w:rsidRPr="002F5028">
          <w:rPr>
            <w:rStyle w:val="Strong"/>
            <w:rFonts w:ascii="Georgia" w:hAnsi="Georgia"/>
            <w:color w:val="007CBA"/>
            <w:shd w:val="clear" w:color="auto" w:fill="FFFFFF"/>
          </w:rPr>
          <w:t>Carboxysomes</w:t>
        </w:r>
        <w:proofErr w:type="spellEnd"/>
        <w:r w:rsidRPr="002F5028">
          <w:rPr>
            <w:rStyle w:val="Strong"/>
            <w:rFonts w:ascii="Georgia" w:hAnsi="Georgia"/>
            <w:color w:val="007CBA"/>
            <w:shd w:val="clear" w:color="auto" w:fill="FFFFFF"/>
          </w:rPr>
          <w:t xml:space="preserve"> by Cryo-Electron Tomography</w:t>
        </w:r>
      </w:hyperlink>
      <w:r w:rsidRPr="002F5028">
        <w:rPr>
          <w:rStyle w:val="Strong"/>
          <w:rFonts w:ascii="Georgia" w:hAnsi="Georgia"/>
          <w:color w:val="333333"/>
          <w:shd w:val="clear" w:color="auto" w:fill="FFFFFF"/>
        </w:rPr>
        <w:t>.</w:t>
      </w:r>
    </w:p>
    <w:p w14:paraId="305A947F" w14:textId="5BC09580" w:rsidR="00836177" w:rsidRPr="002F5028" w:rsidRDefault="00C200EA"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16" w:tgtFrame="_blank" w:history="1">
        <w:r w:rsidRPr="002F5028">
          <w:rPr>
            <w:rStyle w:val="Hyperlink"/>
            <w:rFonts w:ascii="Georgia" w:hAnsi="Georgia"/>
            <w:b/>
            <w:bCs/>
          </w:rPr>
          <w:t>Structural Biology of Old World and New World Alphaviruses</w:t>
        </w:r>
      </w:hyperlink>
      <w:r w:rsidRPr="002F5028">
        <w:rPr>
          <w:rStyle w:val="Strong"/>
          <w:rFonts w:ascii="Georgia" w:hAnsi="Georgia"/>
          <w:color w:val="333333"/>
          <w:shd w:val="clear" w:color="auto" w:fill="FFFFFF"/>
        </w:rPr>
        <w:t>.</w:t>
      </w:r>
    </w:p>
    <w:p w14:paraId="0634491D" w14:textId="30A700EA" w:rsidR="00C200EA" w:rsidRPr="002F5028" w:rsidRDefault="00C200EA" w:rsidP="00267672">
      <w:pPr>
        <w:pStyle w:val="NormalWeb"/>
        <w:pBdr>
          <w:bottom w:val="single" w:sz="12" w:space="1" w:color="auto"/>
        </w:pBdr>
        <w:shd w:val="clear" w:color="auto" w:fill="FFFFFF"/>
        <w:rPr>
          <w:rStyle w:val="Strong"/>
          <w:rFonts w:ascii="Georgia" w:hAnsi="Georgia"/>
          <w:color w:val="333333"/>
          <w:shd w:val="clear" w:color="auto" w:fill="FFFFFF"/>
        </w:rPr>
      </w:pPr>
      <w:hyperlink r:id="rId217" w:tgtFrame="_blank" w:history="1">
        <w:r w:rsidRPr="002F5028">
          <w:rPr>
            <w:rStyle w:val="Hyperlink"/>
            <w:rFonts w:ascii="Georgia" w:hAnsi="Georgia"/>
            <w:b/>
            <w:bCs/>
          </w:rPr>
          <w:t xml:space="preserve">Conformational Changes in </w:t>
        </w:r>
        <w:proofErr w:type="spellStart"/>
        <w:r w:rsidRPr="002F5028">
          <w:rPr>
            <w:rStyle w:val="Hyperlink"/>
            <w:rFonts w:ascii="Georgia" w:hAnsi="Georgia"/>
            <w:b/>
            <w:bCs/>
          </w:rPr>
          <w:t>Sindbis</w:t>
        </w:r>
        <w:proofErr w:type="spellEnd"/>
        <w:r w:rsidRPr="002F5028">
          <w:rPr>
            <w:rStyle w:val="Hyperlink"/>
            <w:rFonts w:ascii="Georgia" w:hAnsi="Georgia"/>
            <w:b/>
            <w:bCs/>
          </w:rPr>
          <w:t xml:space="preserve"> Virions Resulting from Exposure to Low pH and Interactions with Cells Suggest that Cell Penetration may Occur at the Cell Surface in the Absence of Membrane Fusion</w:t>
        </w:r>
      </w:hyperlink>
      <w:r w:rsidRPr="002F5028">
        <w:rPr>
          <w:rStyle w:val="Strong"/>
          <w:rFonts w:ascii="Georgia" w:hAnsi="Georgia"/>
          <w:color w:val="333333"/>
          <w:shd w:val="clear" w:color="auto" w:fill="FFFFFF"/>
        </w:rPr>
        <w:t>.</w:t>
      </w:r>
    </w:p>
    <w:p w14:paraId="11DAE5D4" w14:textId="1B6DAAF9" w:rsidR="00C200EA" w:rsidRPr="002F5028" w:rsidRDefault="002F5028" w:rsidP="00267672">
      <w:pPr>
        <w:pStyle w:val="NormalWeb"/>
        <w:pBdr>
          <w:bottom w:val="single" w:sz="12" w:space="1" w:color="auto"/>
        </w:pBdr>
        <w:shd w:val="clear" w:color="auto" w:fill="FFFFFF"/>
        <w:rPr>
          <w:rFonts w:ascii="Georgia" w:hAnsi="Georgia"/>
        </w:rPr>
      </w:pPr>
      <w:r w:rsidRPr="002F5028">
        <w:rPr>
          <w:rFonts w:ascii="Georgia" w:hAnsi="Georgia"/>
          <w:color w:val="333333"/>
          <w:shd w:val="clear" w:color="auto" w:fill="FFFFFF"/>
        </w:rPr>
        <w:t>Co-led the development of ASTM Standard E3143-18b, "</w:t>
      </w:r>
      <w:hyperlink r:id="rId218" w:history="1">
        <w:r w:rsidRPr="002F5028">
          <w:rPr>
            <w:rStyle w:val="Hyperlink"/>
            <w:rFonts w:ascii="Georgia" w:hAnsi="Georgia"/>
            <w:b/>
            <w:bCs/>
          </w:rPr>
          <w:t>Standard Practice for Performing Cryo-Transmission Electron Microscopy of Liposomes</w:t>
        </w:r>
      </w:hyperlink>
      <w:hyperlink r:id="rId219" w:history="1">
        <w:r w:rsidRPr="002F5028">
          <w:rPr>
            <w:rStyle w:val="sr-only"/>
            <w:rFonts w:ascii="Georgia" w:hAnsi="Georgia"/>
            <w:b/>
            <w:bCs/>
            <w:color w:val="007CBA"/>
            <w:bdr w:val="none" w:sz="0" w:space="0" w:color="auto" w:frame="1"/>
          </w:rPr>
          <w:t>External Link Disclaimer</w:t>
        </w:r>
      </w:hyperlink>
      <w:r w:rsidRPr="002F5028">
        <w:rPr>
          <w:rFonts w:ascii="Georgia" w:hAnsi="Georgia"/>
          <w:color w:val="333333"/>
          <w:shd w:val="clear" w:color="auto" w:fill="FFFFFF"/>
        </w:rPr>
        <w:t>,"</w:t>
      </w:r>
      <w:r w:rsidRPr="002F5028">
        <w:rPr>
          <w:rStyle w:val="Strong"/>
          <w:rFonts w:ascii="Georgia" w:hAnsi="Georgia"/>
          <w:color w:val="333333"/>
          <w:shd w:val="clear" w:color="auto" w:fill="FFFFFF"/>
        </w:rPr>
        <w:t> </w:t>
      </w:r>
      <w:r w:rsidRPr="002F5028">
        <w:rPr>
          <w:rFonts w:ascii="Georgia" w:hAnsi="Georgia"/>
          <w:color w:val="333333"/>
          <w:shd w:val="clear" w:color="auto" w:fill="FFFFFF"/>
        </w:rPr>
        <w:t>ASTM International, West Conshohocken, PA, 2018, DOI: 10.1520/E3143-18B, </w:t>
      </w:r>
      <w:hyperlink r:id="rId220" w:history="1">
        <w:r w:rsidRPr="002F5028">
          <w:rPr>
            <w:rStyle w:val="Hyperlink"/>
            <w:rFonts w:ascii="Georgia" w:hAnsi="Georgia"/>
            <w:shd w:val="clear" w:color="auto" w:fill="FFFFFF"/>
          </w:rPr>
          <w:t>www.astm.org</w:t>
        </w:r>
      </w:hyperlink>
      <w:r w:rsidRPr="002F5028">
        <w:rPr>
          <w:rFonts w:ascii="Georgia" w:hAnsi="Georgia"/>
          <w:color w:val="333333"/>
          <w:shd w:val="clear" w:color="auto" w:fill="FFFFFF"/>
        </w:rPr>
        <w:t>.</w:t>
      </w:r>
    </w:p>
    <w:p w14:paraId="4D5A6D13" w14:textId="439CC5E3" w:rsidR="00267672" w:rsidRDefault="00B071DD" w:rsidP="00267672">
      <w:pPr>
        <w:pStyle w:val="NormalWeb"/>
        <w:pBdr>
          <w:bottom w:val="single" w:sz="12" w:space="1" w:color="auto"/>
        </w:pBdr>
        <w:shd w:val="clear" w:color="auto" w:fill="FFFFFF"/>
        <w:rPr>
          <w:rFonts w:ascii="Georgia" w:hAnsi="Georgia"/>
          <w:color w:val="333333"/>
          <w:sz w:val="32"/>
          <w:szCs w:val="32"/>
        </w:rPr>
      </w:pPr>
      <w:hyperlink r:id="rId221" w:history="1">
        <w:r w:rsidR="00267672" w:rsidRPr="00B071DD">
          <w:rPr>
            <w:rStyle w:val="Hyperlink"/>
            <w:rFonts w:ascii="Georgia" w:hAnsi="Georgia"/>
            <w:sz w:val="32"/>
            <w:szCs w:val="32"/>
          </w:rPr>
          <w:t xml:space="preserve">VIEW FULL BIO – </w:t>
        </w:r>
        <w:r w:rsidRPr="00B071DD">
          <w:rPr>
            <w:rStyle w:val="Hyperlink"/>
            <w:rFonts w:ascii="Georgia" w:hAnsi="Georgia"/>
            <w:sz w:val="32"/>
            <w:szCs w:val="32"/>
          </w:rPr>
          <w:t>Angel Paredes</w:t>
        </w:r>
        <w:r w:rsidR="00267672" w:rsidRPr="00B071DD">
          <w:rPr>
            <w:rStyle w:val="Hyperlink"/>
            <w:rFonts w:ascii="Georgia" w:hAnsi="Georgia"/>
            <w:sz w:val="32"/>
            <w:szCs w:val="32"/>
          </w:rPr>
          <w:t>, Ph.D.</w:t>
        </w:r>
      </w:hyperlink>
    </w:p>
    <w:p w14:paraId="21173DCF" w14:textId="77777777" w:rsidR="00267672" w:rsidRDefault="00267672" w:rsidP="00267672">
      <w:pPr>
        <w:pStyle w:val="NormalWeb"/>
        <w:pBdr>
          <w:bottom w:val="single" w:sz="12" w:space="1" w:color="auto"/>
        </w:pBdr>
        <w:shd w:val="clear" w:color="auto" w:fill="FFFFFF"/>
        <w:rPr>
          <w:rFonts w:ascii="Georgia" w:hAnsi="Georgia"/>
          <w:color w:val="333333"/>
          <w:sz w:val="32"/>
          <w:szCs w:val="32"/>
        </w:rPr>
      </w:pPr>
    </w:p>
    <w:p w14:paraId="30B9CA7B" w14:textId="475A5582" w:rsidR="002F5028" w:rsidRDefault="00DC61B1" w:rsidP="002F5028">
      <w:pPr>
        <w:pStyle w:val="Heading1"/>
        <w:shd w:val="clear" w:color="auto" w:fill="FFFFFF"/>
        <w:spacing w:after="225"/>
        <w:jc w:val="left"/>
        <w:rPr>
          <w:rFonts w:ascii="Helvetica" w:hAnsi="Helvetica" w:cs="Helvetica"/>
          <w:color w:val="333333"/>
        </w:rPr>
      </w:pPr>
      <w:r>
        <w:rPr>
          <w:rFonts w:ascii="Helvetica" w:hAnsi="Helvetica" w:cs="Helvetica"/>
          <w:color w:val="333333"/>
        </w:rPr>
        <w:t>Anil Patri</w:t>
      </w:r>
      <w:r w:rsidR="002F5028">
        <w:rPr>
          <w:rFonts w:ascii="Helvetica" w:hAnsi="Helvetica" w:cs="Helvetica"/>
          <w:color w:val="333333"/>
        </w:rPr>
        <w:t>, Ph.D.</w:t>
      </w:r>
    </w:p>
    <w:p w14:paraId="6299A3C7" w14:textId="469C3EF3" w:rsidR="002F5028" w:rsidRDefault="00941259" w:rsidP="002F5028">
      <w:pPr>
        <w:pStyle w:val="Heading3"/>
        <w:shd w:val="clear" w:color="auto" w:fill="FFFFFF"/>
        <w:rPr>
          <w:rStyle w:val="Strong"/>
          <w:rFonts w:ascii="Helvetica" w:hAnsi="Helvetica" w:cs="Helvetica"/>
          <w:b w:val="0"/>
          <w:bCs w:val="0"/>
          <w:color w:val="333333"/>
          <w:spacing w:val="8"/>
        </w:rPr>
      </w:pPr>
      <w:r w:rsidRPr="00941259">
        <w:rPr>
          <w:rStyle w:val="Strong"/>
          <w:rFonts w:ascii="Helvetica" w:hAnsi="Helvetica" w:cs="Helvetica"/>
          <w:b w:val="0"/>
          <w:bCs w:val="0"/>
          <w:color w:val="333333"/>
          <w:spacing w:val="8"/>
        </w:rPr>
        <w:t>Director, Nanotechnology Core Facility</w:t>
      </w:r>
      <w:r>
        <w:rPr>
          <w:rStyle w:val="Strong"/>
          <w:rFonts w:ascii="Helvetica" w:hAnsi="Helvetica" w:cs="Helvetica"/>
          <w:b w:val="0"/>
          <w:bCs w:val="0"/>
          <w:color w:val="333333"/>
          <w:spacing w:val="8"/>
        </w:rPr>
        <w:t xml:space="preserve"> </w:t>
      </w:r>
      <w:r w:rsidR="002F5028">
        <w:rPr>
          <w:rStyle w:val="Strong"/>
          <w:rFonts w:ascii="Helvetica" w:hAnsi="Helvetica" w:cs="Helvetica"/>
          <w:b w:val="0"/>
          <w:bCs w:val="0"/>
          <w:color w:val="333333"/>
          <w:spacing w:val="8"/>
        </w:rPr>
        <w:t>—</w:t>
      </w:r>
      <w:r w:rsidR="002F5028" w:rsidRPr="0098102A">
        <w:rPr>
          <w:rStyle w:val="Strong"/>
          <w:rFonts w:ascii="Helvetica" w:hAnsi="Helvetica" w:cs="Helvetica"/>
          <w:b w:val="0"/>
          <w:bCs w:val="0"/>
          <w:color w:val="333333"/>
          <w:spacing w:val="8"/>
        </w:rPr>
        <w:t xml:space="preserve"> </w:t>
      </w:r>
      <w:r w:rsidR="002F5028">
        <w:rPr>
          <w:rStyle w:val="Strong"/>
          <w:rFonts w:ascii="Helvetica" w:hAnsi="Helvetica" w:cs="Helvetica"/>
          <w:b w:val="0"/>
          <w:bCs w:val="0"/>
          <w:color w:val="333333"/>
          <w:spacing w:val="8"/>
        </w:rPr>
        <w:t>Office of Scientific Coordination</w:t>
      </w:r>
    </w:p>
    <w:p w14:paraId="64B833BF" w14:textId="7E928390" w:rsidR="00D800C0" w:rsidRPr="00D800C0" w:rsidRDefault="00D800C0" w:rsidP="00D800C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Dr. Patri’s group conducts regulatory-science research with a focus on nanomaterial characterization, structure activity, and stability studies that help to determine the nanomaterial’s impact on safety and efficacy. Dr. Patri and his laboratory members are pursuing collaborative consensus standards development that can help regulatory agencies and industry, supported by the National Toxicology Program.</w:t>
      </w:r>
      <w:r w:rsidR="004A5696">
        <w:rPr>
          <w:rFonts w:ascii="Georgia" w:eastAsia="Times New Roman" w:hAnsi="Georgia" w:cs="Times New Roman"/>
          <w:color w:val="333333"/>
          <w:sz w:val="24"/>
          <w:szCs w:val="24"/>
        </w:rPr>
        <w:br/>
      </w:r>
      <w:r w:rsidRPr="00D800C0">
        <w:rPr>
          <w:rFonts w:ascii="Georgia" w:eastAsia="Times New Roman" w:hAnsi="Georgia" w:cs="Times New Roman"/>
          <w:color w:val="333333"/>
          <w:sz w:val="24"/>
          <w:szCs w:val="24"/>
        </w:rPr>
        <w:br/>
        <w:t>The Nanocore was established as an FDA collaborative resource between NCTR, the Office of Regulatory Affairs (ORA), and the National Toxicology Program. Nanocore staff members from both NCTR and ORA along with FDA’s Center for Drug Evaluation and Research and Center for Devices and Radiological Health scientists provide hands-</w:t>
      </w:r>
      <w:r w:rsidRPr="00D800C0">
        <w:rPr>
          <w:rFonts w:ascii="Georgia" w:eastAsia="Times New Roman" w:hAnsi="Georgia" w:cs="Times New Roman"/>
          <w:color w:val="333333"/>
          <w:sz w:val="24"/>
          <w:szCs w:val="24"/>
        </w:rPr>
        <w:lastRenderedPageBreak/>
        <w:t xml:space="preserve">on training for reviewers from FDA product centers sponsored by the Nanotechnology Task Force. The labs are well-equipped with extensive state-of-the-art instrumentation for nanomaterial </w:t>
      </w:r>
      <w:proofErr w:type="spellStart"/>
      <w:r w:rsidRPr="00D800C0">
        <w:rPr>
          <w:rFonts w:ascii="Georgia" w:eastAsia="Times New Roman" w:hAnsi="Georgia" w:cs="Times New Roman"/>
          <w:color w:val="333333"/>
          <w:sz w:val="24"/>
          <w:szCs w:val="24"/>
        </w:rPr>
        <w:t>physico</w:t>
      </w:r>
      <w:proofErr w:type="spellEnd"/>
      <w:r w:rsidRPr="00D800C0">
        <w:rPr>
          <w:rFonts w:ascii="Georgia" w:eastAsia="Times New Roman" w:hAnsi="Georgia" w:cs="Times New Roman"/>
          <w:color w:val="333333"/>
          <w:sz w:val="24"/>
          <w:szCs w:val="24"/>
        </w:rPr>
        <w:t>-chemical, in vitro, and in vivo assessment, including:</w:t>
      </w:r>
    </w:p>
    <w:p w14:paraId="09A60A1F" w14:textId="77777777" w:rsidR="00D800C0" w:rsidRPr="00D800C0" w:rsidRDefault="00D800C0" w:rsidP="00D800C0">
      <w:pPr>
        <w:numPr>
          <w:ilvl w:val="0"/>
          <w:numId w:val="39"/>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Scanning and Transmission Electron Microscopes equipped with Energy-Dispersive X-ray Spectroscopy detectors</w:t>
      </w:r>
    </w:p>
    <w:p w14:paraId="41DEF1AC" w14:textId="77777777" w:rsidR="00D800C0" w:rsidRPr="00D800C0" w:rsidRDefault="00D800C0" w:rsidP="00D800C0">
      <w:pPr>
        <w:numPr>
          <w:ilvl w:val="0"/>
          <w:numId w:val="39"/>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Specialized Field-Emission Scanning Electron Microscope with 3-View capability</w:t>
      </w:r>
    </w:p>
    <w:p w14:paraId="20EA25FC" w14:textId="77777777" w:rsidR="00D800C0" w:rsidRPr="00D800C0" w:rsidRDefault="00D800C0" w:rsidP="00D800C0">
      <w:pPr>
        <w:numPr>
          <w:ilvl w:val="0"/>
          <w:numId w:val="39"/>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Low Voltage Electron Microscope</w:t>
      </w:r>
    </w:p>
    <w:p w14:paraId="51BFE77F" w14:textId="77777777" w:rsidR="00D800C0" w:rsidRPr="00D800C0" w:rsidRDefault="00D800C0" w:rsidP="00D800C0">
      <w:pPr>
        <w:numPr>
          <w:ilvl w:val="0"/>
          <w:numId w:val="39"/>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Atomic Force Microscopes</w:t>
      </w:r>
    </w:p>
    <w:p w14:paraId="4A20E0C2" w14:textId="77777777" w:rsidR="00D800C0" w:rsidRPr="00D800C0" w:rsidRDefault="00D800C0" w:rsidP="00D800C0">
      <w:pPr>
        <w:numPr>
          <w:ilvl w:val="0"/>
          <w:numId w:val="39"/>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Optical, Confocal Raman, and Hyperspectral Imaging instruments</w:t>
      </w:r>
    </w:p>
    <w:p w14:paraId="6A5B4259" w14:textId="77777777" w:rsidR="00D800C0" w:rsidRPr="00D800C0" w:rsidRDefault="00D800C0" w:rsidP="00D800C0">
      <w:pPr>
        <w:numPr>
          <w:ilvl w:val="0"/>
          <w:numId w:val="39"/>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UV-Visible Spectrophotometry (UV-Vis), Fourier Transform Infrared (FTIR), Fluorescence, Raman spectroscopy</w:t>
      </w:r>
    </w:p>
    <w:p w14:paraId="4A0D424C" w14:textId="77777777" w:rsidR="00D800C0" w:rsidRPr="00D800C0" w:rsidRDefault="00D800C0" w:rsidP="00D800C0">
      <w:pPr>
        <w:numPr>
          <w:ilvl w:val="0"/>
          <w:numId w:val="39"/>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Nanoparticle Tracking Analysis</w:t>
      </w:r>
    </w:p>
    <w:p w14:paraId="79B54203" w14:textId="77777777" w:rsidR="00D800C0" w:rsidRPr="00D800C0" w:rsidRDefault="00D800C0" w:rsidP="00D800C0">
      <w:pPr>
        <w:numPr>
          <w:ilvl w:val="0"/>
          <w:numId w:val="39"/>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Dynamic, Static and X-ray Scattering instruments</w:t>
      </w:r>
    </w:p>
    <w:p w14:paraId="39B25637" w14:textId="77777777" w:rsidR="00D800C0" w:rsidRPr="00D800C0" w:rsidRDefault="00D800C0" w:rsidP="00D800C0">
      <w:pPr>
        <w:numPr>
          <w:ilvl w:val="0"/>
          <w:numId w:val="39"/>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High Performance Liquid Chromatography with UV-Vis, Fluorescence, Charged Aerosol Detector, and Evaporative Light Scattering Detector</w:t>
      </w:r>
    </w:p>
    <w:p w14:paraId="09A24FD4" w14:textId="77777777" w:rsidR="00D800C0" w:rsidRPr="00D800C0" w:rsidRDefault="00D800C0" w:rsidP="00D800C0">
      <w:pPr>
        <w:numPr>
          <w:ilvl w:val="0"/>
          <w:numId w:val="39"/>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Ultra-High Performance Liquid Chromatography with Mass Spectrometry</w:t>
      </w:r>
    </w:p>
    <w:p w14:paraId="32DD354F" w14:textId="77777777" w:rsidR="00D800C0" w:rsidRPr="00D800C0" w:rsidRDefault="00D800C0" w:rsidP="00D800C0">
      <w:pPr>
        <w:numPr>
          <w:ilvl w:val="0"/>
          <w:numId w:val="39"/>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Asymmetric, Centrifugal Field Flow Fractionation instruments with multi-angle laser light scattering, dynamic light scattering and refractive index</w:t>
      </w:r>
    </w:p>
    <w:p w14:paraId="6B52E180" w14:textId="77777777" w:rsidR="00D800C0" w:rsidRPr="00D800C0" w:rsidRDefault="00D800C0" w:rsidP="00D800C0">
      <w:pPr>
        <w:numPr>
          <w:ilvl w:val="0"/>
          <w:numId w:val="39"/>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Inductively Coupled Plasma Mass Spectrometry</w:t>
      </w:r>
    </w:p>
    <w:p w14:paraId="65A1E87A" w14:textId="77777777" w:rsidR="00D800C0" w:rsidRPr="00D800C0" w:rsidRDefault="00D800C0" w:rsidP="00D800C0">
      <w:pPr>
        <w:numPr>
          <w:ilvl w:val="0"/>
          <w:numId w:val="39"/>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Thermogravimetric Analyzer with Differential Scanning Calorimetry</w:t>
      </w:r>
    </w:p>
    <w:p w14:paraId="0F608FA0" w14:textId="77777777" w:rsidR="00D800C0" w:rsidRPr="00D800C0" w:rsidRDefault="00D800C0" w:rsidP="00D800C0">
      <w:pPr>
        <w:numPr>
          <w:ilvl w:val="0"/>
          <w:numId w:val="39"/>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Hyphenated Thermogravimetric Analyzer with FTIR-Gas Chromatography-Mass Spectrometry</w:t>
      </w:r>
    </w:p>
    <w:p w14:paraId="0672B7E8" w14:textId="77777777" w:rsidR="00D800C0" w:rsidRPr="00D800C0" w:rsidRDefault="00D800C0" w:rsidP="00D800C0">
      <w:pPr>
        <w:numPr>
          <w:ilvl w:val="0"/>
          <w:numId w:val="39"/>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Quartz Crystal Microbalance</w:t>
      </w:r>
    </w:p>
    <w:p w14:paraId="7A05FD65" w14:textId="77777777" w:rsidR="00D800C0" w:rsidRPr="00D800C0" w:rsidRDefault="00D800C0" w:rsidP="00D800C0">
      <w:pPr>
        <w:numPr>
          <w:ilvl w:val="0"/>
          <w:numId w:val="39"/>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96-well plate readers</w:t>
      </w:r>
    </w:p>
    <w:p w14:paraId="52D6FBC9" w14:textId="77777777" w:rsidR="00D800C0" w:rsidRPr="00D800C0" w:rsidRDefault="00D800C0" w:rsidP="00D800C0">
      <w:pPr>
        <w:numPr>
          <w:ilvl w:val="0"/>
          <w:numId w:val="39"/>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Ultrasound imaging for animal studies</w:t>
      </w:r>
    </w:p>
    <w:p w14:paraId="1C861DAC" w14:textId="77777777" w:rsidR="00D800C0" w:rsidRPr="00D800C0" w:rsidRDefault="00D800C0" w:rsidP="00D800C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Current Major Collaborative Projects include:</w:t>
      </w:r>
    </w:p>
    <w:p w14:paraId="602D062E" w14:textId="77777777" w:rsidR="00D800C0" w:rsidRPr="00D800C0" w:rsidRDefault="00D800C0" w:rsidP="00D800C0">
      <w:pPr>
        <w:numPr>
          <w:ilvl w:val="0"/>
          <w:numId w:val="40"/>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Standards development for nanomaterial characterization and in vitro assessment</w:t>
      </w:r>
    </w:p>
    <w:p w14:paraId="3A53037B" w14:textId="77777777" w:rsidR="00D800C0" w:rsidRPr="00D800C0" w:rsidRDefault="00D800C0" w:rsidP="00D800C0">
      <w:pPr>
        <w:numPr>
          <w:ilvl w:val="0"/>
          <w:numId w:val="40"/>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Liposomal drug products characterization, in vitro and in vivo assessment</w:t>
      </w:r>
    </w:p>
    <w:p w14:paraId="1DB94753" w14:textId="77777777" w:rsidR="00D800C0" w:rsidRPr="00D800C0" w:rsidRDefault="00D800C0" w:rsidP="00D800C0">
      <w:pPr>
        <w:numPr>
          <w:ilvl w:val="0"/>
          <w:numId w:val="40"/>
        </w:numPr>
        <w:shd w:val="clear" w:color="auto" w:fill="FFFFFF"/>
        <w:spacing w:before="100" w:beforeAutospacing="1" w:after="0" w:line="240" w:lineRule="auto"/>
        <w:rPr>
          <w:rFonts w:ascii="Georgia" w:eastAsia="Times New Roman" w:hAnsi="Georgia" w:cs="Times New Roman"/>
          <w:color w:val="333333"/>
          <w:sz w:val="24"/>
          <w:szCs w:val="24"/>
        </w:rPr>
      </w:pPr>
      <w:proofErr w:type="spellStart"/>
      <w:r w:rsidRPr="00D800C0">
        <w:rPr>
          <w:rFonts w:ascii="Georgia" w:eastAsia="Times New Roman" w:hAnsi="Georgia" w:cs="Times New Roman"/>
          <w:color w:val="333333"/>
          <w:sz w:val="24"/>
          <w:szCs w:val="24"/>
        </w:rPr>
        <w:t>Physico</w:t>
      </w:r>
      <w:proofErr w:type="spellEnd"/>
      <w:r w:rsidRPr="00D800C0">
        <w:rPr>
          <w:rFonts w:ascii="Georgia" w:eastAsia="Times New Roman" w:hAnsi="Georgia" w:cs="Times New Roman"/>
          <w:color w:val="333333"/>
          <w:sz w:val="24"/>
          <w:szCs w:val="24"/>
        </w:rPr>
        <w:t>-chemical attributes of nanomaterial and their influence on radiation enhancement</w:t>
      </w:r>
    </w:p>
    <w:p w14:paraId="67F1F31F" w14:textId="77777777" w:rsidR="00D800C0" w:rsidRPr="00D800C0" w:rsidRDefault="00D800C0" w:rsidP="00D800C0">
      <w:pPr>
        <w:numPr>
          <w:ilvl w:val="0"/>
          <w:numId w:val="40"/>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Physiologically based pharmacokinetic analysis of liposomal drug formulations</w:t>
      </w:r>
    </w:p>
    <w:p w14:paraId="4808E067" w14:textId="77777777" w:rsidR="00D800C0" w:rsidRPr="00D800C0" w:rsidRDefault="00D800C0" w:rsidP="00D800C0">
      <w:pPr>
        <w:numPr>
          <w:ilvl w:val="0"/>
          <w:numId w:val="40"/>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Assessment of nanomaterial in feminine-hygiene products</w:t>
      </w:r>
    </w:p>
    <w:p w14:paraId="179597BA" w14:textId="77777777" w:rsidR="00D800C0" w:rsidRPr="00D800C0" w:rsidRDefault="00D800C0" w:rsidP="00D800C0">
      <w:pPr>
        <w:numPr>
          <w:ilvl w:val="0"/>
          <w:numId w:val="40"/>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Detection, identification, characterization, and quantitation of various attributes of nanomaterial in pristine state and in complex matrices</w:t>
      </w:r>
    </w:p>
    <w:p w14:paraId="60EA78E9" w14:textId="77777777" w:rsidR="00D800C0" w:rsidRPr="00D800C0" w:rsidRDefault="00D800C0" w:rsidP="00D800C0">
      <w:pPr>
        <w:numPr>
          <w:ilvl w:val="0"/>
          <w:numId w:val="40"/>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Investigation of nanomaterial in sunscreens</w:t>
      </w:r>
    </w:p>
    <w:p w14:paraId="1E2D6148" w14:textId="77777777" w:rsidR="00D800C0" w:rsidRPr="00D800C0" w:rsidRDefault="00D800C0" w:rsidP="00D800C0">
      <w:pPr>
        <w:numPr>
          <w:ilvl w:val="0"/>
          <w:numId w:val="40"/>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Biodistribution of gadolinium imaging agents</w:t>
      </w:r>
    </w:p>
    <w:p w14:paraId="4DF9CA71" w14:textId="77777777" w:rsidR="00D800C0" w:rsidRPr="00D800C0" w:rsidRDefault="00D800C0" w:rsidP="00D800C0">
      <w:pPr>
        <w:numPr>
          <w:ilvl w:val="0"/>
          <w:numId w:val="40"/>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Genotoxicity of nanomaterial</w:t>
      </w:r>
    </w:p>
    <w:p w14:paraId="02D82F3D" w14:textId="77777777" w:rsidR="00D800C0" w:rsidRPr="00D800C0" w:rsidRDefault="00D800C0" w:rsidP="00D800C0">
      <w:pPr>
        <w:numPr>
          <w:ilvl w:val="0"/>
          <w:numId w:val="40"/>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Nanomaterial in dental composites and their effects on microbiota</w:t>
      </w:r>
    </w:p>
    <w:p w14:paraId="3A98F700" w14:textId="77777777" w:rsidR="00D800C0" w:rsidRPr="00D800C0" w:rsidRDefault="00D800C0" w:rsidP="00D800C0">
      <w:pPr>
        <w:numPr>
          <w:ilvl w:val="0"/>
          <w:numId w:val="40"/>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Nanoparticle permeability through the gastrointestinal surface</w:t>
      </w:r>
    </w:p>
    <w:p w14:paraId="19488B8E" w14:textId="77777777" w:rsidR="00D800C0" w:rsidRPr="00D800C0" w:rsidRDefault="00D800C0" w:rsidP="00D800C0">
      <w:pPr>
        <w:numPr>
          <w:ilvl w:val="0"/>
          <w:numId w:val="40"/>
        </w:numPr>
        <w:shd w:val="clear" w:color="auto" w:fill="FFFFFF"/>
        <w:spacing w:before="100" w:beforeAutospacing="1" w:after="0" w:line="240" w:lineRule="auto"/>
        <w:rPr>
          <w:rFonts w:ascii="Georgia" w:eastAsia="Times New Roman" w:hAnsi="Georgia" w:cs="Times New Roman"/>
          <w:color w:val="333333"/>
          <w:sz w:val="24"/>
          <w:szCs w:val="24"/>
        </w:rPr>
      </w:pPr>
      <w:r w:rsidRPr="00D800C0">
        <w:rPr>
          <w:rFonts w:ascii="Georgia" w:eastAsia="Times New Roman" w:hAnsi="Georgia" w:cs="Times New Roman"/>
          <w:color w:val="333333"/>
          <w:sz w:val="24"/>
          <w:szCs w:val="24"/>
        </w:rPr>
        <w:t>Epigenetic effects of nanomaterial</w:t>
      </w:r>
    </w:p>
    <w:p w14:paraId="3B2CF3FE" w14:textId="0E554C65" w:rsidR="002F5028" w:rsidRPr="00B071DD" w:rsidRDefault="004A5696" w:rsidP="00D800C0">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222" w:history="1">
        <w:r w:rsidR="002F5028" w:rsidRPr="004A5696">
          <w:rPr>
            <w:rStyle w:val="Hyperlink"/>
            <w:rFonts w:ascii="Georgia" w:hAnsi="Georgia"/>
            <w:sz w:val="24"/>
            <w:szCs w:val="24"/>
          </w:rPr>
          <w:t xml:space="preserve">VIEW FULL BIO – Dr. </w:t>
        </w:r>
        <w:r w:rsidRPr="004A5696">
          <w:rPr>
            <w:rStyle w:val="Hyperlink"/>
            <w:rFonts w:ascii="Georgia" w:hAnsi="Georgia"/>
            <w:sz w:val="24"/>
            <w:szCs w:val="24"/>
          </w:rPr>
          <w:t>Anil Patri</w:t>
        </w:r>
      </w:hyperlink>
    </w:p>
    <w:p w14:paraId="469923ED" w14:textId="77777777" w:rsidR="002F5028" w:rsidRDefault="002F5028" w:rsidP="002F5028">
      <w:pPr>
        <w:pStyle w:val="NormalWeb"/>
        <w:shd w:val="clear" w:color="auto" w:fill="FFFFFF"/>
        <w:rPr>
          <w:rFonts w:ascii="Georgia" w:hAnsi="Georgia"/>
          <w:b/>
          <w:bCs/>
          <w:color w:val="333333"/>
        </w:rPr>
      </w:pPr>
      <w:r>
        <w:rPr>
          <w:rFonts w:ascii="Georgia" w:hAnsi="Georgia"/>
          <w:b/>
          <w:bCs/>
          <w:color w:val="333333"/>
        </w:rPr>
        <w:lastRenderedPageBreak/>
        <w:t>Titles and links to selected publications</w:t>
      </w:r>
    </w:p>
    <w:p w14:paraId="58F98159" w14:textId="1A3EDA92" w:rsidR="004A5696" w:rsidRPr="00504866" w:rsidRDefault="00C4359C"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23" w:history="1">
        <w:r w:rsidRPr="00504866">
          <w:rPr>
            <w:rStyle w:val="Strong"/>
            <w:rFonts w:ascii="Georgia" w:hAnsi="Georgia"/>
            <w:color w:val="007CBA"/>
            <w:shd w:val="clear" w:color="auto" w:fill="FFFFFF"/>
          </w:rPr>
          <w:t>Optimization of Detection of Gadodiamide Brain Retention in Rats Using Quantitative T 2 Mapping and Intraperitoneal Administration</w:t>
        </w:r>
      </w:hyperlink>
      <w:r w:rsidRPr="00504866">
        <w:rPr>
          <w:rStyle w:val="Strong"/>
          <w:rFonts w:ascii="Georgia" w:hAnsi="Georgia"/>
          <w:color w:val="333333"/>
          <w:shd w:val="clear" w:color="auto" w:fill="FFFFFF"/>
        </w:rPr>
        <w:t>.</w:t>
      </w:r>
    </w:p>
    <w:p w14:paraId="7853C503" w14:textId="1979B192" w:rsidR="00C4359C" w:rsidRPr="00504866" w:rsidRDefault="00C13894"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24" w:history="1">
        <w:r w:rsidRPr="00504866">
          <w:rPr>
            <w:rStyle w:val="Strong"/>
            <w:rFonts w:ascii="Georgia" w:hAnsi="Georgia"/>
            <w:color w:val="007CBA"/>
            <w:shd w:val="clear" w:color="auto" w:fill="FFFFFF"/>
          </w:rPr>
          <w:t xml:space="preserve">Regulatory Landscape of Nanotechnology and </w:t>
        </w:r>
        <w:proofErr w:type="spellStart"/>
        <w:r w:rsidRPr="00504866">
          <w:rPr>
            <w:rStyle w:val="Strong"/>
            <w:rFonts w:ascii="Georgia" w:hAnsi="Georgia"/>
            <w:color w:val="007CBA"/>
            <w:shd w:val="clear" w:color="auto" w:fill="FFFFFF"/>
          </w:rPr>
          <w:t>Nanoplastics</w:t>
        </w:r>
        <w:proofErr w:type="spellEnd"/>
        <w:r w:rsidRPr="00504866">
          <w:rPr>
            <w:rStyle w:val="Strong"/>
            <w:rFonts w:ascii="Georgia" w:hAnsi="Georgia"/>
            <w:color w:val="007CBA"/>
            <w:shd w:val="clear" w:color="auto" w:fill="FFFFFF"/>
          </w:rPr>
          <w:t xml:space="preserve"> </w:t>
        </w:r>
        <w:proofErr w:type="gramStart"/>
        <w:r w:rsidRPr="00504866">
          <w:rPr>
            <w:rStyle w:val="Strong"/>
            <w:rFonts w:ascii="Georgia" w:hAnsi="Georgia"/>
            <w:color w:val="007CBA"/>
            <w:shd w:val="clear" w:color="auto" w:fill="FFFFFF"/>
          </w:rPr>
          <w:t>From</w:t>
        </w:r>
        <w:proofErr w:type="gramEnd"/>
        <w:r w:rsidRPr="00504866">
          <w:rPr>
            <w:rStyle w:val="Strong"/>
            <w:rFonts w:ascii="Georgia" w:hAnsi="Georgia"/>
            <w:color w:val="007CBA"/>
            <w:shd w:val="clear" w:color="auto" w:fill="FFFFFF"/>
          </w:rPr>
          <w:t xml:space="preserve"> a Global Perspective</w:t>
        </w:r>
      </w:hyperlink>
      <w:r w:rsidRPr="00504866">
        <w:rPr>
          <w:rStyle w:val="Strong"/>
          <w:rFonts w:ascii="Georgia" w:hAnsi="Georgia"/>
          <w:color w:val="333333"/>
          <w:shd w:val="clear" w:color="auto" w:fill="FFFFFF"/>
        </w:rPr>
        <w:t>.</w:t>
      </w:r>
    </w:p>
    <w:p w14:paraId="6C9DDF31" w14:textId="226563E9" w:rsidR="00C13894" w:rsidRPr="00504866" w:rsidRDefault="00C13894"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25" w:history="1">
        <w:r w:rsidRPr="00504866">
          <w:rPr>
            <w:rStyle w:val="Strong"/>
            <w:rFonts w:ascii="Georgia" w:hAnsi="Georgia"/>
            <w:color w:val="007CBA"/>
            <w:shd w:val="clear" w:color="auto" w:fill="FFFFFF"/>
          </w:rPr>
          <w:t>Effect of Titanium Dioxide Nanoparticles on DNA Methylation in Multiple Human Cell Lines</w:t>
        </w:r>
      </w:hyperlink>
      <w:r w:rsidRPr="00504866">
        <w:rPr>
          <w:rStyle w:val="Strong"/>
          <w:rFonts w:ascii="Georgia" w:hAnsi="Georgia"/>
          <w:color w:val="333333"/>
          <w:shd w:val="clear" w:color="auto" w:fill="FFFFFF"/>
        </w:rPr>
        <w:t>.</w:t>
      </w:r>
    </w:p>
    <w:p w14:paraId="26B6AA07" w14:textId="7DA93FF0" w:rsidR="00C13894" w:rsidRPr="00504866" w:rsidRDefault="00C13894"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26" w:history="1">
        <w:r w:rsidRPr="00504866">
          <w:rPr>
            <w:rStyle w:val="Strong"/>
            <w:rFonts w:ascii="Georgia" w:hAnsi="Georgia"/>
            <w:color w:val="007CBA"/>
            <w:shd w:val="clear" w:color="auto" w:fill="FFFFFF"/>
          </w:rPr>
          <w:t>Comparative Evaluation of US Brand and Generic Intravenous Sodium Ferric Gluconate Complex in Sucrose Injection: Physicochemical Characterization</w:t>
        </w:r>
      </w:hyperlink>
      <w:r w:rsidRPr="00504866">
        <w:rPr>
          <w:rStyle w:val="Strong"/>
          <w:rFonts w:ascii="Georgia" w:hAnsi="Georgia"/>
          <w:color w:val="333333"/>
          <w:shd w:val="clear" w:color="auto" w:fill="FFFFFF"/>
        </w:rPr>
        <w:t>.</w:t>
      </w:r>
    </w:p>
    <w:p w14:paraId="6106DCC9" w14:textId="5BB5355D" w:rsidR="00C13894" w:rsidRPr="00504866" w:rsidRDefault="004210A7"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27" w:history="1">
        <w:r w:rsidRPr="00504866">
          <w:rPr>
            <w:rStyle w:val="Strong"/>
            <w:rFonts w:ascii="Georgia" w:hAnsi="Georgia"/>
            <w:color w:val="007CBA"/>
            <w:shd w:val="clear" w:color="auto" w:fill="FFFFFF"/>
          </w:rPr>
          <w:t>Investigating the Susceptibility of Mice to a Bacterial Challenge After Intravenous Exposure to Durable Nanoparticles</w:t>
        </w:r>
      </w:hyperlink>
      <w:r w:rsidRPr="00504866">
        <w:rPr>
          <w:rStyle w:val="Strong"/>
          <w:rFonts w:ascii="Georgia" w:hAnsi="Georgia"/>
          <w:color w:val="333333"/>
          <w:shd w:val="clear" w:color="auto" w:fill="FFFFFF"/>
        </w:rPr>
        <w:t>.</w:t>
      </w:r>
    </w:p>
    <w:p w14:paraId="51CD2A8B" w14:textId="2FA1734B" w:rsidR="004210A7" w:rsidRPr="00504866" w:rsidRDefault="00D47BC7"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28" w:history="1">
        <w:r w:rsidRPr="00504866">
          <w:rPr>
            <w:rStyle w:val="Strong"/>
            <w:rFonts w:ascii="Georgia" w:hAnsi="Georgia"/>
            <w:color w:val="007CBA"/>
            <w:shd w:val="clear" w:color="auto" w:fill="FFFFFF"/>
          </w:rPr>
          <w:t>Repetitive Application of Sunscreen Containing Titanium Dioxide Nanoparticles on Human Skin</w:t>
        </w:r>
      </w:hyperlink>
      <w:r w:rsidRPr="00504866">
        <w:rPr>
          <w:rStyle w:val="Strong"/>
          <w:rFonts w:ascii="Georgia" w:hAnsi="Georgia"/>
          <w:color w:val="333333"/>
          <w:shd w:val="clear" w:color="auto" w:fill="FFFFFF"/>
        </w:rPr>
        <w:t>.</w:t>
      </w:r>
    </w:p>
    <w:p w14:paraId="5FD0CD13" w14:textId="2FFB0070" w:rsidR="00D47BC7" w:rsidRPr="00504866" w:rsidRDefault="00D47BC7"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29" w:history="1">
        <w:r w:rsidRPr="00504866">
          <w:rPr>
            <w:rStyle w:val="Strong"/>
            <w:rFonts w:ascii="Georgia" w:hAnsi="Georgia"/>
            <w:color w:val="007CBA"/>
            <w:shd w:val="clear" w:color="auto" w:fill="FFFFFF"/>
          </w:rPr>
          <w:t xml:space="preserve">Protein Corona Composition Does Not Accurately Predict </w:t>
        </w:r>
        <w:proofErr w:type="spellStart"/>
        <w:r w:rsidRPr="00504866">
          <w:rPr>
            <w:rStyle w:val="Strong"/>
            <w:rFonts w:ascii="Georgia" w:hAnsi="Georgia"/>
            <w:color w:val="007CBA"/>
            <w:shd w:val="clear" w:color="auto" w:fill="FFFFFF"/>
          </w:rPr>
          <w:t>Hematocompatibility</w:t>
        </w:r>
        <w:proofErr w:type="spellEnd"/>
        <w:r w:rsidRPr="00504866">
          <w:rPr>
            <w:rStyle w:val="Strong"/>
            <w:rFonts w:ascii="Georgia" w:hAnsi="Georgia"/>
            <w:color w:val="007CBA"/>
            <w:shd w:val="clear" w:color="auto" w:fill="FFFFFF"/>
          </w:rPr>
          <w:t xml:space="preserve"> of Colloidal Gold Nanoparticles</w:t>
        </w:r>
      </w:hyperlink>
      <w:r w:rsidRPr="00504866">
        <w:rPr>
          <w:rStyle w:val="Strong"/>
          <w:rFonts w:ascii="Georgia" w:hAnsi="Georgia"/>
          <w:color w:val="333333"/>
          <w:shd w:val="clear" w:color="auto" w:fill="FFFFFF"/>
        </w:rPr>
        <w:t>.</w:t>
      </w:r>
    </w:p>
    <w:p w14:paraId="4B4C8AA0" w14:textId="00A164B6" w:rsidR="00D47BC7" w:rsidRPr="00504866" w:rsidRDefault="00D47BC7"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30" w:history="1">
        <w:r w:rsidRPr="00504866">
          <w:rPr>
            <w:rStyle w:val="Strong"/>
            <w:rFonts w:ascii="Georgia" w:hAnsi="Georgia"/>
            <w:color w:val="007CBA"/>
            <w:shd w:val="clear" w:color="auto" w:fill="FFFFFF"/>
          </w:rPr>
          <w:t>Commensal Bacteria Control Cancer Response to Therapy by Modulating the Tumor Microenvironment</w:t>
        </w:r>
      </w:hyperlink>
      <w:r w:rsidRPr="00504866">
        <w:rPr>
          <w:rStyle w:val="Strong"/>
          <w:rFonts w:ascii="Georgia" w:hAnsi="Georgia"/>
          <w:color w:val="333333"/>
          <w:shd w:val="clear" w:color="auto" w:fill="FFFFFF"/>
        </w:rPr>
        <w:t>.</w:t>
      </w:r>
    </w:p>
    <w:p w14:paraId="4AA14BCB" w14:textId="7DD76CB1" w:rsidR="00D47BC7" w:rsidRPr="00504866" w:rsidRDefault="00D47BC7"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31" w:history="1">
        <w:r w:rsidRPr="00504866">
          <w:rPr>
            <w:rStyle w:val="Strong"/>
            <w:rFonts w:ascii="Georgia" w:hAnsi="Georgia"/>
            <w:color w:val="007CBA"/>
            <w:shd w:val="clear" w:color="auto" w:fill="FFFFFF"/>
          </w:rPr>
          <w:t>Common Pitfalls in Nanotechnology: Lessons Learned from NCI's Nanotechnology Characterization Laboratory</w:t>
        </w:r>
      </w:hyperlink>
      <w:r w:rsidRPr="00504866">
        <w:rPr>
          <w:rStyle w:val="Strong"/>
          <w:rFonts w:ascii="Georgia" w:hAnsi="Georgia"/>
          <w:color w:val="333333"/>
          <w:shd w:val="clear" w:color="auto" w:fill="FFFFFF"/>
        </w:rPr>
        <w:t>.</w:t>
      </w:r>
    </w:p>
    <w:p w14:paraId="4C71C666" w14:textId="0808AAAB" w:rsidR="00D47BC7" w:rsidRPr="00504866" w:rsidRDefault="000145DF"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32" w:history="1">
        <w:r w:rsidRPr="00504866">
          <w:rPr>
            <w:rStyle w:val="Strong"/>
            <w:rFonts w:ascii="Georgia" w:hAnsi="Georgia"/>
            <w:color w:val="007CBA"/>
            <w:shd w:val="clear" w:color="auto" w:fill="FFFFFF"/>
          </w:rPr>
          <w:t>Challenges and Opportunities in the Advancement of Nanomedicines</w:t>
        </w:r>
      </w:hyperlink>
      <w:r w:rsidRPr="00504866">
        <w:rPr>
          <w:rStyle w:val="Strong"/>
          <w:rFonts w:ascii="Georgia" w:hAnsi="Georgia"/>
          <w:color w:val="333333"/>
          <w:shd w:val="clear" w:color="auto" w:fill="FFFFFF"/>
        </w:rPr>
        <w:t>.</w:t>
      </w:r>
    </w:p>
    <w:p w14:paraId="4F880616" w14:textId="5F2C063E" w:rsidR="000145DF" w:rsidRPr="00504866" w:rsidRDefault="000145DF"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33" w:history="1">
        <w:r w:rsidRPr="00504866">
          <w:rPr>
            <w:rStyle w:val="Strong"/>
            <w:rFonts w:ascii="Georgia" w:hAnsi="Georgia"/>
            <w:color w:val="007CBA"/>
            <w:shd w:val="clear" w:color="auto" w:fill="FFFFFF"/>
          </w:rPr>
          <w:t>Best Practices in Cancer Nanotechnology: Perspective from NCI Nanotechnology Alliance</w:t>
        </w:r>
      </w:hyperlink>
      <w:r w:rsidRPr="00504866">
        <w:rPr>
          <w:rStyle w:val="Strong"/>
          <w:rFonts w:ascii="Georgia" w:hAnsi="Georgia"/>
          <w:color w:val="333333"/>
          <w:shd w:val="clear" w:color="auto" w:fill="FFFFFF"/>
        </w:rPr>
        <w:t>.</w:t>
      </w:r>
    </w:p>
    <w:p w14:paraId="36F85E6D" w14:textId="0D18B701" w:rsidR="000145DF" w:rsidRPr="00504866" w:rsidRDefault="000145DF"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34" w:history="1">
        <w:r w:rsidRPr="00504866">
          <w:rPr>
            <w:rStyle w:val="Strong"/>
            <w:rFonts w:ascii="Georgia" w:hAnsi="Georgia"/>
            <w:color w:val="007CBA"/>
            <w:shd w:val="clear" w:color="auto" w:fill="FFFFFF"/>
          </w:rPr>
          <w:t>Nanoparticle Size and Surface Charge Determine Effects of PAMAM Dendrimers on Human Platelets In Vitro</w:t>
        </w:r>
      </w:hyperlink>
      <w:r w:rsidRPr="00504866">
        <w:rPr>
          <w:rStyle w:val="Strong"/>
          <w:rFonts w:ascii="Georgia" w:hAnsi="Georgia"/>
          <w:color w:val="333333"/>
          <w:shd w:val="clear" w:color="auto" w:fill="FFFFFF"/>
        </w:rPr>
        <w:t>.</w:t>
      </w:r>
    </w:p>
    <w:p w14:paraId="083147CE" w14:textId="23FEAE49" w:rsidR="000145DF" w:rsidRPr="00504866" w:rsidRDefault="000145DF"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35" w:history="1">
        <w:r w:rsidRPr="00504866">
          <w:rPr>
            <w:rStyle w:val="Strong"/>
            <w:rFonts w:ascii="Georgia" w:hAnsi="Georgia"/>
            <w:color w:val="007CBA"/>
            <w:shd w:val="clear" w:color="auto" w:fill="FFFFFF"/>
          </w:rPr>
          <w:t>Dendrimer-Induced Leukocyte Procoagulant Activity Depends on Particle Size and Surface Charge</w:t>
        </w:r>
      </w:hyperlink>
      <w:r w:rsidRPr="00504866">
        <w:rPr>
          <w:rStyle w:val="Strong"/>
          <w:rFonts w:ascii="Georgia" w:hAnsi="Georgia"/>
          <w:color w:val="333333"/>
          <w:shd w:val="clear" w:color="auto" w:fill="FFFFFF"/>
        </w:rPr>
        <w:t>.</w:t>
      </w:r>
    </w:p>
    <w:p w14:paraId="7C70EA67" w14:textId="3D0FE02C" w:rsidR="000145DF" w:rsidRPr="00504866" w:rsidRDefault="0002080F"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36" w:history="1">
        <w:r w:rsidRPr="00504866">
          <w:rPr>
            <w:rStyle w:val="Strong"/>
            <w:rFonts w:ascii="Georgia" w:hAnsi="Georgia"/>
            <w:color w:val="007CBA"/>
            <w:shd w:val="clear" w:color="auto" w:fill="FFFFFF"/>
          </w:rPr>
          <w:t xml:space="preserve">Dendronized Bi-2-Quinoline Ligands and Their Metal Complexes: Dendron Synthesis and </w:t>
        </w:r>
        <w:proofErr w:type="spellStart"/>
        <w:r w:rsidRPr="00504866">
          <w:rPr>
            <w:rStyle w:val="Strong"/>
            <w:rFonts w:ascii="Georgia" w:hAnsi="Georgia"/>
            <w:color w:val="007CBA"/>
            <w:shd w:val="clear" w:color="auto" w:fill="FFFFFF"/>
          </w:rPr>
          <w:t>Metalloassembly</w:t>
        </w:r>
        <w:proofErr w:type="spellEnd"/>
      </w:hyperlink>
      <w:r w:rsidRPr="00504866">
        <w:rPr>
          <w:rStyle w:val="Strong"/>
          <w:rFonts w:ascii="Georgia" w:hAnsi="Georgia"/>
          <w:color w:val="333333"/>
          <w:shd w:val="clear" w:color="auto" w:fill="FFFFFF"/>
        </w:rPr>
        <w:t>.</w:t>
      </w:r>
    </w:p>
    <w:p w14:paraId="2517DECA" w14:textId="3104957C" w:rsidR="0002080F" w:rsidRPr="00504866" w:rsidRDefault="0002080F"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37" w:history="1">
        <w:r w:rsidRPr="00504866">
          <w:rPr>
            <w:rStyle w:val="Strong"/>
            <w:rFonts w:ascii="Georgia" w:hAnsi="Georgia"/>
            <w:color w:val="007CBA"/>
            <w:shd w:val="clear" w:color="auto" w:fill="FFFFFF"/>
          </w:rPr>
          <w:t>Lipid Component Quantitation by Thin Layer Chromatography</w:t>
        </w:r>
      </w:hyperlink>
      <w:r w:rsidRPr="00504866">
        <w:rPr>
          <w:rStyle w:val="Strong"/>
          <w:rFonts w:ascii="Georgia" w:hAnsi="Georgia"/>
          <w:color w:val="333333"/>
          <w:shd w:val="clear" w:color="auto" w:fill="FFFFFF"/>
        </w:rPr>
        <w:t>.</w:t>
      </w:r>
    </w:p>
    <w:p w14:paraId="17E79356" w14:textId="74780AED" w:rsidR="0002080F" w:rsidRPr="00504866" w:rsidRDefault="0002080F"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38" w:history="1">
        <w:r w:rsidRPr="00504866">
          <w:rPr>
            <w:rStyle w:val="Strong"/>
            <w:rFonts w:ascii="Georgia" w:hAnsi="Georgia"/>
            <w:color w:val="007CBA"/>
            <w:shd w:val="clear" w:color="auto" w:fill="FFFFFF"/>
          </w:rPr>
          <w:t>Detecting and Measuring Free Gadolinium in Nanoparticles for MRI Imaging</w:t>
        </w:r>
      </w:hyperlink>
      <w:r w:rsidRPr="00504866">
        <w:rPr>
          <w:rStyle w:val="Strong"/>
          <w:rFonts w:ascii="Georgia" w:hAnsi="Georgia"/>
          <w:color w:val="333333"/>
          <w:shd w:val="clear" w:color="auto" w:fill="FFFFFF"/>
        </w:rPr>
        <w:t>.</w:t>
      </w:r>
    </w:p>
    <w:p w14:paraId="3C480F13" w14:textId="6713A0F5" w:rsidR="0002080F" w:rsidRPr="00504866" w:rsidRDefault="0002080F"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39" w:history="1">
        <w:r w:rsidRPr="00504866">
          <w:rPr>
            <w:rStyle w:val="Strong"/>
            <w:rFonts w:ascii="Georgia" w:hAnsi="Georgia"/>
            <w:color w:val="007CBA"/>
            <w:shd w:val="clear" w:color="auto" w:fill="FFFFFF"/>
          </w:rPr>
          <w:t>SEM X-Ray Microanalysis of Nanoparticles Present in Tissue or Cultured Cell Thin Sections</w:t>
        </w:r>
      </w:hyperlink>
      <w:r w:rsidRPr="00504866">
        <w:rPr>
          <w:rStyle w:val="Strong"/>
          <w:rFonts w:ascii="Georgia" w:hAnsi="Georgia"/>
          <w:color w:val="333333"/>
          <w:shd w:val="clear" w:color="auto" w:fill="FFFFFF"/>
        </w:rPr>
        <w:t>.</w:t>
      </w:r>
    </w:p>
    <w:p w14:paraId="7712BA0E" w14:textId="0C3386DE" w:rsidR="0002080F" w:rsidRPr="00504866" w:rsidRDefault="00504866"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40" w:history="1">
        <w:r w:rsidRPr="00504866">
          <w:rPr>
            <w:rStyle w:val="Strong"/>
            <w:rFonts w:ascii="Georgia" w:hAnsi="Georgia"/>
            <w:color w:val="007CBA"/>
            <w:shd w:val="clear" w:color="auto" w:fill="FFFFFF"/>
          </w:rPr>
          <w:t>Biological Tissue and Cell Culture Specimen Preparation for TEM Nanoparticle Characterization</w:t>
        </w:r>
      </w:hyperlink>
      <w:r w:rsidRPr="00504866">
        <w:rPr>
          <w:rStyle w:val="Strong"/>
          <w:rFonts w:ascii="Georgia" w:hAnsi="Georgia"/>
          <w:color w:val="333333"/>
          <w:shd w:val="clear" w:color="auto" w:fill="FFFFFF"/>
        </w:rPr>
        <w:t>.</w:t>
      </w:r>
    </w:p>
    <w:p w14:paraId="2FC9AA8C" w14:textId="7B7C9310" w:rsidR="00504866" w:rsidRPr="00504866" w:rsidRDefault="00504866" w:rsidP="002F5028">
      <w:pPr>
        <w:pStyle w:val="NormalWeb"/>
        <w:pBdr>
          <w:bottom w:val="single" w:sz="12" w:space="1" w:color="auto"/>
        </w:pBdr>
        <w:shd w:val="clear" w:color="auto" w:fill="FFFFFF"/>
        <w:rPr>
          <w:rStyle w:val="Strong"/>
          <w:rFonts w:ascii="Georgia" w:hAnsi="Georgia"/>
          <w:color w:val="333333"/>
          <w:shd w:val="clear" w:color="auto" w:fill="FFFFFF"/>
        </w:rPr>
      </w:pPr>
      <w:hyperlink r:id="rId241" w:history="1">
        <w:r w:rsidRPr="00504866">
          <w:rPr>
            <w:rStyle w:val="Strong"/>
            <w:rFonts w:ascii="Georgia" w:hAnsi="Georgia"/>
            <w:color w:val="007CBA"/>
            <w:shd w:val="clear" w:color="auto" w:fill="FFFFFF"/>
          </w:rPr>
          <w:t>Chromatographic Methods for the Quantification of Free and Chelated Gadolinium Species in MRI Contrast Agent Formulations</w:t>
        </w:r>
      </w:hyperlink>
      <w:r w:rsidRPr="00504866">
        <w:rPr>
          <w:rStyle w:val="Strong"/>
          <w:rFonts w:ascii="Georgia" w:hAnsi="Georgia"/>
          <w:color w:val="333333"/>
          <w:shd w:val="clear" w:color="auto" w:fill="FFFFFF"/>
        </w:rPr>
        <w:t>.</w:t>
      </w:r>
    </w:p>
    <w:p w14:paraId="7522B5F0" w14:textId="6C7BE0BE" w:rsidR="00504866" w:rsidRPr="00504866" w:rsidRDefault="00504866" w:rsidP="002F5028">
      <w:pPr>
        <w:pStyle w:val="NormalWeb"/>
        <w:pBdr>
          <w:bottom w:val="single" w:sz="12" w:space="1" w:color="auto"/>
        </w:pBdr>
        <w:shd w:val="clear" w:color="auto" w:fill="FFFFFF"/>
        <w:rPr>
          <w:rFonts w:ascii="Georgia" w:hAnsi="Georgia"/>
        </w:rPr>
      </w:pPr>
      <w:hyperlink r:id="rId242" w:history="1">
        <w:r w:rsidRPr="00504866">
          <w:rPr>
            <w:rStyle w:val="Strong"/>
            <w:rFonts w:ascii="Georgia" w:hAnsi="Georgia"/>
            <w:color w:val="007CBA"/>
            <w:shd w:val="clear" w:color="auto" w:fill="FFFFFF"/>
          </w:rPr>
          <w:t>Energy Dispersive X-Ray Analysis of Titanium Dioxide Nanoparticle Distribution after Intravenous and Subcutaneous Injection in Mice</w:t>
        </w:r>
      </w:hyperlink>
      <w:r w:rsidRPr="00504866">
        <w:rPr>
          <w:rStyle w:val="Strong"/>
          <w:rFonts w:ascii="Georgia" w:hAnsi="Georgia"/>
          <w:color w:val="333333"/>
          <w:shd w:val="clear" w:color="auto" w:fill="FFFFFF"/>
        </w:rPr>
        <w:t>.</w:t>
      </w:r>
    </w:p>
    <w:p w14:paraId="1F14AEFE" w14:textId="76092C68" w:rsidR="002F5028" w:rsidRDefault="004A5696" w:rsidP="002F5028">
      <w:pPr>
        <w:pStyle w:val="NormalWeb"/>
        <w:pBdr>
          <w:bottom w:val="single" w:sz="12" w:space="1" w:color="auto"/>
        </w:pBdr>
        <w:shd w:val="clear" w:color="auto" w:fill="FFFFFF"/>
        <w:rPr>
          <w:rFonts w:ascii="Georgia" w:hAnsi="Georgia"/>
          <w:color w:val="333333"/>
          <w:sz w:val="32"/>
          <w:szCs w:val="32"/>
        </w:rPr>
      </w:pPr>
      <w:hyperlink r:id="rId243" w:history="1">
        <w:r w:rsidR="002F5028" w:rsidRPr="004A5696">
          <w:rPr>
            <w:rStyle w:val="Hyperlink"/>
            <w:rFonts w:ascii="Georgia" w:hAnsi="Georgia"/>
            <w:sz w:val="32"/>
            <w:szCs w:val="32"/>
          </w:rPr>
          <w:t>VIEW FULL BIO – An</w:t>
        </w:r>
        <w:r w:rsidRPr="004A5696">
          <w:rPr>
            <w:rStyle w:val="Hyperlink"/>
            <w:rFonts w:ascii="Georgia" w:hAnsi="Georgia"/>
            <w:sz w:val="32"/>
            <w:szCs w:val="32"/>
          </w:rPr>
          <w:t>il Patri</w:t>
        </w:r>
        <w:r w:rsidR="002F5028" w:rsidRPr="004A5696">
          <w:rPr>
            <w:rStyle w:val="Hyperlink"/>
            <w:rFonts w:ascii="Georgia" w:hAnsi="Georgia"/>
            <w:sz w:val="32"/>
            <w:szCs w:val="32"/>
          </w:rPr>
          <w:t>, Ph.D.</w:t>
        </w:r>
      </w:hyperlink>
    </w:p>
    <w:p w14:paraId="778A0DD4" w14:textId="77777777" w:rsidR="002F5028" w:rsidRDefault="002F5028" w:rsidP="002F5028">
      <w:pPr>
        <w:pStyle w:val="NormalWeb"/>
        <w:pBdr>
          <w:bottom w:val="single" w:sz="12" w:space="1" w:color="auto"/>
        </w:pBdr>
        <w:shd w:val="clear" w:color="auto" w:fill="FFFFFF"/>
        <w:rPr>
          <w:rFonts w:ascii="Georgia" w:hAnsi="Georgia"/>
          <w:color w:val="333333"/>
          <w:sz w:val="32"/>
          <w:szCs w:val="32"/>
        </w:rPr>
      </w:pPr>
    </w:p>
    <w:p w14:paraId="3D313BE2" w14:textId="002C505B" w:rsidR="00504866" w:rsidRDefault="00605D01" w:rsidP="00504866">
      <w:pPr>
        <w:pStyle w:val="Heading1"/>
        <w:shd w:val="clear" w:color="auto" w:fill="FFFFFF"/>
        <w:spacing w:after="225"/>
        <w:jc w:val="left"/>
        <w:rPr>
          <w:rFonts w:ascii="Helvetica" w:hAnsi="Helvetica" w:cs="Helvetica"/>
          <w:color w:val="333333"/>
        </w:rPr>
      </w:pPr>
      <w:r>
        <w:rPr>
          <w:rFonts w:ascii="Helvetica" w:hAnsi="Helvetica" w:cs="Helvetica"/>
          <w:color w:val="333333"/>
        </w:rPr>
        <w:t>Sandra Pena-</w:t>
      </w:r>
      <w:proofErr w:type="spellStart"/>
      <w:r>
        <w:rPr>
          <w:rFonts w:ascii="Helvetica" w:hAnsi="Helvetica" w:cs="Helvetica"/>
          <w:color w:val="333333"/>
        </w:rPr>
        <w:t>Luengas</w:t>
      </w:r>
      <w:proofErr w:type="spellEnd"/>
      <w:r w:rsidR="00504866">
        <w:rPr>
          <w:rFonts w:ascii="Helvetica" w:hAnsi="Helvetica" w:cs="Helvetica"/>
          <w:color w:val="333333"/>
        </w:rPr>
        <w:t>, Ph.D.</w:t>
      </w:r>
    </w:p>
    <w:p w14:paraId="24D3260B" w14:textId="33F98479" w:rsidR="00504866" w:rsidRDefault="00DC4BF2" w:rsidP="00504866">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Chemist</w:t>
      </w:r>
      <w:r w:rsidR="00504866">
        <w:rPr>
          <w:rStyle w:val="Strong"/>
          <w:rFonts w:ascii="Helvetica" w:hAnsi="Helvetica" w:cs="Helvetica"/>
          <w:b w:val="0"/>
          <w:bCs w:val="0"/>
          <w:color w:val="333333"/>
          <w:spacing w:val="8"/>
        </w:rPr>
        <w:t xml:space="preserve"> —</w:t>
      </w:r>
      <w:r w:rsidR="00504866" w:rsidRPr="0098102A">
        <w:rPr>
          <w:rStyle w:val="Strong"/>
          <w:rFonts w:ascii="Helvetica" w:hAnsi="Helvetica" w:cs="Helvetica"/>
          <w:b w:val="0"/>
          <w:bCs w:val="0"/>
          <w:color w:val="333333"/>
          <w:spacing w:val="8"/>
        </w:rPr>
        <w:t xml:space="preserve"> </w:t>
      </w:r>
      <w:r w:rsidR="00504866">
        <w:rPr>
          <w:rStyle w:val="Strong"/>
          <w:rFonts w:ascii="Helvetica" w:hAnsi="Helvetica" w:cs="Helvetica"/>
          <w:b w:val="0"/>
          <w:bCs w:val="0"/>
          <w:color w:val="333333"/>
          <w:spacing w:val="8"/>
        </w:rPr>
        <w:t>Office of Scientific Coordination</w:t>
      </w:r>
    </w:p>
    <w:p w14:paraId="6E9F9A5F" w14:textId="77777777" w:rsidR="008F2D1A" w:rsidRPr="008F2D1A" w:rsidRDefault="008F2D1A" w:rsidP="008F2D1A">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8F2D1A">
        <w:rPr>
          <w:rFonts w:ascii="Georgia" w:eastAsia="Times New Roman" w:hAnsi="Georgia" w:cs="Times New Roman"/>
          <w:color w:val="333333"/>
          <w:sz w:val="24"/>
          <w:szCs w:val="24"/>
        </w:rPr>
        <w:t>Throughout her career, Dr. Pena-</w:t>
      </w:r>
      <w:proofErr w:type="spellStart"/>
      <w:r w:rsidRPr="008F2D1A">
        <w:rPr>
          <w:rFonts w:ascii="Georgia" w:eastAsia="Times New Roman" w:hAnsi="Georgia" w:cs="Times New Roman"/>
          <w:color w:val="333333"/>
          <w:sz w:val="24"/>
          <w:szCs w:val="24"/>
        </w:rPr>
        <w:t>Luengas</w:t>
      </w:r>
      <w:proofErr w:type="spellEnd"/>
      <w:r w:rsidRPr="008F2D1A">
        <w:rPr>
          <w:rFonts w:ascii="Georgia" w:eastAsia="Times New Roman" w:hAnsi="Georgia" w:cs="Times New Roman"/>
          <w:color w:val="333333"/>
          <w:sz w:val="24"/>
          <w:szCs w:val="24"/>
        </w:rPr>
        <w:t xml:space="preserve"> has focused on developing and validating novel methods to be applied in different fields of science, such as organic chemistry, nanotechnology, materials science, materials chemistry, </w:t>
      </w:r>
      <w:proofErr w:type="gramStart"/>
      <w:r w:rsidRPr="008F2D1A">
        <w:rPr>
          <w:rFonts w:ascii="Georgia" w:eastAsia="Times New Roman" w:hAnsi="Georgia" w:cs="Times New Roman"/>
          <w:color w:val="333333"/>
          <w:sz w:val="24"/>
          <w:szCs w:val="24"/>
        </w:rPr>
        <w:t>photochemistry</w:t>
      </w:r>
      <w:proofErr w:type="gramEnd"/>
      <w:r w:rsidRPr="008F2D1A">
        <w:rPr>
          <w:rFonts w:ascii="Georgia" w:eastAsia="Times New Roman" w:hAnsi="Georgia" w:cs="Times New Roman"/>
          <w:color w:val="333333"/>
          <w:sz w:val="24"/>
          <w:szCs w:val="24"/>
        </w:rPr>
        <w:t xml:space="preserve"> and medicinal chemistry and has experience with the following analytical instrumentation:    </w:t>
      </w:r>
    </w:p>
    <w:p w14:paraId="7BF22FC2" w14:textId="77777777" w:rsidR="008F2D1A" w:rsidRPr="008F2D1A" w:rsidRDefault="008F2D1A" w:rsidP="008F2D1A">
      <w:pPr>
        <w:numPr>
          <w:ilvl w:val="0"/>
          <w:numId w:val="41"/>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8F2D1A">
        <w:rPr>
          <w:rFonts w:ascii="Georgia" w:eastAsia="Times New Roman" w:hAnsi="Georgia" w:cs="Times New Roman"/>
          <w:color w:val="333333"/>
          <w:sz w:val="24"/>
          <w:szCs w:val="24"/>
        </w:rPr>
        <w:t>Solid Phase Micro Extraction Gas Chromatography with Mass Selective Detection (SPME/GC/MS) and GC/MS/MS.</w:t>
      </w:r>
    </w:p>
    <w:p w14:paraId="151F326B" w14:textId="77777777" w:rsidR="008F2D1A" w:rsidRPr="008F2D1A" w:rsidRDefault="008F2D1A" w:rsidP="008F2D1A">
      <w:pPr>
        <w:numPr>
          <w:ilvl w:val="0"/>
          <w:numId w:val="41"/>
        </w:numPr>
        <w:shd w:val="clear" w:color="auto" w:fill="FFFFFF"/>
        <w:spacing w:before="100" w:beforeAutospacing="1" w:after="0" w:line="240" w:lineRule="auto"/>
        <w:rPr>
          <w:rFonts w:ascii="Georgia" w:eastAsia="Times New Roman" w:hAnsi="Georgia" w:cs="Times New Roman"/>
          <w:color w:val="333333"/>
          <w:sz w:val="24"/>
          <w:szCs w:val="24"/>
        </w:rPr>
      </w:pPr>
      <w:r w:rsidRPr="008F2D1A">
        <w:rPr>
          <w:rFonts w:ascii="Georgia" w:eastAsia="Times New Roman" w:hAnsi="Georgia" w:cs="Times New Roman"/>
          <w:color w:val="333333"/>
          <w:sz w:val="24"/>
          <w:szCs w:val="24"/>
        </w:rPr>
        <w:t>Headspace Gas Chromatography with Mass Selective Detection (HS/GC/MS).</w:t>
      </w:r>
    </w:p>
    <w:p w14:paraId="68DDFFF8" w14:textId="77777777" w:rsidR="008F2D1A" w:rsidRPr="008F2D1A" w:rsidRDefault="008F2D1A" w:rsidP="008F2D1A">
      <w:pPr>
        <w:numPr>
          <w:ilvl w:val="0"/>
          <w:numId w:val="41"/>
        </w:numPr>
        <w:shd w:val="clear" w:color="auto" w:fill="FFFFFF"/>
        <w:spacing w:before="100" w:beforeAutospacing="1" w:after="0" w:line="240" w:lineRule="auto"/>
        <w:rPr>
          <w:rFonts w:ascii="Georgia" w:eastAsia="Times New Roman" w:hAnsi="Georgia" w:cs="Times New Roman"/>
          <w:color w:val="333333"/>
          <w:sz w:val="24"/>
          <w:szCs w:val="24"/>
        </w:rPr>
      </w:pPr>
      <w:r w:rsidRPr="008F2D1A">
        <w:rPr>
          <w:rFonts w:ascii="Georgia" w:eastAsia="Times New Roman" w:hAnsi="Georgia" w:cs="Times New Roman"/>
          <w:color w:val="333333"/>
          <w:sz w:val="24"/>
          <w:szCs w:val="24"/>
        </w:rPr>
        <w:t>Solid Phase Extraction Gas Chromatography with Mass Selective Detection (SPE/GC/MS).</w:t>
      </w:r>
    </w:p>
    <w:p w14:paraId="27B1C9C7" w14:textId="77777777" w:rsidR="008F2D1A" w:rsidRPr="008F2D1A" w:rsidRDefault="008F2D1A" w:rsidP="008F2D1A">
      <w:pPr>
        <w:numPr>
          <w:ilvl w:val="0"/>
          <w:numId w:val="41"/>
        </w:numPr>
        <w:shd w:val="clear" w:color="auto" w:fill="FFFFFF"/>
        <w:spacing w:before="100" w:beforeAutospacing="1" w:after="0" w:line="240" w:lineRule="auto"/>
        <w:rPr>
          <w:rFonts w:ascii="Georgia" w:eastAsia="Times New Roman" w:hAnsi="Georgia" w:cs="Times New Roman"/>
          <w:color w:val="333333"/>
          <w:sz w:val="24"/>
          <w:szCs w:val="24"/>
        </w:rPr>
      </w:pPr>
      <w:r w:rsidRPr="008F2D1A">
        <w:rPr>
          <w:rFonts w:ascii="Georgia" w:eastAsia="Times New Roman" w:hAnsi="Georgia" w:cs="Times New Roman"/>
          <w:color w:val="333333"/>
          <w:sz w:val="24"/>
          <w:szCs w:val="24"/>
        </w:rPr>
        <w:t>Solid Phase Extraction Liquid Chromatography with Tandem Mass Selective Detection (SPE/LC/MS/MS).</w:t>
      </w:r>
    </w:p>
    <w:p w14:paraId="6A96945B" w14:textId="77777777" w:rsidR="008F2D1A" w:rsidRPr="008F2D1A" w:rsidRDefault="008F2D1A" w:rsidP="008F2D1A">
      <w:pPr>
        <w:numPr>
          <w:ilvl w:val="0"/>
          <w:numId w:val="41"/>
        </w:numPr>
        <w:shd w:val="clear" w:color="auto" w:fill="FFFFFF"/>
        <w:spacing w:before="100" w:beforeAutospacing="1" w:after="0" w:line="240" w:lineRule="auto"/>
        <w:rPr>
          <w:rFonts w:ascii="Georgia" w:eastAsia="Times New Roman" w:hAnsi="Georgia" w:cs="Times New Roman"/>
          <w:color w:val="333333"/>
          <w:sz w:val="24"/>
          <w:szCs w:val="24"/>
        </w:rPr>
      </w:pPr>
      <w:r w:rsidRPr="008F2D1A">
        <w:rPr>
          <w:rFonts w:ascii="Georgia" w:eastAsia="Times New Roman" w:hAnsi="Georgia" w:cs="Times New Roman"/>
          <w:color w:val="333333"/>
          <w:sz w:val="24"/>
          <w:szCs w:val="24"/>
        </w:rPr>
        <w:t xml:space="preserve">Solid Phase Extraction Ultra </w:t>
      </w:r>
      <w:proofErr w:type="gramStart"/>
      <w:r w:rsidRPr="008F2D1A">
        <w:rPr>
          <w:rFonts w:ascii="Georgia" w:eastAsia="Times New Roman" w:hAnsi="Georgia" w:cs="Times New Roman"/>
          <w:color w:val="333333"/>
          <w:sz w:val="24"/>
          <w:szCs w:val="24"/>
        </w:rPr>
        <w:t>High Performance</w:t>
      </w:r>
      <w:proofErr w:type="gramEnd"/>
      <w:r w:rsidRPr="008F2D1A">
        <w:rPr>
          <w:rFonts w:ascii="Georgia" w:eastAsia="Times New Roman" w:hAnsi="Georgia" w:cs="Times New Roman"/>
          <w:color w:val="333333"/>
          <w:sz w:val="24"/>
          <w:szCs w:val="24"/>
        </w:rPr>
        <w:t xml:space="preserve"> Liquid Chromatography (UHPLC) </w:t>
      </w:r>
      <w:proofErr w:type="spellStart"/>
      <w:r w:rsidRPr="008F2D1A">
        <w:rPr>
          <w:rFonts w:ascii="Georgia" w:eastAsia="Times New Roman" w:hAnsi="Georgia" w:cs="Times New Roman"/>
          <w:color w:val="333333"/>
          <w:sz w:val="24"/>
          <w:szCs w:val="24"/>
        </w:rPr>
        <w:t>QSight</w:t>
      </w:r>
      <w:proofErr w:type="spellEnd"/>
      <w:r w:rsidRPr="008F2D1A">
        <w:rPr>
          <w:rFonts w:ascii="Georgia" w:eastAsia="Times New Roman" w:hAnsi="Georgia" w:cs="Times New Roman"/>
          <w:color w:val="333333"/>
          <w:sz w:val="24"/>
          <w:szCs w:val="24"/>
        </w:rPr>
        <w:t xml:space="preserve"> 225 Triple Quadrupole (3QMS).</w:t>
      </w:r>
    </w:p>
    <w:p w14:paraId="2DC668B0" w14:textId="77777777" w:rsidR="008F2D1A" w:rsidRPr="008F2D1A" w:rsidRDefault="008F2D1A" w:rsidP="008F2D1A">
      <w:pPr>
        <w:numPr>
          <w:ilvl w:val="0"/>
          <w:numId w:val="41"/>
        </w:numPr>
        <w:shd w:val="clear" w:color="auto" w:fill="FFFFFF"/>
        <w:spacing w:before="100" w:beforeAutospacing="1" w:after="0" w:line="240" w:lineRule="auto"/>
        <w:rPr>
          <w:rFonts w:ascii="Georgia" w:eastAsia="Times New Roman" w:hAnsi="Georgia" w:cs="Times New Roman"/>
          <w:color w:val="333333"/>
          <w:sz w:val="24"/>
          <w:szCs w:val="24"/>
        </w:rPr>
      </w:pPr>
      <w:r w:rsidRPr="008F2D1A">
        <w:rPr>
          <w:rFonts w:ascii="Georgia" w:eastAsia="Times New Roman" w:hAnsi="Georgia" w:cs="Times New Roman"/>
          <w:color w:val="333333"/>
          <w:sz w:val="24"/>
          <w:szCs w:val="24"/>
        </w:rPr>
        <w:t>Inductively Coupled Plasma-Mass Spectrometry (ICP/MS)</w:t>
      </w:r>
    </w:p>
    <w:p w14:paraId="2FAAE48E" w14:textId="77777777" w:rsidR="008F2D1A" w:rsidRPr="008F2D1A" w:rsidRDefault="008F2D1A" w:rsidP="008F2D1A">
      <w:pPr>
        <w:numPr>
          <w:ilvl w:val="0"/>
          <w:numId w:val="41"/>
        </w:numPr>
        <w:shd w:val="clear" w:color="auto" w:fill="FFFFFF"/>
        <w:spacing w:before="100" w:beforeAutospacing="1" w:after="0" w:line="240" w:lineRule="auto"/>
        <w:rPr>
          <w:rFonts w:ascii="Georgia" w:eastAsia="Times New Roman" w:hAnsi="Georgia" w:cs="Times New Roman"/>
          <w:color w:val="333333"/>
          <w:sz w:val="24"/>
          <w:szCs w:val="24"/>
        </w:rPr>
      </w:pPr>
      <w:r w:rsidRPr="008F2D1A">
        <w:rPr>
          <w:rFonts w:ascii="Georgia" w:eastAsia="Times New Roman" w:hAnsi="Georgia" w:cs="Times New Roman"/>
          <w:color w:val="333333"/>
          <w:sz w:val="24"/>
          <w:szCs w:val="24"/>
        </w:rPr>
        <w:t>UV-vis spectrophotometry</w:t>
      </w:r>
    </w:p>
    <w:p w14:paraId="4A0EF367" w14:textId="77777777" w:rsidR="008F2D1A" w:rsidRPr="008F2D1A" w:rsidRDefault="008F2D1A" w:rsidP="008F2D1A">
      <w:pPr>
        <w:numPr>
          <w:ilvl w:val="0"/>
          <w:numId w:val="41"/>
        </w:numPr>
        <w:shd w:val="clear" w:color="auto" w:fill="FFFFFF"/>
        <w:spacing w:before="100" w:beforeAutospacing="1" w:after="0" w:line="240" w:lineRule="auto"/>
        <w:rPr>
          <w:rFonts w:ascii="Georgia" w:eastAsia="Times New Roman" w:hAnsi="Georgia" w:cs="Times New Roman"/>
          <w:color w:val="333333"/>
          <w:sz w:val="24"/>
          <w:szCs w:val="24"/>
        </w:rPr>
      </w:pPr>
      <w:r w:rsidRPr="008F2D1A">
        <w:rPr>
          <w:rFonts w:ascii="Georgia" w:eastAsia="Times New Roman" w:hAnsi="Georgia" w:cs="Times New Roman"/>
          <w:color w:val="333333"/>
          <w:sz w:val="24"/>
          <w:szCs w:val="24"/>
        </w:rPr>
        <w:t>Photoluminescence (PL) spectroscopy</w:t>
      </w:r>
    </w:p>
    <w:p w14:paraId="3A9C8BC3" w14:textId="77777777" w:rsidR="008F2D1A" w:rsidRPr="008F2D1A" w:rsidRDefault="008F2D1A" w:rsidP="008F2D1A">
      <w:pPr>
        <w:numPr>
          <w:ilvl w:val="0"/>
          <w:numId w:val="41"/>
        </w:numPr>
        <w:shd w:val="clear" w:color="auto" w:fill="FFFFFF"/>
        <w:spacing w:before="100" w:beforeAutospacing="1" w:after="0" w:line="240" w:lineRule="auto"/>
        <w:rPr>
          <w:rFonts w:ascii="Georgia" w:eastAsia="Times New Roman" w:hAnsi="Georgia" w:cs="Times New Roman"/>
          <w:color w:val="333333"/>
          <w:sz w:val="24"/>
          <w:szCs w:val="24"/>
        </w:rPr>
      </w:pPr>
      <w:r w:rsidRPr="008F2D1A">
        <w:rPr>
          <w:rFonts w:ascii="Georgia" w:eastAsia="Times New Roman" w:hAnsi="Georgia" w:cs="Times New Roman"/>
          <w:color w:val="333333"/>
          <w:sz w:val="24"/>
          <w:szCs w:val="24"/>
        </w:rPr>
        <w:t>Fourier Transform Infrared (FTIR)</w:t>
      </w:r>
    </w:p>
    <w:p w14:paraId="22AA8D69" w14:textId="77777777" w:rsidR="008F2D1A" w:rsidRPr="008F2D1A" w:rsidRDefault="008F2D1A" w:rsidP="008F2D1A">
      <w:pPr>
        <w:numPr>
          <w:ilvl w:val="0"/>
          <w:numId w:val="41"/>
        </w:numPr>
        <w:shd w:val="clear" w:color="auto" w:fill="FFFFFF"/>
        <w:spacing w:before="100" w:beforeAutospacing="1" w:after="0" w:line="240" w:lineRule="auto"/>
        <w:rPr>
          <w:rFonts w:ascii="Georgia" w:eastAsia="Times New Roman" w:hAnsi="Georgia" w:cs="Times New Roman"/>
          <w:color w:val="333333"/>
          <w:sz w:val="24"/>
          <w:szCs w:val="24"/>
        </w:rPr>
      </w:pPr>
      <w:r w:rsidRPr="008F2D1A">
        <w:rPr>
          <w:rFonts w:ascii="Georgia" w:eastAsia="Times New Roman" w:hAnsi="Georgia" w:cs="Times New Roman"/>
          <w:color w:val="333333"/>
          <w:sz w:val="24"/>
          <w:szCs w:val="24"/>
        </w:rPr>
        <w:t>X-Ray Diffraction (XRD)</w:t>
      </w:r>
    </w:p>
    <w:p w14:paraId="03FFB942" w14:textId="77777777" w:rsidR="008F2D1A" w:rsidRPr="008F2D1A" w:rsidRDefault="008F2D1A" w:rsidP="008F2D1A">
      <w:pPr>
        <w:numPr>
          <w:ilvl w:val="0"/>
          <w:numId w:val="41"/>
        </w:numPr>
        <w:shd w:val="clear" w:color="auto" w:fill="FFFFFF"/>
        <w:spacing w:before="100" w:beforeAutospacing="1" w:after="0" w:line="240" w:lineRule="auto"/>
        <w:rPr>
          <w:rFonts w:ascii="Georgia" w:eastAsia="Times New Roman" w:hAnsi="Georgia" w:cs="Times New Roman"/>
          <w:color w:val="333333"/>
          <w:sz w:val="24"/>
          <w:szCs w:val="24"/>
        </w:rPr>
      </w:pPr>
      <w:r w:rsidRPr="008F2D1A">
        <w:rPr>
          <w:rFonts w:ascii="Georgia" w:eastAsia="Times New Roman" w:hAnsi="Georgia" w:cs="Times New Roman"/>
          <w:color w:val="333333"/>
          <w:sz w:val="24"/>
          <w:szCs w:val="24"/>
        </w:rPr>
        <w:t>Confocal Microscopy</w:t>
      </w:r>
    </w:p>
    <w:p w14:paraId="0472D0BA" w14:textId="77777777" w:rsidR="008F2D1A" w:rsidRPr="008F2D1A" w:rsidRDefault="008F2D1A" w:rsidP="008F2D1A">
      <w:pPr>
        <w:numPr>
          <w:ilvl w:val="0"/>
          <w:numId w:val="41"/>
        </w:numPr>
        <w:shd w:val="clear" w:color="auto" w:fill="FFFFFF"/>
        <w:spacing w:before="100" w:beforeAutospacing="1" w:after="0" w:line="240" w:lineRule="auto"/>
        <w:rPr>
          <w:rFonts w:ascii="Georgia" w:eastAsia="Times New Roman" w:hAnsi="Georgia" w:cs="Times New Roman"/>
          <w:color w:val="333333"/>
          <w:sz w:val="24"/>
          <w:szCs w:val="24"/>
        </w:rPr>
      </w:pPr>
      <w:r w:rsidRPr="008F2D1A">
        <w:rPr>
          <w:rFonts w:ascii="Georgia" w:eastAsia="Times New Roman" w:hAnsi="Georgia" w:cs="Times New Roman"/>
          <w:color w:val="333333"/>
          <w:sz w:val="24"/>
          <w:szCs w:val="24"/>
        </w:rPr>
        <w:t>Fluorescence Microscopy</w:t>
      </w:r>
    </w:p>
    <w:p w14:paraId="43BE2871" w14:textId="77777777" w:rsidR="008F2D1A" w:rsidRPr="008F2D1A" w:rsidRDefault="008F2D1A" w:rsidP="008F2D1A">
      <w:pPr>
        <w:numPr>
          <w:ilvl w:val="0"/>
          <w:numId w:val="41"/>
        </w:numPr>
        <w:shd w:val="clear" w:color="auto" w:fill="FFFFFF"/>
        <w:spacing w:before="100" w:beforeAutospacing="1" w:after="0" w:line="240" w:lineRule="auto"/>
        <w:rPr>
          <w:rFonts w:ascii="Georgia" w:eastAsia="Times New Roman" w:hAnsi="Georgia" w:cs="Times New Roman"/>
          <w:color w:val="333333"/>
          <w:sz w:val="24"/>
          <w:szCs w:val="24"/>
        </w:rPr>
      </w:pPr>
      <w:r w:rsidRPr="008F2D1A">
        <w:rPr>
          <w:rFonts w:ascii="Georgia" w:eastAsia="Times New Roman" w:hAnsi="Georgia" w:cs="Times New Roman"/>
          <w:color w:val="333333"/>
          <w:sz w:val="24"/>
          <w:szCs w:val="24"/>
        </w:rPr>
        <w:t>Scanning Electron Microscopy (SEM)</w:t>
      </w:r>
    </w:p>
    <w:p w14:paraId="71224BB8" w14:textId="77777777" w:rsidR="008F2D1A" w:rsidRPr="008F2D1A" w:rsidRDefault="008F2D1A" w:rsidP="008F2D1A">
      <w:pPr>
        <w:numPr>
          <w:ilvl w:val="0"/>
          <w:numId w:val="41"/>
        </w:numPr>
        <w:shd w:val="clear" w:color="auto" w:fill="FFFFFF"/>
        <w:spacing w:before="100" w:beforeAutospacing="1" w:after="0" w:line="240" w:lineRule="auto"/>
        <w:rPr>
          <w:rFonts w:ascii="Georgia" w:eastAsia="Times New Roman" w:hAnsi="Georgia" w:cs="Times New Roman"/>
          <w:color w:val="333333"/>
          <w:sz w:val="24"/>
          <w:szCs w:val="24"/>
        </w:rPr>
      </w:pPr>
      <w:r w:rsidRPr="008F2D1A">
        <w:rPr>
          <w:rFonts w:ascii="Georgia" w:eastAsia="Times New Roman" w:hAnsi="Georgia" w:cs="Times New Roman"/>
          <w:color w:val="333333"/>
          <w:sz w:val="24"/>
          <w:szCs w:val="24"/>
        </w:rPr>
        <w:lastRenderedPageBreak/>
        <w:t>Transmission Electron Microscopy (TEM)</w:t>
      </w:r>
    </w:p>
    <w:p w14:paraId="31B4F25D" w14:textId="00D39B77" w:rsidR="00504866" w:rsidRPr="00B071DD" w:rsidRDefault="008F2D1A" w:rsidP="008F2D1A">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8F2D1A">
        <w:rPr>
          <w:rFonts w:ascii="Georgia" w:eastAsia="Times New Roman" w:hAnsi="Georgia" w:cs="Times New Roman"/>
          <w:color w:val="333333"/>
          <w:sz w:val="24"/>
          <w:szCs w:val="24"/>
        </w:rPr>
        <w:t>Dr. Pena-</w:t>
      </w:r>
      <w:proofErr w:type="spellStart"/>
      <w:r w:rsidRPr="008F2D1A">
        <w:rPr>
          <w:rFonts w:ascii="Georgia" w:eastAsia="Times New Roman" w:hAnsi="Georgia" w:cs="Times New Roman"/>
          <w:color w:val="333333"/>
          <w:sz w:val="24"/>
          <w:szCs w:val="24"/>
        </w:rPr>
        <w:t>Luengas</w:t>
      </w:r>
      <w:proofErr w:type="spellEnd"/>
      <w:r w:rsidRPr="008F2D1A">
        <w:rPr>
          <w:rFonts w:ascii="Georgia" w:eastAsia="Times New Roman" w:hAnsi="Georgia" w:cs="Times New Roman"/>
          <w:color w:val="333333"/>
          <w:sz w:val="24"/>
          <w:szCs w:val="24"/>
        </w:rPr>
        <w:t xml:space="preserve"> is very interested in the use of analytical methodology for the selective detection and analysis of natural and synthetic compounds and/or their derivatives, not only in plasma, urine, and tissues, but also in natural matrices such as water, plants, and animals. Applications of such analytical methods, especially for cancer, toxicological </w:t>
      </w:r>
      <w:proofErr w:type="gramStart"/>
      <w:r w:rsidRPr="008F2D1A">
        <w:rPr>
          <w:rFonts w:ascii="Georgia" w:eastAsia="Times New Roman" w:hAnsi="Georgia" w:cs="Times New Roman"/>
          <w:color w:val="333333"/>
          <w:sz w:val="24"/>
          <w:szCs w:val="24"/>
        </w:rPr>
        <w:t>studies</w:t>
      </w:r>
      <w:proofErr w:type="gramEnd"/>
      <w:r w:rsidRPr="008F2D1A">
        <w:rPr>
          <w:rFonts w:ascii="Georgia" w:eastAsia="Times New Roman" w:hAnsi="Georgia" w:cs="Times New Roman"/>
          <w:color w:val="333333"/>
          <w:sz w:val="24"/>
          <w:szCs w:val="24"/>
        </w:rPr>
        <w:t xml:space="preserve"> and nanomedicine, have been key areas of study.</w:t>
      </w:r>
      <w:r>
        <w:rPr>
          <w:rFonts w:ascii="Georgia" w:eastAsia="Times New Roman" w:hAnsi="Georgia" w:cs="Times New Roman"/>
          <w:color w:val="333333"/>
          <w:sz w:val="24"/>
          <w:szCs w:val="24"/>
        </w:rPr>
        <w:t xml:space="preserve"> </w:t>
      </w:r>
      <w:hyperlink r:id="rId244" w:history="1">
        <w:r w:rsidR="00504866" w:rsidRPr="008F2D1A">
          <w:rPr>
            <w:rStyle w:val="Hyperlink"/>
            <w:rFonts w:ascii="Georgia" w:hAnsi="Georgia"/>
            <w:sz w:val="24"/>
            <w:szCs w:val="24"/>
          </w:rPr>
          <w:t xml:space="preserve">VIEW FULL BIO – Dr. </w:t>
        </w:r>
        <w:r w:rsidRPr="008F2D1A">
          <w:rPr>
            <w:rStyle w:val="Hyperlink"/>
            <w:rFonts w:ascii="Georgia" w:hAnsi="Georgia"/>
            <w:sz w:val="24"/>
            <w:szCs w:val="24"/>
          </w:rPr>
          <w:t>Sandra Pena-</w:t>
        </w:r>
        <w:proofErr w:type="spellStart"/>
        <w:r w:rsidRPr="008F2D1A">
          <w:rPr>
            <w:rStyle w:val="Hyperlink"/>
            <w:rFonts w:ascii="Georgia" w:hAnsi="Georgia"/>
            <w:sz w:val="24"/>
            <w:szCs w:val="24"/>
          </w:rPr>
          <w:t>Luengas</w:t>
        </w:r>
        <w:proofErr w:type="spellEnd"/>
      </w:hyperlink>
    </w:p>
    <w:p w14:paraId="05C2AEFC" w14:textId="77777777" w:rsidR="00504866" w:rsidRDefault="00504866" w:rsidP="00504866">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4F213FD7" w14:textId="69003993" w:rsidR="008F2D1A" w:rsidRPr="00D270DC" w:rsidRDefault="009F730F" w:rsidP="00504866">
      <w:pPr>
        <w:pStyle w:val="NormalWeb"/>
        <w:pBdr>
          <w:bottom w:val="single" w:sz="12" w:space="1" w:color="auto"/>
        </w:pBdr>
        <w:shd w:val="clear" w:color="auto" w:fill="FFFFFF"/>
        <w:rPr>
          <w:rStyle w:val="Strong"/>
          <w:rFonts w:ascii="Georgia" w:hAnsi="Georgia"/>
          <w:color w:val="333333"/>
          <w:shd w:val="clear" w:color="auto" w:fill="FFFFFF"/>
        </w:rPr>
      </w:pPr>
      <w:hyperlink r:id="rId245" w:history="1">
        <w:r w:rsidRPr="00D270DC">
          <w:rPr>
            <w:rStyle w:val="Strong"/>
            <w:rFonts w:ascii="Georgia" w:hAnsi="Georgia"/>
            <w:color w:val="007CBA"/>
            <w:shd w:val="clear" w:color="auto" w:fill="FFFFFF"/>
          </w:rPr>
          <w:t>Zinc Oxide Nanoparticles and Photodynamic Therapy for the Treatment of B-Chronic Lymphocytic Leukemia</w:t>
        </w:r>
      </w:hyperlink>
      <w:r w:rsidRPr="00D270DC">
        <w:rPr>
          <w:rStyle w:val="Strong"/>
          <w:rFonts w:ascii="Georgia" w:hAnsi="Georgia"/>
          <w:color w:val="333333"/>
          <w:shd w:val="clear" w:color="auto" w:fill="FFFFFF"/>
        </w:rPr>
        <w:t>.</w:t>
      </w:r>
    </w:p>
    <w:p w14:paraId="48ADB09E" w14:textId="16B899D0" w:rsidR="009F730F" w:rsidRPr="00D270DC" w:rsidRDefault="00856E78" w:rsidP="00504866">
      <w:pPr>
        <w:pStyle w:val="NormalWeb"/>
        <w:pBdr>
          <w:bottom w:val="single" w:sz="12" w:space="1" w:color="auto"/>
        </w:pBdr>
        <w:shd w:val="clear" w:color="auto" w:fill="FFFFFF"/>
        <w:rPr>
          <w:rStyle w:val="Strong"/>
          <w:rFonts w:ascii="Georgia" w:hAnsi="Georgia"/>
          <w:color w:val="333333"/>
          <w:shd w:val="clear" w:color="auto" w:fill="FFFFFF"/>
        </w:rPr>
      </w:pPr>
      <w:hyperlink r:id="rId246" w:history="1">
        <w:r w:rsidRPr="00D270DC">
          <w:rPr>
            <w:rStyle w:val="Strong"/>
            <w:rFonts w:ascii="Georgia" w:hAnsi="Georgia"/>
            <w:color w:val="007CBA"/>
            <w:shd w:val="clear" w:color="auto" w:fill="FFFFFF"/>
          </w:rPr>
          <w:t>Enhanced Singlet Oxygen Production by Photodynamic Therapy and a Novel Method for its Intracellular Measurement</w:t>
        </w:r>
      </w:hyperlink>
      <w:r w:rsidRPr="00D270DC">
        <w:rPr>
          <w:rStyle w:val="Strong"/>
          <w:rFonts w:ascii="Georgia" w:hAnsi="Georgia"/>
          <w:color w:val="333333"/>
          <w:shd w:val="clear" w:color="auto" w:fill="FFFFFF"/>
        </w:rPr>
        <w:t>.</w:t>
      </w:r>
    </w:p>
    <w:p w14:paraId="42F1893E" w14:textId="22CCD4D1" w:rsidR="00856E78" w:rsidRPr="00D270DC" w:rsidRDefault="00856E78" w:rsidP="00504866">
      <w:pPr>
        <w:pStyle w:val="NormalWeb"/>
        <w:pBdr>
          <w:bottom w:val="single" w:sz="12" w:space="1" w:color="auto"/>
        </w:pBdr>
        <w:shd w:val="clear" w:color="auto" w:fill="FFFFFF"/>
        <w:rPr>
          <w:rStyle w:val="Strong"/>
          <w:rFonts w:ascii="Georgia" w:hAnsi="Georgia"/>
          <w:color w:val="333333"/>
          <w:shd w:val="clear" w:color="auto" w:fill="FFFFFF"/>
        </w:rPr>
      </w:pPr>
      <w:hyperlink r:id="rId247" w:history="1">
        <w:r w:rsidRPr="00D270DC">
          <w:rPr>
            <w:rStyle w:val="Strong"/>
            <w:rFonts w:ascii="Georgia" w:hAnsi="Georgia"/>
            <w:color w:val="007CBA"/>
            <w:shd w:val="clear" w:color="auto" w:fill="FFFFFF"/>
          </w:rPr>
          <w:t xml:space="preserve">B-Chronic Lymphocytic Leukemia </w:t>
        </w:r>
        <w:proofErr w:type="spellStart"/>
        <w:r w:rsidRPr="00D270DC">
          <w:rPr>
            <w:rStyle w:val="Strong"/>
            <w:rFonts w:ascii="Georgia" w:hAnsi="Georgia"/>
            <w:color w:val="007CBA"/>
            <w:shd w:val="clear" w:color="auto" w:fill="FFFFFF"/>
          </w:rPr>
          <w:t>Autophagyc</w:t>
        </w:r>
        <w:proofErr w:type="spellEnd"/>
        <w:r w:rsidRPr="00D270DC">
          <w:rPr>
            <w:rStyle w:val="Strong"/>
            <w:rFonts w:ascii="Georgia" w:hAnsi="Georgia"/>
            <w:color w:val="007CBA"/>
            <w:shd w:val="clear" w:color="auto" w:fill="FFFFFF"/>
          </w:rPr>
          <w:t xml:space="preserve"> Cell Death </w:t>
        </w:r>
        <w:proofErr w:type="gramStart"/>
        <w:r w:rsidRPr="00D270DC">
          <w:rPr>
            <w:rStyle w:val="Strong"/>
            <w:rFonts w:ascii="Georgia" w:hAnsi="Georgia"/>
            <w:color w:val="007CBA"/>
            <w:shd w:val="clear" w:color="auto" w:fill="FFFFFF"/>
          </w:rPr>
          <w:t>by the Use of</w:t>
        </w:r>
        <w:proofErr w:type="gramEnd"/>
        <w:r w:rsidRPr="00D270DC">
          <w:rPr>
            <w:rStyle w:val="Strong"/>
            <w:rFonts w:ascii="Georgia" w:hAnsi="Georgia"/>
            <w:color w:val="007CBA"/>
            <w:shd w:val="clear" w:color="auto" w:fill="FFFFFF"/>
          </w:rPr>
          <w:t xml:space="preserve"> Manganese-Doped Zinc Oxide Nanoparticles and Photodynamic Therapy</w:t>
        </w:r>
      </w:hyperlink>
      <w:r w:rsidRPr="00D270DC">
        <w:rPr>
          <w:rStyle w:val="Strong"/>
          <w:rFonts w:ascii="Georgia" w:hAnsi="Georgia"/>
          <w:color w:val="333333"/>
          <w:shd w:val="clear" w:color="auto" w:fill="FFFFFF"/>
        </w:rPr>
        <w:t>.</w:t>
      </w:r>
    </w:p>
    <w:p w14:paraId="270D2A4C" w14:textId="44A419CC" w:rsidR="00856E78" w:rsidRPr="00D270DC" w:rsidRDefault="00856E78" w:rsidP="00504866">
      <w:pPr>
        <w:pStyle w:val="NormalWeb"/>
        <w:pBdr>
          <w:bottom w:val="single" w:sz="12" w:space="1" w:color="auto"/>
        </w:pBdr>
        <w:shd w:val="clear" w:color="auto" w:fill="FFFFFF"/>
        <w:rPr>
          <w:rStyle w:val="Strong"/>
          <w:rFonts w:ascii="Georgia" w:hAnsi="Georgia"/>
          <w:color w:val="333333"/>
          <w:shd w:val="clear" w:color="auto" w:fill="FFFFFF"/>
        </w:rPr>
      </w:pPr>
      <w:hyperlink r:id="rId248" w:history="1">
        <w:r w:rsidRPr="00D270DC">
          <w:rPr>
            <w:rStyle w:val="Strong"/>
            <w:rFonts w:ascii="Georgia" w:hAnsi="Georgia"/>
            <w:color w:val="007CBA"/>
            <w:shd w:val="clear" w:color="auto" w:fill="FFFFFF"/>
          </w:rPr>
          <w:t>Synthesis of Fe3O4/</w:t>
        </w:r>
        <w:proofErr w:type="spellStart"/>
        <w:r w:rsidRPr="00D270DC">
          <w:rPr>
            <w:rStyle w:val="Strong"/>
            <w:rFonts w:ascii="Georgia" w:hAnsi="Georgia"/>
            <w:color w:val="007CBA"/>
            <w:shd w:val="clear" w:color="auto" w:fill="FFFFFF"/>
          </w:rPr>
          <w:t>ZnO</w:t>
        </w:r>
        <w:proofErr w:type="spellEnd"/>
        <w:r w:rsidRPr="00D270DC">
          <w:rPr>
            <w:rStyle w:val="Strong"/>
            <w:rFonts w:ascii="Georgia" w:hAnsi="Georgia"/>
            <w:color w:val="007CBA"/>
            <w:shd w:val="clear" w:color="auto" w:fill="FFFFFF"/>
          </w:rPr>
          <w:t xml:space="preserve"> Core-Shell Nanoparticles and Their Applications in Photodynamic Therapy</w:t>
        </w:r>
      </w:hyperlink>
      <w:r w:rsidRPr="00D270DC">
        <w:rPr>
          <w:rStyle w:val="Strong"/>
          <w:rFonts w:ascii="Georgia" w:hAnsi="Georgia"/>
          <w:color w:val="333333"/>
          <w:shd w:val="clear" w:color="auto" w:fill="FFFFFF"/>
        </w:rPr>
        <w:t>.</w:t>
      </w:r>
    </w:p>
    <w:p w14:paraId="667E7EEC" w14:textId="2E127078" w:rsidR="00856E78" w:rsidRPr="00D270DC" w:rsidRDefault="00856E78" w:rsidP="00504866">
      <w:pPr>
        <w:pStyle w:val="NormalWeb"/>
        <w:pBdr>
          <w:bottom w:val="single" w:sz="12" w:space="1" w:color="auto"/>
        </w:pBdr>
        <w:shd w:val="clear" w:color="auto" w:fill="FFFFFF"/>
        <w:rPr>
          <w:rStyle w:val="Strong"/>
          <w:rFonts w:ascii="Georgia" w:hAnsi="Georgia"/>
          <w:color w:val="333333"/>
          <w:shd w:val="clear" w:color="auto" w:fill="FFFFFF"/>
        </w:rPr>
      </w:pPr>
      <w:hyperlink r:id="rId249" w:history="1">
        <w:r w:rsidRPr="00D270DC">
          <w:rPr>
            <w:rStyle w:val="Strong"/>
            <w:rFonts w:ascii="Georgia" w:hAnsi="Georgia"/>
            <w:color w:val="007CBA"/>
            <w:shd w:val="clear" w:color="auto" w:fill="FFFFFF"/>
          </w:rPr>
          <w:t>Multifunctional Fe3O4/</w:t>
        </w:r>
        <w:proofErr w:type="spellStart"/>
        <w:r w:rsidRPr="00D270DC">
          <w:rPr>
            <w:rStyle w:val="Strong"/>
            <w:rFonts w:ascii="Georgia" w:hAnsi="Georgia"/>
            <w:color w:val="007CBA"/>
            <w:shd w:val="clear" w:color="auto" w:fill="FFFFFF"/>
          </w:rPr>
          <w:t>ZnO</w:t>
        </w:r>
        <w:proofErr w:type="spellEnd"/>
        <w:r w:rsidRPr="00D270DC">
          <w:rPr>
            <w:rStyle w:val="Strong"/>
            <w:rFonts w:ascii="Georgia" w:hAnsi="Georgia"/>
            <w:color w:val="007CBA"/>
            <w:shd w:val="clear" w:color="auto" w:fill="FFFFFF"/>
          </w:rPr>
          <w:t xml:space="preserve"> Core-Shell Nanoparticles for Photodynamic Therapy</w:t>
        </w:r>
      </w:hyperlink>
      <w:r w:rsidRPr="00D270DC">
        <w:rPr>
          <w:rStyle w:val="Strong"/>
          <w:rFonts w:ascii="Georgia" w:hAnsi="Georgia"/>
          <w:color w:val="333333"/>
          <w:shd w:val="clear" w:color="auto" w:fill="FFFFFF"/>
        </w:rPr>
        <w:t>.</w:t>
      </w:r>
    </w:p>
    <w:p w14:paraId="14716E22" w14:textId="5C0443C3" w:rsidR="00856E78" w:rsidRPr="00D270DC" w:rsidRDefault="00D270DC" w:rsidP="00504866">
      <w:pPr>
        <w:pStyle w:val="NormalWeb"/>
        <w:pBdr>
          <w:bottom w:val="single" w:sz="12" w:space="1" w:color="auto"/>
        </w:pBdr>
        <w:shd w:val="clear" w:color="auto" w:fill="FFFFFF"/>
        <w:rPr>
          <w:rStyle w:val="Strong"/>
          <w:rFonts w:ascii="Georgia" w:hAnsi="Georgia"/>
          <w:color w:val="333333"/>
          <w:shd w:val="clear" w:color="auto" w:fill="FFFFFF"/>
        </w:rPr>
      </w:pPr>
      <w:hyperlink r:id="rId250" w:history="1">
        <w:r w:rsidRPr="00D270DC">
          <w:rPr>
            <w:rStyle w:val="Strong"/>
            <w:rFonts w:ascii="Georgia" w:hAnsi="Georgia"/>
            <w:color w:val="007CBA"/>
            <w:shd w:val="clear" w:color="auto" w:fill="FFFFFF"/>
          </w:rPr>
          <w:t>Development of SPME-HPLC Methodology for Detection of Nitro-Explosives</w:t>
        </w:r>
      </w:hyperlink>
      <w:r w:rsidRPr="00D270DC">
        <w:rPr>
          <w:rStyle w:val="Strong"/>
          <w:rFonts w:ascii="Georgia" w:hAnsi="Georgia"/>
          <w:color w:val="333333"/>
          <w:shd w:val="clear" w:color="auto" w:fill="FFFFFF"/>
        </w:rPr>
        <w:t>.</w:t>
      </w:r>
    </w:p>
    <w:p w14:paraId="2AA877FE" w14:textId="69D50BD4" w:rsidR="00D270DC" w:rsidRPr="00D270DC" w:rsidRDefault="00D270DC" w:rsidP="00504866">
      <w:pPr>
        <w:pStyle w:val="NormalWeb"/>
        <w:pBdr>
          <w:bottom w:val="single" w:sz="12" w:space="1" w:color="auto"/>
        </w:pBdr>
        <w:shd w:val="clear" w:color="auto" w:fill="FFFFFF"/>
        <w:rPr>
          <w:rFonts w:ascii="Georgia" w:hAnsi="Georgia"/>
        </w:rPr>
      </w:pPr>
      <w:hyperlink r:id="rId251" w:history="1">
        <w:r w:rsidRPr="00D270DC">
          <w:rPr>
            <w:rStyle w:val="Strong"/>
            <w:rFonts w:ascii="Georgia" w:hAnsi="Georgia"/>
            <w:color w:val="007CBA"/>
            <w:shd w:val="clear" w:color="auto" w:fill="FFFFFF"/>
          </w:rPr>
          <w:t xml:space="preserve">Enhanced Raman Scattering of TNT on Nanoparticle </w:t>
        </w:r>
        <w:proofErr w:type="spellStart"/>
        <w:r w:rsidRPr="00D270DC">
          <w:rPr>
            <w:rStyle w:val="Strong"/>
            <w:rFonts w:ascii="Georgia" w:hAnsi="Georgia"/>
            <w:color w:val="007CBA"/>
            <w:shd w:val="clear" w:color="auto" w:fill="FFFFFF"/>
          </w:rPr>
          <w:t>Susbstrates</w:t>
        </w:r>
        <w:proofErr w:type="spellEnd"/>
        <w:r w:rsidRPr="00D270DC">
          <w:rPr>
            <w:rStyle w:val="Strong"/>
            <w:rFonts w:ascii="Georgia" w:hAnsi="Georgia"/>
            <w:color w:val="007CBA"/>
            <w:shd w:val="clear" w:color="auto" w:fill="FFFFFF"/>
          </w:rPr>
          <w:t xml:space="preserve">: Ag </w:t>
        </w:r>
        <w:proofErr w:type="spellStart"/>
        <w:r w:rsidRPr="00D270DC">
          <w:rPr>
            <w:rStyle w:val="Strong"/>
            <w:rFonts w:ascii="Georgia" w:hAnsi="Georgia"/>
            <w:color w:val="007CBA"/>
            <w:shd w:val="clear" w:color="auto" w:fill="FFFFFF"/>
          </w:rPr>
          <w:t>Colloides</w:t>
        </w:r>
        <w:proofErr w:type="spellEnd"/>
        <w:r w:rsidRPr="00D270DC">
          <w:rPr>
            <w:rStyle w:val="Strong"/>
            <w:rFonts w:ascii="Georgia" w:hAnsi="Georgia"/>
            <w:color w:val="007CBA"/>
            <w:shd w:val="clear" w:color="auto" w:fill="FFFFFF"/>
          </w:rPr>
          <w:t xml:space="preserve"> Prepared by Reduction with Hydroxylamine Hydrochloride and Sodium Citrate</w:t>
        </w:r>
      </w:hyperlink>
      <w:r w:rsidRPr="00D270DC">
        <w:rPr>
          <w:rStyle w:val="Strong"/>
          <w:rFonts w:ascii="Georgia" w:hAnsi="Georgia"/>
          <w:color w:val="333333"/>
          <w:shd w:val="clear" w:color="auto" w:fill="FFFFFF"/>
        </w:rPr>
        <w:t>.</w:t>
      </w:r>
    </w:p>
    <w:p w14:paraId="2AE040B6" w14:textId="16AEE8AF" w:rsidR="00504866" w:rsidRDefault="008F2D1A" w:rsidP="00504866">
      <w:pPr>
        <w:pStyle w:val="NormalWeb"/>
        <w:pBdr>
          <w:bottom w:val="single" w:sz="12" w:space="1" w:color="auto"/>
        </w:pBdr>
        <w:shd w:val="clear" w:color="auto" w:fill="FFFFFF"/>
        <w:rPr>
          <w:rFonts w:ascii="Georgia" w:hAnsi="Georgia"/>
          <w:color w:val="333333"/>
          <w:sz w:val="32"/>
          <w:szCs w:val="32"/>
        </w:rPr>
      </w:pPr>
      <w:hyperlink r:id="rId252" w:history="1">
        <w:r w:rsidR="00504866" w:rsidRPr="008F2D1A">
          <w:rPr>
            <w:rStyle w:val="Hyperlink"/>
            <w:rFonts w:ascii="Georgia" w:hAnsi="Georgia"/>
            <w:sz w:val="32"/>
            <w:szCs w:val="32"/>
          </w:rPr>
          <w:t xml:space="preserve">VIEW FULL BIO – </w:t>
        </w:r>
        <w:r w:rsidRPr="008F2D1A">
          <w:rPr>
            <w:rStyle w:val="Hyperlink"/>
            <w:rFonts w:ascii="Georgia" w:hAnsi="Georgia"/>
            <w:sz w:val="32"/>
            <w:szCs w:val="32"/>
          </w:rPr>
          <w:t>Sandra Pena-</w:t>
        </w:r>
        <w:proofErr w:type="spellStart"/>
        <w:r w:rsidRPr="008F2D1A">
          <w:rPr>
            <w:rStyle w:val="Hyperlink"/>
            <w:rFonts w:ascii="Georgia" w:hAnsi="Georgia"/>
            <w:sz w:val="32"/>
            <w:szCs w:val="32"/>
          </w:rPr>
          <w:t>Luengas</w:t>
        </w:r>
        <w:proofErr w:type="spellEnd"/>
        <w:r w:rsidR="00504866" w:rsidRPr="008F2D1A">
          <w:rPr>
            <w:rStyle w:val="Hyperlink"/>
            <w:rFonts w:ascii="Georgia" w:hAnsi="Georgia"/>
            <w:sz w:val="32"/>
            <w:szCs w:val="32"/>
          </w:rPr>
          <w:t>, Ph.D.</w:t>
        </w:r>
      </w:hyperlink>
    </w:p>
    <w:p w14:paraId="781F5FCE" w14:textId="77777777" w:rsidR="00504866" w:rsidRDefault="00504866" w:rsidP="00504866">
      <w:pPr>
        <w:pStyle w:val="NormalWeb"/>
        <w:pBdr>
          <w:bottom w:val="single" w:sz="12" w:space="1" w:color="auto"/>
        </w:pBdr>
        <w:shd w:val="clear" w:color="auto" w:fill="FFFFFF"/>
        <w:rPr>
          <w:rFonts w:ascii="Georgia" w:hAnsi="Georgia"/>
          <w:color w:val="333333"/>
          <w:sz w:val="32"/>
          <w:szCs w:val="32"/>
        </w:rPr>
      </w:pPr>
    </w:p>
    <w:p w14:paraId="73F762C1" w14:textId="43687A1A" w:rsidR="00D8093B" w:rsidRDefault="002118C8" w:rsidP="00D8093B">
      <w:pPr>
        <w:pStyle w:val="Heading1"/>
        <w:shd w:val="clear" w:color="auto" w:fill="FFFFFF"/>
        <w:spacing w:after="225"/>
        <w:jc w:val="left"/>
        <w:rPr>
          <w:rFonts w:ascii="Helvetica" w:hAnsi="Helvetica" w:cs="Helvetica"/>
          <w:color w:val="333333"/>
        </w:rPr>
      </w:pPr>
      <w:r>
        <w:rPr>
          <w:rFonts w:ascii="Helvetica" w:hAnsi="Helvetica" w:cs="Helvetica"/>
          <w:color w:val="333333"/>
        </w:rPr>
        <w:t>Arjun Sharmah</w:t>
      </w:r>
      <w:r w:rsidR="00D8093B">
        <w:rPr>
          <w:rFonts w:ascii="Helvetica" w:hAnsi="Helvetica" w:cs="Helvetica"/>
          <w:color w:val="333333"/>
        </w:rPr>
        <w:t>, Ph.D.</w:t>
      </w:r>
    </w:p>
    <w:p w14:paraId="74948138" w14:textId="058B6094" w:rsidR="00D8093B" w:rsidRDefault="001C2D98" w:rsidP="00D8093B">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Visiting Scientist</w:t>
      </w:r>
      <w:r w:rsidR="00D8093B">
        <w:rPr>
          <w:rStyle w:val="Strong"/>
          <w:rFonts w:ascii="Helvetica" w:hAnsi="Helvetica" w:cs="Helvetica"/>
          <w:b w:val="0"/>
          <w:bCs w:val="0"/>
          <w:color w:val="333333"/>
          <w:spacing w:val="8"/>
        </w:rPr>
        <w:t xml:space="preserve"> —</w:t>
      </w:r>
      <w:r w:rsidR="00D8093B" w:rsidRPr="0098102A">
        <w:rPr>
          <w:rStyle w:val="Strong"/>
          <w:rFonts w:ascii="Helvetica" w:hAnsi="Helvetica" w:cs="Helvetica"/>
          <w:b w:val="0"/>
          <w:bCs w:val="0"/>
          <w:color w:val="333333"/>
          <w:spacing w:val="8"/>
        </w:rPr>
        <w:t xml:space="preserve"> </w:t>
      </w:r>
      <w:r w:rsidR="00D8093B">
        <w:rPr>
          <w:rStyle w:val="Strong"/>
          <w:rFonts w:ascii="Helvetica" w:hAnsi="Helvetica" w:cs="Helvetica"/>
          <w:b w:val="0"/>
          <w:bCs w:val="0"/>
          <w:color w:val="333333"/>
          <w:spacing w:val="8"/>
        </w:rPr>
        <w:t>Office of Scientific Coordination</w:t>
      </w:r>
    </w:p>
    <w:p w14:paraId="2B001D87" w14:textId="77777777" w:rsidR="001C2D98" w:rsidRPr="001C2D98" w:rsidRDefault="001C2D98" w:rsidP="001C2D98">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C2D98">
        <w:rPr>
          <w:rFonts w:ascii="Georgia" w:eastAsia="Times New Roman" w:hAnsi="Georgia" w:cs="Times New Roman"/>
          <w:color w:val="333333"/>
          <w:sz w:val="24"/>
          <w:szCs w:val="24"/>
        </w:rPr>
        <w:t xml:space="preserve">Dr. </w:t>
      </w:r>
      <w:proofErr w:type="spellStart"/>
      <w:r w:rsidRPr="001C2D98">
        <w:rPr>
          <w:rFonts w:ascii="Georgia" w:eastAsia="Times New Roman" w:hAnsi="Georgia" w:cs="Times New Roman"/>
          <w:color w:val="333333"/>
          <w:sz w:val="24"/>
          <w:szCs w:val="24"/>
        </w:rPr>
        <w:t>Sharmah's</w:t>
      </w:r>
      <w:proofErr w:type="spellEnd"/>
      <w:r w:rsidRPr="001C2D98">
        <w:rPr>
          <w:rFonts w:ascii="Georgia" w:eastAsia="Times New Roman" w:hAnsi="Georgia" w:cs="Times New Roman"/>
          <w:color w:val="333333"/>
          <w:sz w:val="24"/>
          <w:szCs w:val="24"/>
        </w:rPr>
        <w:t xml:space="preserve"> research interests include:</w:t>
      </w:r>
    </w:p>
    <w:p w14:paraId="3E797AE4" w14:textId="77777777" w:rsidR="001C2D98" w:rsidRPr="001C2D98" w:rsidRDefault="001C2D98" w:rsidP="001C2D98">
      <w:pPr>
        <w:numPr>
          <w:ilvl w:val="0"/>
          <w:numId w:val="42"/>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C2D98">
        <w:rPr>
          <w:rFonts w:ascii="Georgia" w:eastAsia="Times New Roman" w:hAnsi="Georgia" w:cs="Times New Roman"/>
          <w:color w:val="333333"/>
          <w:sz w:val="24"/>
          <w:szCs w:val="24"/>
        </w:rPr>
        <w:t>Study of interactions between nanomaterials and biological moieties</w:t>
      </w:r>
    </w:p>
    <w:p w14:paraId="556C552B" w14:textId="77777777" w:rsidR="001C2D98" w:rsidRPr="001C2D98" w:rsidRDefault="001C2D98" w:rsidP="001C2D98">
      <w:pPr>
        <w:numPr>
          <w:ilvl w:val="0"/>
          <w:numId w:val="42"/>
        </w:numPr>
        <w:shd w:val="clear" w:color="auto" w:fill="FFFFFF"/>
        <w:spacing w:before="100" w:beforeAutospacing="1" w:after="0" w:line="240" w:lineRule="auto"/>
        <w:rPr>
          <w:rFonts w:ascii="Georgia" w:eastAsia="Times New Roman" w:hAnsi="Georgia" w:cs="Times New Roman"/>
          <w:color w:val="333333"/>
          <w:sz w:val="24"/>
          <w:szCs w:val="24"/>
        </w:rPr>
      </w:pPr>
      <w:r w:rsidRPr="001C2D98">
        <w:rPr>
          <w:rFonts w:ascii="Georgia" w:eastAsia="Times New Roman" w:hAnsi="Georgia" w:cs="Times New Roman"/>
          <w:color w:val="333333"/>
          <w:sz w:val="24"/>
          <w:szCs w:val="24"/>
        </w:rPr>
        <w:t>Analytical method development</w:t>
      </w:r>
    </w:p>
    <w:p w14:paraId="380C3261" w14:textId="77777777" w:rsidR="001C2D98" w:rsidRPr="001C2D98" w:rsidRDefault="001C2D98" w:rsidP="001C2D98">
      <w:pPr>
        <w:numPr>
          <w:ilvl w:val="0"/>
          <w:numId w:val="42"/>
        </w:numPr>
        <w:shd w:val="clear" w:color="auto" w:fill="FFFFFF"/>
        <w:spacing w:before="100" w:beforeAutospacing="1" w:after="0" w:line="240" w:lineRule="auto"/>
        <w:rPr>
          <w:rFonts w:ascii="Georgia" w:eastAsia="Times New Roman" w:hAnsi="Georgia" w:cs="Times New Roman"/>
          <w:color w:val="333333"/>
          <w:sz w:val="24"/>
          <w:szCs w:val="24"/>
        </w:rPr>
      </w:pPr>
      <w:r w:rsidRPr="001C2D98">
        <w:rPr>
          <w:rFonts w:ascii="Georgia" w:eastAsia="Times New Roman" w:hAnsi="Georgia" w:cs="Times New Roman"/>
          <w:color w:val="333333"/>
          <w:sz w:val="24"/>
          <w:szCs w:val="24"/>
        </w:rPr>
        <w:lastRenderedPageBreak/>
        <w:t>Study of nanomaterials and ionizing radiation for targeted cancer therapy and drug payload delivery</w:t>
      </w:r>
    </w:p>
    <w:p w14:paraId="46F59252" w14:textId="77777777" w:rsidR="001C2D98" w:rsidRPr="001C2D98" w:rsidRDefault="001C2D98" w:rsidP="001C2D98">
      <w:pPr>
        <w:numPr>
          <w:ilvl w:val="0"/>
          <w:numId w:val="42"/>
        </w:numPr>
        <w:shd w:val="clear" w:color="auto" w:fill="FFFFFF"/>
        <w:spacing w:before="100" w:beforeAutospacing="1" w:after="0" w:line="240" w:lineRule="auto"/>
        <w:rPr>
          <w:rFonts w:ascii="Georgia" w:eastAsia="Times New Roman" w:hAnsi="Georgia" w:cs="Times New Roman"/>
          <w:color w:val="333333"/>
          <w:sz w:val="24"/>
          <w:szCs w:val="24"/>
        </w:rPr>
      </w:pPr>
      <w:r w:rsidRPr="001C2D98">
        <w:rPr>
          <w:rFonts w:ascii="Georgia" w:eastAsia="Times New Roman" w:hAnsi="Georgia" w:cs="Times New Roman"/>
          <w:color w:val="333333"/>
          <w:sz w:val="24"/>
          <w:szCs w:val="24"/>
        </w:rPr>
        <w:t>Synthesis of higher-order nanostructures and their advanced characterization</w:t>
      </w:r>
    </w:p>
    <w:p w14:paraId="55FB40E2" w14:textId="77777777" w:rsidR="001C2D98" w:rsidRPr="001C2D98" w:rsidRDefault="001C2D98" w:rsidP="001C2D98">
      <w:pPr>
        <w:numPr>
          <w:ilvl w:val="0"/>
          <w:numId w:val="42"/>
        </w:numPr>
        <w:shd w:val="clear" w:color="auto" w:fill="FFFFFF"/>
        <w:spacing w:before="100" w:beforeAutospacing="1" w:after="0" w:line="240" w:lineRule="auto"/>
        <w:rPr>
          <w:rFonts w:ascii="Georgia" w:eastAsia="Times New Roman" w:hAnsi="Georgia" w:cs="Times New Roman"/>
          <w:color w:val="333333"/>
          <w:sz w:val="24"/>
          <w:szCs w:val="24"/>
        </w:rPr>
      </w:pPr>
      <w:r w:rsidRPr="001C2D98">
        <w:rPr>
          <w:rFonts w:ascii="Georgia" w:eastAsia="Times New Roman" w:hAnsi="Georgia" w:cs="Times New Roman"/>
          <w:color w:val="333333"/>
          <w:sz w:val="24"/>
          <w:szCs w:val="24"/>
        </w:rPr>
        <w:t>Toxicity of nanomaterials and their environmental impact</w:t>
      </w:r>
    </w:p>
    <w:p w14:paraId="22F509ED" w14:textId="77777777" w:rsidR="001C2D98" w:rsidRPr="001C2D98" w:rsidRDefault="001C2D98" w:rsidP="001C2D98">
      <w:pPr>
        <w:numPr>
          <w:ilvl w:val="0"/>
          <w:numId w:val="42"/>
        </w:numPr>
        <w:shd w:val="clear" w:color="auto" w:fill="FFFFFF"/>
        <w:spacing w:before="100" w:beforeAutospacing="1" w:after="0" w:line="240" w:lineRule="auto"/>
        <w:rPr>
          <w:rFonts w:ascii="Georgia" w:eastAsia="Times New Roman" w:hAnsi="Georgia" w:cs="Times New Roman"/>
          <w:color w:val="333333"/>
          <w:sz w:val="24"/>
          <w:szCs w:val="24"/>
        </w:rPr>
      </w:pPr>
      <w:r w:rsidRPr="001C2D98">
        <w:rPr>
          <w:rFonts w:ascii="Georgia" w:eastAsia="Times New Roman" w:hAnsi="Georgia" w:cs="Times New Roman"/>
          <w:color w:val="333333"/>
          <w:sz w:val="24"/>
          <w:szCs w:val="24"/>
        </w:rPr>
        <w:t>Protein chemistry and molecular conjugation for spectroscopic and imaging applications</w:t>
      </w:r>
    </w:p>
    <w:p w14:paraId="2D8A8B30" w14:textId="77777777" w:rsidR="001C2D98" w:rsidRPr="001C2D98" w:rsidRDefault="001C2D98" w:rsidP="001C2D98">
      <w:pPr>
        <w:numPr>
          <w:ilvl w:val="0"/>
          <w:numId w:val="42"/>
        </w:numPr>
        <w:shd w:val="clear" w:color="auto" w:fill="FFFFFF"/>
        <w:spacing w:before="100" w:beforeAutospacing="1" w:after="0" w:line="240" w:lineRule="auto"/>
        <w:rPr>
          <w:rFonts w:ascii="Georgia" w:eastAsia="Times New Roman" w:hAnsi="Georgia" w:cs="Times New Roman"/>
          <w:color w:val="333333"/>
          <w:sz w:val="24"/>
          <w:szCs w:val="24"/>
        </w:rPr>
      </w:pPr>
      <w:r w:rsidRPr="001C2D98">
        <w:rPr>
          <w:rFonts w:ascii="Georgia" w:eastAsia="Times New Roman" w:hAnsi="Georgia" w:cs="Times New Roman"/>
          <w:color w:val="333333"/>
          <w:sz w:val="24"/>
          <w:szCs w:val="24"/>
        </w:rPr>
        <w:t>Theoretical study of interaction of radiation with nanomaterials and reaction kinetics</w:t>
      </w:r>
    </w:p>
    <w:p w14:paraId="1083DBE6" w14:textId="1C5B35FF" w:rsidR="00D8093B" w:rsidRPr="00B071DD" w:rsidRDefault="00B13361" w:rsidP="001C2D98">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253" w:history="1">
        <w:r w:rsidR="00D8093B" w:rsidRPr="00B13361">
          <w:rPr>
            <w:rStyle w:val="Hyperlink"/>
            <w:rFonts w:ascii="Georgia" w:hAnsi="Georgia"/>
            <w:sz w:val="24"/>
            <w:szCs w:val="24"/>
          </w:rPr>
          <w:t xml:space="preserve">VIEW FULL BIO – Dr. </w:t>
        </w:r>
        <w:r w:rsidR="001C2D98" w:rsidRPr="00B13361">
          <w:rPr>
            <w:rStyle w:val="Hyperlink"/>
            <w:rFonts w:ascii="Georgia" w:hAnsi="Georgia"/>
            <w:sz w:val="24"/>
            <w:szCs w:val="24"/>
          </w:rPr>
          <w:t>Arjun Sharmah</w:t>
        </w:r>
      </w:hyperlink>
    </w:p>
    <w:p w14:paraId="2D97C19A" w14:textId="77777777" w:rsidR="00D8093B" w:rsidRDefault="00D8093B" w:rsidP="00D8093B">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C9AEDBE" w14:textId="7E150692" w:rsidR="00CB3863" w:rsidRPr="00067A08" w:rsidRDefault="004209D5" w:rsidP="00D8093B">
      <w:pPr>
        <w:pStyle w:val="NormalWeb"/>
        <w:pBdr>
          <w:bottom w:val="single" w:sz="12" w:space="1" w:color="auto"/>
        </w:pBdr>
        <w:shd w:val="clear" w:color="auto" w:fill="FFFFFF"/>
        <w:rPr>
          <w:rStyle w:val="Strong"/>
          <w:rFonts w:ascii="Georgia" w:hAnsi="Georgia"/>
          <w:color w:val="333333"/>
          <w:shd w:val="clear" w:color="auto" w:fill="FFFFFF"/>
        </w:rPr>
      </w:pPr>
      <w:hyperlink r:id="rId254" w:history="1">
        <w:r w:rsidRPr="00067A08">
          <w:rPr>
            <w:rStyle w:val="Strong"/>
            <w:rFonts w:ascii="Georgia" w:hAnsi="Georgia"/>
            <w:color w:val="007CBA"/>
            <w:shd w:val="clear" w:color="auto" w:fill="FFFFFF"/>
          </w:rPr>
          <w:t>Towards Development of Fluorescence Quenching-Based Biosensors for Drought Stress in Plants</w:t>
        </w:r>
      </w:hyperlink>
      <w:r w:rsidRPr="00067A08">
        <w:rPr>
          <w:rStyle w:val="Strong"/>
          <w:rFonts w:ascii="Georgia" w:hAnsi="Georgia"/>
          <w:color w:val="333333"/>
          <w:shd w:val="clear" w:color="auto" w:fill="FFFFFF"/>
        </w:rPr>
        <w:t>.</w:t>
      </w:r>
    </w:p>
    <w:p w14:paraId="07A9F8B1" w14:textId="5899B884" w:rsidR="004209D5" w:rsidRPr="00067A08" w:rsidRDefault="004209D5" w:rsidP="00D8093B">
      <w:pPr>
        <w:pStyle w:val="NormalWeb"/>
        <w:pBdr>
          <w:bottom w:val="single" w:sz="12" w:space="1" w:color="auto"/>
        </w:pBdr>
        <w:shd w:val="clear" w:color="auto" w:fill="FFFFFF"/>
        <w:rPr>
          <w:rStyle w:val="Strong"/>
          <w:rFonts w:ascii="Georgia" w:hAnsi="Georgia"/>
          <w:color w:val="333333"/>
          <w:shd w:val="clear" w:color="auto" w:fill="FFFFFF"/>
        </w:rPr>
      </w:pPr>
      <w:hyperlink r:id="rId255" w:history="1">
        <w:r w:rsidRPr="00067A08">
          <w:rPr>
            <w:rStyle w:val="Strong"/>
            <w:rFonts w:ascii="Georgia" w:hAnsi="Georgia"/>
            <w:color w:val="007CBA"/>
            <w:shd w:val="clear" w:color="auto" w:fill="FFFFFF"/>
          </w:rPr>
          <w:t>Sealable Spherical Mesoporous Silica Shell Nanoreactors as Fiducial Nanoscale Probes for X-rays</w:t>
        </w:r>
      </w:hyperlink>
      <w:r w:rsidRPr="00067A08">
        <w:rPr>
          <w:rStyle w:val="Strong"/>
          <w:rFonts w:ascii="Georgia" w:hAnsi="Georgia"/>
          <w:color w:val="333333"/>
          <w:shd w:val="clear" w:color="auto" w:fill="FFFFFF"/>
        </w:rPr>
        <w:t>.</w:t>
      </w:r>
    </w:p>
    <w:p w14:paraId="1C48858F" w14:textId="19971340" w:rsidR="004209D5" w:rsidRPr="00067A08" w:rsidRDefault="004209D5" w:rsidP="00D8093B">
      <w:pPr>
        <w:pStyle w:val="NormalWeb"/>
        <w:pBdr>
          <w:bottom w:val="single" w:sz="12" w:space="1" w:color="auto"/>
        </w:pBdr>
        <w:shd w:val="clear" w:color="auto" w:fill="FFFFFF"/>
        <w:rPr>
          <w:rStyle w:val="Strong"/>
          <w:rFonts w:ascii="Georgia" w:hAnsi="Georgia"/>
          <w:color w:val="333333"/>
          <w:shd w:val="clear" w:color="auto" w:fill="FFFFFF"/>
        </w:rPr>
      </w:pPr>
      <w:hyperlink r:id="rId256" w:history="1">
        <w:r w:rsidRPr="00067A08">
          <w:rPr>
            <w:rStyle w:val="Strong"/>
            <w:rFonts w:ascii="Georgia" w:hAnsi="Georgia"/>
            <w:color w:val="007CBA"/>
            <w:shd w:val="clear" w:color="auto" w:fill="FFFFFF"/>
          </w:rPr>
          <w:t>Theoretical Study of X-ray Induced Energy Transfer (XIET) from Nanomaterial Donors to Nanomaterial Acceptors</w:t>
        </w:r>
      </w:hyperlink>
      <w:r w:rsidRPr="00067A08">
        <w:rPr>
          <w:rStyle w:val="Strong"/>
          <w:rFonts w:ascii="Georgia" w:hAnsi="Georgia"/>
          <w:color w:val="333333"/>
          <w:shd w:val="clear" w:color="auto" w:fill="FFFFFF"/>
        </w:rPr>
        <w:t>.</w:t>
      </w:r>
    </w:p>
    <w:p w14:paraId="53CA36AC" w14:textId="1BCC4D67" w:rsidR="004209D5" w:rsidRPr="00067A08" w:rsidRDefault="004209D5" w:rsidP="00D8093B">
      <w:pPr>
        <w:pStyle w:val="NormalWeb"/>
        <w:pBdr>
          <w:bottom w:val="single" w:sz="12" w:space="1" w:color="auto"/>
        </w:pBdr>
        <w:shd w:val="clear" w:color="auto" w:fill="FFFFFF"/>
        <w:rPr>
          <w:rStyle w:val="Strong"/>
          <w:rFonts w:ascii="Georgia" w:hAnsi="Georgia"/>
          <w:color w:val="333333"/>
          <w:shd w:val="clear" w:color="auto" w:fill="FFFFFF"/>
        </w:rPr>
      </w:pPr>
      <w:hyperlink r:id="rId257" w:history="1">
        <w:r w:rsidRPr="00067A08">
          <w:rPr>
            <w:rStyle w:val="Strong"/>
            <w:rFonts w:ascii="Georgia" w:hAnsi="Georgia"/>
            <w:color w:val="007CBA"/>
            <w:shd w:val="clear" w:color="auto" w:fill="FFFFFF"/>
          </w:rPr>
          <w:t>Concentration-Dependent Association Between Weakly Attractive Nanoparticles in Aqueous Solutions</w:t>
        </w:r>
      </w:hyperlink>
      <w:r w:rsidRPr="00067A08">
        <w:rPr>
          <w:rStyle w:val="Strong"/>
          <w:rFonts w:ascii="Georgia" w:hAnsi="Georgia"/>
          <w:color w:val="333333"/>
          <w:shd w:val="clear" w:color="auto" w:fill="FFFFFF"/>
        </w:rPr>
        <w:t>.</w:t>
      </w:r>
    </w:p>
    <w:p w14:paraId="07C2348D" w14:textId="4F0A6643" w:rsidR="004209D5" w:rsidRPr="00067A08" w:rsidRDefault="00CE7971" w:rsidP="00D8093B">
      <w:pPr>
        <w:pStyle w:val="NormalWeb"/>
        <w:pBdr>
          <w:bottom w:val="single" w:sz="12" w:space="1" w:color="auto"/>
        </w:pBdr>
        <w:shd w:val="clear" w:color="auto" w:fill="FFFFFF"/>
        <w:rPr>
          <w:rStyle w:val="Strong"/>
          <w:rFonts w:ascii="Georgia" w:hAnsi="Georgia"/>
          <w:color w:val="333333"/>
          <w:shd w:val="clear" w:color="auto" w:fill="FFFFFF"/>
        </w:rPr>
      </w:pPr>
      <w:hyperlink r:id="rId258" w:history="1">
        <w:r w:rsidRPr="00067A08">
          <w:rPr>
            <w:rStyle w:val="Strong"/>
            <w:rFonts w:ascii="Georgia" w:hAnsi="Georgia"/>
            <w:color w:val="007CBA"/>
            <w:shd w:val="clear" w:color="auto" w:fill="FFFFFF"/>
          </w:rPr>
          <w:t>X-ray-Induced Energy Transfer between Nanomaterials Under X-ray Irradiation</w:t>
        </w:r>
      </w:hyperlink>
      <w:r w:rsidRPr="00067A08">
        <w:rPr>
          <w:rStyle w:val="Strong"/>
          <w:rFonts w:ascii="Georgia" w:hAnsi="Georgia"/>
          <w:color w:val="333333"/>
          <w:shd w:val="clear" w:color="auto" w:fill="FFFFFF"/>
        </w:rPr>
        <w:t>.</w:t>
      </w:r>
    </w:p>
    <w:p w14:paraId="5D01FF24" w14:textId="2D66FDB1" w:rsidR="00CE7971" w:rsidRPr="00067A08" w:rsidRDefault="00CE7971" w:rsidP="00D8093B">
      <w:pPr>
        <w:pStyle w:val="NormalWeb"/>
        <w:pBdr>
          <w:bottom w:val="single" w:sz="12" w:space="1" w:color="auto"/>
        </w:pBdr>
        <w:shd w:val="clear" w:color="auto" w:fill="FFFFFF"/>
        <w:rPr>
          <w:rStyle w:val="Strong"/>
          <w:rFonts w:ascii="Georgia" w:hAnsi="Georgia"/>
          <w:color w:val="333333"/>
          <w:shd w:val="clear" w:color="auto" w:fill="FFFFFF"/>
        </w:rPr>
      </w:pPr>
      <w:hyperlink r:id="rId259" w:history="1">
        <w:r w:rsidRPr="00067A08">
          <w:rPr>
            <w:rStyle w:val="Strong"/>
            <w:rFonts w:ascii="Georgia" w:hAnsi="Georgia"/>
            <w:color w:val="007CBA"/>
            <w:shd w:val="clear" w:color="auto" w:fill="FFFFFF"/>
          </w:rPr>
          <w:t>Electron Paramagnetic Resonance Spectroscopy Investigation of Radical Production by Gold Nanoparticles in Aqueous Solutions Under X-ray Irradiation</w:t>
        </w:r>
      </w:hyperlink>
      <w:r w:rsidRPr="00067A08">
        <w:rPr>
          <w:rStyle w:val="Strong"/>
          <w:rFonts w:ascii="Georgia" w:hAnsi="Georgia"/>
          <w:color w:val="333333"/>
          <w:shd w:val="clear" w:color="auto" w:fill="FFFFFF"/>
        </w:rPr>
        <w:t>.</w:t>
      </w:r>
    </w:p>
    <w:p w14:paraId="631F49BD" w14:textId="509584A4" w:rsidR="00CE7971" w:rsidRPr="00067A08" w:rsidRDefault="00CE7971" w:rsidP="00D8093B">
      <w:pPr>
        <w:pStyle w:val="NormalWeb"/>
        <w:pBdr>
          <w:bottom w:val="single" w:sz="12" w:space="1" w:color="auto"/>
        </w:pBdr>
        <w:shd w:val="clear" w:color="auto" w:fill="FFFFFF"/>
        <w:rPr>
          <w:rStyle w:val="Strong"/>
          <w:rFonts w:ascii="Georgia" w:hAnsi="Georgia"/>
          <w:color w:val="333333"/>
          <w:shd w:val="clear" w:color="auto" w:fill="FFFFFF"/>
        </w:rPr>
      </w:pPr>
      <w:hyperlink r:id="rId260" w:history="1">
        <w:r w:rsidRPr="00067A08">
          <w:rPr>
            <w:rStyle w:val="Strong"/>
            <w:rFonts w:ascii="Georgia" w:hAnsi="Georgia"/>
            <w:color w:val="007CBA"/>
            <w:shd w:val="clear" w:color="auto" w:fill="FFFFFF"/>
          </w:rPr>
          <w:t>Influence of Particle Size on Persistence and Clearance of Aerosolized Silver Nanoparticles in the Rat Lung</w:t>
        </w:r>
      </w:hyperlink>
      <w:r w:rsidRPr="00067A08">
        <w:rPr>
          <w:rStyle w:val="Strong"/>
          <w:rFonts w:ascii="Georgia" w:hAnsi="Georgia"/>
          <w:color w:val="333333"/>
          <w:shd w:val="clear" w:color="auto" w:fill="FFFFFF"/>
        </w:rPr>
        <w:t>.</w:t>
      </w:r>
    </w:p>
    <w:p w14:paraId="130E76DA" w14:textId="3235C3D1" w:rsidR="00CE7971" w:rsidRPr="00067A08" w:rsidRDefault="00CE7971" w:rsidP="00D8093B">
      <w:pPr>
        <w:pStyle w:val="NormalWeb"/>
        <w:pBdr>
          <w:bottom w:val="single" w:sz="12" w:space="1" w:color="auto"/>
        </w:pBdr>
        <w:shd w:val="clear" w:color="auto" w:fill="FFFFFF"/>
        <w:rPr>
          <w:rStyle w:val="Strong"/>
          <w:rFonts w:ascii="Georgia" w:hAnsi="Georgia"/>
          <w:color w:val="333333"/>
          <w:shd w:val="clear" w:color="auto" w:fill="FFFFFF"/>
        </w:rPr>
      </w:pPr>
      <w:hyperlink r:id="rId261" w:history="1">
        <w:r w:rsidRPr="00067A08">
          <w:rPr>
            <w:rStyle w:val="Strong"/>
            <w:rFonts w:ascii="Georgia" w:hAnsi="Georgia"/>
            <w:color w:val="007CBA"/>
            <w:shd w:val="clear" w:color="auto" w:fill="FFFFFF"/>
          </w:rPr>
          <w:t>Persistence of Silver Nanoparticles in the Rat Lung: Influence of Dose, Size, and Chemical Composition</w:t>
        </w:r>
      </w:hyperlink>
      <w:r w:rsidRPr="00067A08">
        <w:rPr>
          <w:rStyle w:val="Strong"/>
          <w:rFonts w:ascii="Georgia" w:hAnsi="Georgia"/>
          <w:color w:val="333333"/>
          <w:shd w:val="clear" w:color="auto" w:fill="FFFFFF"/>
        </w:rPr>
        <w:t>.</w:t>
      </w:r>
    </w:p>
    <w:p w14:paraId="53A5F487" w14:textId="6A4BC332" w:rsidR="00CE7971" w:rsidRPr="00067A08" w:rsidRDefault="00067A08" w:rsidP="00D8093B">
      <w:pPr>
        <w:pStyle w:val="NormalWeb"/>
        <w:pBdr>
          <w:bottom w:val="single" w:sz="12" w:space="1" w:color="auto"/>
        </w:pBdr>
        <w:shd w:val="clear" w:color="auto" w:fill="FFFFFF"/>
        <w:rPr>
          <w:rFonts w:ascii="Georgia" w:hAnsi="Georgia"/>
        </w:rPr>
      </w:pPr>
      <w:hyperlink r:id="rId262" w:history="1">
        <w:r w:rsidRPr="00067A08">
          <w:rPr>
            <w:rStyle w:val="Strong"/>
            <w:rFonts w:ascii="Georgia" w:hAnsi="Georgia"/>
            <w:color w:val="007CBA"/>
            <w:shd w:val="clear" w:color="auto" w:fill="FFFFFF"/>
          </w:rPr>
          <w:t>Chemical Enhancement by Nanomaterials Under X-ray Irradiation</w:t>
        </w:r>
      </w:hyperlink>
      <w:r w:rsidRPr="00067A08">
        <w:rPr>
          <w:rStyle w:val="Strong"/>
          <w:rFonts w:ascii="Georgia" w:hAnsi="Georgia"/>
          <w:color w:val="333333"/>
          <w:shd w:val="clear" w:color="auto" w:fill="FFFFFF"/>
        </w:rPr>
        <w:t>.</w:t>
      </w:r>
    </w:p>
    <w:p w14:paraId="60DC2D1C" w14:textId="31C13855" w:rsidR="00D8093B" w:rsidRDefault="00B13361" w:rsidP="00D8093B">
      <w:pPr>
        <w:pStyle w:val="NormalWeb"/>
        <w:pBdr>
          <w:bottom w:val="single" w:sz="12" w:space="1" w:color="auto"/>
        </w:pBdr>
        <w:shd w:val="clear" w:color="auto" w:fill="FFFFFF"/>
        <w:rPr>
          <w:rFonts w:ascii="Georgia" w:hAnsi="Georgia"/>
          <w:color w:val="333333"/>
          <w:sz w:val="32"/>
          <w:szCs w:val="32"/>
        </w:rPr>
      </w:pPr>
      <w:hyperlink r:id="rId263" w:history="1">
        <w:r w:rsidR="00D8093B" w:rsidRPr="00B13361">
          <w:rPr>
            <w:rStyle w:val="Hyperlink"/>
            <w:rFonts w:ascii="Georgia" w:hAnsi="Georgia"/>
            <w:sz w:val="32"/>
            <w:szCs w:val="32"/>
          </w:rPr>
          <w:t xml:space="preserve">VIEW FULL BIO – </w:t>
        </w:r>
        <w:r w:rsidRPr="00B13361">
          <w:rPr>
            <w:rStyle w:val="Hyperlink"/>
            <w:rFonts w:ascii="Georgia" w:hAnsi="Georgia"/>
            <w:sz w:val="32"/>
            <w:szCs w:val="32"/>
          </w:rPr>
          <w:t>Arjun Sharmah</w:t>
        </w:r>
        <w:r w:rsidR="00D8093B" w:rsidRPr="00B13361">
          <w:rPr>
            <w:rStyle w:val="Hyperlink"/>
            <w:rFonts w:ascii="Georgia" w:hAnsi="Georgia"/>
            <w:sz w:val="32"/>
            <w:szCs w:val="32"/>
          </w:rPr>
          <w:t>, Ph.D.</w:t>
        </w:r>
      </w:hyperlink>
    </w:p>
    <w:p w14:paraId="79BB7677" w14:textId="77777777" w:rsidR="00D8093B" w:rsidRDefault="00D8093B" w:rsidP="00D8093B">
      <w:pPr>
        <w:pStyle w:val="NormalWeb"/>
        <w:pBdr>
          <w:bottom w:val="single" w:sz="12" w:space="1" w:color="auto"/>
        </w:pBdr>
        <w:shd w:val="clear" w:color="auto" w:fill="FFFFFF"/>
        <w:rPr>
          <w:rFonts w:ascii="Georgia" w:hAnsi="Georgia"/>
          <w:color w:val="333333"/>
          <w:sz w:val="32"/>
          <w:szCs w:val="32"/>
        </w:rPr>
      </w:pPr>
    </w:p>
    <w:p w14:paraId="7C084D52" w14:textId="3484F1E2" w:rsidR="0052566C" w:rsidRDefault="000D20CE" w:rsidP="0052566C">
      <w:pPr>
        <w:pStyle w:val="Heading1"/>
        <w:shd w:val="clear" w:color="auto" w:fill="FFFFFF"/>
        <w:spacing w:after="225"/>
        <w:jc w:val="left"/>
        <w:rPr>
          <w:rFonts w:ascii="Helvetica" w:hAnsi="Helvetica" w:cs="Helvetica"/>
          <w:color w:val="333333"/>
        </w:rPr>
      </w:pPr>
      <w:r>
        <w:rPr>
          <w:rFonts w:ascii="Helvetica" w:hAnsi="Helvetica" w:cs="Helvetica"/>
          <w:color w:val="333333"/>
        </w:rPr>
        <w:t>Raul Trbojevich</w:t>
      </w:r>
      <w:r w:rsidR="0052566C">
        <w:rPr>
          <w:rFonts w:ascii="Helvetica" w:hAnsi="Helvetica" w:cs="Helvetica"/>
          <w:color w:val="333333"/>
        </w:rPr>
        <w:t>, Ph.D.</w:t>
      </w:r>
    </w:p>
    <w:p w14:paraId="658B3880" w14:textId="2AC2EB89" w:rsidR="0052566C" w:rsidRDefault="00E76EAD" w:rsidP="0052566C">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lastRenderedPageBreak/>
        <w:t>Chemist</w:t>
      </w:r>
      <w:r w:rsidR="0052566C">
        <w:rPr>
          <w:rStyle w:val="Strong"/>
          <w:rFonts w:ascii="Helvetica" w:hAnsi="Helvetica" w:cs="Helvetica"/>
          <w:b w:val="0"/>
          <w:bCs w:val="0"/>
          <w:color w:val="333333"/>
          <w:spacing w:val="8"/>
        </w:rPr>
        <w:t xml:space="preserve"> —</w:t>
      </w:r>
      <w:r w:rsidR="0052566C" w:rsidRPr="0098102A">
        <w:rPr>
          <w:rStyle w:val="Strong"/>
          <w:rFonts w:ascii="Helvetica" w:hAnsi="Helvetica" w:cs="Helvetica"/>
          <w:b w:val="0"/>
          <w:bCs w:val="0"/>
          <w:color w:val="333333"/>
          <w:spacing w:val="8"/>
        </w:rPr>
        <w:t xml:space="preserve"> </w:t>
      </w:r>
      <w:r w:rsidR="0052566C">
        <w:rPr>
          <w:rStyle w:val="Strong"/>
          <w:rFonts w:ascii="Helvetica" w:hAnsi="Helvetica" w:cs="Helvetica"/>
          <w:b w:val="0"/>
          <w:bCs w:val="0"/>
          <w:color w:val="333333"/>
          <w:spacing w:val="8"/>
        </w:rPr>
        <w:t>Office of Scientific Coordination</w:t>
      </w:r>
    </w:p>
    <w:p w14:paraId="38669FCC" w14:textId="77777777" w:rsidR="00DB7B76" w:rsidRPr="00DB7B76" w:rsidRDefault="00DB7B76" w:rsidP="00DB7B7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DB7B76">
        <w:rPr>
          <w:rFonts w:ascii="Georgia" w:eastAsia="Times New Roman" w:hAnsi="Georgia" w:cs="Times New Roman"/>
          <w:color w:val="333333"/>
          <w:sz w:val="24"/>
          <w:szCs w:val="24"/>
        </w:rPr>
        <w:t>Dr. Trbojevich is skilled in developing new analytical chemistry methods for identification and quantitation of chemical compounds in inorganic, organic, and complex biological samples. His research supports ICP-MS, HPLC, UPLC, GC-MS-MS, UV-Vis, and fluorescence spectroscopy. Dr. Trbojevich is experienced with other spectroscopy techniques, including FT-IR, Raman spectroscopy, and NMR spectroscopy.</w:t>
      </w:r>
    </w:p>
    <w:p w14:paraId="1C7ACDD0" w14:textId="6E5B368E" w:rsidR="0052566C" w:rsidRPr="00B071DD" w:rsidRDefault="00DB7B76" w:rsidP="00DB7B7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DB7B76">
        <w:rPr>
          <w:rFonts w:ascii="Georgia" w:eastAsia="Times New Roman" w:hAnsi="Georgia" w:cs="Times New Roman"/>
          <w:color w:val="333333"/>
          <w:sz w:val="24"/>
          <w:szCs w:val="24"/>
        </w:rPr>
        <w:t>In the area of nanotechnology, Dr. Trbojevich has expertise in the wet chemical synthesis of metals and semiconductor nanoparticles, and their characterization for new material science applications.</w:t>
      </w:r>
      <w:r>
        <w:rPr>
          <w:rFonts w:ascii="Georgia" w:eastAsia="Times New Roman" w:hAnsi="Georgia" w:cs="Times New Roman"/>
          <w:color w:val="333333"/>
          <w:sz w:val="24"/>
          <w:szCs w:val="24"/>
        </w:rPr>
        <w:t xml:space="preserve"> </w:t>
      </w:r>
      <w:hyperlink r:id="rId264" w:history="1">
        <w:r w:rsidR="0052566C" w:rsidRPr="007270D4">
          <w:rPr>
            <w:rStyle w:val="Hyperlink"/>
            <w:rFonts w:ascii="Georgia" w:hAnsi="Georgia"/>
            <w:sz w:val="24"/>
            <w:szCs w:val="24"/>
          </w:rPr>
          <w:t xml:space="preserve">VIEW FULL BIO – Dr. </w:t>
        </w:r>
        <w:r w:rsidRPr="007270D4">
          <w:rPr>
            <w:rStyle w:val="Hyperlink"/>
            <w:rFonts w:ascii="Georgia" w:hAnsi="Georgia"/>
            <w:sz w:val="24"/>
            <w:szCs w:val="24"/>
          </w:rPr>
          <w:t>Raul Trbojevich</w:t>
        </w:r>
      </w:hyperlink>
    </w:p>
    <w:p w14:paraId="2E366886" w14:textId="77777777" w:rsidR="0052566C" w:rsidRDefault="0052566C" w:rsidP="0052566C">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7545DEE8" w14:textId="0327B2F7" w:rsidR="00C829C8" w:rsidRPr="00C358BB" w:rsidRDefault="004A3169" w:rsidP="0052566C">
      <w:pPr>
        <w:pStyle w:val="NormalWeb"/>
        <w:pBdr>
          <w:bottom w:val="single" w:sz="12" w:space="1" w:color="auto"/>
        </w:pBdr>
        <w:shd w:val="clear" w:color="auto" w:fill="FFFFFF"/>
        <w:rPr>
          <w:rStyle w:val="Strong"/>
          <w:rFonts w:ascii="Georgia" w:hAnsi="Georgia"/>
          <w:color w:val="333333"/>
          <w:shd w:val="clear" w:color="auto" w:fill="FFFFFF"/>
        </w:rPr>
      </w:pPr>
      <w:hyperlink r:id="rId265" w:history="1">
        <w:r w:rsidRPr="00C358BB">
          <w:rPr>
            <w:rStyle w:val="Strong"/>
            <w:rFonts w:ascii="Georgia" w:hAnsi="Georgia"/>
            <w:color w:val="007CBA"/>
            <w:shd w:val="clear" w:color="auto" w:fill="FFFFFF"/>
          </w:rPr>
          <w:t>Assessment of Silver Release and Biocidal Capacity from Silver Nanocomposite Food Packaging Materials</w:t>
        </w:r>
      </w:hyperlink>
      <w:r w:rsidRPr="00C358BB">
        <w:rPr>
          <w:rStyle w:val="Strong"/>
          <w:rFonts w:ascii="Georgia" w:hAnsi="Georgia"/>
          <w:color w:val="333333"/>
          <w:shd w:val="clear" w:color="auto" w:fill="FFFFFF"/>
        </w:rPr>
        <w:t>.</w:t>
      </w:r>
    </w:p>
    <w:p w14:paraId="25096421" w14:textId="56230A24" w:rsidR="004A3169" w:rsidRPr="00C358BB" w:rsidRDefault="005F377D" w:rsidP="0052566C">
      <w:pPr>
        <w:pStyle w:val="NormalWeb"/>
        <w:pBdr>
          <w:bottom w:val="single" w:sz="12" w:space="1" w:color="auto"/>
        </w:pBdr>
        <w:shd w:val="clear" w:color="auto" w:fill="FFFFFF"/>
        <w:rPr>
          <w:rStyle w:val="Strong"/>
          <w:rFonts w:ascii="Georgia" w:hAnsi="Georgia"/>
          <w:color w:val="333333"/>
          <w:shd w:val="clear" w:color="auto" w:fill="FFFFFF"/>
        </w:rPr>
      </w:pPr>
      <w:hyperlink r:id="rId266" w:history="1">
        <w:r w:rsidRPr="00C358BB">
          <w:rPr>
            <w:rStyle w:val="Strong"/>
            <w:rFonts w:ascii="Georgia" w:hAnsi="Georgia"/>
            <w:color w:val="007CBA"/>
            <w:shd w:val="clear" w:color="auto" w:fill="FFFFFF"/>
          </w:rPr>
          <w:t xml:space="preserve">Assessment of Antimicrobial Effect of Food Contact Materials Containing Silver on Growth of </w:t>
        </w:r>
        <w:r w:rsidRPr="00C358BB">
          <w:rPr>
            <w:rStyle w:val="Strong"/>
            <w:rFonts w:ascii="Georgia" w:hAnsi="Georgia"/>
            <w:i/>
            <w:iCs/>
            <w:color w:val="007CBA"/>
            <w:shd w:val="clear" w:color="auto" w:fill="FFFFFF"/>
          </w:rPr>
          <w:t>Salmonella</w:t>
        </w:r>
        <w:r w:rsidRPr="00C358BB">
          <w:rPr>
            <w:rStyle w:val="Strong"/>
            <w:rFonts w:ascii="Georgia" w:hAnsi="Georgia"/>
            <w:color w:val="007CBA"/>
            <w:shd w:val="clear" w:color="auto" w:fill="FFFFFF"/>
          </w:rPr>
          <w:t xml:space="preserve"> Typhimurium</w:t>
        </w:r>
      </w:hyperlink>
      <w:r w:rsidRPr="00C358BB">
        <w:rPr>
          <w:rStyle w:val="Strong"/>
          <w:rFonts w:ascii="Georgia" w:hAnsi="Georgia"/>
          <w:color w:val="333333"/>
          <w:shd w:val="clear" w:color="auto" w:fill="FFFFFF"/>
        </w:rPr>
        <w:t>.</w:t>
      </w:r>
    </w:p>
    <w:p w14:paraId="1948EDCF" w14:textId="3655702B" w:rsidR="00DE7150" w:rsidRPr="00C358BB" w:rsidRDefault="00833384" w:rsidP="0052566C">
      <w:pPr>
        <w:pStyle w:val="NormalWeb"/>
        <w:pBdr>
          <w:bottom w:val="single" w:sz="12" w:space="1" w:color="auto"/>
        </w:pBdr>
        <w:shd w:val="clear" w:color="auto" w:fill="FFFFFF"/>
        <w:rPr>
          <w:rStyle w:val="Strong"/>
          <w:rFonts w:ascii="Georgia" w:hAnsi="Georgia"/>
          <w:color w:val="333333"/>
          <w:shd w:val="clear" w:color="auto" w:fill="FFFFFF"/>
        </w:rPr>
      </w:pPr>
      <w:hyperlink r:id="rId267" w:history="1">
        <w:r w:rsidRPr="00C358BB">
          <w:rPr>
            <w:rStyle w:val="Strong"/>
            <w:rFonts w:ascii="Georgia" w:hAnsi="Georgia"/>
            <w:color w:val="007CBA"/>
            <w:shd w:val="clear" w:color="auto" w:fill="FFFFFF"/>
          </w:rPr>
          <w:t xml:space="preserve">Toxicity Evaluation of Bisphenol </w:t>
        </w:r>
        <w:proofErr w:type="gramStart"/>
        <w:r w:rsidRPr="00C358BB">
          <w:rPr>
            <w:rStyle w:val="Strong"/>
            <w:rFonts w:ascii="Georgia" w:hAnsi="Georgia"/>
            <w:color w:val="007CBA"/>
            <w:shd w:val="clear" w:color="auto" w:fill="FFFFFF"/>
          </w:rPr>
          <w:t>A</w:t>
        </w:r>
        <w:proofErr w:type="gramEnd"/>
        <w:r w:rsidRPr="00C358BB">
          <w:rPr>
            <w:rStyle w:val="Strong"/>
            <w:rFonts w:ascii="Georgia" w:hAnsi="Georgia"/>
            <w:color w:val="007CBA"/>
            <w:shd w:val="clear" w:color="auto" w:fill="FFFFFF"/>
          </w:rPr>
          <w:t xml:space="preserve"> Administered by Gavage to Sprague-Dawley Rats from Gestation Day 6 Through Postnatal Day 90</w:t>
        </w:r>
      </w:hyperlink>
      <w:r w:rsidRPr="00C358BB">
        <w:rPr>
          <w:rStyle w:val="Strong"/>
          <w:rFonts w:ascii="Georgia" w:hAnsi="Georgia"/>
          <w:color w:val="333333"/>
          <w:shd w:val="clear" w:color="auto" w:fill="FFFFFF"/>
        </w:rPr>
        <w:t>.</w:t>
      </w:r>
    </w:p>
    <w:p w14:paraId="06BCFB8A" w14:textId="0747F766" w:rsidR="00833384" w:rsidRPr="00C358BB" w:rsidRDefault="00833384" w:rsidP="0052566C">
      <w:pPr>
        <w:pStyle w:val="NormalWeb"/>
        <w:pBdr>
          <w:bottom w:val="single" w:sz="12" w:space="1" w:color="auto"/>
        </w:pBdr>
        <w:shd w:val="clear" w:color="auto" w:fill="FFFFFF"/>
        <w:rPr>
          <w:rStyle w:val="Strong"/>
          <w:rFonts w:ascii="Georgia" w:hAnsi="Georgia"/>
          <w:color w:val="333333"/>
          <w:shd w:val="clear" w:color="auto" w:fill="FFFFFF"/>
        </w:rPr>
      </w:pPr>
      <w:hyperlink r:id="rId268" w:history="1">
        <w:r w:rsidRPr="00C358BB">
          <w:rPr>
            <w:rStyle w:val="Strong"/>
            <w:rFonts w:ascii="Georgia" w:hAnsi="Georgia"/>
            <w:color w:val="007CBA"/>
            <w:shd w:val="clear" w:color="auto" w:fill="FFFFFF"/>
          </w:rPr>
          <w:t>Relevance of Nanocomposite Packaging on the Stability of Vacuum-Packed Dry Cured Ham</w:t>
        </w:r>
      </w:hyperlink>
      <w:r w:rsidRPr="00C358BB">
        <w:rPr>
          <w:rStyle w:val="Strong"/>
          <w:rFonts w:ascii="Georgia" w:hAnsi="Georgia"/>
          <w:color w:val="333333"/>
          <w:shd w:val="clear" w:color="auto" w:fill="FFFFFF"/>
        </w:rPr>
        <w:t>.</w:t>
      </w:r>
    </w:p>
    <w:p w14:paraId="6EEACB02" w14:textId="6754BB0B" w:rsidR="00833384" w:rsidRPr="00C358BB" w:rsidRDefault="00833384" w:rsidP="0052566C">
      <w:pPr>
        <w:pStyle w:val="NormalWeb"/>
        <w:pBdr>
          <w:bottom w:val="single" w:sz="12" w:space="1" w:color="auto"/>
        </w:pBdr>
        <w:shd w:val="clear" w:color="auto" w:fill="FFFFFF"/>
        <w:rPr>
          <w:rStyle w:val="Strong"/>
          <w:rFonts w:ascii="Georgia" w:hAnsi="Georgia"/>
          <w:color w:val="333333"/>
          <w:shd w:val="clear" w:color="auto" w:fill="FFFFFF"/>
        </w:rPr>
      </w:pPr>
      <w:hyperlink r:id="rId269" w:history="1">
        <w:r w:rsidRPr="00C358BB">
          <w:rPr>
            <w:rStyle w:val="Strong"/>
            <w:rFonts w:ascii="Georgia" w:hAnsi="Georgia"/>
            <w:color w:val="007CBA"/>
            <w:shd w:val="clear" w:color="auto" w:fill="FFFFFF"/>
          </w:rPr>
          <w:t>Comparative Study of Silver Nanoparticles Permeation Using Side-</w:t>
        </w:r>
        <w:proofErr w:type="spellStart"/>
        <w:r w:rsidRPr="00C358BB">
          <w:rPr>
            <w:rStyle w:val="Strong"/>
            <w:rFonts w:ascii="Georgia" w:hAnsi="Georgia"/>
            <w:color w:val="007CBA"/>
            <w:shd w:val="clear" w:color="auto" w:fill="FFFFFF"/>
          </w:rPr>
          <w:t>Bi</w:t>
        </w:r>
        <w:proofErr w:type="spellEnd"/>
        <w:r w:rsidRPr="00C358BB">
          <w:rPr>
            <w:rStyle w:val="Strong"/>
            <w:rFonts w:ascii="Georgia" w:hAnsi="Georgia"/>
            <w:color w:val="007CBA"/>
            <w:shd w:val="clear" w:color="auto" w:fill="FFFFFF"/>
          </w:rPr>
          <w:t>-Side and Franz Diffusion Cells</w:t>
        </w:r>
      </w:hyperlink>
      <w:r w:rsidRPr="00C358BB">
        <w:rPr>
          <w:rStyle w:val="Strong"/>
          <w:rFonts w:ascii="Georgia" w:hAnsi="Georgia"/>
          <w:color w:val="333333"/>
          <w:shd w:val="clear" w:color="auto" w:fill="FFFFFF"/>
        </w:rPr>
        <w:t>.</w:t>
      </w:r>
    </w:p>
    <w:p w14:paraId="389884B7" w14:textId="094F613D" w:rsidR="00833384" w:rsidRPr="00C358BB" w:rsidRDefault="00833384" w:rsidP="0052566C">
      <w:pPr>
        <w:pStyle w:val="NormalWeb"/>
        <w:pBdr>
          <w:bottom w:val="single" w:sz="12" w:space="1" w:color="auto"/>
        </w:pBdr>
        <w:shd w:val="clear" w:color="auto" w:fill="FFFFFF"/>
        <w:rPr>
          <w:rStyle w:val="Strong"/>
          <w:rFonts w:ascii="Georgia" w:hAnsi="Georgia"/>
          <w:color w:val="333333"/>
          <w:shd w:val="clear" w:color="auto" w:fill="FFFFFF"/>
        </w:rPr>
      </w:pPr>
      <w:hyperlink r:id="rId270" w:history="1">
        <w:proofErr w:type="spellStart"/>
        <w:r w:rsidRPr="00C358BB">
          <w:rPr>
            <w:rStyle w:val="Strong"/>
            <w:rFonts w:ascii="Georgia" w:hAnsi="Georgia"/>
            <w:color w:val="007CBA"/>
            <w:shd w:val="clear" w:color="auto" w:fill="FFFFFF"/>
          </w:rPr>
          <w:t>Colour</w:t>
        </w:r>
        <w:proofErr w:type="spellEnd"/>
        <w:r w:rsidRPr="00C358BB">
          <w:rPr>
            <w:rStyle w:val="Strong"/>
            <w:rFonts w:ascii="Georgia" w:hAnsi="Georgia"/>
            <w:color w:val="007CBA"/>
            <w:shd w:val="clear" w:color="auto" w:fill="FFFFFF"/>
          </w:rPr>
          <w:t xml:space="preserve"> Stability of Cooked Ham Packed Under Modified Atmospheres in Polyamide Nanocomposite Blends</w:t>
        </w:r>
      </w:hyperlink>
      <w:r w:rsidRPr="00C358BB">
        <w:rPr>
          <w:rStyle w:val="Strong"/>
          <w:rFonts w:ascii="Georgia" w:hAnsi="Georgia"/>
          <w:color w:val="333333"/>
          <w:shd w:val="clear" w:color="auto" w:fill="FFFFFF"/>
        </w:rPr>
        <w:t>.</w:t>
      </w:r>
    </w:p>
    <w:p w14:paraId="455216CF" w14:textId="20106FC6" w:rsidR="00833384" w:rsidRPr="00C358BB" w:rsidRDefault="004D6500" w:rsidP="0052566C">
      <w:pPr>
        <w:pStyle w:val="NormalWeb"/>
        <w:pBdr>
          <w:bottom w:val="single" w:sz="12" w:space="1" w:color="auto"/>
        </w:pBdr>
        <w:shd w:val="clear" w:color="auto" w:fill="FFFFFF"/>
        <w:rPr>
          <w:rStyle w:val="Strong"/>
          <w:rFonts w:ascii="Georgia" w:hAnsi="Georgia"/>
          <w:color w:val="333333"/>
          <w:shd w:val="clear" w:color="auto" w:fill="FFFFFF"/>
        </w:rPr>
      </w:pPr>
      <w:hyperlink r:id="rId271" w:history="1">
        <w:r w:rsidRPr="00C358BB">
          <w:rPr>
            <w:rStyle w:val="Strong"/>
            <w:rFonts w:ascii="Georgia" w:hAnsi="Georgia"/>
            <w:color w:val="007CBA"/>
            <w:shd w:val="clear" w:color="auto" w:fill="FFFFFF"/>
          </w:rPr>
          <w:t>Effects of Maternal and Lactational Exposure to 2-Hydroxy-4-Methoxybenzone on Development and Reproductive Organs in Male and Female Rat Offspring</w:t>
        </w:r>
      </w:hyperlink>
      <w:r w:rsidRPr="00C358BB">
        <w:rPr>
          <w:rStyle w:val="Strong"/>
          <w:rFonts w:ascii="Georgia" w:hAnsi="Georgia"/>
          <w:color w:val="333333"/>
          <w:shd w:val="clear" w:color="auto" w:fill="FFFFFF"/>
        </w:rPr>
        <w:t>.</w:t>
      </w:r>
    </w:p>
    <w:p w14:paraId="319CC6CA" w14:textId="63275E01" w:rsidR="004D6500" w:rsidRPr="00C358BB" w:rsidRDefault="004D6500" w:rsidP="0052566C">
      <w:pPr>
        <w:pStyle w:val="NormalWeb"/>
        <w:pBdr>
          <w:bottom w:val="single" w:sz="12" w:space="1" w:color="auto"/>
        </w:pBdr>
        <w:shd w:val="clear" w:color="auto" w:fill="FFFFFF"/>
        <w:rPr>
          <w:rStyle w:val="Strong"/>
          <w:rFonts w:ascii="Georgia" w:hAnsi="Georgia"/>
          <w:color w:val="333333"/>
          <w:shd w:val="clear" w:color="auto" w:fill="FFFFFF"/>
        </w:rPr>
      </w:pPr>
      <w:hyperlink r:id="rId272" w:history="1">
        <w:r w:rsidRPr="00C358BB">
          <w:rPr>
            <w:rStyle w:val="Strong"/>
            <w:rFonts w:ascii="Georgia" w:hAnsi="Georgia"/>
            <w:color w:val="007CBA"/>
            <w:shd w:val="clear" w:color="auto" w:fill="FFFFFF"/>
          </w:rPr>
          <w:t>Metallic-Based Micro and Nano-Structured Materials in Food Contact Materials and Active Food Packaging</w:t>
        </w:r>
      </w:hyperlink>
      <w:r w:rsidRPr="00C358BB">
        <w:rPr>
          <w:rStyle w:val="Strong"/>
          <w:rFonts w:ascii="Georgia" w:hAnsi="Georgia"/>
          <w:color w:val="333333"/>
          <w:shd w:val="clear" w:color="auto" w:fill="FFFFFF"/>
        </w:rPr>
        <w:t>.</w:t>
      </w:r>
    </w:p>
    <w:p w14:paraId="784E3C87" w14:textId="3740FA9F" w:rsidR="004D6500" w:rsidRPr="00C358BB" w:rsidRDefault="004D6500" w:rsidP="0052566C">
      <w:pPr>
        <w:pStyle w:val="NormalWeb"/>
        <w:pBdr>
          <w:bottom w:val="single" w:sz="12" w:space="1" w:color="auto"/>
        </w:pBdr>
        <w:shd w:val="clear" w:color="auto" w:fill="FFFFFF"/>
        <w:rPr>
          <w:rStyle w:val="Strong"/>
          <w:rFonts w:ascii="Georgia" w:hAnsi="Georgia"/>
          <w:color w:val="333333"/>
          <w:shd w:val="clear" w:color="auto" w:fill="FFFFFF"/>
        </w:rPr>
      </w:pPr>
      <w:hyperlink r:id="rId273" w:history="1">
        <w:r w:rsidRPr="00C358BB">
          <w:rPr>
            <w:rStyle w:val="Strong"/>
            <w:rFonts w:ascii="Georgia" w:hAnsi="Georgia"/>
            <w:color w:val="007CBA"/>
            <w:shd w:val="clear" w:color="auto" w:fill="FFFFFF"/>
          </w:rPr>
          <w:t>Preparation and Isolation of Gold Nanoparticles Coated with A Stabilizer and Sol-Gel Compatible Agent</w:t>
        </w:r>
      </w:hyperlink>
      <w:r w:rsidRPr="00C358BB">
        <w:rPr>
          <w:rStyle w:val="Strong"/>
          <w:rFonts w:ascii="Georgia" w:hAnsi="Georgia"/>
          <w:color w:val="333333"/>
          <w:shd w:val="clear" w:color="auto" w:fill="FFFFFF"/>
        </w:rPr>
        <w:t>.</w:t>
      </w:r>
    </w:p>
    <w:p w14:paraId="52DB72A3" w14:textId="01B3D71B" w:rsidR="004D6500" w:rsidRPr="00C358BB" w:rsidRDefault="004D6500" w:rsidP="0052566C">
      <w:pPr>
        <w:pStyle w:val="NormalWeb"/>
        <w:pBdr>
          <w:bottom w:val="single" w:sz="12" w:space="1" w:color="auto"/>
        </w:pBdr>
        <w:shd w:val="clear" w:color="auto" w:fill="FFFFFF"/>
        <w:rPr>
          <w:rStyle w:val="Strong"/>
          <w:rFonts w:ascii="Georgia" w:hAnsi="Georgia"/>
          <w:color w:val="333333"/>
          <w:shd w:val="clear" w:color="auto" w:fill="FFFFFF"/>
        </w:rPr>
      </w:pPr>
      <w:hyperlink r:id="rId274" w:history="1">
        <w:r w:rsidRPr="00C358BB">
          <w:rPr>
            <w:rStyle w:val="Strong"/>
            <w:rFonts w:ascii="Georgia" w:hAnsi="Georgia"/>
            <w:color w:val="007CBA"/>
            <w:shd w:val="clear" w:color="auto" w:fill="FFFFFF"/>
          </w:rPr>
          <w:t>Chemical Solution Technique to Prepare Perovskite PZT and PLZT Thin Films and Powders</w:t>
        </w:r>
      </w:hyperlink>
      <w:r w:rsidRPr="00C358BB">
        <w:rPr>
          <w:rStyle w:val="Strong"/>
          <w:rFonts w:ascii="Georgia" w:hAnsi="Georgia"/>
          <w:color w:val="333333"/>
          <w:shd w:val="clear" w:color="auto" w:fill="FFFFFF"/>
        </w:rPr>
        <w:t>.</w:t>
      </w:r>
    </w:p>
    <w:p w14:paraId="6B4FE17A" w14:textId="423AE9EB" w:rsidR="004D6500" w:rsidRPr="00C358BB" w:rsidRDefault="00C358BB" w:rsidP="0052566C">
      <w:pPr>
        <w:pStyle w:val="NormalWeb"/>
        <w:pBdr>
          <w:bottom w:val="single" w:sz="12" w:space="1" w:color="auto"/>
        </w:pBdr>
        <w:shd w:val="clear" w:color="auto" w:fill="FFFFFF"/>
        <w:rPr>
          <w:rFonts w:ascii="Georgia" w:hAnsi="Georgia"/>
        </w:rPr>
      </w:pPr>
      <w:hyperlink r:id="rId275" w:history="1">
        <w:r w:rsidRPr="00C358BB">
          <w:rPr>
            <w:rStyle w:val="Strong"/>
            <w:rFonts w:ascii="Georgia" w:hAnsi="Georgia"/>
            <w:color w:val="007CBA"/>
            <w:shd w:val="clear" w:color="auto" w:fill="FFFFFF"/>
          </w:rPr>
          <w:t xml:space="preserve">Fabrication of </w:t>
        </w:r>
        <w:proofErr w:type="spellStart"/>
        <w:r w:rsidRPr="00C358BB">
          <w:rPr>
            <w:rStyle w:val="Strong"/>
            <w:rFonts w:ascii="Georgia" w:hAnsi="Georgia"/>
            <w:color w:val="007CBA"/>
            <w:shd w:val="clear" w:color="auto" w:fill="FFFFFF"/>
          </w:rPr>
          <w:t>PbS</w:t>
        </w:r>
        <w:proofErr w:type="spellEnd"/>
        <w:r w:rsidRPr="00C358BB">
          <w:rPr>
            <w:rStyle w:val="Strong"/>
            <w:rFonts w:ascii="Georgia" w:hAnsi="Georgia"/>
            <w:color w:val="007CBA"/>
            <w:shd w:val="clear" w:color="auto" w:fill="FFFFFF"/>
          </w:rPr>
          <w:t xml:space="preserve"> Nanoparticles Embedded in Silica Gel by Reverse Micelles and Sol-Gel Routes</w:t>
        </w:r>
      </w:hyperlink>
      <w:r w:rsidRPr="00C358BB">
        <w:rPr>
          <w:rStyle w:val="Strong"/>
          <w:rFonts w:ascii="Georgia" w:hAnsi="Georgia"/>
          <w:color w:val="333333"/>
          <w:shd w:val="clear" w:color="auto" w:fill="FFFFFF"/>
        </w:rPr>
        <w:t>.</w:t>
      </w:r>
    </w:p>
    <w:p w14:paraId="4D9F0F36" w14:textId="55CEB014" w:rsidR="0052566C" w:rsidRDefault="001A1DC4" w:rsidP="0052566C">
      <w:pPr>
        <w:pStyle w:val="NormalWeb"/>
        <w:pBdr>
          <w:bottom w:val="single" w:sz="12" w:space="1" w:color="auto"/>
        </w:pBdr>
        <w:shd w:val="clear" w:color="auto" w:fill="FFFFFF"/>
        <w:rPr>
          <w:rFonts w:ascii="Georgia" w:hAnsi="Georgia"/>
          <w:color w:val="333333"/>
          <w:sz w:val="32"/>
          <w:szCs w:val="32"/>
        </w:rPr>
      </w:pPr>
      <w:hyperlink r:id="rId276" w:history="1">
        <w:r w:rsidR="0052566C" w:rsidRPr="001A1DC4">
          <w:rPr>
            <w:rStyle w:val="Hyperlink"/>
            <w:rFonts w:ascii="Georgia" w:hAnsi="Georgia"/>
            <w:sz w:val="32"/>
            <w:szCs w:val="32"/>
          </w:rPr>
          <w:t xml:space="preserve">VIEW FULL BIO – </w:t>
        </w:r>
        <w:r w:rsidRPr="001A1DC4">
          <w:rPr>
            <w:rStyle w:val="Hyperlink"/>
            <w:rFonts w:ascii="Georgia" w:hAnsi="Georgia"/>
            <w:sz w:val="32"/>
            <w:szCs w:val="32"/>
          </w:rPr>
          <w:t>Raul Trbojevich</w:t>
        </w:r>
        <w:r w:rsidR="0052566C" w:rsidRPr="001A1DC4">
          <w:rPr>
            <w:rStyle w:val="Hyperlink"/>
            <w:rFonts w:ascii="Georgia" w:hAnsi="Georgia"/>
            <w:sz w:val="32"/>
            <w:szCs w:val="32"/>
          </w:rPr>
          <w:t>, Ph.D.</w:t>
        </w:r>
      </w:hyperlink>
    </w:p>
    <w:p w14:paraId="6A177264" w14:textId="77777777" w:rsidR="0052566C" w:rsidRDefault="0052566C" w:rsidP="0052566C">
      <w:pPr>
        <w:pStyle w:val="NormalWeb"/>
        <w:pBdr>
          <w:bottom w:val="single" w:sz="12" w:space="1" w:color="auto"/>
        </w:pBdr>
        <w:shd w:val="clear" w:color="auto" w:fill="FFFFFF"/>
        <w:rPr>
          <w:rFonts w:ascii="Georgia" w:hAnsi="Georgia"/>
          <w:color w:val="333333"/>
          <w:sz w:val="32"/>
          <w:szCs w:val="32"/>
        </w:rPr>
      </w:pPr>
    </w:p>
    <w:p w14:paraId="467D1AAE" w14:textId="77777777" w:rsidR="003836F7" w:rsidRDefault="003836F7" w:rsidP="003836F7"/>
    <w:p w14:paraId="0D66C0E3" w14:textId="4E01389A" w:rsidR="003836F7" w:rsidRDefault="003836F7">
      <w:pPr>
        <w:rPr>
          <w:rFonts w:ascii="Arial" w:hAnsi="Arial" w:cs="Arial"/>
          <w:b/>
          <w:szCs w:val="28"/>
        </w:rPr>
      </w:pPr>
      <w:r>
        <w:rPr>
          <w:rFonts w:ascii="Arial" w:hAnsi="Arial" w:cs="Arial"/>
          <w:b/>
          <w:szCs w:val="28"/>
        </w:rPr>
        <w:br w:type="page"/>
      </w:r>
    </w:p>
    <w:p w14:paraId="1FE55C31" w14:textId="77777777" w:rsidR="007033C6" w:rsidRPr="00800662" w:rsidRDefault="007033C6" w:rsidP="007033C6">
      <w:pPr>
        <w:pBdr>
          <w:bottom w:val="single" w:sz="6" w:space="1" w:color="auto"/>
        </w:pBdr>
        <w:spacing w:after="0" w:line="240" w:lineRule="auto"/>
        <w:rPr>
          <w:rFonts w:ascii="Arial" w:hAnsi="Arial" w:cs="Arial"/>
          <w:b/>
          <w:szCs w:val="28"/>
        </w:rPr>
      </w:pPr>
    </w:p>
    <w:p w14:paraId="3A027D69" w14:textId="77777777" w:rsidR="007033C6" w:rsidRDefault="007033C6" w:rsidP="007033C6">
      <w:pPr>
        <w:spacing w:after="0" w:line="240" w:lineRule="auto"/>
        <w:rPr>
          <w:rFonts w:ascii="Arial" w:hAnsi="Arial" w:cs="Arial"/>
          <w:b/>
          <w:szCs w:val="28"/>
        </w:rPr>
      </w:pPr>
    </w:p>
    <w:p w14:paraId="0C9200C9" w14:textId="02202CE0" w:rsidR="007033C6" w:rsidRDefault="0093052D" w:rsidP="007033C6">
      <w:pPr>
        <w:pStyle w:val="Heading2"/>
      </w:pPr>
      <w:bookmarkStart w:id="5" w:name="DBT"/>
      <w:r>
        <w:t>Division of Biochemical Toxicology</w:t>
      </w:r>
      <w:r w:rsidR="007033C6">
        <w:t>, NCTR</w:t>
      </w:r>
    </w:p>
    <w:bookmarkEnd w:id="5"/>
    <w:p w14:paraId="1E56D671" w14:textId="77777777" w:rsidR="000E2538" w:rsidRPr="000E2538" w:rsidRDefault="000E2538" w:rsidP="000E2538"/>
    <w:p w14:paraId="4131314C" w14:textId="042B8D41" w:rsidR="00845CAA" w:rsidRDefault="00F571A1" w:rsidP="00845CAA">
      <w:pPr>
        <w:pStyle w:val="Heading1"/>
        <w:shd w:val="clear" w:color="auto" w:fill="FFFFFF"/>
        <w:spacing w:after="225"/>
        <w:jc w:val="left"/>
        <w:rPr>
          <w:rFonts w:ascii="Helvetica" w:hAnsi="Helvetica" w:cs="Helvetica"/>
          <w:color w:val="333333"/>
        </w:rPr>
      </w:pPr>
      <w:bookmarkStart w:id="6" w:name="FBeland"/>
      <w:r w:rsidRPr="00F571A1">
        <w:rPr>
          <w:rFonts w:ascii="Helvetica" w:hAnsi="Helvetica" w:cs="Helvetica"/>
          <w:color w:val="333333"/>
        </w:rPr>
        <w:t>Frederick Beland</w:t>
      </w:r>
      <w:r w:rsidR="002F7FA9">
        <w:rPr>
          <w:rFonts w:ascii="Helvetica" w:hAnsi="Helvetica" w:cs="Helvetica"/>
          <w:color w:val="333333"/>
        </w:rPr>
        <w:t>,</w:t>
      </w:r>
      <w:r>
        <w:rPr>
          <w:rFonts w:ascii="Helvetica" w:hAnsi="Helvetica" w:cs="Helvetica"/>
          <w:color w:val="333333"/>
        </w:rPr>
        <w:t xml:space="preserve"> </w:t>
      </w:r>
      <w:r w:rsidR="00845CAA">
        <w:rPr>
          <w:rFonts w:ascii="Helvetica" w:hAnsi="Helvetica" w:cs="Helvetica"/>
          <w:color w:val="333333"/>
        </w:rPr>
        <w:t>Ph.D.</w:t>
      </w:r>
    </w:p>
    <w:bookmarkEnd w:id="6"/>
    <w:p w14:paraId="173D1145" w14:textId="5D3FC36B" w:rsidR="00845CAA" w:rsidRDefault="00845CAA" w:rsidP="00845CAA">
      <w:pPr>
        <w:pStyle w:val="Heading3"/>
        <w:shd w:val="clear" w:color="auto" w:fill="FFFFFF"/>
        <w:rPr>
          <w:rStyle w:val="Strong"/>
          <w:rFonts w:ascii="Helvetica" w:hAnsi="Helvetica" w:cs="Helvetica"/>
          <w:b w:val="0"/>
          <w:bCs w:val="0"/>
          <w:color w:val="333333"/>
          <w:spacing w:val="8"/>
        </w:rPr>
      </w:pPr>
      <w:r w:rsidRPr="0098102A">
        <w:rPr>
          <w:rStyle w:val="Strong"/>
          <w:rFonts w:ascii="Helvetica" w:hAnsi="Helvetica" w:cs="Helvetica"/>
          <w:b w:val="0"/>
          <w:bCs w:val="0"/>
          <w:color w:val="333333"/>
          <w:spacing w:val="8"/>
        </w:rPr>
        <w:t>Director</w:t>
      </w:r>
      <w:r w:rsidR="0033426A">
        <w:rPr>
          <w:rStyle w:val="Strong"/>
          <w:rFonts w:ascii="Helvetica" w:hAnsi="Helvetica" w:cs="Helvetica"/>
          <w:b w:val="0"/>
          <w:bCs w:val="0"/>
          <w:color w:val="333333"/>
          <w:spacing w:val="8"/>
        </w:rPr>
        <w:t xml:space="preserve"> —</w:t>
      </w:r>
      <w:r w:rsidRPr="0098102A">
        <w:rPr>
          <w:rStyle w:val="Strong"/>
          <w:rFonts w:ascii="Helvetica" w:hAnsi="Helvetica" w:cs="Helvetica"/>
          <w:b w:val="0"/>
          <w:bCs w:val="0"/>
          <w:color w:val="333333"/>
          <w:spacing w:val="8"/>
        </w:rPr>
        <w:t xml:space="preserve"> </w:t>
      </w:r>
      <w:r w:rsidR="0033426A">
        <w:rPr>
          <w:rStyle w:val="Strong"/>
          <w:rFonts w:ascii="Helvetica" w:hAnsi="Helvetica" w:cs="Helvetica"/>
          <w:b w:val="0"/>
          <w:bCs w:val="0"/>
          <w:color w:val="333333"/>
          <w:spacing w:val="8"/>
        </w:rPr>
        <w:t>Division of Biochemical Toxicology</w:t>
      </w:r>
    </w:p>
    <w:p w14:paraId="44400E5A" w14:textId="3F62F7E7" w:rsidR="00845CAA" w:rsidRPr="00A94880" w:rsidRDefault="00B84EFF" w:rsidP="00845CAA">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B84EFF">
        <w:rPr>
          <w:rFonts w:ascii="Georgia" w:hAnsi="Georgia"/>
          <w:color w:val="333333"/>
          <w:sz w:val="24"/>
          <w:szCs w:val="24"/>
          <w:shd w:val="clear" w:color="auto" w:fill="FFFFFF"/>
        </w:rPr>
        <w:t>The focus of Dr. Beland's research has been to assess the carcinogenic potential of chemicals of interest to FDA and to understand the mechanisms responsible for the carcinogenic response. These investigations involve conducting chronic bioassays in experimental animals and conducting in vitro and in vivo mechanistic studies to determine if the responses observed in experimental animals are relevant to humans. An important component of these studies is the elucidation of dose-response relationships that can be used to guide risk assessments. Recent studies have focused on acrylamide, furan, anti-retroviral drugs (e.g., zidovudine and nevirapine), and inorganic arsenic.</w:t>
      </w:r>
      <w:r w:rsidR="00845CAA" w:rsidRPr="00B62277">
        <w:rPr>
          <w:rFonts w:ascii="Georgia" w:hAnsi="Georgia"/>
          <w:color w:val="333333"/>
          <w:sz w:val="28"/>
          <w:szCs w:val="28"/>
          <w:shd w:val="clear" w:color="auto" w:fill="FFFFFF"/>
        </w:rPr>
        <w:t xml:space="preserve"> </w:t>
      </w:r>
      <w:hyperlink r:id="rId277" w:history="1">
        <w:r w:rsidR="00845CAA" w:rsidRPr="00B62277">
          <w:rPr>
            <w:rStyle w:val="Hyperlink"/>
            <w:rFonts w:ascii="Georgia" w:hAnsi="Georgia"/>
            <w:sz w:val="24"/>
            <w:szCs w:val="24"/>
          </w:rPr>
          <w:t xml:space="preserve">VIEW FULL BIO – Dr. </w:t>
        </w:r>
        <w:r w:rsidRPr="00B62277">
          <w:rPr>
            <w:rStyle w:val="Hyperlink"/>
            <w:rFonts w:ascii="Georgia" w:hAnsi="Georgia" w:cs="Helvetica"/>
            <w:sz w:val="24"/>
            <w:szCs w:val="24"/>
          </w:rPr>
          <w:t>Frederick Beland</w:t>
        </w:r>
      </w:hyperlink>
    </w:p>
    <w:p w14:paraId="6873663D" w14:textId="77777777" w:rsidR="00845CAA" w:rsidRDefault="00845CAA" w:rsidP="00845CAA">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725962EC" w14:textId="15EB79D7" w:rsidR="00CB5621" w:rsidRPr="00E4328F" w:rsidRDefault="00000000" w:rsidP="00845CAA">
      <w:pPr>
        <w:pStyle w:val="NormalWeb"/>
        <w:pBdr>
          <w:bottom w:val="single" w:sz="12" w:space="1" w:color="auto"/>
        </w:pBdr>
        <w:shd w:val="clear" w:color="auto" w:fill="FFFFFF"/>
        <w:rPr>
          <w:sz w:val="22"/>
          <w:szCs w:val="22"/>
        </w:rPr>
      </w:pPr>
      <w:hyperlink r:id="rId278" w:history="1">
        <w:r w:rsidR="00902AE2" w:rsidRPr="004C3D95">
          <w:rPr>
            <w:rStyle w:val="Strong"/>
            <w:rFonts w:ascii="Georgia" w:hAnsi="Georgia"/>
            <w:color w:val="007CBA"/>
            <w:shd w:val="clear" w:color="auto" w:fill="FFFFFF"/>
          </w:rPr>
          <w:t>Covalent Histone Modification by an Electrophilic Derivative of the Anti-HIV Drug Nevirapine</w:t>
        </w:r>
      </w:hyperlink>
      <w:r w:rsidR="00E4328F">
        <w:rPr>
          <w:rStyle w:val="Strong"/>
          <w:rFonts w:ascii="Georgia" w:hAnsi="Georgia"/>
          <w:shd w:val="clear" w:color="auto" w:fill="FFFFFF"/>
        </w:rPr>
        <w:t>.</w:t>
      </w:r>
    </w:p>
    <w:p w14:paraId="58A5A3D6" w14:textId="259FEFF8" w:rsidR="00902AE2" w:rsidRPr="00E66A07" w:rsidRDefault="00000000" w:rsidP="00845CAA">
      <w:pPr>
        <w:pStyle w:val="NormalWeb"/>
        <w:pBdr>
          <w:bottom w:val="single" w:sz="12" w:space="1" w:color="auto"/>
        </w:pBdr>
        <w:shd w:val="clear" w:color="auto" w:fill="FFFFFF"/>
        <w:rPr>
          <w:sz w:val="22"/>
          <w:szCs w:val="22"/>
        </w:rPr>
      </w:pPr>
      <w:hyperlink r:id="rId279" w:history="1">
        <w:r w:rsidR="00902AE2" w:rsidRPr="004C3D95">
          <w:rPr>
            <w:rStyle w:val="Strong"/>
            <w:rFonts w:ascii="Georgia" w:hAnsi="Georgia"/>
            <w:color w:val="007CBA"/>
            <w:shd w:val="clear" w:color="auto" w:fill="FFFFFF"/>
          </w:rPr>
          <w:t>Flow Cytometry Analysis of Anti-Polyethylene Glycol Antibodies in Human Plasma</w:t>
        </w:r>
      </w:hyperlink>
      <w:r w:rsidR="00E66A07">
        <w:rPr>
          <w:rStyle w:val="Strong"/>
          <w:rFonts w:ascii="Georgia" w:hAnsi="Georgia"/>
          <w:shd w:val="clear" w:color="auto" w:fill="FFFFFF"/>
        </w:rPr>
        <w:t>.</w:t>
      </w:r>
    </w:p>
    <w:p w14:paraId="03820D07" w14:textId="57CAC0E2" w:rsidR="00902AE2" w:rsidRPr="00E66A07" w:rsidRDefault="00000000" w:rsidP="00845CAA">
      <w:pPr>
        <w:pStyle w:val="NormalWeb"/>
        <w:pBdr>
          <w:bottom w:val="single" w:sz="12" w:space="1" w:color="auto"/>
        </w:pBdr>
        <w:shd w:val="clear" w:color="auto" w:fill="FFFFFF"/>
        <w:rPr>
          <w:sz w:val="22"/>
          <w:szCs w:val="22"/>
        </w:rPr>
      </w:pPr>
      <w:hyperlink r:id="rId280" w:history="1">
        <w:r w:rsidR="00902AE2" w:rsidRPr="004C3D95">
          <w:rPr>
            <w:rStyle w:val="Strong"/>
            <w:rFonts w:ascii="Georgia" w:hAnsi="Georgia"/>
            <w:color w:val="007CBA"/>
            <w:shd w:val="clear" w:color="auto" w:fill="FFFFFF"/>
          </w:rPr>
          <w:t xml:space="preserve">Butyrate-Containing Structured Lipids Inhibit RAC1 and Epithelial-to-Mesenchymal Transition Markers: A </w:t>
        </w:r>
        <w:proofErr w:type="spellStart"/>
        <w:r w:rsidR="00902AE2" w:rsidRPr="004C3D95">
          <w:rPr>
            <w:rStyle w:val="Strong"/>
            <w:rFonts w:ascii="Georgia" w:hAnsi="Georgia"/>
            <w:color w:val="007CBA"/>
            <w:shd w:val="clear" w:color="auto" w:fill="FFFFFF"/>
          </w:rPr>
          <w:t>Chemopreventive</w:t>
        </w:r>
        <w:proofErr w:type="spellEnd"/>
        <w:r w:rsidR="00902AE2" w:rsidRPr="004C3D95">
          <w:rPr>
            <w:rStyle w:val="Strong"/>
            <w:rFonts w:ascii="Georgia" w:hAnsi="Georgia"/>
            <w:color w:val="007CBA"/>
            <w:shd w:val="clear" w:color="auto" w:fill="FFFFFF"/>
          </w:rPr>
          <w:t xml:space="preserve"> Mechanism Against Hepatocarcinogenesis</w:t>
        </w:r>
      </w:hyperlink>
      <w:r w:rsidR="00E66A07">
        <w:rPr>
          <w:rStyle w:val="Strong"/>
          <w:rFonts w:ascii="Georgia" w:hAnsi="Georgia"/>
          <w:shd w:val="clear" w:color="auto" w:fill="FFFFFF"/>
        </w:rPr>
        <w:t>.</w:t>
      </w:r>
    </w:p>
    <w:p w14:paraId="40553A2C" w14:textId="4A0D35A9" w:rsidR="00902AE2" w:rsidRPr="00E66A07" w:rsidRDefault="00000000" w:rsidP="00845CAA">
      <w:pPr>
        <w:pStyle w:val="NormalWeb"/>
        <w:pBdr>
          <w:bottom w:val="single" w:sz="12" w:space="1" w:color="auto"/>
        </w:pBdr>
        <w:shd w:val="clear" w:color="auto" w:fill="FFFFFF"/>
        <w:rPr>
          <w:sz w:val="22"/>
          <w:szCs w:val="22"/>
        </w:rPr>
      </w:pPr>
      <w:hyperlink r:id="rId281" w:history="1">
        <w:r w:rsidR="007C0C54" w:rsidRPr="004C3D95">
          <w:rPr>
            <w:rStyle w:val="Strong"/>
            <w:rFonts w:ascii="Georgia" w:hAnsi="Georgia"/>
            <w:color w:val="007CBA"/>
            <w:shd w:val="clear" w:color="auto" w:fill="FFFFFF"/>
          </w:rPr>
          <w:t>Reduction By, Ligand Exchange Among, and Covalent Binding to Glutathione and Cellular Thiols Link Metabolism and Disposition of Dietary Arsenic Species with Toxicity</w:t>
        </w:r>
      </w:hyperlink>
      <w:r w:rsidR="00E66A07">
        <w:rPr>
          <w:rStyle w:val="Strong"/>
          <w:rFonts w:ascii="Georgia" w:hAnsi="Georgia"/>
          <w:shd w:val="clear" w:color="auto" w:fill="FFFFFF"/>
        </w:rPr>
        <w:t>.</w:t>
      </w:r>
    </w:p>
    <w:p w14:paraId="0F44EDB8" w14:textId="119AAB8D" w:rsidR="007C0C54" w:rsidRPr="00E66A07" w:rsidRDefault="00000000" w:rsidP="00845CAA">
      <w:pPr>
        <w:pStyle w:val="NormalWeb"/>
        <w:pBdr>
          <w:bottom w:val="single" w:sz="12" w:space="1" w:color="auto"/>
        </w:pBdr>
        <w:shd w:val="clear" w:color="auto" w:fill="FFFFFF"/>
        <w:rPr>
          <w:sz w:val="22"/>
          <w:szCs w:val="22"/>
        </w:rPr>
      </w:pPr>
      <w:hyperlink r:id="rId282" w:history="1">
        <w:r w:rsidR="007C0C54" w:rsidRPr="004C3D95">
          <w:rPr>
            <w:rStyle w:val="Strong"/>
            <w:rFonts w:ascii="Georgia" w:hAnsi="Georgia"/>
            <w:color w:val="007CBA"/>
            <w:shd w:val="clear" w:color="auto" w:fill="FFFFFF"/>
          </w:rPr>
          <w:t xml:space="preserve">Epigenetic Effects of Low-Level Sodium </w:t>
        </w:r>
        <w:proofErr w:type="spellStart"/>
        <w:r w:rsidR="007C0C54" w:rsidRPr="004C3D95">
          <w:rPr>
            <w:rStyle w:val="Strong"/>
            <w:rFonts w:ascii="Georgia" w:hAnsi="Georgia"/>
            <w:color w:val="007CBA"/>
            <w:shd w:val="clear" w:color="auto" w:fill="FFFFFF"/>
          </w:rPr>
          <w:t>Arsenite</w:t>
        </w:r>
        <w:proofErr w:type="spellEnd"/>
        <w:r w:rsidR="007C0C54" w:rsidRPr="004C3D95">
          <w:rPr>
            <w:rStyle w:val="Strong"/>
            <w:rFonts w:ascii="Georgia" w:hAnsi="Georgia"/>
            <w:color w:val="007CBA"/>
            <w:shd w:val="clear" w:color="auto" w:fill="FFFFFF"/>
          </w:rPr>
          <w:t xml:space="preserve"> Exposure on Human Liver </w:t>
        </w:r>
        <w:proofErr w:type="spellStart"/>
        <w:r w:rsidR="007C0C54" w:rsidRPr="004C3D95">
          <w:rPr>
            <w:rStyle w:val="Strong"/>
            <w:rFonts w:ascii="Georgia" w:hAnsi="Georgia"/>
            <w:color w:val="007CBA"/>
            <w:shd w:val="clear" w:color="auto" w:fill="FFFFFF"/>
          </w:rPr>
          <w:t>HepaRG</w:t>
        </w:r>
        <w:proofErr w:type="spellEnd"/>
        <w:r w:rsidR="007C0C54" w:rsidRPr="004C3D95">
          <w:rPr>
            <w:rStyle w:val="Strong"/>
            <w:rFonts w:ascii="Georgia" w:hAnsi="Georgia"/>
            <w:color w:val="007CBA"/>
            <w:shd w:val="clear" w:color="auto" w:fill="FFFFFF"/>
          </w:rPr>
          <w:t xml:space="preserve"> Cells</w:t>
        </w:r>
      </w:hyperlink>
      <w:r w:rsidR="00E66A07">
        <w:rPr>
          <w:rStyle w:val="Strong"/>
          <w:rFonts w:ascii="Georgia" w:hAnsi="Georgia"/>
          <w:shd w:val="clear" w:color="auto" w:fill="FFFFFF"/>
        </w:rPr>
        <w:t>.</w:t>
      </w:r>
    </w:p>
    <w:p w14:paraId="58C89057" w14:textId="13D2691E" w:rsidR="007C0C54" w:rsidRPr="00E66A07" w:rsidRDefault="00000000" w:rsidP="00845CAA">
      <w:pPr>
        <w:pStyle w:val="NormalWeb"/>
        <w:pBdr>
          <w:bottom w:val="single" w:sz="12" w:space="1" w:color="auto"/>
        </w:pBdr>
        <w:shd w:val="clear" w:color="auto" w:fill="FFFFFF"/>
        <w:rPr>
          <w:sz w:val="22"/>
          <w:szCs w:val="22"/>
        </w:rPr>
      </w:pPr>
      <w:hyperlink r:id="rId283" w:history="1">
        <w:r w:rsidR="007C0C54" w:rsidRPr="004C3D95">
          <w:rPr>
            <w:rStyle w:val="Strong"/>
            <w:rFonts w:ascii="Georgia" w:hAnsi="Georgia"/>
            <w:color w:val="007CBA"/>
            <w:shd w:val="clear" w:color="auto" w:fill="FFFFFF"/>
          </w:rPr>
          <w:t>Characterization of the Variability in the Extent of Nonalcoholic Fatty Liver Induced by a High-Fat Diet in the Genetically Diverse Collaborative Cross Mouse Model</w:t>
        </w:r>
      </w:hyperlink>
      <w:r w:rsidR="00E66A07">
        <w:rPr>
          <w:rStyle w:val="Strong"/>
          <w:rFonts w:ascii="Georgia" w:hAnsi="Georgia"/>
          <w:shd w:val="clear" w:color="auto" w:fill="FFFFFF"/>
        </w:rPr>
        <w:t>.</w:t>
      </w:r>
    </w:p>
    <w:p w14:paraId="45442E72" w14:textId="3B99D9E5" w:rsidR="007C0C54" w:rsidRPr="00E66A07" w:rsidRDefault="00000000" w:rsidP="00845CAA">
      <w:pPr>
        <w:pStyle w:val="NormalWeb"/>
        <w:pBdr>
          <w:bottom w:val="single" w:sz="12" w:space="1" w:color="auto"/>
        </w:pBdr>
        <w:shd w:val="clear" w:color="auto" w:fill="FFFFFF"/>
        <w:rPr>
          <w:sz w:val="22"/>
          <w:szCs w:val="22"/>
        </w:rPr>
      </w:pPr>
      <w:hyperlink r:id="rId284" w:history="1">
        <w:r w:rsidR="009F5C4D" w:rsidRPr="004C3D95">
          <w:rPr>
            <w:rStyle w:val="Strong"/>
            <w:rFonts w:ascii="Georgia" w:hAnsi="Georgia"/>
            <w:color w:val="007CBA"/>
            <w:shd w:val="clear" w:color="auto" w:fill="FFFFFF"/>
          </w:rPr>
          <w:t>Pharmacokinetics of Oseltamivir Phosphate and Oseltamivir Carboxylate in Non-Pregnant and Pregnant Rhesus Monkeys</w:t>
        </w:r>
      </w:hyperlink>
      <w:r w:rsidR="00E66A07">
        <w:rPr>
          <w:rStyle w:val="Strong"/>
          <w:rFonts w:ascii="Georgia" w:hAnsi="Georgia"/>
          <w:shd w:val="clear" w:color="auto" w:fill="FFFFFF"/>
        </w:rPr>
        <w:t>.</w:t>
      </w:r>
    </w:p>
    <w:p w14:paraId="29B80106" w14:textId="412BE041" w:rsidR="009F5C4D" w:rsidRPr="00E66A07" w:rsidRDefault="00000000" w:rsidP="00845CAA">
      <w:pPr>
        <w:pStyle w:val="NormalWeb"/>
        <w:pBdr>
          <w:bottom w:val="single" w:sz="12" w:space="1" w:color="auto"/>
        </w:pBdr>
        <w:shd w:val="clear" w:color="auto" w:fill="FFFFFF"/>
        <w:rPr>
          <w:sz w:val="22"/>
          <w:szCs w:val="22"/>
        </w:rPr>
      </w:pPr>
      <w:hyperlink r:id="rId285" w:history="1">
        <w:r w:rsidR="009F5C4D" w:rsidRPr="004C3D95">
          <w:rPr>
            <w:rStyle w:val="Strong"/>
            <w:rFonts w:ascii="Georgia" w:hAnsi="Georgia"/>
            <w:color w:val="007CBA"/>
            <w:shd w:val="clear" w:color="auto" w:fill="FFFFFF"/>
          </w:rPr>
          <w:t>Apoptosis Contributes to the Cytotoxicity Induced by Amodiaquine and its Major Metabolite N-</w:t>
        </w:r>
        <w:proofErr w:type="spellStart"/>
        <w:r w:rsidR="009F5C4D" w:rsidRPr="004C3D95">
          <w:rPr>
            <w:rStyle w:val="Strong"/>
            <w:rFonts w:ascii="Georgia" w:hAnsi="Georgia"/>
            <w:color w:val="007CBA"/>
            <w:shd w:val="clear" w:color="auto" w:fill="FFFFFF"/>
          </w:rPr>
          <w:t>desethylamodiaquine</w:t>
        </w:r>
        <w:proofErr w:type="spellEnd"/>
        <w:r w:rsidR="009F5C4D" w:rsidRPr="004C3D95">
          <w:rPr>
            <w:rStyle w:val="Strong"/>
            <w:rFonts w:ascii="Georgia" w:hAnsi="Georgia"/>
            <w:color w:val="007CBA"/>
            <w:shd w:val="clear" w:color="auto" w:fill="FFFFFF"/>
          </w:rPr>
          <w:t xml:space="preserve"> in Hepatic Cells</w:t>
        </w:r>
      </w:hyperlink>
      <w:r w:rsidR="00E66A07">
        <w:rPr>
          <w:rStyle w:val="Strong"/>
          <w:rFonts w:ascii="Georgia" w:hAnsi="Georgia"/>
          <w:shd w:val="clear" w:color="auto" w:fill="FFFFFF"/>
        </w:rPr>
        <w:t>.</w:t>
      </w:r>
    </w:p>
    <w:p w14:paraId="7F93F21D" w14:textId="7C6D705C" w:rsidR="009F5C4D" w:rsidRPr="00E66A07" w:rsidRDefault="00000000" w:rsidP="00845CAA">
      <w:pPr>
        <w:pStyle w:val="NormalWeb"/>
        <w:pBdr>
          <w:bottom w:val="single" w:sz="12" w:space="1" w:color="auto"/>
        </w:pBdr>
        <w:shd w:val="clear" w:color="auto" w:fill="FFFFFF"/>
        <w:rPr>
          <w:sz w:val="22"/>
          <w:szCs w:val="22"/>
        </w:rPr>
      </w:pPr>
      <w:hyperlink r:id="rId286" w:history="1">
        <w:r w:rsidR="009F5C4D" w:rsidRPr="004C3D95">
          <w:rPr>
            <w:rStyle w:val="Strong"/>
            <w:rFonts w:ascii="Georgia" w:hAnsi="Georgia"/>
            <w:color w:val="007CBA"/>
            <w:shd w:val="clear" w:color="auto" w:fill="FFFFFF"/>
          </w:rPr>
          <w:t>In Vivo Localization and Postmortem Stability of Benzo[a]pyrene-DNA Adducts</w:t>
        </w:r>
      </w:hyperlink>
      <w:r w:rsidR="00E66A07">
        <w:rPr>
          <w:rStyle w:val="Strong"/>
          <w:rFonts w:ascii="Georgia" w:hAnsi="Georgia"/>
          <w:shd w:val="clear" w:color="auto" w:fill="FFFFFF"/>
        </w:rPr>
        <w:t>.</w:t>
      </w:r>
    </w:p>
    <w:p w14:paraId="7AF19C76" w14:textId="7CEAEE81" w:rsidR="009F5C4D" w:rsidRPr="00E66A07" w:rsidRDefault="00000000" w:rsidP="00845CAA">
      <w:pPr>
        <w:pStyle w:val="NormalWeb"/>
        <w:pBdr>
          <w:bottom w:val="single" w:sz="12" w:space="1" w:color="auto"/>
        </w:pBdr>
        <w:shd w:val="clear" w:color="auto" w:fill="FFFFFF"/>
        <w:rPr>
          <w:sz w:val="22"/>
          <w:szCs w:val="22"/>
        </w:rPr>
      </w:pPr>
      <w:hyperlink r:id="rId287" w:history="1">
        <w:r w:rsidR="009F5C4D" w:rsidRPr="004C3D95">
          <w:rPr>
            <w:rStyle w:val="Strong"/>
            <w:rFonts w:ascii="Georgia" w:hAnsi="Georgia"/>
            <w:color w:val="007CBA"/>
            <w:shd w:val="clear" w:color="auto" w:fill="FFFFFF"/>
          </w:rPr>
          <w:t>Gene Expression and Cytosine DNA Methylation Alterations in Induced Pluripotent Stem-Cell-Derived Human Hepatocytes Treated with Low Doses of Chemical Carcinogens</w:t>
        </w:r>
      </w:hyperlink>
      <w:r w:rsidR="00E66A07">
        <w:rPr>
          <w:rStyle w:val="Strong"/>
          <w:rFonts w:ascii="Georgia" w:hAnsi="Georgia"/>
          <w:shd w:val="clear" w:color="auto" w:fill="FFFFFF"/>
        </w:rPr>
        <w:t>.</w:t>
      </w:r>
    </w:p>
    <w:p w14:paraId="5E096907" w14:textId="5A1B8268" w:rsidR="009F5C4D" w:rsidRPr="00E66A07" w:rsidRDefault="00000000" w:rsidP="00845CAA">
      <w:pPr>
        <w:pStyle w:val="NormalWeb"/>
        <w:pBdr>
          <w:bottom w:val="single" w:sz="12" w:space="1" w:color="auto"/>
        </w:pBdr>
        <w:shd w:val="clear" w:color="auto" w:fill="FFFFFF"/>
        <w:rPr>
          <w:sz w:val="22"/>
          <w:szCs w:val="22"/>
        </w:rPr>
      </w:pPr>
      <w:hyperlink r:id="rId288" w:history="1">
        <w:r w:rsidR="00AD1069" w:rsidRPr="004C3D95">
          <w:rPr>
            <w:rStyle w:val="Strong"/>
            <w:rFonts w:ascii="Georgia" w:hAnsi="Georgia"/>
            <w:color w:val="007CBA"/>
            <w:shd w:val="clear" w:color="auto" w:fill="FFFFFF"/>
          </w:rPr>
          <w:t xml:space="preserve">Metabolism and Disposition of Arsenic Species from Controlled Dosing with Sodium </w:t>
        </w:r>
        <w:proofErr w:type="spellStart"/>
        <w:r w:rsidR="00AD1069" w:rsidRPr="004C3D95">
          <w:rPr>
            <w:rStyle w:val="Strong"/>
            <w:rFonts w:ascii="Georgia" w:hAnsi="Georgia"/>
            <w:color w:val="007CBA"/>
            <w:shd w:val="clear" w:color="auto" w:fill="FFFFFF"/>
          </w:rPr>
          <w:t>Arsenite</w:t>
        </w:r>
        <w:proofErr w:type="spellEnd"/>
        <w:r w:rsidR="00AD1069" w:rsidRPr="004C3D95">
          <w:rPr>
            <w:rStyle w:val="Strong"/>
            <w:rFonts w:ascii="Georgia" w:hAnsi="Georgia"/>
            <w:color w:val="007CBA"/>
            <w:shd w:val="clear" w:color="auto" w:fill="FFFFFF"/>
          </w:rPr>
          <w:t xml:space="preserve"> in Adult and Neonatal Rhesus Monkeys. VI. Toxicokinetic Studies Following Oral Administration</w:t>
        </w:r>
      </w:hyperlink>
      <w:r w:rsidR="00E66A07">
        <w:rPr>
          <w:rStyle w:val="Strong"/>
          <w:rFonts w:ascii="Georgia" w:hAnsi="Georgia"/>
          <w:shd w:val="clear" w:color="auto" w:fill="FFFFFF"/>
        </w:rPr>
        <w:t>.</w:t>
      </w:r>
    </w:p>
    <w:p w14:paraId="7BB032BE" w14:textId="6C7812A2" w:rsidR="00AD1069" w:rsidRPr="00E66A07" w:rsidRDefault="00000000" w:rsidP="00845CAA">
      <w:pPr>
        <w:pStyle w:val="NormalWeb"/>
        <w:pBdr>
          <w:bottom w:val="single" w:sz="12" w:space="1" w:color="auto"/>
        </w:pBdr>
        <w:shd w:val="clear" w:color="auto" w:fill="FFFFFF"/>
        <w:rPr>
          <w:sz w:val="22"/>
          <w:szCs w:val="22"/>
        </w:rPr>
      </w:pPr>
      <w:hyperlink r:id="rId289" w:history="1">
        <w:r w:rsidR="00AD1069" w:rsidRPr="004C3D95">
          <w:rPr>
            <w:rStyle w:val="Strong"/>
            <w:rFonts w:ascii="Georgia" w:hAnsi="Georgia"/>
            <w:color w:val="007CBA"/>
            <w:shd w:val="clear" w:color="auto" w:fill="FFFFFF"/>
          </w:rPr>
          <w:t>Comparative Pharmacokinetic and Biodistribution Study of Two Distinct Squalene-Containing Oil-in-Water Emulsion Adjuvants in H5N1 Influenza Vaccines</w:t>
        </w:r>
      </w:hyperlink>
      <w:r w:rsidR="00E66A07">
        <w:rPr>
          <w:rStyle w:val="Strong"/>
          <w:rFonts w:ascii="Georgia" w:hAnsi="Georgia"/>
          <w:shd w:val="clear" w:color="auto" w:fill="FFFFFF"/>
        </w:rPr>
        <w:t>.</w:t>
      </w:r>
    </w:p>
    <w:p w14:paraId="00039000" w14:textId="19EBE855" w:rsidR="00AD1069" w:rsidRPr="00E66A07" w:rsidRDefault="00000000" w:rsidP="00845CAA">
      <w:pPr>
        <w:pStyle w:val="NormalWeb"/>
        <w:pBdr>
          <w:bottom w:val="single" w:sz="12" w:space="1" w:color="auto"/>
        </w:pBdr>
        <w:shd w:val="clear" w:color="auto" w:fill="FFFFFF"/>
        <w:rPr>
          <w:sz w:val="22"/>
          <w:szCs w:val="22"/>
        </w:rPr>
      </w:pPr>
      <w:hyperlink r:id="rId290" w:history="1">
        <w:r w:rsidR="00AD1069" w:rsidRPr="004C3D95">
          <w:rPr>
            <w:rStyle w:val="Strong"/>
            <w:rFonts w:ascii="Georgia" w:hAnsi="Georgia"/>
            <w:color w:val="007CBA"/>
            <w:shd w:val="clear" w:color="auto" w:fill="FFFFFF"/>
          </w:rPr>
          <w:t>Gene Expression and DNA Methylation Alterations During Non-alcoholic Steatohepatitis-Associated Liver Carcinogenesis</w:t>
        </w:r>
      </w:hyperlink>
      <w:r w:rsidR="00E66A07">
        <w:rPr>
          <w:rStyle w:val="Strong"/>
          <w:rFonts w:ascii="Georgia" w:hAnsi="Georgia"/>
          <w:shd w:val="clear" w:color="auto" w:fill="FFFFFF"/>
        </w:rPr>
        <w:t>.</w:t>
      </w:r>
    </w:p>
    <w:p w14:paraId="00B575D6" w14:textId="4BD6699A" w:rsidR="00AD1069" w:rsidRPr="00D03994" w:rsidRDefault="00000000" w:rsidP="00845CAA">
      <w:pPr>
        <w:pStyle w:val="NormalWeb"/>
        <w:pBdr>
          <w:bottom w:val="single" w:sz="12" w:space="1" w:color="auto"/>
        </w:pBdr>
        <w:shd w:val="clear" w:color="auto" w:fill="FFFFFF"/>
        <w:rPr>
          <w:rStyle w:val="Strong"/>
          <w:rFonts w:ascii="Georgia" w:hAnsi="Georgia"/>
          <w:shd w:val="clear" w:color="auto" w:fill="FFFFFF"/>
        </w:rPr>
      </w:pPr>
      <w:hyperlink r:id="rId291" w:history="1">
        <w:r w:rsidR="00AD1069" w:rsidRPr="004C3D95">
          <w:rPr>
            <w:rStyle w:val="Hyperlink"/>
            <w:rFonts w:ascii="Georgia" w:hAnsi="Georgia"/>
            <w:b/>
            <w:bCs/>
          </w:rPr>
          <w:t xml:space="preserve">Metabolism and Disposition of Arsenic Species from Controlled Dosing with </w:t>
        </w:r>
        <w:proofErr w:type="spellStart"/>
        <w:r w:rsidR="00AD1069" w:rsidRPr="004C3D95">
          <w:rPr>
            <w:rStyle w:val="Hyperlink"/>
            <w:rFonts w:ascii="Georgia" w:hAnsi="Georgia"/>
            <w:b/>
            <w:bCs/>
          </w:rPr>
          <w:t>Dimethylarsinic</w:t>
        </w:r>
        <w:proofErr w:type="spellEnd"/>
        <w:r w:rsidR="00AD1069" w:rsidRPr="004C3D95">
          <w:rPr>
            <w:rStyle w:val="Hyperlink"/>
            <w:rFonts w:ascii="Georgia" w:hAnsi="Georgia"/>
            <w:b/>
            <w:bCs/>
          </w:rPr>
          <w:t xml:space="preserve"> Acid (DMA</w:t>
        </w:r>
        <w:r w:rsidR="00AD1069" w:rsidRPr="004C3D95">
          <w:rPr>
            <w:rStyle w:val="Hyperlink"/>
            <w:rFonts w:ascii="Georgia" w:hAnsi="Georgia"/>
            <w:b/>
            <w:bCs/>
            <w:sz w:val="18"/>
            <w:szCs w:val="18"/>
            <w:vertAlign w:val="superscript"/>
          </w:rPr>
          <w:t>V</w:t>
        </w:r>
        <w:r w:rsidR="00AD1069" w:rsidRPr="004C3D95">
          <w:rPr>
            <w:rStyle w:val="Hyperlink"/>
            <w:rFonts w:ascii="Georgia" w:hAnsi="Georgia"/>
            <w:b/>
            <w:bCs/>
          </w:rPr>
          <w:t>) in Adult Female CD-1 Mice. V. Toxicokinetic Studies Following Oral and Intravenous Administratio</w:t>
        </w:r>
        <w:r w:rsidR="0053156D" w:rsidRPr="004C3D95">
          <w:rPr>
            <w:rStyle w:val="Hyperlink"/>
            <w:rFonts w:ascii="Georgia" w:hAnsi="Georgia"/>
            <w:b/>
            <w:bCs/>
          </w:rPr>
          <w:t>n</w:t>
        </w:r>
      </w:hyperlink>
      <w:r w:rsidR="00D03994">
        <w:rPr>
          <w:rStyle w:val="Hyperlink"/>
          <w:rFonts w:ascii="Georgia" w:hAnsi="Georgia"/>
          <w:b/>
          <w:bCs/>
          <w:color w:val="auto"/>
        </w:rPr>
        <w:t>.</w:t>
      </w:r>
    </w:p>
    <w:p w14:paraId="251B75D3" w14:textId="7D70F617" w:rsidR="0053156D" w:rsidRPr="00D03994" w:rsidRDefault="00000000" w:rsidP="00845CAA">
      <w:pPr>
        <w:pStyle w:val="NormalWeb"/>
        <w:pBdr>
          <w:bottom w:val="single" w:sz="12" w:space="1" w:color="auto"/>
        </w:pBdr>
        <w:shd w:val="clear" w:color="auto" w:fill="FFFFFF"/>
        <w:rPr>
          <w:sz w:val="22"/>
          <w:szCs w:val="22"/>
        </w:rPr>
      </w:pPr>
      <w:hyperlink r:id="rId292" w:history="1">
        <w:r w:rsidR="0053156D" w:rsidRPr="004C3D95">
          <w:rPr>
            <w:rStyle w:val="Strong"/>
            <w:rFonts w:ascii="Georgia" w:hAnsi="Georgia"/>
            <w:color w:val="007CBA"/>
            <w:shd w:val="clear" w:color="auto" w:fill="FFFFFF"/>
          </w:rPr>
          <w:t>Gene Expression and DNA Methylation Alterations in the Glycine N-Methyltransferase Gene in Diet-Induced Nonalcoholic Fatty Liver Disease-Associated Carcinogenesis</w:t>
        </w:r>
      </w:hyperlink>
      <w:r w:rsidR="00D03994">
        <w:rPr>
          <w:rStyle w:val="Strong"/>
          <w:rFonts w:ascii="Georgia" w:hAnsi="Georgia"/>
          <w:shd w:val="clear" w:color="auto" w:fill="FFFFFF"/>
        </w:rPr>
        <w:t>.</w:t>
      </w:r>
    </w:p>
    <w:p w14:paraId="477895EA" w14:textId="4BFB2ADB" w:rsidR="0053156D" w:rsidRPr="00D03994" w:rsidRDefault="00000000" w:rsidP="00845CAA">
      <w:pPr>
        <w:pStyle w:val="NormalWeb"/>
        <w:pBdr>
          <w:bottom w:val="single" w:sz="12" w:space="1" w:color="auto"/>
        </w:pBdr>
        <w:shd w:val="clear" w:color="auto" w:fill="FFFFFF"/>
        <w:rPr>
          <w:sz w:val="22"/>
          <w:szCs w:val="22"/>
        </w:rPr>
      </w:pPr>
      <w:hyperlink r:id="rId293" w:history="1">
        <w:r w:rsidR="0053156D" w:rsidRPr="004C3D95">
          <w:rPr>
            <w:rStyle w:val="Strong"/>
            <w:rFonts w:ascii="Georgia" w:hAnsi="Georgia"/>
            <w:color w:val="007CBA"/>
            <w:shd w:val="clear" w:color="auto" w:fill="FFFFFF"/>
          </w:rPr>
          <w:t>Experimental and Pan-Cancer Genome Analyses Reveal Widespread Contribution of Acrylamide Exposure to Carcinogenesis in Humans</w:t>
        </w:r>
      </w:hyperlink>
      <w:r w:rsidR="00D03994">
        <w:rPr>
          <w:rStyle w:val="Strong"/>
          <w:rFonts w:ascii="Georgia" w:hAnsi="Georgia"/>
          <w:shd w:val="clear" w:color="auto" w:fill="FFFFFF"/>
        </w:rPr>
        <w:t>.</w:t>
      </w:r>
    </w:p>
    <w:p w14:paraId="473F5DE4" w14:textId="2CBE8593" w:rsidR="0053156D" w:rsidRPr="00D03994" w:rsidRDefault="00000000" w:rsidP="00845CAA">
      <w:pPr>
        <w:pStyle w:val="NormalWeb"/>
        <w:pBdr>
          <w:bottom w:val="single" w:sz="12" w:space="1" w:color="auto"/>
        </w:pBdr>
        <w:shd w:val="clear" w:color="auto" w:fill="FFFFFF"/>
        <w:rPr>
          <w:rStyle w:val="Strong"/>
          <w:rFonts w:ascii="Georgia" w:hAnsi="Georgia"/>
          <w:sz w:val="22"/>
          <w:szCs w:val="22"/>
          <w:shd w:val="clear" w:color="auto" w:fill="FFFFFF"/>
        </w:rPr>
      </w:pPr>
      <w:hyperlink r:id="rId294" w:history="1">
        <w:r w:rsidR="0053156D" w:rsidRPr="004C3D95">
          <w:rPr>
            <w:rStyle w:val="Strong"/>
            <w:rFonts w:ascii="Georgia" w:hAnsi="Georgia"/>
            <w:color w:val="007CBA"/>
            <w:shd w:val="clear" w:color="auto" w:fill="FFFFFF"/>
          </w:rPr>
          <w:t xml:space="preserve">Genotoxic and </w:t>
        </w:r>
        <w:proofErr w:type="spellStart"/>
        <w:r w:rsidR="0053156D" w:rsidRPr="004C3D95">
          <w:rPr>
            <w:rStyle w:val="Strong"/>
            <w:rFonts w:ascii="Georgia" w:hAnsi="Georgia"/>
            <w:color w:val="007CBA"/>
            <w:shd w:val="clear" w:color="auto" w:fill="FFFFFF"/>
          </w:rPr>
          <w:t>Epigenotoxic</w:t>
        </w:r>
        <w:proofErr w:type="spellEnd"/>
        <w:r w:rsidR="0053156D" w:rsidRPr="004C3D95">
          <w:rPr>
            <w:rStyle w:val="Strong"/>
            <w:rFonts w:ascii="Georgia" w:hAnsi="Georgia"/>
            <w:color w:val="007CBA"/>
            <w:shd w:val="clear" w:color="auto" w:fill="FFFFFF"/>
          </w:rPr>
          <w:t xml:space="preserve"> Alterations in the Lung and Liver of Mice Induced by Acrylamide: A 28 Day Drinking Water Study</w:t>
        </w:r>
      </w:hyperlink>
      <w:r w:rsidR="00D03994">
        <w:rPr>
          <w:rStyle w:val="Strong"/>
          <w:rFonts w:ascii="Georgia" w:hAnsi="Georgia"/>
          <w:shd w:val="clear" w:color="auto" w:fill="FFFFFF"/>
        </w:rPr>
        <w:t>.</w:t>
      </w:r>
    </w:p>
    <w:p w14:paraId="1E419E1B" w14:textId="145740B0" w:rsidR="00845CAA" w:rsidRDefault="00000000" w:rsidP="00845CAA">
      <w:pPr>
        <w:pStyle w:val="NormalWeb"/>
        <w:pBdr>
          <w:bottom w:val="single" w:sz="12" w:space="1" w:color="auto"/>
        </w:pBdr>
        <w:shd w:val="clear" w:color="auto" w:fill="FFFFFF"/>
        <w:rPr>
          <w:rFonts w:ascii="Georgia" w:hAnsi="Georgia"/>
          <w:color w:val="333333"/>
          <w:sz w:val="32"/>
          <w:szCs w:val="32"/>
        </w:rPr>
      </w:pPr>
      <w:hyperlink r:id="rId295" w:history="1">
        <w:r w:rsidR="00845CAA" w:rsidRPr="00CB5621">
          <w:rPr>
            <w:rStyle w:val="Hyperlink"/>
            <w:rFonts w:ascii="Georgia" w:hAnsi="Georgia"/>
            <w:sz w:val="32"/>
            <w:szCs w:val="32"/>
          </w:rPr>
          <w:t xml:space="preserve">VIEW FULL BIO – </w:t>
        </w:r>
        <w:r w:rsidR="00CB5621" w:rsidRPr="00CB5621">
          <w:rPr>
            <w:rStyle w:val="Hyperlink"/>
            <w:rFonts w:ascii="Georgia" w:hAnsi="Georgia"/>
            <w:sz w:val="32"/>
            <w:szCs w:val="32"/>
          </w:rPr>
          <w:t>Frederick Beland</w:t>
        </w:r>
        <w:r w:rsidR="00845CAA" w:rsidRPr="00CB5621">
          <w:rPr>
            <w:rStyle w:val="Hyperlink"/>
            <w:rFonts w:ascii="Georgia" w:hAnsi="Georgia"/>
            <w:sz w:val="32"/>
            <w:szCs w:val="32"/>
          </w:rPr>
          <w:t>, Ph.D.</w:t>
        </w:r>
      </w:hyperlink>
    </w:p>
    <w:p w14:paraId="565B3791" w14:textId="77777777" w:rsidR="00845CAA" w:rsidRDefault="00845CAA" w:rsidP="00845CAA">
      <w:pPr>
        <w:pStyle w:val="NormalWeb"/>
        <w:pBdr>
          <w:bottom w:val="single" w:sz="12" w:space="1" w:color="auto"/>
        </w:pBdr>
        <w:shd w:val="clear" w:color="auto" w:fill="FFFFFF"/>
        <w:rPr>
          <w:rFonts w:ascii="Georgia" w:hAnsi="Georgia"/>
          <w:color w:val="333333"/>
          <w:sz w:val="32"/>
          <w:szCs w:val="32"/>
        </w:rPr>
      </w:pPr>
    </w:p>
    <w:p w14:paraId="14E02C66" w14:textId="7E2247DB" w:rsidR="00070651" w:rsidRDefault="00A435DD" w:rsidP="00070651">
      <w:pPr>
        <w:pStyle w:val="Heading1"/>
        <w:shd w:val="clear" w:color="auto" w:fill="FFFFFF"/>
        <w:spacing w:after="225"/>
        <w:jc w:val="left"/>
        <w:rPr>
          <w:rFonts w:ascii="Helvetica" w:hAnsi="Helvetica" w:cs="Helvetica"/>
          <w:color w:val="333333"/>
        </w:rPr>
      </w:pPr>
      <w:r w:rsidRPr="00A435DD">
        <w:rPr>
          <w:rFonts w:ascii="Helvetica" w:hAnsi="Helvetica" w:cs="Helvetica"/>
          <w:color w:val="333333"/>
        </w:rPr>
        <w:t>Luísa Camacho</w:t>
      </w:r>
      <w:r w:rsidR="002F7FA9">
        <w:rPr>
          <w:rFonts w:ascii="Helvetica" w:hAnsi="Helvetica" w:cs="Helvetica"/>
          <w:color w:val="333333"/>
        </w:rPr>
        <w:t>,</w:t>
      </w:r>
      <w:r>
        <w:rPr>
          <w:rFonts w:ascii="Helvetica" w:hAnsi="Helvetica" w:cs="Helvetica"/>
          <w:color w:val="333333"/>
        </w:rPr>
        <w:t xml:space="preserve"> </w:t>
      </w:r>
      <w:r w:rsidR="00070651">
        <w:rPr>
          <w:rFonts w:ascii="Helvetica" w:hAnsi="Helvetica" w:cs="Helvetica"/>
          <w:color w:val="333333"/>
        </w:rPr>
        <w:t>Ph.D.</w:t>
      </w:r>
    </w:p>
    <w:p w14:paraId="771403D7" w14:textId="68B64F8C" w:rsidR="00070651" w:rsidRDefault="006C48D5" w:rsidP="00070651">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 xml:space="preserve">Deputy </w:t>
      </w:r>
      <w:r w:rsidR="00070651" w:rsidRPr="0098102A">
        <w:rPr>
          <w:rStyle w:val="Strong"/>
          <w:rFonts w:ascii="Helvetica" w:hAnsi="Helvetica" w:cs="Helvetica"/>
          <w:b w:val="0"/>
          <w:bCs w:val="0"/>
          <w:color w:val="333333"/>
          <w:spacing w:val="8"/>
        </w:rPr>
        <w:t>Director</w:t>
      </w:r>
      <w:r w:rsidR="00070651">
        <w:rPr>
          <w:rStyle w:val="Strong"/>
          <w:rFonts w:ascii="Helvetica" w:hAnsi="Helvetica" w:cs="Helvetica"/>
          <w:b w:val="0"/>
          <w:bCs w:val="0"/>
          <w:color w:val="333333"/>
          <w:spacing w:val="8"/>
        </w:rPr>
        <w:t xml:space="preserve"> —</w:t>
      </w:r>
      <w:r w:rsidR="00070651" w:rsidRPr="0098102A">
        <w:rPr>
          <w:rStyle w:val="Strong"/>
          <w:rFonts w:ascii="Helvetica" w:hAnsi="Helvetica" w:cs="Helvetica"/>
          <w:b w:val="0"/>
          <w:bCs w:val="0"/>
          <w:color w:val="333333"/>
          <w:spacing w:val="8"/>
        </w:rPr>
        <w:t xml:space="preserve"> </w:t>
      </w:r>
      <w:r w:rsidR="00070651">
        <w:rPr>
          <w:rStyle w:val="Strong"/>
          <w:rFonts w:ascii="Helvetica" w:hAnsi="Helvetica" w:cs="Helvetica"/>
          <w:b w:val="0"/>
          <w:bCs w:val="0"/>
          <w:color w:val="333333"/>
          <w:spacing w:val="8"/>
        </w:rPr>
        <w:t>Division of Biochemical Toxicology</w:t>
      </w:r>
    </w:p>
    <w:p w14:paraId="55E4578D" w14:textId="04196056" w:rsidR="00070651" w:rsidRPr="00E804AD" w:rsidRDefault="00805D41" w:rsidP="00070651">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804AD">
        <w:rPr>
          <w:rFonts w:ascii="Georgia" w:hAnsi="Georgia"/>
          <w:color w:val="333333"/>
          <w:sz w:val="24"/>
          <w:szCs w:val="24"/>
          <w:shd w:val="clear" w:color="auto" w:fill="FFFFFF"/>
        </w:rPr>
        <w:t xml:space="preserve">Dr. Camacho’s research focuses on the conduct of animal studies to assess the pharmacokinetics and toxicity of products of interest to the FDA. A particular emphasis </w:t>
      </w:r>
      <w:r w:rsidRPr="00E804AD">
        <w:rPr>
          <w:rFonts w:ascii="Georgia" w:hAnsi="Georgia"/>
          <w:color w:val="333333"/>
          <w:sz w:val="24"/>
          <w:szCs w:val="24"/>
          <w:shd w:val="clear" w:color="auto" w:fill="FFFFFF"/>
        </w:rPr>
        <w:lastRenderedPageBreak/>
        <w:t>of her research has been on toxicological studies that include exposures during the perinatal period of life. She complements toxicity assessments with molecular endpoints to characterize molecular mechanisms for compounds of interest and to identify potential novel biomarkers of toxicity. These studies are conducted in close collaboration with colleagues from FDA product centers, the National Institutes of Health, and NCTR. Dr. Camacho served as a scientific coordinator of the Consortium Linking Academic and Regulatory Insights on Bisphenol A Toxicity (CLARITY-BPA), a collaborative research program between the FDA, the National Institute of Environmental Health Sciences, and university-based researchers that provided data for the safety assessment of bisphenol A, an indirect food additive. Other studies included the comparison of the dose-response and temporal dynamics of traditional (blood urea nitrogen and serum creatinine) and novel (serum micro ribonucleic acids) biomarkers of nephrotoxicity upon a combined exposure to melamine and cyanuric acid, and the evaluation of the toxicity of the plasticizer di(2-</w:t>
      </w:r>
      <w:proofErr w:type="gramStart"/>
      <w:r w:rsidRPr="00E804AD">
        <w:rPr>
          <w:rFonts w:ascii="Georgia" w:hAnsi="Georgia"/>
          <w:color w:val="333333"/>
          <w:sz w:val="24"/>
          <w:szCs w:val="24"/>
          <w:shd w:val="clear" w:color="auto" w:fill="FFFFFF"/>
        </w:rPr>
        <w:t>ethylhexyl)phthalate</w:t>
      </w:r>
      <w:proofErr w:type="gramEnd"/>
      <w:r w:rsidRPr="00E804AD">
        <w:rPr>
          <w:rFonts w:ascii="Georgia" w:hAnsi="Georgia"/>
          <w:color w:val="333333"/>
          <w:sz w:val="24"/>
          <w:szCs w:val="24"/>
          <w:shd w:val="clear" w:color="auto" w:fill="FFFFFF"/>
        </w:rPr>
        <w:t xml:space="preserve"> (DEHP) and of the dietary supplements </w:t>
      </w:r>
      <w:proofErr w:type="spellStart"/>
      <w:r w:rsidRPr="00E804AD">
        <w:rPr>
          <w:rFonts w:ascii="Georgia" w:hAnsi="Georgia"/>
          <w:color w:val="333333"/>
          <w:sz w:val="24"/>
          <w:szCs w:val="24"/>
          <w:shd w:val="clear" w:color="auto" w:fill="FFFFFF"/>
        </w:rPr>
        <w:t>nattokinase</w:t>
      </w:r>
      <w:proofErr w:type="spellEnd"/>
      <w:r w:rsidRPr="00E804AD">
        <w:rPr>
          <w:rFonts w:ascii="Georgia" w:hAnsi="Georgia"/>
          <w:color w:val="333333"/>
          <w:sz w:val="24"/>
          <w:szCs w:val="24"/>
          <w:shd w:val="clear" w:color="auto" w:fill="FFFFFF"/>
        </w:rPr>
        <w:t xml:space="preserve"> and lumbrokinase. Current research efforts include the characterization of the pharmacokinetics of cannabidiol in a rat model upon oral and dermal exposures, and the evaluation of the performance of a 3D </w:t>
      </w:r>
      <w:proofErr w:type="spellStart"/>
      <w:r w:rsidRPr="00E804AD">
        <w:rPr>
          <w:rFonts w:ascii="Georgia" w:hAnsi="Georgia"/>
          <w:color w:val="333333"/>
          <w:sz w:val="24"/>
          <w:szCs w:val="24"/>
          <w:shd w:val="clear" w:color="auto" w:fill="FFFFFF"/>
        </w:rPr>
        <w:t>bioprinted</w:t>
      </w:r>
      <w:proofErr w:type="spellEnd"/>
      <w:r w:rsidRPr="00E804AD">
        <w:rPr>
          <w:rFonts w:ascii="Georgia" w:hAnsi="Georgia"/>
          <w:color w:val="333333"/>
          <w:sz w:val="24"/>
          <w:szCs w:val="24"/>
          <w:shd w:val="clear" w:color="auto" w:fill="FFFFFF"/>
        </w:rPr>
        <w:t xml:space="preserve"> human skin equivalent model for in vitro permeation testing</w:t>
      </w:r>
      <w:r w:rsidR="00070651" w:rsidRPr="00E804AD">
        <w:rPr>
          <w:rFonts w:ascii="Georgia" w:hAnsi="Georgia"/>
          <w:color w:val="333333"/>
          <w:sz w:val="24"/>
          <w:szCs w:val="24"/>
          <w:shd w:val="clear" w:color="auto" w:fill="FFFFFF"/>
        </w:rPr>
        <w:t>.</w:t>
      </w:r>
      <w:r w:rsidRPr="00E804AD">
        <w:rPr>
          <w:rFonts w:ascii="Georgia" w:hAnsi="Georgia"/>
          <w:color w:val="333333"/>
          <w:sz w:val="24"/>
          <w:szCs w:val="24"/>
          <w:shd w:val="clear" w:color="auto" w:fill="FFFFFF"/>
        </w:rPr>
        <w:t xml:space="preserve"> </w:t>
      </w:r>
      <w:hyperlink r:id="rId296" w:history="1">
        <w:r w:rsidR="00070651" w:rsidRPr="00E804AD">
          <w:rPr>
            <w:rStyle w:val="Hyperlink"/>
            <w:rFonts w:ascii="Georgia" w:hAnsi="Georgia"/>
            <w:sz w:val="24"/>
            <w:szCs w:val="24"/>
          </w:rPr>
          <w:t xml:space="preserve">VIEW FULL BIO – Dr. </w:t>
        </w:r>
        <w:r w:rsidRPr="00E804AD">
          <w:rPr>
            <w:rStyle w:val="Hyperlink"/>
            <w:rFonts w:ascii="Helvetica" w:hAnsi="Helvetica" w:cs="Helvetica"/>
            <w:sz w:val="24"/>
            <w:szCs w:val="24"/>
          </w:rPr>
          <w:t>Luísa Camacho</w:t>
        </w:r>
      </w:hyperlink>
      <w:r w:rsidRPr="00E804AD">
        <w:rPr>
          <w:rFonts w:ascii="Helvetica" w:hAnsi="Helvetica" w:cs="Helvetica"/>
          <w:color w:val="333333"/>
          <w:sz w:val="24"/>
          <w:szCs w:val="24"/>
        </w:rPr>
        <w:t xml:space="preserve"> </w:t>
      </w:r>
    </w:p>
    <w:p w14:paraId="33FF8D39" w14:textId="77777777" w:rsidR="00070651" w:rsidRDefault="00070651" w:rsidP="00070651">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761680DD" w14:textId="27DB529D" w:rsidR="00A05EF4" w:rsidRPr="00D03994" w:rsidRDefault="00000000" w:rsidP="00070651">
      <w:pPr>
        <w:pStyle w:val="NormalWeb"/>
        <w:pBdr>
          <w:bottom w:val="single" w:sz="12" w:space="1" w:color="auto"/>
        </w:pBdr>
        <w:shd w:val="clear" w:color="auto" w:fill="FFFFFF"/>
        <w:rPr>
          <w:sz w:val="22"/>
          <w:szCs w:val="22"/>
        </w:rPr>
      </w:pPr>
      <w:hyperlink r:id="rId297" w:history="1">
        <w:r w:rsidR="00E01B4D" w:rsidRPr="004C3D95">
          <w:rPr>
            <w:rStyle w:val="Strong"/>
            <w:rFonts w:ascii="Georgia" w:hAnsi="Georgia"/>
            <w:color w:val="007CBA"/>
            <w:shd w:val="clear" w:color="auto" w:fill="FFFFFF"/>
          </w:rPr>
          <w:t>A Robust Biostatistical Method Leverages Informative but Uncertainly Determined qPCR Data for Biomarker Detection, Early Diagnosis, and Treatment</w:t>
        </w:r>
      </w:hyperlink>
      <w:r w:rsidR="00D03994">
        <w:rPr>
          <w:rStyle w:val="Strong"/>
          <w:rFonts w:ascii="Georgia" w:hAnsi="Georgia"/>
          <w:shd w:val="clear" w:color="auto" w:fill="FFFFFF"/>
        </w:rPr>
        <w:t>.</w:t>
      </w:r>
    </w:p>
    <w:p w14:paraId="7CD3E357" w14:textId="3E5D9359" w:rsidR="00E01B4D" w:rsidRPr="00D03994" w:rsidRDefault="00000000" w:rsidP="00070651">
      <w:pPr>
        <w:pStyle w:val="NormalWeb"/>
        <w:pBdr>
          <w:bottom w:val="single" w:sz="12" w:space="1" w:color="auto"/>
        </w:pBdr>
        <w:shd w:val="clear" w:color="auto" w:fill="FFFFFF"/>
        <w:rPr>
          <w:sz w:val="22"/>
          <w:szCs w:val="22"/>
        </w:rPr>
      </w:pPr>
      <w:hyperlink r:id="rId298" w:history="1">
        <w:r w:rsidR="00E01B4D" w:rsidRPr="004C3D95">
          <w:rPr>
            <w:rStyle w:val="Strong"/>
            <w:rFonts w:ascii="Georgia" w:hAnsi="Georgia"/>
            <w:color w:val="007CBA"/>
            <w:shd w:val="clear" w:color="auto" w:fill="FFFFFF"/>
          </w:rPr>
          <w:t>Effects of Intravenous and Oral Di(2-ethylhexyl) Phthalate (DEHP) and 20% Intralipid Vehicle on Neonatal Rat Testis, Lung, Liver, and Kidney</w:t>
        </w:r>
      </w:hyperlink>
      <w:r w:rsidR="00D03994">
        <w:rPr>
          <w:rStyle w:val="Strong"/>
          <w:rFonts w:ascii="Georgia" w:hAnsi="Georgia"/>
          <w:shd w:val="clear" w:color="auto" w:fill="FFFFFF"/>
        </w:rPr>
        <w:t>.</w:t>
      </w:r>
    </w:p>
    <w:p w14:paraId="38BD9412" w14:textId="0D85E963" w:rsidR="00E01B4D" w:rsidRPr="00D03994" w:rsidRDefault="00000000" w:rsidP="00070651">
      <w:pPr>
        <w:pStyle w:val="NormalWeb"/>
        <w:pBdr>
          <w:bottom w:val="single" w:sz="12" w:space="1" w:color="auto"/>
        </w:pBdr>
        <w:shd w:val="clear" w:color="auto" w:fill="FFFFFF"/>
        <w:rPr>
          <w:sz w:val="22"/>
          <w:szCs w:val="22"/>
        </w:rPr>
      </w:pPr>
      <w:hyperlink r:id="rId299" w:history="1">
        <w:r w:rsidR="000017F7" w:rsidRPr="004C3D95">
          <w:rPr>
            <w:rStyle w:val="Strong"/>
            <w:rFonts w:ascii="Georgia" w:hAnsi="Georgia"/>
            <w:color w:val="007CBA"/>
            <w:shd w:val="clear" w:color="auto" w:fill="FFFFFF"/>
          </w:rPr>
          <w:t>A Two-Year Toxicology Study of Bisphenol A (BPA) in Sprague-Dawley Rats:  CLARITY-BPA Core Study Results</w:t>
        </w:r>
      </w:hyperlink>
      <w:r w:rsidR="00D03994">
        <w:rPr>
          <w:rStyle w:val="Strong"/>
          <w:rFonts w:ascii="Georgia" w:hAnsi="Georgia"/>
          <w:shd w:val="clear" w:color="auto" w:fill="FFFFFF"/>
        </w:rPr>
        <w:t>.</w:t>
      </w:r>
    </w:p>
    <w:p w14:paraId="0480AAAD" w14:textId="5F7795DF" w:rsidR="000017F7" w:rsidRPr="00D03994" w:rsidRDefault="00000000" w:rsidP="00070651">
      <w:pPr>
        <w:pStyle w:val="NormalWeb"/>
        <w:pBdr>
          <w:bottom w:val="single" w:sz="12" w:space="1" w:color="auto"/>
        </w:pBdr>
        <w:shd w:val="clear" w:color="auto" w:fill="FFFFFF"/>
        <w:rPr>
          <w:sz w:val="22"/>
          <w:szCs w:val="22"/>
        </w:rPr>
      </w:pPr>
      <w:hyperlink r:id="rId300" w:history="1">
        <w:r w:rsidR="000017F7" w:rsidRPr="004C3D95">
          <w:rPr>
            <w:rStyle w:val="Strong"/>
            <w:rFonts w:ascii="Georgia" w:hAnsi="Georgia"/>
            <w:color w:val="007CBA"/>
            <w:shd w:val="clear" w:color="auto" w:fill="FFFFFF"/>
          </w:rPr>
          <w:t>Data on the Effect of Heat and Other Technical Variables on the Detection of microRNAs in Human Serum</w:t>
        </w:r>
      </w:hyperlink>
      <w:r w:rsidR="00D03994">
        <w:rPr>
          <w:rStyle w:val="Strong"/>
          <w:rFonts w:ascii="Georgia" w:hAnsi="Georgia"/>
          <w:shd w:val="clear" w:color="auto" w:fill="FFFFFF"/>
        </w:rPr>
        <w:t>.</w:t>
      </w:r>
    </w:p>
    <w:p w14:paraId="4F1133B2" w14:textId="4603FF4F" w:rsidR="000017F7" w:rsidRPr="00D03994" w:rsidRDefault="00000000" w:rsidP="00070651">
      <w:pPr>
        <w:pStyle w:val="NormalWeb"/>
        <w:pBdr>
          <w:bottom w:val="single" w:sz="12" w:space="1" w:color="auto"/>
        </w:pBdr>
        <w:shd w:val="clear" w:color="auto" w:fill="FFFFFF"/>
        <w:rPr>
          <w:sz w:val="22"/>
          <w:szCs w:val="22"/>
        </w:rPr>
      </w:pPr>
      <w:hyperlink r:id="rId301" w:history="1">
        <w:r w:rsidR="000017F7" w:rsidRPr="004C3D95">
          <w:rPr>
            <w:rStyle w:val="Strong"/>
            <w:rFonts w:ascii="Georgia" w:hAnsi="Georgia"/>
            <w:color w:val="007CBA"/>
            <w:shd w:val="clear" w:color="auto" w:fill="FFFFFF"/>
          </w:rPr>
          <w:t>Identification of Whole Blood mRNA and microRNA Biomarkers of Tissue Damage and Immune Function resulting from Amphetamine Exposure or Heat Stroke in Adult Male Rats</w:t>
        </w:r>
      </w:hyperlink>
      <w:r w:rsidR="00D03994">
        <w:rPr>
          <w:rStyle w:val="Strong"/>
          <w:rFonts w:ascii="Georgia" w:hAnsi="Georgia"/>
          <w:shd w:val="clear" w:color="auto" w:fill="FFFFFF"/>
        </w:rPr>
        <w:t>.</w:t>
      </w:r>
    </w:p>
    <w:p w14:paraId="19DCABAD" w14:textId="06DE6E7F" w:rsidR="000017F7" w:rsidRPr="00A60074" w:rsidRDefault="00000000" w:rsidP="00070651">
      <w:pPr>
        <w:pStyle w:val="NormalWeb"/>
        <w:pBdr>
          <w:bottom w:val="single" w:sz="12" w:space="1" w:color="auto"/>
        </w:pBdr>
        <w:shd w:val="clear" w:color="auto" w:fill="FFFFFF"/>
        <w:rPr>
          <w:rStyle w:val="Strong"/>
          <w:rFonts w:ascii="Georgia" w:hAnsi="Georgia"/>
          <w:shd w:val="clear" w:color="auto" w:fill="FFFFFF"/>
        </w:rPr>
      </w:pPr>
      <w:hyperlink r:id="rId302" w:tgtFrame="_blank" w:history="1">
        <w:r w:rsidR="000017F7" w:rsidRPr="004C3D95">
          <w:rPr>
            <w:rStyle w:val="Hyperlink"/>
            <w:rFonts w:ascii="Georgia" w:hAnsi="Georgia"/>
            <w:b/>
            <w:bCs/>
          </w:rPr>
          <w:t>Effects of a 28-Day Dietary Co-Exposure to Melamine and Cyanuric Acid on the Levels of Serum microRNAs in Male and Female Fisher 344 Rats</w:t>
        </w:r>
      </w:hyperlink>
      <w:r w:rsidR="00A60074">
        <w:rPr>
          <w:rStyle w:val="Hyperlink"/>
          <w:rFonts w:ascii="Georgia" w:hAnsi="Georgia"/>
          <w:b/>
          <w:bCs/>
          <w:color w:val="auto"/>
        </w:rPr>
        <w:t>.</w:t>
      </w:r>
    </w:p>
    <w:p w14:paraId="2A02B124" w14:textId="599DED54" w:rsidR="000017F7" w:rsidRPr="00A60074" w:rsidRDefault="00000000" w:rsidP="00070651">
      <w:pPr>
        <w:pStyle w:val="NormalWeb"/>
        <w:pBdr>
          <w:bottom w:val="single" w:sz="12" w:space="1" w:color="auto"/>
        </w:pBdr>
        <w:shd w:val="clear" w:color="auto" w:fill="FFFFFF"/>
        <w:rPr>
          <w:rStyle w:val="Strong"/>
          <w:rFonts w:ascii="Georgia" w:hAnsi="Georgia"/>
          <w:shd w:val="clear" w:color="auto" w:fill="FFFFFF"/>
        </w:rPr>
      </w:pPr>
      <w:hyperlink r:id="rId303" w:tgtFrame="_blank" w:history="1">
        <w:r w:rsidR="00D51568" w:rsidRPr="004C3D95">
          <w:rPr>
            <w:rStyle w:val="Hyperlink"/>
            <w:rFonts w:ascii="Georgia" w:hAnsi="Georgia"/>
            <w:b/>
            <w:bCs/>
          </w:rPr>
          <w:t>Comparison of Endpoints Relevant to Toxicity Assessments in 3 Generations of CD-1 Mice Fed Irradiated Natural and Purified Ingredient Diets with Varying Soy Protein, Isoflavone, and Thiamine Contents</w:t>
        </w:r>
      </w:hyperlink>
      <w:r w:rsidR="00A60074">
        <w:rPr>
          <w:rStyle w:val="Hyperlink"/>
          <w:rFonts w:ascii="Georgia" w:hAnsi="Georgia"/>
          <w:b/>
          <w:bCs/>
          <w:color w:val="auto"/>
        </w:rPr>
        <w:t>.</w:t>
      </w:r>
    </w:p>
    <w:p w14:paraId="431849A5" w14:textId="188B8363" w:rsidR="00D51568" w:rsidRPr="00337DB3" w:rsidRDefault="00000000" w:rsidP="00070651">
      <w:pPr>
        <w:pStyle w:val="NormalWeb"/>
        <w:pBdr>
          <w:bottom w:val="single" w:sz="12" w:space="1" w:color="auto"/>
        </w:pBdr>
        <w:shd w:val="clear" w:color="auto" w:fill="FFFFFF"/>
        <w:rPr>
          <w:rStyle w:val="Strong"/>
          <w:rFonts w:ascii="Georgia" w:hAnsi="Georgia"/>
          <w:shd w:val="clear" w:color="auto" w:fill="FFFFFF"/>
        </w:rPr>
      </w:pPr>
      <w:hyperlink r:id="rId304" w:tgtFrame="_blank" w:history="1">
        <w:r w:rsidR="00D51568" w:rsidRPr="004C3D95">
          <w:rPr>
            <w:rStyle w:val="Hyperlink"/>
            <w:rFonts w:ascii="Georgia" w:hAnsi="Georgia"/>
            <w:b/>
            <w:bCs/>
          </w:rPr>
          <w:t>NIEHS/FDA CLARITY-BPA Research Program Update</w:t>
        </w:r>
      </w:hyperlink>
      <w:r w:rsidR="00337DB3">
        <w:rPr>
          <w:rStyle w:val="Hyperlink"/>
          <w:rFonts w:ascii="Georgia" w:hAnsi="Georgia"/>
          <w:b/>
          <w:bCs/>
          <w:color w:val="auto"/>
        </w:rPr>
        <w:t>.</w:t>
      </w:r>
    </w:p>
    <w:p w14:paraId="23B0AF37" w14:textId="0DD1F3EC" w:rsidR="00D51568" w:rsidRPr="00337DB3" w:rsidRDefault="00000000" w:rsidP="00070651">
      <w:pPr>
        <w:pStyle w:val="NormalWeb"/>
        <w:pBdr>
          <w:bottom w:val="single" w:sz="12" w:space="1" w:color="auto"/>
        </w:pBdr>
        <w:shd w:val="clear" w:color="auto" w:fill="FFFFFF"/>
        <w:rPr>
          <w:rStyle w:val="Strong"/>
          <w:rFonts w:ascii="Georgia" w:hAnsi="Georgia"/>
          <w:shd w:val="clear" w:color="auto" w:fill="FFFFFF"/>
        </w:rPr>
      </w:pPr>
      <w:hyperlink r:id="rId305" w:tgtFrame="_blank" w:history="1">
        <w:r w:rsidR="00D51568" w:rsidRPr="004C3D95">
          <w:rPr>
            <w:rStyle w:val="Hyperlink"/>
            <w:rFonts w:ascii="Georgia" w:hAnsi="Georgia"/>
            <w:b/>
            <w:bCs/>
          </w:rPr>
          <w:t>Effects of Oral Exposure to Bisphenol A on Gene Expression and Global Genomic DNA Methylation in the Prostate, Female Mammary Gland, and Uterus of NCTR Sprague-Dawley Rats</w:t>
        </w:r>
      </w:hyperlink>
      <w:r w:rsidR="00337DB3">
        <w:rPr>
          <w:rStyle w:val="Hyperlink"/>
          <w:rFonts w:ascii="Georgia" w:hAnsi="Georgia"/>
          <w:b/>
          <w:bCs/>
          <w:color w:val="auto"/>
        </w:rPr>
        <w:t>.</w:t>
      </w:r>
    </w:p>
    <w:p w14:paraId="25C223FC" w14:textId="475829E2" w:rsidR="00D51568" w:rsidRPr="00337DB3" w:rsidRDefault="00000000" w:rsidP="00070651">
      <w:pPr>
        <w:pStyle w:val="NormalWeb"/>
        <w:pBdr>
          <w:bottom w:val="single" w:sz="12" w:space="1" w:color="auto"/>
        </w:pBdr>
        <w:shd w:val="clear" w:color="auto" w:fill="FFFFFF"/>
        <w:rPr>
          <w:rStyle w:val="Strong"/>
          <w:rFonts w:ascii="Georgia" w:hAnsi="Georgia"/>
          <w:shd w:val="clear" w:color="auto" w:fill="FFFFFF"/>
        </w:rPr>
      </w:pPr>
      <w:hyperlink r:id="rId306" w:tgtFrame="_blank" w:history="1">
        <w:r w:rsidR="00C2301D" w:rsidRPr="004C3D95">
          <w:rPr>
            <w:rStyle w:val="Hyperlink"/>
            <w:rFonts w:ascii="Georgia" w:hAnsi="Georgia"/>
            <w:b/>
            <w:bCs/>
          </w:rPr>
          <w:t xml:space="preserve">Comparison of </w:t>
        </w:r>
        <w:proofErr w:type="spellStart"/>
        <w:r w:rsidR="00C2301D" w:rsidRPr="004C3D95">
          <w:rPr>
            <w:rStyle w:val="Hyperlink"/>
            <w:rFonts w:ascii="Georgia" w:hAnsi="Georgia"/>
            <w:b/>
            <w:bCs/>
          </w:rPr>
          <w:t>Lifestage</w:t>
        </w:r>
        <w:proofErr w:type="spellEnd"/>
        <w:r w:rsidR="00C2301D" w:rsidRPr="004C3D95">
          <w:rPr>
            <w:rStyle w:val="Hyperlink"/>
            <w:rFonts w:ascii="Georgia" w:hAnsi="Georgia"/>
            <w:b/>
            <w:bCs/>
          </w:rPr>
          <w:t>-Dependent Internal Dosimetry for Bisphenol A, Ethinyl Estradiol, a Reference Estrogen, and Endogenous Estradiol to Test an Estrogenic Mode of Action in Sprague-Dawley Rats</w:t>
        </w:r>
      </w:hyperlink>
      <w:r w:rsidR="00337DB3">
        <w:rPr>
          <w:rStyle w:val="Hyperlink"/>
          <w:rFonts w:ascii="Georgia" w:hAnsi="Georgia"/>
          <w:b/>
          <w:bCs/>
          <w:color w:val="auto"/>
        </w:rPr>
        <w:t>.</w:t>
      </w:r>
    </w:p>
    <w:p w14:paraId="0D15F854" w14:textId="1932D95C" w:rsidR="00C2301D" w:rsidRPr="00337DB3" w:rsidRDefault="00000000" w:rsidP="00070651">
      <w:pPr>
        <w:pStyle w:val="NormalWeb"/>
        <w:pBdr>
          <w:bottom w:val="single" w:sz="12" w:space="1" w:color="auto"/>
        </w:pBdr>
        <w:shd w:val="clear" w:color="auto" w:fill="FFFFFF"/>
        <w:rPr>
          <w:rStyle w:val="Strong"/>
          <w:rFonts w:ascii="Georgia" w:hAnsi="Georgia"/>
          <w:shd w:val="clear" w:color="auto" w:fill="FFFFFF"/>
        </w:rPr>
      </w:pPr>
      <w:hyperlink r:id="rId307" w:tgtFrame="_blank" w:history="1">
        <w:r w:rsidR="00C2301D" w:rsidRPr="004C3D95">
          <w:rPr>
            <w:rStyle w:val="Hyperlink"/>
            <w:rFonts w:ascii="Georgia" w:hAnsi="Georgia"/>
            <w:b/>
            <w:bCs/>
          </w:rPr>
          <w:t xml:space="preserve">Toxicity Evaluation of Bisphenol </w:t>
        </w:r>
        <w:proofErr w:type="gramStart"/>
        <w:r w:rsidR="00C2301D" w:rsidRPr="004C3D95">
          <w:rPr>
            <w:rStyle w:val="Hyperlink"/>
            <w:rFonts w:ascii="Georgia" w:hAnsi="Georgia"/>
            <w:b/>
            <w:bCs/>
          </w:rPr>
          <w:t>A</w:t>
        </w:r>
        <w:proofErr w:type="gramEnd"/>
        <w:r w:rsidR="00C2301D" w:rsidRPr="004C3D95">
          <w:rPr>
            <w:rStyle w:val="Hyperlink"/>
            <w:rFonts w:ascii="Georgia" w:hAnsi="Georgia"/>
            <w:b/>
            <w:bCs/>
          </w:rPr>
          <w:t xml:space="preserve"> Administered by Gavage to Sprague-Dawley Rats from Gestation Day 6 Through Postnatal Day 90</w:t>
        </w:r>
      </w:hyperlink>
      <w:r w:rsidR="00337DB3">
        <w:rPr>
          <w:rStyle w:val="Hyperlink"/>
          <w:rFonts w:ascii="Georgia" w:hAnsi="Georgia"/>
          <w:b/>
          <w:bCs/>
          <w:color w:val="auto"/>
        </w:rPr>
        <w:t>.</w:t>
      </w:r>
    </w:p>
    <w:p w14:paraId="6C15A49E" w14:textId="1C719511" w:rsidR="00C2301D" w:rsidRPr="00337DB3" w:rsidRDefault="00000000" w:rsidP="00070651">
      <w:pPr>
        <w:pStyle w:val="NormalWeb"/>
        <w:pBdr>
          <w:bottom w:val="single" w:sz="12" w:space="1" w:color="auto"/>
        </w:pBdr>
        <w:shd w:val="clear" w:color="auto" w:fill="FFFFFF"/>
        <w:rPr>
          <w:rStyle w:val="Strong"/>
          <w:rFonts w:ascii="Georgia" w:hAnsi="Georgia"/>
          <w:shd w:val="clear" w:color="auto" w:fill="FFFFFF"/>
        </w:rPr>
      </w:pPr>
      <w:hyperlink r:id="rId308" w:history="1">
        <w:r w:rsidR="001F56B0" w:rsidRPr="004C3D95">
          <w:rPr>
            <w:rStyle w:val="Hyperlink"/>
            <w:rFonts w:ascii="Georgia" w:hAnsi="Georgia"/>
            <w:b/>
            <w:bCs/>
          </w:rPr>
          <w:t>A New Approach to Synergize Academic and Regulatory-Compliant Research: the CLARITY-BPA Research Program</w:t>
        </w:r>
      </w:hyperlink>
      <w:r w:rsidR="00337DB3">
        <w:rPr>
          <w:rStyle w:val="Hyperlink"/>
          <w:rFonts w:ascii="Georgia" w:hAnsi="Georgia"/>
          <w:b/>
          <w:bCs/>
          <w:color w:val="auto"/>
        </w:rPr>
        <w:t>.</w:t>
      </w:r>
    </w:p>
    <w:p w14:paraId="684A8381" w14:textId="0E5856EC" w:rsidR="001F56B0" w:rsidRPr="00337DB3" w:rsidRDefault="00000000" w:rsidP="00070651">
      <w:pPr>
        <w:pStyle w:val="NormalWeb"/>
        <w:pBdr>
          <w:bottom w:val="single" w:sz="12" w:space="1" w:color="auto"/>
        </w:pBdr>
        <w:shd w:val="clear" w:color="auto" w:fill="FFFFFF"/>
        <w:rPr>
          <w:rStyle w:val="Strong"/>
          <w:rFonts w:ascii="Georgia" w:hAnsi="Georgia"/>
          <w:shd w:val="clear" w:color="auto" w:fill="FFFFFF"/>
        </w:rPr>
      </w:pPr>
      <w:hyperlink r:id="rId309" w:tgtFrame="_blank" w:history="1">
        <w:r w:rsidR="001F56B0" w:rsidRPr="004C3D95">
          <w:rPr>
            <w:rStyle w:val="Hyperlink"/>
            <w:rFonts w:ascii="Georgia" w:hAnsi="Georgia"/>
            <w:b/>
            <w:bCs/>
          </w:rPr>
          <w:t>The Estrogenic Content of Rodent Diets, Bedding, Cages and Water Bottles and Its Impact on Bisphenol A Studies</w:t>
        </w:r>
      </w:hyperlink>
      <w:r w:rsidR="00337DB3">
        <w:rPr>
          <w:rStyle w:val="Hyperlink"/>
          <w:rFonts w:ascii="Georgia" w:hAnsi="Georgia"/>
          <w:b/>
          <w:bCs/>
          <w:color w:val="auto"/>
        </w:rPr>
        <w:t>.</w:t>
      </w:r>
    </w:p>
    <w:p w14:paraId="32464BF1" w14:textId="41CE0918" w:rsidR="001F56B0" w:rsidRPr="00337DB3" w:rsidRDefault="00000000" w:rsidP="00070651">
      <w:pPr>
        <w:pStyle w:val="NormalWeb"/>
        <w:pBdr>
          <w:bottom w:val="single" w:sz="12" w:space="1" w:color="auto"/>
        </w:pBdr>
        <w:shd w:val="clear" w:color="auto" w:fill="FFFFFF"/>
        <w:rPr>
          <w:rStyle w:val="Strong"/>
          <w:rFonts w:ascii="Georgia" w:hAnsi="Georgia"/>
          <w:shd w:val="clear" w:color="auto" w:fill="FFFFFF"/>
        </w:rPr>
      </w:pPr>
      <w:hyperlink r:id="rId310" w:tgtFrame="_blank" w:history="1">
        <w:r w:rsidR="001F56B0" w:rsidRPr="004C3D95">
          <w:rPr>
            <w:rStyle w:val="Hyperlink"/>
            <w:rFonts w:ascii="Georgia" w:hAnsi="Georgia"/>
            <w:b/>
            <w:bCs/>
          </w:rPr>
          <w:t>Performance of Urinary and Gene Expression Biomarkers in Detecting the Nephrotoxic Effects of Melamine and Cyanuric Acid Following Diverse Scenarios of Co-Exposure</w:t>
        </w:r>
      </w:hyperlink>
      <w:r w:rsidR="00337DB3">
        <w:rPr>
          <w:rStyle w:val="Hyperlink"/>
          <w:rFonts w:ascii="Georgia" w:hAnsi="Georgia"/>
          <w:b/>
          <w:bCs/>
          <w:color w:val="auto"/>
        </w:rPr>
        <w:t>.</w:t>
      </w:r>
    </w:p>
    <w:p w14:paraId="5331CACD" w14:textId="5D49D373" w:rsidR="001F56B0" w:rsidRPr="00337DB3" w:rsidRDefault="00000000" w:rsidP="00070651">
      <w:pPr>
        <w:pStyle w:val="NormalWeb"/>
        <w:pBdr>
          <w:bottom w:val="single" w:sz="12" w:space="1" w:color="auto"/>
        </w:pBdr>
        <w:shd w:val="clear" w:color="auto" w:fill="FFFFFF"/>
        <w:rPr>
          <w:rStyle w:val="Strong"/>
          <w:rFonts w:ascii="Georgia" w:hAnsi="Georgia"/>
          <w:shd w:val="clear" w:color="auto" w:fill="FFFFFF"/>
        </w:rPr>
      </w:pPr>
      <w:hyperlink r:id="rId311" w:tgtFrame="_blank" w:history="1">
        <w:r w:rsidR="00216B45" w:rsidRPr="004C3D95">
          <w:rPr>
            <w:rStyle w:val="Hyperlink"/>
            <w:rFonts w:ascii="Georgia" w:hAnsi="Georgia"/>
            <w:b/>
            <w:bCs/>
          </w:rPr>
          <w:t>Effects of Acrylamide Exposure on Serum Hormones, Gene Expression, Cell Proliferation, and Histopathology in the Testes of Fischer 344 Rats</w:t>
        </w:r>
      </w:hyperlink>
      <w:r w:rsidR="00337DB3">
        <w:rPr>
          <w:rStyle w:val="Hyperlink"/>
          <w:rFonts w:ascii="Georgia" w:hAnsi="Georgia"/>
          <w:b/>
          <w:bCs/>
          <w:color w:val="auto"/>
        </w:rPr>
        <w:t>.</w:t>
      </w:r>
    </w:p>
    <w:p w14:paraId="59F2A44D" w14:textId="1C746277" w:rsidR="00216B45" w:rsidRPr="00337DB3" w:rsidRDefault="00000000" w:rsidP="00070651">
      <w:pPr>
        <w:pStyle w:val="NormalWeb"/>
        <w:pBdr>
          <w:bottom w:val="single" w:sz="12" w:space="1" w:color="auto"/>
        </w:pBdr>
        <w:shd w:val="clear" w:color="auto" w:fill="FFFFFF"/>
        <w:rPr>
          <w:sz w:val="20"/>
          <w:szCs w:val="20"/>
        </w:rPr>
      </w:pPr>
      <w:hyperlink r:id="rId312" w:tgtFrame="_blank" w:history="1">
        <w:r w:rsidR="006D64E9" w:rsidRPr="004C3D95">
          <w:rPr>
            <w:rStyle w:val="Hyperlink"/>
            <w:rFonts w:ascii="Georgia" w:hAnsi="Georgia"/>
            <w:b/>
            <w:bCs/>
          </w:rPr>
          <w:t>Gene Expression of Biomarkers of Nephrotoxicity in F344 Rats Co-Exposed to Melamine and Cyanuric Acid for Seven Days</w:t>
        </w:r>
      </w:hyperlink>
      <w:r w:rsidR="00337DB3">
        <w:rPr>
          <w:rStyle w:val="Hyperlink"/>
          <w:rFonts w:ascii="Georgia" w:hAnsi="Georgia"/>
          <w:b/>
          <w:bCs/>
          <w:color w:val="auto"/>
        </w:rPr>
        <w:t>.</w:t>
      </w:r>
    </w:p>
    <w:p w14:paraId="1D766324" w14:textId="00591F68" w:rsidR="00070651" w:rsidRDefault="00000000" w:rsidP="00070651">
      <w:pPr>
        <w:pStyle w:val="NormalWeb"/>
        <w:pBdr>
          <w:bottom w:val="single" w:sz="12" w:space="1" w:color="auto"/>
        </w:pBdr>
        <w:shd w:val="clear" w:color="auto" w:fill="FFFFFF"/>
        <w:rPr>
          <w:rFonts w:ascii="Georgia" w:hAnsi="Georgia"/>
          <w:color w:val="333333"/>
          <w:sz w:val="32"/>
          <w:szCs w:val="32"/>
        </w:rPr>
      </w:pPr>
      <w:hyperlink r:id="rId313" w:history="1">
        <w:r w:rsidR="00070651" w:rsidRPr="00273048">
          <w:rPr>
            <w:rStyle w:val="Hyperlink"/>
            <w:rFonts w:ascii="Georgia" w:hAnsi="Georgia"/>
            <w:sz w:val="32"/>
            <w:szCs w:val="32"/>
          </w:rPr>
          <w:t xml:space="preserve">VIEW FULL BIO – </w:t>
        </w:r>
        <w:r w:rsidR="004F4344" w:rsidRPr="00273048">
          <w:rPr>
            <w:rStyle w:val="Hyperlink"/>
            <w:rFonts w:ascii="Georgia" w:hAnsi="Georgia"/>
            <w:sz w:val="32"/>
            <w:szCs w:val="32"/>
          </w:rPr>
          <w:t>Luísa Camacho</w:t>
        </w:r>
        <w:r w:rsidR="00070651" w:rsidRPr="00273048">
          <w:rPr>
            <w:rStyle w:val="Hyperlink"/>
            <w:rFonts w:ascii="Georgia" w:hAnsi="Georgia"/>
            <w:sz w:val="32"/>
            <w:szCs w:val="32"/>
          </w:rPr>
          <w:t>, Ph.D.</w:t>
        </w:r>
      </w:hyperlink>
    </w:p>
    <w:p w14:paraId="61C627D4" w14:textId="77777777" w:rsidR="00070651" w:rsidRDefault="00070651" w:rsidP="00070651">
      <w:pPr>
        <w:pStyle w:val="NormalWeb"/>
        <w:pBdr>
          <w:bottom w:val="single" w:sz="12" w:space="1" w:color="auto"/>
        </w:pBdr>
        <w:shd w:val="clear" w:color="auto" w:fill="FFFFFF"/>
        <w:rPr>
          <w:rFonts w:ascii="Georgia" w:hAnsi="Georgia"/>
          <w:color w:val="333333"/>
          <w:sz w:val="32"/>
          <w:szCs w:val="32"/>
        </w:rPr>
      </w:pPr>
    </w:p>
    <w:p w14:paraId="54803848" w14:textId="2ED3604D" w:rsidR="006D64E9" w:rsidRDefault="00E85920" w:rsidP="006D64E9">
      <w:pPr>
        <w:pStyle w:val="Heading1"/>
        <w:shd w:val="clear" w:color="auto" w:fill="FFFFFF"/>
        <w:spacing w:after="225"/>
        <w:jc w:val="left"/>
        <w:rPr>
          <w:rFonts w:ascii="Helvetica" w:hAnsi="Helvetica" w:cs="Helvetica"/>
          <w:color w:val="333333"/>
        </w:rPr>
      </w:pPr>
      <w:r>
        <w:rPr>
          <w:rFonts w:ascii="Helvetica" w:hAnsi="Helvetica" w:cs="Helvetica"/>
          <w:color w:val="333333"/>
        </w:rPr>
        <w:t>Si Chen</w:t>
      </w:r>
      <w:r w:rsidR="002F7FA9">
        <w:rPr>
          <w:rFonts w:ascii="Helvetica" w:hAnsi="Helvetica" w:cs="Helvetica"/>
          <w:color w:val="333333"/>
        </w:rPr>
        <w:t>,</w:t>
      </w:r>
      <w:r w:rsidR="006D64E9">
        <w:rPr>
          <w:rFonts w:ascii="Helvetica" w:hAnsi="Helvetica" w:cs="Helvetica"/>
          <w:color w:val="333333"/>
        </w:rPr>
        <w:t xml:space="preserve"> Ph.D.</w:t>
      </w:r>
    </w:p>
    <w:p w14:paraId="55FC0596" w14:textId="7CA3896E" w:rsidR="006D64E9" w:rsidRDefault="00573F3C" w:rsidP="006D64E9">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6D64E9">
        <w:rPr>
          <w:rStyle w:val="Strong"/>
          <w:rFonts w:ascii="Helvetica" w:hAnsi="Helvetica" w:cs="Helvetica"/>
          <w:b w:val="0"/>
          <w:bCs w:val="0"/>
          <w:color w:val="333333"/>
          <w:spacing w:val="8"/>
        </w:rPr>
        <w:t xml:space="preserve"> —</w:t>
      </w:r>
      <w:r w:rsidR="006D64E9" w:rsidRPr="0098102A">
        <w:rPr>
          <w:rStyle w:val="Strong"/>
          <w:rFonts w:ascii="Helvetica" w:hAnsi="Helvetica" w:cs="Helvetica"/>
          <w:b w:val="0"/>
          <w:bCs w:val="0"/>
          <w:color w:val="333333"/>
          <w:spacing w:val="8"/>
        </w:rPr>
        <w:t xml:space="preserve"> </w:t>
      </w:r>
      <w:r w:rsidR="006D64E9">
        <w:rPr>
          <w:rStyle w:val="Strong"/>
          <w:rFonts w:ascii="Helvetica" w:hAnsi="Helvetica" w:cs="Helvetica"/>
          <w:b w:val="0"/>
          <w:bCs w:val="0"/>
          <w:color w:val="333333"/>
          <w:spacing w:val="8"/>
        </w:rPr>
        <w:t>Division of Biochemical Toxicology</w:t>
      </w:r>
    </w:p>
    <w:p w14:paraId="406F26C1" w14:textId="481F4887" w:rsidR="006D64E9" w:rsidRPr="003A6062" w:rsidRDefault="00573F3C" w:rsidP="006D64E9">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3A6062">
        <w:rPr>
          <w:rFonts w:ascii="Georgia" w:hAnsi="Georgia"/>
          <w:color w:val="333333"/>
          <w:sz w:val="24"/>
          <w:szCs w:val="24"/>
          <w:shd w:val="clear" w:color="auto" w:fill="FFFFFF"/>
        </w:rPr>
        <w:t xml:space="preserve">A major focus of Dr. Chen’s research is elucidating the molecular mechanisms of drug and herbal dietary supplement-associated liver toxicity. Dr. Chen has conducted several mechanistic studies on the hepatotoxic effects of FDA-regulated products, including goldenseal, Ginkgo biloba, </w:t>
      </w:r>
      <w:proofErr w:type="spellStart"/>
      <w:r w:rsidRPr="003A6062">
        <w:rPr>
          <w:rFonts w:ascii="Georgia" w:hAnsi="Georgia"/>
          <w:color w:val="333333"/>
          <w:sz w:val="24"/>
          <w:szCs w:val="24"/>
          <w:shd w:val="clear" w:color="auto" w:fill="FFFFFF"/>
        </w:rPr>
        <w:t>usnic</w:t>
      </w:r>
      <w:proofErr w:type="spellEnd"/>
      <w:r w:rsidRPr="003A6062">
        <w:rPr>
          <w:rFonts w:ascii="Georgia" w:hAnsi="Georgia"/>
          <w:color w:val="333333"/>
          <w:sz w:val="24"/>
          <w:szCs w:val="24"/>
          <w:shd w:val="clear" w:color="auto" w:fill="FFFFFF"/>
        </w:rPr>
        <w:t xml:space="preserve"> acid, sertraline, dronedarone, and nitroxides. Another major focus of Dr. Chen’s research is screening and identifying the micro ribonucleic acids (miRNA) that are responsible for drug resistance in ovarian cancer and investigating the underlying molecular mechanisms of candidate miRNAs using both bioinformatics and biochemical approaches</w:t>
      </w:r>
      <w:r w:rsidR="006D64E9" w:rsidRPr="003A6062">
        <w:rPr>
          <w:rFonts w:ascii="Georgia" w:hAnsi="Georgia"/>
          <w:color w:val="333333"/>
          <w:sz w:val="24"/>
          <w:szCs w:val="24"/>
          <w:shd w:val="clear" w:color="auto" w:fill="FFFFFF"/>
        </w:rPr>
        <w:t xml:space="preserve">. </w:t>
      </w:r>
      <w:hyperlink r:id="rId314" w:history="1">
        <w:r w:rsidR="006D64E9" w:rsidRPr="003A6062">
          <w:rPr>
            <w:rStyle w:val="Hyperlink"/>
            <w:rFonts w:ascii="Georgia" w:hAnsi="Georgia"/>
            <w:sz w:val="24"/>
            <w:szCs w:val="24"/>
          </w:rPr>
          <w:t xml:space="preserve">VIEW FULL BIO – Dr. </w:t>
        </w:r>
        <w:r w:rsidRPr="003A6062">
          <w:rPr>
            <w:rStyle w:val="Hyperlink"/>
            <w:rFonts w:ascii="Georgia" w:hAnsi="Georgia"/>
            <w:sz w:val="24"/>
            <w:szCs w:val="24"/>
          </w:rPr>
          <w:t>Si Chen</w:t>
        </w:r>
      </w:hyperlink>
      <w:r w:rsidR="006D64E9" w:rsidRPr="003A6062">
        <w:rPr>
          <w:rFonts w:ascii="Helvetica" w:hAnsi="Helvetica" w:cs="Helvetica"/>
          <w:color w:val="333333"/>
          <w:sz w:val="24"/>
          <w:szCs w:val="24"/>
        </w:rPr>
        <w:t xml:space="preserve"> </w:t>
      </w:r>
    </w:p>
    <w:p w14:paraId="032E9D19" w14:textId="77777777" w:rsidR="006D64E9" w:rsidRDefault="006D64E9" w:rsidP="006D64E9">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0A4863D" w14:textId="60A5BA5A" w:rsidR="00DE6AB8" w:rsidRPr="00337DB3" w:rsidRDefault="00000000" w:rsidP="006D64E9">
      <w:pPr>
        <w:pStyle w:val="NormalWeb"/>
        <w:pBdr>
          <w:bottom w:val="single" w:sz="12" w:space="1" w:color="auto"/>
        </w:pBdr>
        <w:shd w:val="clear" w:color="auto" w:fill="FFFFFF"/>
        <w:rPr>
          <w:sz w:val="22"/>
          <w:szCs w:val="22"/>
        </w:rPr>
      </w:pPr>
      <w:hyperlink r:id="rId315" w:history="1">
        <w:r w:rsidR="00DE6AB8" w:rsidRPr="004C3D95">
          <w:rPr>
            <w:rStyle w:val="Strong"/>
            <w:rFonts w:ascii="Georgia" w:hAnsi="Georgia"/>
            <w:color w:val="007CBA"/>
            <w:shd w:val="clear" w:color="auto" w:fill="FFFFFF"/>
          </w:rPr>
          <w:t>Characterization of Cytochrome P450s (CYP)-Overexpressing HepG2 Cells for Assessing Drug and Chemical-Induced Liver Toxicity</w:t>
        </w:r>
      </w:hyperlink>
      <w:r w:rsidR="00337DB3">
        <w:rPr>
          <w:rStyle w:val="Strong"/>
          <w:rFonts w:ascii="Georgia" w:hAnsi="Georgia"/>
          <w:shd w:val="clear" w:color="auto" w:fill="FFFFFF"/>
        </w:rPr>
        <w:t>.</w:t>
      </w:r>
    </w:p>
    <w:p w14:paraId="65D67CFB" w14:textId="638DABE6" w:rsidR="00DE6AB8" w:rsidRPr="00337DB3" w:rsidRDefault="00000000" w:rsidP="006D64E9">
      <w:pPr>
        <w:pStyle w:val="NormalWeb"/>
        <w:pBdr>
          <w:bottom w:val="single" w:sz="12" w:space="1" w:color="auto"/>
        </w:pBdr>
        <w:shd w:val="clear" w:color="auto" w:fill="FFFFFF"/>
        <w:rPr>
          <w:sz w:val="22"/>
          <w:szCs w:val="22"/>
        </w:rPr>
      </w:pPr>
      <w:hyperlink r:id="rId316" w:history="1">
        <w:r w:rsidR="005A7B08" w:rsidRPr="004C3D95">
          <w:rPr>
            <w:rStyle w:val="Strong"/>
            <w:rFonts w:ascii="Georgia" w:hAnsi="Georgia"/>
            <w:color w:val="007CBA"/>
            <w:shd w:val="clear" w:color="auto" w:fill="FFFFFF"/>
          </w:rPr>
          <w:t>The Role of Hepatic Cytochrome P450s in the Cytotoxicity of Sertraline</w:t>
        </w:r>
      </w:hyperlink>
      <w:r w:rsidR="00337DB3">
        <w:rPr>
          <w:rStyle w:val="Strong"/>
          <w:rFonts w:ascii="Georgia" w:hAnsi="Georgia"/>
          <w:shd w:val="clear" w:color="auto" w:fill="FFFFFF"/>
        </w:rPr>
        <w:t>.</w:t>
      </w:r>
    </w:p>
    <w:p w14:paraId="5AA1D873" w14:textId="5AC38238" w:rsidR="005A7B08" w:rsidRPr="00337DB3" w:rsidRDefault="00000000" w:rsidP="006D64E9">
      <w:pPr>
        <w:pStyle w:val="NormalWeb"/>
        <w:pBdr>
          <w:bottom w:val="single" w:sz="12" w:space="1" w:color="auto"/>
        </w:pBdr>
        <w:shd w:val="clear" w:color="auto" w:fill="FFFFFF"/>
        <w:rPr>
          <w:sz w:val="22"/>
          <w:szCs w:val="22"/>
        </w:rPr>
      </w:pPr>
      <w:hyperlink r:id="rId317" w:history="1">
        <w:r w:rsidR="00B2213A" w:rsidRPr="004C3D95">
          <w:rPr>
            <w:rStyle w:val="Strong"/>
            <w:rFonts w:ascii="Georgia" w:hAnsi="Georgia"/>
            <w:color w:val="007CBA"/>
            <w:shd w:val="clear" w:color="auto" w:fill="FFFFFF"/>
          </w:rPr>
          <w:t>MicroRNAs hsa-miR-495-3p and hsa-miR-486-5p Suppress Basal and Rifampicin-induced Expression of Human Sulfotransferase 2A1 (SULT2A1) by Facilitating mRNA Degradation</w:t>
        </w:r>
      </w:hyperlink>
      <w:r w:rsidR="00337DB3">
        <w:rPr>
          <w:rStyle w:val="Strong"/>
          <w:rFonts w:ascii="Georgia" w:hAnsi="Georgia"/>
          <w:shd w:val="clear" w:color="auto" w:fill="FFFFFF"/>
        </w:rPr>
        <w:t>.</w:t>
      </w:r>
    </w:p>
    <w:p w14:paraId="481D5BF5" w14:textId="35180B1B" w:rsidR="00B2213A" w:rsidRPr="00337DB3" w:rsidRDefault="00000000" w:rsidP="006D64E9">
      <w:pPr>
        <w:pStyle w:val="NormalWeb"/>
        <w:pBdr>
          <w:bottom w:val="single" w:sz="12" w:space="1" w:color="auto"/>
        </w:pBdr>
        <w:shd w:val="clear" w:color="auto" w:fill="FFFFFF"/>
        <w:rPr>
          <w:sz w:val="22"/>
          <w:szCs w:val="22"/>
        </w:rPr>
      </w:pPr>
      <w:hyperlink r:id="rId318" w:history="1">
        <w:r w:rsidR="00B2213A" w:rsidRPr="004C3D95">
          <w:rPr>
            <w:rStyle w:val="Strong"/>
            <w:rFonts w:ascii="Georgia" w:hAnsi="Georgia"/>
            <w:color w:val="007CBA"/>
            <w:shd w:val="clear" w:color="auto" w:fill="FFFFFF"/>
          </w:rPr>
          <w:t>The Role of Hepatic Cytochrome P450s in the Cytotoxicity of Dronedarone</w:t>
        </w:r>
      </w:hyperlink>
      <w:r w:rsidR="00337DB3">
        <w:rPr>
          <w:rStyle w:val="Strong"/>
          <w:rFonts w:ascii="Georgia" w:hAnsi="Georgia"/>
          <w:shd w:val="clear" w:color="auto" w:fill="FFFFFF"/>
        </w:rPr>
        <w:t>.</w:t>
      </w:r>
    </w:p>
    <w:p w14:paraId="0A744096" w14:textId="13D12DD0" w:rsidR="00B2213A" w:rsidRPr="00337DB3" w:rsidRDefault="00000000" w:rsidP="006D64E9">
      <w:pPr>
        <w:pStyle w:val="NormalWeb"/>
        <w:pBdr>
          <w:bottom w:val="single" w:sz="12" w:space="1" w:color="auto"/>
        </w:pBdr>
        <w:shd w:val="clear" w:color="auto" w:fill="FFFFFF"/>
        <w:rPr>
          <w:sz w:val="22"/>
          <w:szCs w:val="22"/>
        </w:rPr>
      </w:pPr>
      <w:hyperlink r:id="rId319" w:history="1">
        <w:r w:rsidR="00B2213A" w:rsidRPr="004C3D95">
          <w:rPr>
            <w:rStyle w:val="Strong"/>
            <w:rFonts w:ascii="Georgia" w:hAnsi="Georgia"/>
            <w:color w:val="007CBA"/>
            <w:shd w:val="clear" w:color="auto" w:fill="FFFFFF"/>
          </w:rPr>
          <w:t>DNA Damage-induced Apoptosis and Mitogen-activated Protein Kinase Pathway Contribute to the Toxicity of Dronedarone in Hepatic Cells</w:t>
        </w:r>
      </w:hyperlink>
      <w:r w:rsidR="00337DB3">
        <w:rPr>
          <w:rStyle w:val="Strong"/>
          <w:rFonts w:ascii="Georgia" w:hAnsi="Georgia"/>
          <w:shd w:val="clear" w:color="auto" w:fill="FFFFFF"/>
        </w:rPr>
        <w:t>.</w:t>
      </w:r>
    </w:p>
    <w:p w14:paraId="69E1650C" w14:textId="0E00A423" w:rsidR="00B2213A" w:rsidRPr="00337DB3" w:rsidRDefault="00000000" w:rsidP="006D64E9">
      <w:pPr>
        <w:pStyle w:val="NormalWeb"/>
        <w:pBdr>
          <w:bottom w:val="single" w:sz="12" w:space="1" w:color="auto"/>
        </w:pBdr>
        <w:shd w:val="clear" w:color="auto" w:fill="FFFFFF"/>
        <w:rPr>
          <w:sz w:val="22"/>
          <w:szCs w:val="22"/>
        </w:rPr>
      </w:pPr>
      <w:hyperlink r:id="rId320" w:history="1">
        <w:r w:rsidR="00B2213A" w:rsidRPr="004C3D95">
          <w:rPr>
            <w:rStyle w:val="Strong"/>
            <w:rFonts w:ascii="Georgia" w:hAnsi="Georgia"/>
            <w:color w:val="007CBA"/>
            <w:shd w:val="clear" w:color="auto" w:fill="FFFFFF"/>
          </w:rPr>
          <w:t>ROS Generation and JNK Activation Contribute to 4-methoxy-TEMPO-induced Cytotoxicity, Autophagy, and DNA Damage in HepG2 Cells</w:t>
        </w:r>
      </w:hyperlink>
      <w:r w:rsidR="00337DB3">
        <w:rPr>
          <w:rStyle w:val="Strong"/>
          <w:rFonts w:ascii="Georgia" w:hAnsi="Georgia"/>
          <w:shd w:val="clear" w:color="auto" w:fill="FFFFFF"/>
        </w:rPr>
        <w:t>.</w:t>
      </w:r>
    </w:p>
    <w:p w14:paraId="6646EEF7" w14:textId="6C53ABE7" w:rsidR="00B2213A" w:rsidRPr="00337DB3" w:rsidRDefault="00000000" w:rsidP="006D64E9">
      <w:pPr>
        <w:pStyle w:val="NormalWeb"/>
        <w:pBdr>
          <w:bottom w:val="single" w:sz="12" w:space="1" w:color="auto"/>
        </w:pBdr>
        <w:shd w:val="clear" w:color="auto" w:fill="FFFFFF"/>
        <w:rPr>
          <w:sz w:val="22"/>
          <w:szCs w:val="22"/>
        </w:rPr>
      </w:pPr>
      <w:hyperlink r:id="rId321" w:history="1">
        <w:r w:rsidR="00D24CE7" w:rsidRPr="004C3D95">
          <w:rPr>
            <w:rStyle w:val="Strong"/>
            <w:rFonts w:ascii="Georgia" w:hAnsi="Georgia"/>
            <w:color w:val="007CBA"/>
            <w:shd w:val="clear" w:color="auto" w:fill="FFFFFF"/>
          </w:rPr>
          <w:t>Endoplasmic Reticulum Stress and MAPK Signaling Pathway Activation Underlie Leflunomide-induced Toxicity in HepG2 Cells</w:t>
        </w:r>
      </w:hyperlink>
      <w:r w:rsidR="00337DB3">
        <w:rPr>
          <w:rStyle w:val="Strong"/>
          <w:rFonts w:ascii="Georgia" w:hAnsi="Georgia"/>
          <w:shd w:val="clear" w:color="auto" w:fill="FFFFFF"/>
        </w:rPr>
        <w:t>.</w:t>
      </w:r>
    </w:p>
    <w:p w14:paraId="71DBF9F5" w14:textId="7488A298" w:rsidR="00D24CE7" w:rsidRPr="00337DB3" w:rsidRDefault="00000000" w:rsidP="006D64E9">
      <w:pPr>
        <w:pStyle w:val="NormalWeb"/>
        <w:pBdr>
          <w:bottom w:val="single" w:sz="12" w:space="1" w:color="auto"/>
        </w:pBdr>
        <w:shd w:val="clear" w:color="auto" w:fill="FFFFFF"/>
        <w:rPr>
          <w:sz w:val="22"/>
          <w:szCs w:val="22"/>
        </w:rPr>
      </w:pPr>
      <w:hyperlink r:id="rId322" w:history="1">
        <w:r w:rsidR="00D24CE7" w:rsidRPr="004C3D95">
          <w:rPr>
            <w:rStyle w:val="Strong"/>
            <w:rFonts w:ascii="Georgia" w:hAnsi="Georgia"/>
            <w:color w:val="007CBA"/>
            <w:shd w:val="clear" w:color="auto" w:fill="FFFFFF"/>
          </w:rPr>
          <w:t xml:space="preserve">Activation of the Nrf2 Signaling Pathway in </w:t>
        </w:r>
        <w:proofErr w:type="spellStart"/>
        <w:r w:rsidR="00D24CE7" w:rsidRPr="004C3D95">
          <w:rPr>
            <w:rStyle w:val="Strong"/>
            <w:rFonts w:ascii="Georgia" w:hAnsi="Georgia"/>
            <w:color w:val="007CBA"/>
            <w:shd w:val="clear" w:color="auto" w:fill="FFFFFF"/>
          </w:rPr>
          <w:t>Usnic</w:t>
        </w:r>
        <w:proofErr w:type="spellEnd"/>
        <w:r w:rsidR="00D24CE7" w:rsidRPr="004C3D95">
          <w:rPr>
            <w:rStyle w:val="Strong"/>
            <w:rFonts w:ascii="Georgia" w:hAnsi="Georgia"/>
            <w:color w:val="007CBA"/>
            <w:shd w:val="clear" w:color="auto" w:fill="FFFFFF"/>
          </w:rPr>
          <w:t xml:space="preserve"> Acid-induced Toxicity in HepG2 Cells</w:t>
        </w:r>
      </w:hyperlink>
      <w:r w:rsidR="00337DB3">
        <w:rPr>
          <w:rStyle w:val="Strong"/>
          <w:rFonts w:ascii="Georgia" w:hAnsi="Georgia"/>
          <w:shd w:val="clear" w:color="auto" w:fill="FFFFFF"/>
        </w:rPr>
        <w:t>.</w:t>
      </w:r>
    </w:p>
    <w:p w14:paraId="077DF046" w14:textId="7F9C4B30" w:rsidR="00D24CE7" w:rsidRPr="00337DB3" w:rsidRDefault="00000000" w:rsidP="006D64E9">
      <w:pPr>
        <w:pStyle w:val="NormalWeb"/>
        <w:pBdr>
          <w:bottom w:val="single" w:sz="12" w:space="1" w:color="auto"/>
        </w:pBdr>
        <w:shd w:val="clear" w:color="auto" w:fill="FFFFFF"/>
        <w:rPr>
          <w:sz w:val="22"/>
          <w:szCs w:val="22"/>
        </w:rPr>
      </w:pPr>
      <w:hyperlink r:id="rId323" w:history="1">
        <w:r w:rsidR="00D24CE7" w:rsidRPr="004C3D95">
          <w:rPr>
            <w:rStyle w:val="Strong"/>
            <w:rFonts w:ascii="Georgia" w:hAnsi="Georgia"/>
            <w:color w:val="007CBA"/>
            <w:shd w:val="clear" w:color="auto" w:fill="FFFFFF"/>
          </w:rPr>
          <w:t>Endoplasmic Reticulum Stress Induction and ERK1/2 Activation Contribute to Nefazodone-induced Toxicity in Hepatic Cells</w:t>
        </w:r>
      </w:hyperlink>
      <w:r w:rsidR="00337DB3">
        <w:rPr>
          <w:rStyle w:val="Strong"/>
          <w:rFonts w:ascii="Georgia" w:hAnsi="Georgia"/>
          <w:shd w:val="clear" w:color="auto" w:fill="FFFFFF"/>
        </w:rPr>
        <w:t>.</w:t>
      </w:r>
    </w:p>
    <w:p w14:paraId="1DC9AB14" w14:textId="79EE3FDF" w:rsidR="00D24CE7" w:rsidRPr="00337DB3" w:rsidRDefault="00000000" w:rsidP="006D64E9">
      <w:pPr>
        <w:pStyle w:val="NormalWeb"/>
        <w:pBdr>
          <w:bottom w:val="single" w:sz="12" w:space="1" w:color="auto"/>
        </w:pBdr>
        <w:shd w:val="clear" w:color="auto" w:fill="FFFFFF"/>
        <w:rPr>
          <w:sz w:val="22"/>
          <w:szCs w:val="22"/>
        </w:rPr>
      </w:pPr>
      <w:hyperlink r:id="rId324" w:history="1">
        <w:r w:rsidR="00D24CE7" w:rsidRPr="004C3D95">
          <w:rPr>
            <w:rStyle w:val="Strong"/>
            <w:rFonts w:ascii="Georgia" w:hAnsi="Georgia"/>
            <w:color w:val="007CBA"/>
            <w:shd w:val="clear" w:color="auto" w:fill="FFFFFF"/>
          </w:rPr>
          <w:t>Development of HepG2-derived Cells Expressing Cytochrome P450s for Assessing Metabolism-associated Drug-induced Liver Toxicity</w:t>
        </w:r>
      </w:hyperlink>
      <w:r w:rsidR="00337DB3">
        <w:rPr>
          <w:rStyle w:val="Strong"/>
          <w:rFonts w:ascii="Georgia" w:hAnsi="Georgia"/>
          <w:shd w:val="clear" w:color="auto" w:fill="FFFFFF"/>
        </w:rPr>
        <w:t>.</w:t>
      </w:r>
    </w:p>
    <w:p w14:paraId="5CD81876" w14:textId="00B40251" w:rsidR="00D24CE7" w:rsidRPr="00337DB3" w:rsidRDefault="00000000" w:rsidP="006D64E9">
      <w:pPr>
        <w:pStyle w:val="NormalWeb"/>
        <w:pBdr>
          <w:bottom w:val="single" w:sz="12" w:space="1" w:color="auto"/>
        </w:pBdr>
        <w:shd w:val="clear" w:color="auto" w:fill="FFFFFF"/>
        <w:rPr>
          <w:sz w:val="22"/>
          <w:szCs w:val="22"/>
        </w:rPr>
      </w:pPr>
      <w:hyperlink r:id="rId325" w:history="1">
        <w:r w:rsidR="008209B4" w:rsidRPr="004C3D95">
          <w:rPr>
            <w:rStyle w:val="Strong"/>
            <w:rFonts w:ascii="Georgia" w:hAnsi="Georgia"/>
            <w:color w:val="007CBA"/>
            <w:shd w:val="clear" w:color="auto" w:fill="FFFFFF"/>
          </w:rPr>
          <w:t>MicroRNAs as Pharmacogenomic Biomarkers for Drug Efficacy and Drug Safety Assessment</w:t>
        </w:r>
      </w:hyperlink>
      <w:r w:rsidR="00337DB3">
        <w:rPr>
          <w:rStyle w:val="Strong"/>
          <w:rFonts w:ascii="Georgia" w:hAnsi="Georgia"/>
          <w:shd w:val="clear" w:color="auto" w:fill="FFFFFF"/>
        </w:rPr>
        <w:t>.</w:t>
      </w:r>
    </w:p>
    <w:p w14:paraId="5E865B56" w14:textId="10A103EF" w:rsidR="008209B4" w:rsidRPr="00337DB3" w:rsidRDefault="00000000" w:rsidP="006D64E9">
      <w:pPr>
        <w:pStyle w:val="NormalWeb"/>
        <w:pBdr>
          <w:bottom w:val="single" w:sz="12" w:space="1" w:color="auto"/>
        </w:pBdr>
        <w:shd w:val="clear" w:color="auto" w:fill="FFFFFF"/>
        <w:rPr>
          <w:sz w:val="22"/>
          <w:szCs w:val="22"/>
        </w:rPr>
      </w:pPr>
      <w:hyperlink r:id="rId326" w:history="1">
        <w:r w:rsidR="00420858" w:rsidRPr="004C3D95">
          <w:rPr>
            <w:rStyle w:val="Emphasis"/>
            <w:rFonts w:ascii="Georgia" w:eastAsiaTheme="majorEastAsia" w:hAnsi="Georgia"/>
            <w:b/>
            <w:bCs/>
            <w:color w:val="007CBA"/>
            <w:shd w:val="clear" w:color="auto" w:fill="FFFFFF"/>
          </w:rPr>
          <w:t>Ginkgo biloba </w:t>
        </w:r>
        <w:r w:rsidR="00420858" w:rsidRPr="004C3D95">
          <w:rPr>
            <w:rStyle w:val="Strong"/>
            <w:rFonts w:ascii="Georgia" w:hAnsi="Georgia"/>
            <w:color w:val="007CBA"/>
            <w:shd w:val="clear" w:color="auto" w:fill="FFFFFF"/>
          </w:rPr>
          <w:t>Leaf Extract Induces DNA Damage by Inhibiting Topoisomerase II Activity in Human Hepatic Cells</w:t>
        </w:r>
      </w:hyperlink>
      <w:r w:rsidR="00337DB3">
        <w:rPr>
          <w:rStyle w:val="Strong"/>
          <w:rFonts w:ascii="Georgia" w:hAnsi="Georgia"/>
          <w:shd w:val="clear" w:color="auto" w:fill="FFFFFF"/>
        </w:rPr>
        <w:t>.</w:t>
      </w:r>
    </w:p>
    <w:p w14:paraId="3FED456E" w14:textId="5CABBB48" w:rsidR="00420858" w:rsidRPr="00337DB3" w:rsidRDefault="00000000" w:rsidP="006D64E9">
      <w:pPr>
        <w:pStyle w:val="NormalWeb"/>
        <w:pBdr>
          <w:bottom w:val="single" w:sz="12" w:space="1" w:color="auto"/>
        </w:pBdr>
        <w:shd w:val="clear" w:color="auto" w:fill="FFFFFF"/>
        <w:rPr>
          <w:sz w:val="22"/>
          <w:szCs w:val="22"/>
        </w:rPr>
      </w:pPr>
      <w:hyperlink r:id="rId327" w:history="1">
        <w:r w:rsidR="00420858" w:rsidRPr="004C3D95">
          <w:rPr>
            <w:rStyle w:val="Strong"/>
            <w:rFonts w:ascii="Georgia" w:hAnsi="Georgia"/>
            <w:color w:val="007CBA"/>
            <w:shd w:val="clear" w:color="auto" w:fill="FFFFFF"/>
          </w:rPr>
          <w:t xml:space="preserve">Endoplasmic Reticulum Stress and Store-operated Calcium Entry Contribute to </w:t>
        </w:r>
        <w:proofErr w:type="spellStart"/>
        <w:r w:rsidR="00420858" w:rsidRPr="004C3D95">
          <w:rPr>
            <w:rStyle w:val="Strong"/>
            <w:rFonts w:ascii="Georgia" w:hAnsi="Georgia"/>
            <w:color w:val="007CBA"/>
            <w:shd w:val="clear" w:color="auto" w:fill="FFFFFF"/>
          </w:rPr>
          <w:t>Usnic</w:t>
        </w:r>
        <w:proofErr w:type="spellEnd"/>
        <w:r w:rsidR="00420858" w:rsidRPr="004C3D95">
          <w:rPr>
            <w:rStyle w:val="Strong"/>
            <w:rFonts w:ascii="Georgia" w:hAnsi="Georgia"/>
            <w:color w:val="007CBA"/>
            <w:shd w:val="clear" w:color="auto" w:fill="FFFFFF"/>
          </w:rPr>
          <w:t xml:space="preserve"> Acid-induced Toxicity in Hepatic Cells</w:t>
        </w:r>
      </w:hyperlink>
      <w:r w:rsidR="00337DB3">
        <w:rPr>
          <w:rStyle w:val="Strong"/>
          <w:rFonts w:ascii="Georgia" w:hAnsi="Georgia"/>
          <w:shd w:val="clear" w:color="auto" w:fill="FFFFFF"/>
        </w:rPr>
        <w:t>.</w:t>
      </w:r>
    </w:p>
    <w:p w14:paraId="66824593" w14:textId="0865653E" w:rsidR="00420858" w:rsidRPr="00337DB3" w:rsidRDefault="00000000" w:rsidP="006D64E9">
      <w:pPr>
        <w:pStyle w:val="NormalWeb"/>
        <w:pBdr>
          <w:bottom w:val="single" w:sz="12" w:space="1" w:color="auto"/>
        </w:pBdr>
        <w:shd w:val="clear" w:color="auto" w:fill="FFFFFF"/>
        <w:rPr>
          <w:sz w:val="22"/>
          <w:szCs w:val="22"/>
        </w:rPr>
      </w:pPr>
      <w:hyperlink r:id="rId328" w:history="1">
        <w:r w:rsidR="00420858" w:rsidRPr="004C3D95">
          <w:rPr>
            <w:rStyle w:val="Strong"/>
            <w:rFonts w:ascii="Georgia" w:hAnsi="Georgia"/>
            <w:color w:val="007CBA"/>
            <w:shd w:val="clear" w:color="auto" w:fill="FFFFFF"/>
          </w:rPr>
          <w:t>Reactive Oxygen Species and c-Jun N-terminal Kinases Contribute to TEMPO-induced Apoptosis in L5178Y Cells</w:t>
        </w:r>
      </w:hyperlink>
      <w:r w:rsidR="00337DB3">
        <w:rPr>
          <w:rStyle w:val="Strong"/>
          <w:rFonts w:ascii="Georgia" w:hAnsi="Georgia"/>
          <w:shd w:val="clear" w:color="auto" w:fill="FFFFFF"/>
        </w:rPr>
        <w:t>.</w:t>
      </w:r>
    </w:p>
    <w:p w14:paraId="6270D2F6" w14:textId="02A97329" w:rsidR="00420858" w:rsidRPr="00337DB3" w:rsidRDefault="00000000" w:rsidP="006D64E9">
      <w:pPr>
        <w:pStyle w:val="NormalWeb"/>
        <w:pBdr>
          <w:bottom w:val="single" w:sz="12" w:space="1" w:color="auto"/>
        </w:pBdr>
        <w:shd w:val="clear" w:color="auto" w:fill="FFFFFF"/>
        <w:rPr>
          <w:sz w:val="22"/>
          <w:szCs w:val="22"/>
        </w:rPr>
      </w:pPr>
      <w:hyperlink r:id="rId329" w:history="1">
        <w:r w:rsidR="000D29E6" w:rsidRPr="004C3D95">
          <w:rPr>
            <w:rStyle w:val="Strong"/>
            <w:rFonts w:ascii="Georgia" w:hAnsi="Georgia"/>
            <w:color w:val="007CBA"/>
            <w:shd w:val="clear" w:color="auto" w:fill="FFFFFF"/>
          </w:rPr>
          <w:t>Mechanisms of Tolvaptan-induced Toxicity in HepG2 Cells</w:t>
        </w:r>
      </w:hyperlink>
      <w:r w:rsidR="00337DB3">
        <w:rPr>
          <w:rStyle w:val="Strong"/>
          <w:rFonts w:ascii="Georgia" w:hAnsi="Georgia"/>
          <w:shd w:val="clear" w:color="auto" w:fill="FFFFFF"/>
        </w:rPr>
        <w:t>.</w:t>
      </w:r>
    </w:p>
    <w:p w14:paraId="615445E5" w14:textId="3B128FE5" w:rsidR="000D29E6" w:rsidRPr="00337DB3" w:rsidRDefault="00000000" w:rsidP="006D64E9">
      <w:pPr>
        <w:pStyle w:val="NormalWeb"/>
        <w:pBdr>
          <w:bottom w:val="single" w:sz="12" w:space="1" w:color="auto"/>
        </w:pBdr>
        <w:shd w:val="clear" w:color="auto" w:fill="FFFFFF"/>
        <w:rPr>
          <w:sz w:val="22"/>
          <w:szCs w:val="22"/>
        </w:rPr>
      </w:pPr>
      <w:hyperlink r:id="rId330" w:history="1">
        <w:r w:rsidR="00266040" w:rsidRPr="004C3D95">
          <w:rPr>
            <w:rStyle w:val="Strong"/>
            <w:rFonts w:ascii="Georgia" w:hAnsi="Georgia"/>
            <w:color w:val="007CBA"/>
            <w:shd w:val="clear" w:color="auto" w:fill="FFFFFF"/>
          </w:rPr>
          <w:t xml:space="preserve">The Role of Autophagy in </w:t>
        </w:r>
        <w:proofErr w:type="spellStart"/>
        <w:r w:rsidR="00266040" w:rsidRPr="004C3D95">
          <w:rPr>
            <w:rStyle w:val="Strong"/>
            <w:rFonts w:ascii="Georgia" w:hAnsi="Georgia"/>
            <w:color w:val="007CBA"/>
            <w:shd w:val="clear" w:color="auto" w:fill="FFFFFF"/>
          </w:rPr>
          <w:t>Usnic</w:t>
        </w:r>
        <w:proofErr w:type="spellEnd"/>
        <w:r w:rsidR="00266040" w:rsidRPr="004C3D95">
          <w:rPr>
            <w:rStyle w:val="Strong"/>
            <w:rFonts w:ascii="Georgia" w:hAnsi="Georgia"/>
            <w:color w:val="007CBA"/>
            <w:shd w:val="clear" w:color="auto" w:fill="FFFFFF"/>
          </w:rPr>
          <w:t xml:space="preserve"> Acid-induced Toxicity in Hepatic Cells</w:t>
        </w:r>
      </w:hyperlink>
      <w:r w:rsidR="00337DB3">
        <w:rPr>
          <w:rStyle w:val="Strong"/>
          <w:rFonts w:ascii="Georgia" w:hAnsi="Georgia"/>
          <w:shd w:val="clear" w:color="auto" w:fill="FFFFFF"/>
        </w:rPr>
        <w:t>.</w:t>
      </w:r>
    </w:p>
    <w:p w14:paraId="7602B69A" w14:textId="3EEC2AC8" w:rsidR="00266040" w:rsidRPr="00337DB3" w:rsidRDefault="00000000" w:rsidP="006D64E9">
      <w:pPr>
        <w:pStyle w:val="NormalWeb"/>
        <w:pBdr>
          <w:bottom w:val="single" w:sz="12" w:space="1" w:color="auto"/>
        </w:pBdr>
        <w:shd w:val="clear" w:color="auto" w:fill="FFFFFF"/>
        <w:rPr>
          <w:sz w:val="22"/>
          <w:szCs w:val="22"/>
        </w:rPr>
      </w:pPr>
      <w:hyperlink r:id="rId331" w:history="1">
        <w:r w:rsidR="00266040" w:rsidRPr="004C3D95">
          <w:rPr>
            <w:rStyle w:val="Strong"/>
            <w:rFonts w:ascii="Georgia" w:hAnsi="Georgia"/>
            <w:color w:val="007CBA"/>
            <w:shd w:val="clear" w:color="auto" w:fill="FFFFFF"/>
          </w:rPr>
          <w:t>Sertraline Induces Endoplasmic Reticulum Stress in Hepatic Cells</w:t>
        </w:r>
      </w:hyperlink>
      <w:r w:rsidR="00337DB3">
        <w:rPr>
          <w:rStyle w:val="Strong"/>
          <w:rFonts w:ascii="Georgia" w:hAnsi="Georgia"/>
          <w:shd w:val="clear" w:color="auto" w:fill="FFFFFF"/>
        </w:rPr>
        <w:t>.</w:t>
      </w:r>
    </w:p>
    <w:p w14:paraId="14938AE1" w14:textId="6BC50F44" w:rsidR="00266040" w:rsidRPr="00337DB3" w:rsidRDefault="00000000" w:rsidP="006D64E9">
      <w:pPr>
        <w:pStyle w:val="NormalWeb"/>
        <w:pBdr>
          <w:bottom w:val="single" w:sz="12" w:space="1" w:color="auto"/>
        </w:pBdr>
        <w:shd w:val="clear" w:color="auto" w:fill="FFFFFF"/>
        <w:rPr>
          <w:rFonts w:ascii="Georgia" w:hAnsi="Georgia"/>
          <w:shd w:val="clear" w:color="auto" w:fill="FFFFFF"/>
        </w:rPr>
      </w:pPr>
      <w:hyperlink r:id="rId332" w:history="1">
        <w:r w:rsidR="00266040" w:rsidRPr="004C3D95">
          <w:rPr>
            <w:rStyle w:val="Strong"/>
            <w:rFonts w:ascii="Georgia" w:hAnsi="Georgia"/>
            <w:color w:val="007CBA"/>
            <w:shd w:val="clear" w:color="auto" w:fill="FFFFFF"/>
          </w:rPr>
          <w:t>Autophagy in Drug-induced Liver Toxicity</w:t>
        </w:r>
      </w:hyperlink>
      <w:r w:rsidR="00337DB3">
        <w:rPr>
          <w:rStyle w:val="Strong"/>
          <w:rFonts w:ascii="Georgia" w:hAnsi="Georgia"/>
          <w:shd w:val="clear" w:color="auto" w:fill="FFFFFF"/>
        </w:rPr>
        <w:t>.</w:t>
      </w:r>
    </w:p>
    <w:p w14:paraId="3E69A49A" w14:textId="2B998EDC" w:rsidR="00266040" w:rsidRPr="00337DB3" w:rsidRDefault="00000000" w:rsidP="006D64E9">
      <w:pPr>
        <w:pStyle w:val="NormalWeb"/>
        <w:pBdr>
          <w:bottom w:val="single" w:sz="12" w:space="1" w:color="auto"/>
        </w:pBdr>
        <w:shd w:val="clear" w:color="auto" w:fill="FFFFFF"/>
        <w:rPr>
          <w:sz w:val="22"/>
          <w:szCs w:val="22"/>
        </w:rPr>
      </w:pPr>
      <w:hyperlink r:id="rId333" w:history="1">
        <w:r w:rsidR="00266040" w:rsidRPr="004C3D95">
          <w:rPr>
            <w:rStyle w:val="Strong"/>
            <w:rFonts w:ascii="Georgia" w:hAnsi="Georgia"/>
            <w:color w:val="007CBA"/>
            <w:shd w:val="clear" w:color="auto" w:fill="FFFFFF"/>
          </w:rPr>
          <w:t>Sertraline, an Antidepressant, Induces Apoptosis in Hepatic Cells Through the Mitogen-activated Protein Kinase Pathway</w:t>
        </w:r>
      </w:hyperlink>
      <w:r w:rsidR="00337DB3">
        <w:rPr>
          <w:rStyle w:val="Strong"/>
          <w:rFonts w:ascii="Georgia" w:hAnsi="Georgia"/>
          <w:shd w:val="clear" w:color="auto" w:fill="FFFFFF"/>
        </w:rPr>
        <w:t>.</w:t>
      </w:r>
    </w:p>
    <w:p w14:paraId="0F2206E6" w14:textId="4FB7D4FE" w:rsidR="00266040" w:rsidRPr="00337DB3" w:rsidRDefault="00000000" w:rsidP="006D64E9">
      <w:pPr>
        <w:pStyle w:val="NormalWeb"/>
        <w:pBdr>
          <w:bottom w:val="single" w:sz="12" w:space="1" w:color="auto"/>
        </w:pBdr>
        <w:shd w:val="clear" w:color="auto" w:fill="FFFFFF"/>
        <w:rPr>
          <w:sz w:val="22"/>
          <w:szCs w:val="22"/>
        </w:rPr>
      </w:pPr>
      <w:hyperlink r:id="rId334" w:history="1">
        <w:r w:rsidR="00CF08EC" w:rsidRPr="004C3D95">
          <w:rPr>
            <w:rStyle w:val="Strong"/>
            <w:rFonts w:ascii="Georgia" w:hAnsi="Georgia"/>
            <w:color w:val="007CBA"/>
            <w:shd w:val="clear" w:color="auto" w:fill="FFFFFF"/>
          </w:rPr>
          <w:t>Endoplasmic Reticulum Stress in Drug- and Environmental Toxicant-induced Liver Toxicity</w:t>
        </w:r>
      </w:hyperlink>
      <w:r w:rsidR="00337DB3">
        <w:rPr>
          <w:rStyle w:val="Strong"/>
          <w:rFonts w:ascii="Georgia" w:hAnsi="Georgia"/>
          <w:shd w:val="clear" w:color="auto" w:fill="FFFFFF"/>
        </w:rPr>
        <w:t>.</w:t>
      </w:r>
    </w:p>
    <w:p w14:paraId="5DC0CC80" w14:textId="0AF0BD8D" w:rsidR="006D64E9" w:rsidRDefault="00000000" w:rsidP="006D64E9">
      <w:pPr>
        <w:pStyle w:val="NormalWeb"/>
        <w:pBdr>
          <w:bottom w:val="single" w:sz="12" w:space="1" w:color="auto"/>
        </w:pBdr>
        <w:shd w:val="clear" w:color="auto" w:fill="FFFFFF"/>
        <w:rPr>
          <w:rFonts w:ascii="Georgia" w:hAnsi="Georgia"/>
          <w:color w:val="333333"/>
          <w:sz w:val="32"/>
          <w:szCs w:val="32"/>
        </w:rPr>
      </w:pPr>
      <w:hyperlink r:id="rId335" w:history="1">
        <w:r w:rsidR="006D64E9" w:rsidRPr="004E485D">
          <w:rPr>
            <w:rStyle w:val="Hyperlink"/>
            <w:rFonts w:ascii="Georgia" w:hAnsi="Georgia"/>
            <w:sz w:val="32"/>
            <w:szCs w:val="32"/>
          </w:rPr>
          <w:t xml:space="preserve">VIEW FULL BIO – </w:t>
        </w:r>
        <w:r w:rsidR="004E485D" w:rsidRPr="004E485D">
          <w:rPr>
            <w:rStyle w:val="Hyperlink"/>
            <w:rFonts w:ascii="Georgia" w:hAnsi="Georgia"/>
            <w:sz w:val="32"/>
            <w:szCs w:val="32"/>
          </w:rPr>
          <w:t>Si Chen</w:t>
        </w:r>
        <w:r w:rsidR="006D64E9" w:rsidRPr="004E485D">
          <w:rPr>
            <w:rStyle w:val="Hyperlink"/>
            <w:rFonts w:ascii="Georgia" w:hAnsi="Georgia"/>
            <w:sz w:val="32"/>
            <w:szCs w:val="32"/>
          </w:rPr>
          <w:t>, Ph.D.</w:t>
        </w:r>
      </w:hyperlink>
    </w:p>
    <w:p w14:paraId="48722FBA" w14:textId="77777777" w:rsidR="006D64E9" w:rsidRDefault="006D64E9" w:rsidP="006D64E9">
      <w:pPr>
        <w:pStyle w:val="NormalWeb"/>
        <w:pBdr>
          <w:bottom w:val="single" w:sz="12" w:space="1" w:color="auto"/>
        </w:pBdr>
        <w:shd w:val="clear" w:color="auto" w:fill="FFFFFF"/>
        <w:rPr>
          <w:rFonts w:ascii="Georgia" w:hAnsi="Georgia"/>
          <w:color w:val="333333"/>
          <w:sz w:val="32"/>
          <w:szCs w:val="32"/>
        </w:rPr>
      </w:pPr>
    </w:p>
    <w:p w14:paraId="6057584D" w14:textId="227CF518" w:rsidR="00A217DF" w:rsidRDefault="00C1164A" w:rsidP="00A217DF">
      <w:pPr>
        <w:pStyle w:val="Heading1"/>
        <w:shd w:val="clear" w:color="auto" w:fill="FFFFFF"/>
        <w:spacing w:after="225"/>
        <w:jc w:val="left"/>
        <w:rPr>
          <w:rFonts w:ascii="Helvetica" w:hAnsi="Helvetica" w:cs="Helvetica"/>
          <w:color w:val="333333"/>
        </w:rPr>
      </w:pPr>
      <w:r w:rsidRPr="00C1164A">
        <w:rPr>
          <w:rFonts w:ascii="Helvetica" w:hAnsi="Helvetica" w:cs="Helvetica"/>
          <w:color w:val="333333"/>
        </w:rPr>
        <w:t xml:space="preserve">Kenneth Barry </w:t>
      </w:r>
      <w:proofErr w:type="spellStart"/>
      <w:r w:rsidRPr="00C1164A">
        <w:rPr>
          <w:rFonts w:ascii="Helvetica" w:hAnsi="Helvetica" w:cs="Helvetica"/>
          <w:color w:val="333333"/>
        </w:rPr>
        <w:t>Delclos</w:t>
      </w:r>
      <w:proofErr w:type="spellEnd"/>
      <w:r w:rsidR="002F7FA9">
        <w:rPr>
          <w:rFonts w:ascii="Helvetica" w:hAnsi="Helvetica" w:cs="Helvetica"/>
          <w:color w:val="333333"/>
        </w:rPr>
        <w:t>,</w:t>
      </w:r>
      <w:r>
        <w:rPr>
          <w:rFonts w:ascii="Helvetica" w:hAnsi="Helvetica" w:cs="Helvetica"/>
          <w:color w:val="333333"/>
        </w:rPr>
        <w:t xml:space="preserve"> </w:t>
      </w:r>
      <w:r w:rsidR="00A217DF">
        <w:rPr>
          <w:rFonts w:ascii="Helvetica" w:hAnsi="Helvetica" w:cs="Helvetica"/>
          <w:color w:val="333333"/>
        </w:rPr>
        <w:t>Ph.D.</w:t>
      </w:r>
    </w:p>
    <w:p w14:paraId="11E37285" w14:textId="4CA16178" w:rsidR="00A217DF" w:rsidRDefault="00D62E74" w:rsidP="00A217DF">
      <w:pPr>
        <w:pStyle w:val="Heading3"/>
        <w:shd w:val="clear" w:color="auto" w:fill="FFFFFF"/>
        <w:rPr>
          <w:rStyle w:val="Strong"/>
          <w:rFonts w:ascii="Helvetica" w:hAnsi="Helvetica" w:cs="Helvetica"/>
          <w:b w:val="0"/>
          <w:bCs w:val="0"/>
          <w:color w:val="333333"/>
          <w:spacing w:val="8"/>
        </w:rPr>
      </w:pPr>
      <w:r w:rsidRPr="00D62E74">
        <w:rPr>
          <w:rStyle w:val="Strong"/>
          <w:rFonts w:ascii="Helvetica" w:hAnsi="Helvetica" w:cs="Helvetica"/>
          <w:b w:val="0"/>
          <w:bCs w:val="0"/>
          <w:color w:val="333333"/>
          <w:spacing w:val="8"/>
        </w:rPr>
        <w:t>Research Pharmacologist</w:t>
      </w:r>
      <w:r>
        <w:rPr>
          <w:rStyle w:val="Strong"/>
          <w:rFonts w:ascii="Helvetica" w:hAnsi="Helvetica" w:cs="Helvetica"/>
          <w:b w:val="0"/>
          <w:bCs w:val="0"/>
          <w:color w:val="333333"/>
          <w:spacing w:val="8"/>
        </w:rPr>
        <w:t xml:space="preserve"> </w:t>
      </w:r>
      <w:r w:rsidR="00A217DF">
        <w:rPr>
          <w:rStyle w:val="Strong"/>
          <w:rFonts w:ascii="Helvetica" w:hAnsi="Helvetica" w:cs="Helvetica"/>
          <w:b w:val="0"/>
          <w:bCs w:val="0"/>
          <w:color w:val="333333"/>
          <w:spacing w:val="8"/>
        </w:rPr>
        <w:t>—</w:t>
      </w:r>
      <w:r w:rsidR="00A217DF" w:rsidRPr="0098102A">
        <w:rPr>
          <w:rStyle w:val="Strong"/>
          <w:rFonts w:ascii="Helvetica" w:hAnsi="Helvetica" w:cs="Helvetica"/>
          <w:b w:val="0"/>
          <w:bCs w:val="0"/>
          <w:color w:val="333333"/>
          <w:spacing w:val="8"/>
        </w:rPr>
        <w:t xml:space="preserve"> </w:t>
      </w:r>
      <w:r w:rsidR="00A217DF">
        <w:rPr>
          <w:rStyle w:val="Strong"/>
          <w:rFonts w:ascii="Helvetica" w:hAnsi="Helvetica" w:cs="Helvetica"/>
          <w:b w:val="0"/>
          <w:bCs w:val="0"/>
          <w:color w:val="333333"/>
          <w:spacing w:val="8"/>
        </w:rPr>
        <w:t>Division of Biochemical Toxicology</w:t>
      </w:r>
    </w:p>
    <w:p w14:paraId="5DAD050C" w14:textId="645C0C6F" w:rsidR="00A217DF" w:rsidRPr="00CE11C4" w:rsidRDefault="003A6062" w:rsidP="00A217D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CE11C4">
        <w:rPr>
          <w:rFonts w:ascii="Georgia" w:hAnsi="Georgia"/>
          <w:color w:val="333333"/>
          <w:sz w:val="24"/>
          <w:szCs w:val="24"/>
          <w:shd w:val="clear" w:color="auto" w:fill="FFFFFF"/>
        </w:rPr>
        <w:t xml:space="preserve">There has been much interest and controversy in recent years concerning the potential health effects of chemical agents that affect hormone signaling, so-called “endocrine disrupters.” Dr. </w:t>
      </w:r>
      <w:proofErr w:type="spellStart"/>
      <w:r w:rsidRPr="00CE11C4">
        <w:rPr>
          <w:rFonts w:ascii="Georgia" w:hAnsi="Georgia"/>
          <w:color w:val="333333"/>
          <w:sz w:val="24"/>
          <w:szCs w:val="24"/>
          <w:shd w:val="clear" w:color="auto" w:fill="FFFFFF"/>
        </w:rPr>
        <w:t>Delclos’s</w:t>
      </w:r>
      <w:proofErr w:type="spellEnd"/>
      <w:r w:rsidRPr="00CE11C4">
        <w:rPr>
          <w:rFonts w:ascii="Georgia" w:hAnsi="Georgia"/>
          <w:color w:val="333333"/>
          <w:sz w:val="24"/>
          <w:szCs w:val="24"/>
          <w:shd w:val="clear" w:color="auto" w:fill="FFFFFF"/>
        </w:rPr>
        <w:t xml:space="preserve"> laboratory has been involved in studies with several hormonally active compounds to assess their reproductive toxicity and carcinogenic activity across generations and to assess the impact of developmental exposure. An example is a major effort to address regulatory issues on the toxicity of Bisphenol A (BPA), a compound the FDA regulates primarily in food-contact materials. Studies were designed to address data gaps and deficiencies in study designs in many of the existing studies and a two-year study included participation from a large group of academic investigators, many of whom are critical of the current FDA safety assessment of BPA. Results from these studies continue to inform safety assessments of BPA in the U.S. and internationally. Results of the studies of endocrine disrupters have also indicated the ability of dietary components to modulate or induce toxic responses.  For example, a daily oral bolus of lipid administered to neonatal rats disrupted spermatogenesis, apparently through a gut hormone-mediated mechanism. Since analogues of a major gut hormone involved in glucose regulation — glucagon-like peptide 1 — are currently approved for use in the treatment of pediatric Type 2 diabetes and obesity, this observation may warrant further investigation as to its relevance in humans.  Currently, the laboratory is investigating the reproductive toxicity of oral antidiabetic agents that are increasingly used off-label to treat gestational diabetes mellitus despite unknown long-term effects on offspring</w:t>
      </w:r>
      <w:r w:rsidR="00A217DF" w:rsidRPr="00CE11C4">
        <w:rPr>
          <w:rFonts w:ascii="Georgia" w:hAnsi="Georgia"/>
          <w:color w:val="333333"/>
          <w:sz w:val="24"/>
          <w:szCs w:val="24"/>
          <w:shd w:val="clear" w:color="auto" w:fill="FFFFFF"/>
        </w:rPr>
        <w:t xml:space="preserve">. </w:t>
      </w:r>
      <w:hyperlink r:id="rId336" w:history="1">
        <w:r w:rsidR="00A217DF" w:rsidRPr="00CE11C4">
          <w:rPr>
            <w:rStyle w:val="Hyperlink"/>
            <w:rFonts w:ascii="Georgia" w:hAnsi="Georgia"/>
            <w:sz w:val="24"/>
            <w:szCs w:val="24"/>
          </w:rPr>
          <w:t xml:space="preserve">VIEW FULL BIO – Dr. </w:t>
        </w:r>
        <w:r w:rsidR="00891C4E" w:rsidRPr="00CE11C4">
          <w:rPr>
            <w:rStyle w:val="Hyperlink"/>
            <w:rFonts w:ascii="Georgia" w:hAnsi="Georgia"/>
            <w:sz w:val="24"/>
            <w:szCs w:val="24"/>
          </w:rPr>
          <w:t xml:space="preserve">Kenneth Barry </w:t>
        </w:r>
        <w:proofErr w:type="spellStart"/>
        <w:r w:rsidR="00891C4E" w:rsidRPr="00CE11C4">
          <w:rPr>
            <w:rStyle w:val="Hyperlink"/>
            <w:rFonts w:ascii="Georgia" w:hAnsi="Georgia"/>
            <w:sz w:val="24"/>
            <w:szCs w:val="24"/>
          </w:rPr>
          <w:t>Delclos</w:t>
        </w:r>
        <w:proofErr w:type="spellEnd"/>
      </w:hyperlink>
      <w:r w:rsidR="00A217DF" w:rsidRPr="00CE11C4">
        <w:rPr>
          <w:rFonts w:ascii="Helvetica" w:hAnsi="Helvetica" w:cs="Helvetica"/>
          <w:color w:val="333333"/>
          <w:sz w:val="24"/>
          <w:szCs w:val="24"/>
        </w:rPr>
        <w:t xml:space="preserve"> </w:t>
      </w:r>
    </w:p>
    <w:p w14:paraId="51A7880E" w14:textId="77777777" w:rsidR="00A217DF" w:rsidRDefault="00A217DF" w:rsidP="00A217DF">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19E71DD8" w14:textId="084D8761" w:rsidR="00BC1E03" w:rsidRPr="00337DB3"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37" w:history="1">
        <w:r w:rsidR="002A3368" w:rsidRPr="00CE11C4">
          <w:rPr>
            <w:rStyle w:val="Hyperlink"/>
            <w:rFonts w:ascii="Georgia" w:hAnsi="Georgia"/>
            <w:b/>
            <w:bCs/>
          </w:rPr>
          <w:t>Effects of Intravenous and Oral Di(2-Ethylhexyl) Phthalate (DEHP) and 20% Intralipid Vehicle on Neonatal Rat Testis, Lung, Liver, and Kidney</w:t>
        </w:r>
      </w:hyperlink>
      <w:r w:rsidR="00337DB3">
        <w:rPr>
          <w:rStyle w:val="Hyperlink"/>
          <w:rFonts w:ascii="Georgia" w:hAnsi="Georgia"/>
          <w:b/>
          <w:bCs/>
          <w:color w:val="auto"/>
        </w:rPr>
        <w:t>.</w:t>
      </w:r>
    </w:p>
    <w:p w14:paraId="57FB8636" w14:textId="1E7211EC" w:rsidR="002A3368" w:rsidRPr="00554819"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38" w:history="1">
        <w:r w:rsidR="00B84F41" w:rsidRPr="00CE11C4">
          <w:rPr>
            <w:rStyle w:val="Hyperlink"/>
            <w:rFonts w:ascii="Georgia" w:hAnsi="Georgia"/>
            <w:b/>
            <w:bCs/>
          </w:rPr>
          <w:t>A Two-Year Toxicology Study of Bisphenol A (BPA) in Sprague-Dawley Rats: CLARITY-BPA Core Study Results</w:t>
        </w:r>
      </w:hyperlink>
      <w:r w:rsidR="00554819">
        <w:rPr>
          <w:rStyle w:val="Hyperlink"/>
          <w:rFonts w:ascii="Georgia" w:hAnsi="Georgia"/>
          <w:b/>
          <w:bCs/>
          <w:color w:val="auto"/>
        </w:rPr>
        <w:t>.</w:t>
      </w:r>
    </w:p>
    <w:p w14:paraId="64EE19F1" w14:textId="6F691E88" w:rsidR="00B84F41" w:rsidRPr="00554819"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39" w:history="1">
        <w:r w:rsidR="00B84F41" w:rsidRPr="00CE11C4">
          <w:rPr>
            <w:rStyle w:val="Hyperlink"/>
            <w:rFonts w:ascii="Georgia" w:hAnsi="Georgia"/>
            <w:b/>
            <w:bCs/>
          </w:rPr>
          <w:t>NTP Research Report on the CLARITY-BPA Core Study: A Perinatal and Chronic Extended-Dose-Range Study of Bisphenol A in Rats</w:t>
        </w:r>
      </w:hyperlink>
      <w:r w:rsidR="00554819">
        <w:rPr>
          <w:rStyle w:val="Hyperlink"/>
          <w:rFonts w:ascii="Georgia" w:hAnsi="Georgia"/>
          <w:b/>
          <w:bCs/>
          <w:color w:val="auto"/>
        </w:rPr>
        <w:t>.</w:t>
      </w:r>
    </w:p>
    <w:p w14:paraId="2C7C1F48" w14:textId="5E6ABF3F" w:rsidR="00B84F41" w:rsidRPr="00554819"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40" w:history="1">
        <w:r w:rsidR="00B84F41" w:rsidRPr="00CE11C4">
          <w:rPr>
            <w:rStyle w:val="Hyperlink"/>
            <w:rFonts w:ascii="Georgia" w:hAnsi="Georgia"/>
            <w:b/>
            <w:bCs/>
          </w:rPr>
          <w:t>Advancing Human Health Risk Assessment</w:t>
        </w:r>
      </w:hyperlink>
      <w:r w:rsidR="00554819">
        <w:rPr>
          <w:rStyle w:val="Hyperlink"/>
          <w:rFonts w:ascii="Georgia" w:hAnsi="Georgia"/>
          <w:b/>
          <w:bCs/>
          <w:color w:val="auto"/>
        </w:rPr>
        <w:t>.</w:t>
      </w:r>
    </w:p>
    <w:p w14:paraId="2AA5B79D" w14:textId="354C9082" w:rsidR="00B84F41" w:rsidRPr="00554819"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41" w:tgtFrame="_blank" w:history="1">
        <w:r w:rsidR="0069762C" w:rsidRPr="00CE11C4">
          <w:rPr>
            <w:rStyle w:val="Hyperlink"/>
            <w:rFonts w:ascii="Georgia" w:hAnsi="Georgia"/>
            <w:b/>
            <w:bCs/>
          </w:rPr>
          <w:t>Comparison of Endpoints Relevant to Toxicity Assessments in 3 Generations of CD-1 Mice Fed Irradiated and Natural and Purified Ingredient Diets with Varying Soy Protein and Isoflavone Contents</w:t>
        </w:r>
      </w:hyperlink>
      <w:r w:rsidR="00554819">
        <w:rPr>
          <w:rStyle w:val="Hyperlink"/>
          <w:rFonts w:ascii="Georgia" w:hAnsi="Georgia"/>
          <w:b/>
          <w:bCs/>
          <w:color w:val="auto"/>
        </w:rPr>
        <w:t>.</w:t>
      </w:r>
    </w:p>
    <w:p w14:paraId="08D604E4" w14:textId="4A666495" w:rsidR="0069762C" w:rsidRPr="00554819"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42" w:tgtFrame="_blank" w:history="1">
        <w:r w:rsidR="0069762C" w:rsidRPr="00CE11C4">
          <w:rPr>
            <w:rStyle w:val="Hyperlink"/>
            <w:rFonts w:ascii="Georgia" w:hAnsi="Georgia"/>
            <w:b/>
            <w:bCs/>
          </w:rPr>
          <w:t>NIEHS/FDA CLARITY-BPA Update</w:t>
        </w:r>
      </w:hyperlink>
      <w:r w:rsidR="00554819">
        <w:rPr>
          <w:rStyle w:val="Hyperlink"/>
          <w:rFonts w:ascii="Georgia" w:hAnsi="Georgia"/>
          <w:b/>
          <w:bCs/>
          <w:color w:val="auto"/>
        </w:rPr>
        <w:t>.</w:t>
      </w:r>
    </w:p>
    <w:p w14:paraId="2C9DD9A8" w14:textId="4D4D3F5C" w:rsidR="0069762C" w:rsidRPr="00554819"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43" w:tgtFrame="_blank" w:history="1">
        <w:r w:rsidR="00E67E13" w:rsidRPr="00CE11C4">
          <w:rPr>
            <w:rStyle w:val="Hyperlink"/>
            <w:rFonts w:ascii="Georgia" w:hAnsi="Georgia"/>
            <w:b/>
            <w:bCs/>
          </w:rPr>
          <w:t>Effects of Oral Exposure to Bisphenol A on Gene Expression and Global Genomic DNA Methylation in Prostate, Female Mammary Gland, and Uterus of NCTR Sprague-Dawley Rats</w:t>
        </w:r>
      </w:hyperlink>
      <w:r w:rsidR="00554819">
        <w:rPr>
          <w:rStyle w:val="Hyperlink"/>
          <w:rFonts w:ascii="Georgia" w:hAnsi="Georgia"/>
          <w:b/>
          <w:bCs/>
          <w:color w:val="auto"/>
        </w:rPr>
        <w:t>.</w:t>
      </w:r>
    </w:p>
    <w:p w14:paraId="6B2F51D1" w14:textId="3CBF052A" w:rsidR="00E67E13" w:rsidRPr="006A2D90"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44" w:tgtFrame="_blank" w:history="1">
        <w:r w:rsidR="00E67E13" w:rsidRPr="00CE11C4">
          <w:rPr>
            <w:rStyle w:val="Hyperlink"/>
            <w:rFonts w:ascii="Georgia" w:hAnsi="Georgia"/>
            <w:b/>
            <w:bCs/>
          </w:rPr>
          <w:t xml:space="preserve">Investigation of the Effects of </w:t>
        </w:r>
        <w:proofErr w:type="spellStart"/>
        <w:r w:rsidR="00E67E13" w:rsidRPr="00CE11C4">
          <w:rPr>
            <w:rStyle w:val="Hyperlink"/>
            <w:rFonts w:ascii="Georgia" w:hAnsi="Georgia"/>
            <w:b/>
            <w:bCs/>
          </w:rPr>
          <w:t>Subchronic</w:t>
        </w:r>
        <w:proofErr w:type="spellEnd"/>
        <w:r w:rsidR="00E67E13" w:rsidRPr="00CE11C4">
          <w:rPr>
            <w:rStyle w:val="Hyperlink"/>
            <w:rFonts w:ascii="Georgia" w:hAnsi="Georgia"/>
            <w:b/>
            <w:bCs/>
          </w:rPr>
          <w:t xml:space="preserve"> Low Dose Oral Exposure to Bisphenol A (BPA) and Ethinyl Estradiol (EE) on Estrogen Receptor Expression in the Juvenile and Adult Female Rat Hypothalamus</w:t>
        </w:r>
      </w:hyperlink>
      <w:r w:rsidR="006A2D90">
        <w:rPr>
          <w:rStyle w:val="Hyperlink"/>
          <w:rFonts w:ascii="Georgia" w:hAnsi="Georgia"/>
          <w:b/>
          <w:bCs/>
          <w:color w:val="auto"/>
        </w:rPr>
        <w:t>.</w:t>
      </w:r>
    </w:p>
    <w:p w14:paraId="2290AF66" w14:textId="3A1B26AE" w:rsidR="00E67E13" w:rsidRPr="006A2D90"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45" w:tgtFrame="_blank" w:history="1">
        <w:r w:rsidR="001F1A31" w:rsidRPr="00CE11C4">
          <w:rPr>
            <w:rStyle w:val="Hyperlink"/>
            <w:rFonts w:ascii="Georgia" w:hAnsi="Georgia"/>
            <w:b/>
            <w:bCs/>
          </w:rPr>
          <w:t xml:space="preserve">Toxicity Evaluation of Bisphenol </w:t>
        </w:r>
        <w:proofErr w:type="gramStart"/>
        <w:r w:rsidR="001F1A31" w:rsidRPr="00CE11C4">
          <w:rPr>
            <w:rStyle w:val="Hyperlink"/>
            <w:rFonts w:ascii="Georgia" w:hAnsi="Georgia"/>
            <w:b/>
            <w:bCs/>
          </w:rPr>
          <w:t>A</w:t>
        </w:r>
        <w:proofErr w:type="gramEnd"/>
        <w:r w:rsidR="001F1A31" w:rsidRPr="00CE11C4">
          <w:rPr>
            <w:rStyle w:val="Hyperlink"/>
            <w:rFonts w:ascii="Georgia" w:hAnsi="Georgia"/>
            <w:b/>
            <w:bCs/>
          </w:rPr>
          <w:t xml:space="preserve"> Administered by Gavage to Sprague-Dawley Rats from Gestation Day 6 Through Postnatal Day 90</w:t>
        </w:r>
      </w:hyperlink>
      <w:r w:rsidR="006A2D90">
        <w:rPr>
          <w:rStyle w:val="Hyperlink"/>
          <w:rFonts w:ascii="Georgia" w:hAnsi="Georgia"/>
          <w:b/>
          <w:bCs/>
          <w:color w:val="auto"/>
        </w:rPr>
        <w:t>.</w:t>
      </w:r>
    </w:p>
    <w:p w14:paraId="5AAE0E21" w14:textId="42F39C94" w:rsidR="001F1A31" w:rsidRPr="006A2D90"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46" w:tgtFrame="_blank" w:history="1">
        <w:r w:rsidR="001F1A31" w:rsidRPr="00CE11C4">
          <w:rPr>
            <w:rStyle w:val="Hyperlink"/>
            <w:rFonts w:ascii="Georgia" w:hAnsi="Georgia"/>
            <w:b/>
            <w:bCs/>
          </w:rPr>
          <w:t>Comparison of Life-Stage-Dependent Internal Dosimetry for Bisphenol A, Ethinyl Estradiol, a Reference Estrogen, and Endogenous Estradiol to Test an Estrogenic Mode of Action in Sprague Dawley Rats</w:t>
        </w:r>
      </w:hyperlink>
      <w:r w:rsidR="006A2D90">
        <w:rPr>
          <w:rStyle w:val="Hyperlink"/>
          <w:rFonts w:ascii="Georgia" w:hAnsi="Georgia"/>
          <w:b/>
          <w:bCs/>
          <w:color w:val="auto"/>
        </w:rPr>
        <w:t>.</w:t>
      </w:r>
    </w:p>
    <w:p w14:paraId="43E22579" w14:textId="7722CC74" w:rsidR="001F1A31" w:rsidRPr="006A2D90"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47" w:tgtFrame="_blank" w:history="1">
        <w:r w:rsidR="001F1A31" w:rsidRPr="00CE11C4">
          <w:rPr>
            <w:rStyle w:val="Hyperlink"/>
            <w:rFonts w:ascii="Georgia" w:hAnsi="Georgia"/>
            <w:b/>
            <w:bCs/>
          </w:rPr>
          <w:t>A New Approach to Synergize Academic and Regulatory-Compliant Research: The CLARITY-BPA Research Program</w:t>
        </w:r>
      </w:hyperlink>
      <w:r w:rsidR="006A2D90">
        <w:rPr>
          <w:rStyle w:val="Hyperlink"/>
          <w:rFonts w:ascii="Georgia" w:hAnsi="Georgia"/>
          <w:b/>
          <w:bCs/>
          <w:color w:val="auto"/>
        </w:rPr>
        <w:t>.</w:t>
      </w:r>
    </w:p>
    <w:p w14:paraId="6C6B9604" w14:textId="677B1DAE" w:rsidR="001F1A31" w:rsidRPr="006A2D90"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48" w:tgtFrame="_blank" w:history="1">
        <w:r w:rsidR="00FD7232" w:rsidRPr="00CE11C4">
          <w:rPr>
            <w:rStyle w:val="Hyperlink"/>
            <w:rFonts w:ascii="Georgia" w:hAnsi="Georgia"/>
            <w:b/>
            <w:bCs/>
          </w:rPr>
          <w:t>Lactational Transfer of Bisphenol A in Sprague-Dawley Rats</w:t>
        </w:r>
      </w:hyperlink>
      <w:r w:rsidR="006A2D90">
        <w:rPr>
          <w:rStyle w:val="Hyperlink"/>
          <w:rFonts w:ascii="Georgia" w:hAnsi="Georgia"/>
          <w:b/>
          <w:bCs/>
          <w:color w:val="auto"/>
        </w:rPr>
        <w:t>.</w:t>
      </w:r>
    </w:p>
    <w:p w14:paraId="633E5EB7" w14:textId="0A9292EF" w:rsidR="00FD7232" w:rsidRPr="006A2D90"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49" w:tgtFrame="_blank" w:history="1">
        <w:r w:rsidR="007D6754" w:rsidRPr="00CE11C4">
          <w:rPr>
            <w:rStyle w:val="Hyperlink"/>
            <w:rFonts w:ascii="Georgia" w:hAnsi="Georgia"/>
            <w:b/>
            <w:bCs/>
          </w:rPr>
          <w:t>Genistein and Ethinyl Estradiol Dietary Exposure in Multigenerational and Chronic Studies Induce Similar Proliferative Lesions in Mammary Gland of Male Sprague-Dawley Rats</w:t>
        </w:r>
      </w:hyperlink>
      <w:r w:rsidR="006A2D90">
        <w:rPr>
          <w:rStyle w:val="Hyperlink"/>
          <w:rFonts w:ascii="Georgia" w:hAnsi="Georgia"/>
          <w:b/>
          <w:bCs/>
          <w:color w:val="auto"/>
        </w:rPr>
        <w:t>.</w:t>
      </w:r>
    </w:p>
    <w:p w14:paraId="0C944D99" w14:textId="23708C24" w:rsidR="007D6754" w:rsidRPr="006A2D90"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50" w:tgtFrame="_blank" w:history="1">
        <w:r w:rsidR="007D6754" w:rsidRPr="00CE11C4">
          <w:rPr>
            <w:rStyle w:val="Hyperlink"/>
            <w:rFonts w:ascii="Georgia" w:hAnsi="Georgia"/>
            <w:b/>
            <w:bCs/>
          </w:rPr>
          <w:t>Overlapping but Distinct Effects of Genistein and Ethinyl Estradiol (EE2) in Female Sprague-Dawley Rats in Multigenerational Reproductive and Chronic Toxicity Studies</w:t>
        </w:r>
      </w:hyperlink>
      <w:r w:rsidR="006A2D90">
        <w:rPr>
          <w:rStyle w:val="Hyperlink"/>
          <w:rFonts w:ascii="Georgia" w:hAnsi="Georgia"/>
          <w:b/>
          <w:bCs/>
          <w:color w:val="auto"/>
        </w:rPr>
        <w:t>.</w:t>
      </w:r>
    </w:p>
    <w:p w14:paraId="790B5863" w14:textId="03CD05E9" w:rsidR="007D6754" w:rsidRPr="006A2D90"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51" w:tgtFrame="_blank" w:history="1">
        <w:r w:rsidR="00E83066" w:rsidRPr="00CE11C4">
          <w:rPr>
            <w:rStyle w:val="Hyperlink"/>
            <w:rFonts w:ascii="Georgia" w:hAnsi="Georgia"/>
            <w:b/>
            <w:bCs/>
          </w:rPr>
          <w:t>Few Effects of Multi-Generational Dietary Exposure to Genistein or Nonylphenol on Sodium Solution in Male and Female Sprague-Dawley Rats</w:t>
        </w:r>
      </w:hyperlink>
      <w:r w:rsidR="006A2D90">
        <w:rPr>
          <w:rStyle w:val="Hyperlink"/>
          <w:rFonts w:ascii="Georgia" w:hAnsi="Georgia"/>
          <w:b/>
          <w:bCs/>
          <w:color w:val="auto"/>
        </w:rPr>
        <w:t>.</w:t>
      </w:r>
    </w:p>
    <w:p w14:paraId="319A894A" w14:textId="208D0929" w:rsidR="00E83066" w:rsidRPr="006A2D90"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52" w:tgtFrame="_blank" w:history="1">
        <w:r w:rsidR="00E83066" w:rsidRPr="00CE11C4">
          <w:rPr>
            <w:rStyle w:val="Hyperlink"/>
            <w:rFonts w:ascii="Georgia" w:hAnsi="Georgia"/>
            <w:b/>
            <w:bCs/>
          </w:rPr>
          <w:t>Multigenerational Exposure to Ethinyl Estradiol Affects Bone Geometry, but Not Bone Mineral Density in Rats</w:t>
        </w:r>
      </w:hyperlink>
      <w:r w:rsidR="006A2D90">
        <w:rPr>
          <w:rStyle w:val="Hyperlink"/>
          <w:rFonts w:ascii="Georgia" w:hAnsi="Georgia"/>
          <w:b/>
          <w:bCs/>
          <w:color w:val="auto"/>
        </w:rPr>
        <w:t>.</w:t>
      </w:r>
    </w:p>
    <w:p w14:paraId="78279A84" w14:textId="245E806D" w:rsidR="00E83066" w:rsidRPr="006A2D90" w:rsidRDefault="00000000" w:rsidP="00A217DF">
      <w:pPr>
        <w:pStyle w:val="NormalWeb"/>
        <w:pBdr>
          <w:bottom w:val="single" w:sz="12" w:space="1" w:color="auto"/>
        </w:pBdr>
        <w:shd w:val="clear" w:color="auto" w:fill="FFFFFF"/>
        <w:rPr>
          <w:rStyle w:val="Strong"/>
          <w:rFonts w:ascii="Georgia" w:hAnsi="Georgia"/>
          <w:shd w:val="clear" w:color="auto" w:fill="FFFFFF"/>
        </w:rPr>
      </w:pPr>
      <w:hyperlink r:id="rId353" w:tgtFrame="_blank" w:history="1">
        <w:r w:rsidR="00E83066" w:rsidRPr="00CE11C4">
          <w:rPr>
            <w:rStyle w:val="Hyperlink"/>
            <w:rFonts w:ascii="Georgia" w:hAnsi="Georgia"/>
            <w:b/>
            <w:bCs/>
          </w:rPr>
          <w:t>Dietary Modulation of P-Nonylphenol-Induced Polycystic Kidneys in Male Sprague-Dawley Rats</w:t>
        </w:r>
      </w:hyperlink>
      <w:r w:rsidR="006A2D90">
        <w:rPr>
          <w:rStyle w:val="Hyperlink"/>
          <w:rFonts w:ascii="Georgia" w:hAnsi="Georgia"/>
          <w:b/>
          <w:bCs/>
          <w:color w:val="auto"/>
        </w:rPr>
        <w:t>.</w:t>
      </w:r>
    </w:p>
    <w:p w14:paraId="6DCB2DD9" w14:textId="171D2A25" w:rsidR="00E83066" w:rsidRPr="006A2D90" w:rsidRDefault="00000000" w:rsidP="00A217DF">
      <w:pPr>
        <w:pStyle w:val="NormalWeb"/>
        <w:pBdr>
          <w:bottom w:val="single" w:sz="12" w:space="1" w:color="auto"/>
        </w:pBdr>
        <w:shd w:val="clear" w:color="auto" w:fill="FFFFFF"/>
        <w:rPr>
          <w:rFonts w:ascii="Georgia" w:hAnsi="Georgia"/>
          <w:sz w:val="28"/>
          <w:szCs w:val="28"/>
        </w:rPr>
      </w:pPr>
      <w:hyperlink r:id="rId354" w:tgtFrame="_blank" w:history="1">
        <w:r w:rsidR="00CE11C4" w:rsidRPr="00CE11C4">
          <w:rPr>
            <w:rStyle w:val="Hyperlink"/>
            <w:rFonts w:ascii="Georgia" w:hAnsi="Georgia"/>
            <w:b/>
            <w:bCs/>
          </w:rPr>
          <w:t>Lactational Transfer of the Soy Isoflavone, Genistein, in Sprague-Dawley Rats Consuming Dietary Genistein</w:t>
        </w:r>
      </w:hyperlink>
      <w:r w:rsidR="006A2D90">
        <w:rPr>
          <w:rStyle w:val="Hyperlink"/>
          <w:rFonts w:ascii="Georgia" w:hAnsi="Georgia"/>
          <w:b/>
          <w:bCs/>
          <w:color w:val="auto"/>
        </w:rPr>
        <w:t>.</w:t>
      </w:r>
    </w:p>
    <w:p w14:paraId="370511A6" w14:textId="2C8F8B7E" w:rsidR="00A217DF" w:rsidRDefault="00000000" w:rsidP="00A217DF">
      <w:pPr>
        <w:pStyle w:val="NormalWeb"/>
        <w:pBdr>
          <w:bottom w:val="single" w:sz="12" w:space="1" w:color="auto"/>
        </w:pBdr>
        <w:shd w:val="clear" w:color="auto" w:fill="FFFFFF"/>
        <w:rPr>
          <w:rFonts w:ascii="Georgia" w:hAnsi="Georgia"/>
          <w:color w:val="333333"/>
          <w:sz w:val="32"/>
          <w:szCs w:val="32"/>
        </w:rPr>
      </w:pPr>
      <w:hyperlink r:id="rId355" w:history="1">
        <w:r w:rsidR="00A217DF" w:rsidRPr="00BC1E03">
          <w:rPr>
            <w:rStyle w:val="Hyperlink"/>
            <w:rFonts w:ascii="Georgia" w:hAnsi="Georgia"/>
            <w:sz w:val="32"/>
            <w:szCs w:val="32"/>
          </w:rPr>
          <w:t xml:space="preserve">VIEW FULL BIO – </w:t>
        </w:r>
        <w:r w:rsidR="005F2569" w:rsidRPr="00BC1E03">
          <w:rPr>
            <w:rStyle w:val="Hyperlink"/>
            <w:rFonts w:ascii="Georgia" w:hAnsi="Georgia"/>
            <w:sz w:val="32"/>
            <w:szCs w:val="32"/>
          </w:rPr>
          <w:t xml:space="preserve">Kenneth Barry </w:t>
        </w:r>
        <w:proofErr w:type="spellStart"/>
        <w:r w:rsidR="005F2569" w:rsidRPr="00BC1E03">
          <w:rPr>
            <w:rStyle w:val="Hyperlink"/>
            <w:rFonts w:ascii="Georgia" w:hAnsi="Georgia"/>
            <w:sz w:val="32"/>
            <w:szCs w:val="32"/>
          </w:rPr>
          <w:t>Delclos</w:t>
        </w:r>
        <w:proofErr w:type="spellEnd"/>
        <w:r w:rsidR="00A217DF" w:rsidRPr="00BC1E03">
          <w:rPr>
            <w:rStyle w:val="Hyperlink"/>
            <w:rFonts w:ascii="Georgia" w:hAnsi="Georgia"/>
            <w:sz w:val="32"/>
            <w:szCs w:val="32"/>
          </w:rPr>
          <w:t>, Ph.D.</w:t>
        </w:r>
      </w:hyperlink>
    </w:p>
    <w:p w14:paraId="5882EDE3" w14:textId="77777777" w:rsidR="00A217DF" w:rsidRDefault="00A217DF" w:rsidP="00A217DF">
      <w:pPr>
        <w:pStyle w:val="NormalWeb"/>
        <w:pBdr>
          <w:bottom w:val="single" w:sz="12" w:space="1" w:color="auto"/>
        </w:pBdr>
        <w:shd w:val="clear" w:color="auto" w:fill="FFFFFF"/>
        <w:rPr>
          <w:rFonts w:ascii="Georgia" w:hAnsi="Georgia"/>
          <w:color w:val="333333"/>
          <w:sz w:val="32"/>
          <w:szCs w:val="32"/>
        </w:rPr>
      </w:pPr>
    </w:p>
    <w:p w14:paraId="43A800FB" w14:textId="3EA20521" w:rsidR="00325208" w:rsidRDefault="006F10A5" w:rsidP="00325208">
      <w:pPr>
        <w:pStyle w:val="Heading1"/>
        <w:shd w:val="clear" w:color="auto" w:fill="FFFFFF"/>
        <w:spacing w:after="225"/>
        <w:jc w:val="left"/>
        <w:rPr>
          <w:rFonts w:ascii="Helvetica" w:hAnsi="Helvetica" w:cs="Helvetica"/>
          <w:color w:val="333333"/>
        </w:rPr>
      </w:pPr>
      <w:r w:rsidRPr="006F10A5">
        <w:rPr>
          <w:rFonts w:ascii="Helvetica" w:hAnsi="Helvetica" w:cs="Helvetica"/>
          <w:color w:val="333333"/>
        </w:rPr>
        <w:t>Tariq Fahmi</w:t>
      </w:r>
      <w:r>
        <w:rPr>
          <w:rFonts w:ascii="Helvetica" w:hAnsi="Helvetica" w:cs="Helvetica"/>
          <w:color w:val="333333"/>
        </w:rPr>
        <w:t>, M.D.,</w:t>
      </w:r>
      <w:r w:rsidR="00325208">
        <w:rPr>
          <w:rFonts w:ascii="Helvetica" w:hAnsi="Helvetica" w:cs="Helvetica"/>
          <w:color w:val="333333"/>
        </w:rPr>
        <w:t xml:space="preserve"> Ph.D.</w:t>
      </w:r>
    </w:p>
    <w:p w14:paraId="1F3A8496" w14:textId="01BA0270" w:rsidR="00325208" w:rsidRDefault="00325208" w:rsidP="00325208">
      <w:pPr>
        <w:pStyle w:val="Heading3"/>
        <w:shd w:val="clear" w:color="auto" w:fill="FFFFFF"/>
        <w:rPr>
          <w:rStyle w:val="Strong"/>
          <w:rFonts w:ascii="Helvetica" w:hAnsi="Helvetica" w:cs="Helvetica"/>
          <w:b w:val="0"/>
          <w:bCs w:val="0"/>
          <w:color w:val="333333"/>
          <w:spacing w:val="8"/>
        </w:rPr>
      </w:pPr>
      <w:r w:rsidRPr="00D62E74">
        <w:rPr>
          <w:rStyle w:val="Strong"/>
          <w:rFonts w:ascii="Helvetica" w:hAnsi="Helvetica" w:cs="Helvetica"/>
          <w:b w:val="0"/>
          <w:bCs w:val="0"/>
          <w:color w:val="333333"/>
          <w:spacing w:val="8"/>
        </w:rPr>
        <w:t xml:space="preserve">Research </w:t>
      </w:r>
      <w:r w:rsidR="008566AE">
        <w:rPr>
          <w:rStyle w:val="Strong"/>
          <w:rFonts w:ascii="Helvetica" w:hAnsi="Helvetica" w:cs="Helvetica"/>
          <w:b w:val="0"/>
          <w:bCs w:val="0"/>
          <w:color w:val="333333"/>
          <w:spacing w:val="8"/>
        </w:rPr>
        <w:t>Biologist</w:t>
      </w:r>
      <w:r>
        <w:rPr>
          <w:rStyle w:val="Strong"/>
          <w:rFonts w:ascii="Helvetica" w:hAnsi="Helvetica" w:cs="Helvetica"/>
          <w:b w:val="0"/>
          <w:bCs w:val="0"/>
          <w:color w:val="333333"/>
          <w:spacing w:val="8"/>
        </w:rPr>
        <w:t xml:space="preserve">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Biochemical Toxicology</w:t>
      </w:r>
    </w:p>
    <w:p w14:paraId="06579BCA" w14:textId="77777777" w:rsidR="007A5A06" w:rsidRPr="007A5A06" w:rsidRDefault="007A5A06" w:rsidP="007A5A0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Dr. Fahmi's research interests include:</w:t>
      </w:r>
    </w:p>
    <w:p w14:paraId="6A004EE6" w14:textId="77777777" w:rsidR="007A5A06" w:rsidRPr="007A5A06" w:rsidRDefault="007A5A06" w:rsidP="007A5A06">
      <w:pPr>
        <w:numPr>
          <w:ilvl w:val="0"/>
          <w:numId w:val="4"/>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Immunology, especially sex-based differences in immune responses</w:t>
      </w:r>
    </w:p>
    <w:p w14:paraId="28DFC870" w14:textId="77777777" w:rsidR="007A5A06" w:rsidRPr="007A5A06" w:rsidRDefault="007A5A06" w:rsidP="007A5A06">
      <w:pPr>
        <w:numPr>
          <w:ilvl w:val="0"/>
          <w:numId w:val="4"/>
        </w:numPr>
        <w:shd w:val="clear" w:color="auto" w:fill="FFFFFF"/>
        <w:spacing w:before="100" w:beforeAutospacing="1" w:after="0"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Nanotoxicology, especially immunotoxicity of nanomaterials</w:t>
      </w:r>
    </w:p>
    <w:p w14:paraId="2C194655" w14:textId="77777777" w:rsidR="007A5A06" w:rsidRPr="007A5A06" w:rsidRDefault="007A5A06" w:rsidP="007A5A06">
      <w:pPr>
        <w:numPr>
          <w:ilvl w:val="0"/>
          <w:numId w:val="4"/>
        </w:numPr>
        <w:shd w:val="clear" w:color="auto" w:fill="FFFFFF"/>
        <w:spacing w:before="100" w:beforeAutospacing="1" w:after="0"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Immunopathology</w:t>
      </w:r>
    </w:p>
    <w:p w14:paraId="60ABF5F5" w14:textId="77777777" w:rsidR="007A5A06" w:rsidRPr="007A5A06" w:rsidRDefault="007A5A06" w:rsidP="007A5A06">
      <w:pPr>
        <w:numPr>
          <w:ilvl w:val="0"/>
          <w:numId w:val="4"/>
        </w:numPr>
        <w:shd w:val="clear" w:color="auto" w:fill="FFFFFF"/>
        <w:spacing w:before="100" w:beforeAutospacing="1" w:after="0"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Oncology, especially tumor biology and immunology</w:t>
      </w:r>
    </w:p>
    <w:p w14:paraId="400791FE" w14:textId="77777777" w:rsidR="007A5A06" w:rsidRPr="007A5A06" w:rsidRDefault="007A5A06" w:rsidP="007A5A0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Dr. Fahmi’s current research projects and other research efforts at NCTR:    </w:t>
      </w:r>
    </w:p>
    <w:p w14:paraId="7D789CE1" w14:textId="77777777" w:rsidR="007A5A06" w:rsidRPr="007A5A06" w:rsidRDefault="007A5A06" w:rsidP="007A5A06">
      <w:pPr>
        <w:numPr>
          <w:ilvl w:val="0"/>
          <w:numId w:val="5"/>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Sex-based differences in immune responses to nanoparticles</w:t>
      </w:r>
    </w:p>
    <w:p w14:paraId="17275B40" w14:textId="77777777" w:rsidR="007A5A06" w:rsidRPr="007A5A06" w:rsidRDefault="007A5A06" w:rsidP="007A5A06">
      <w:pPr>
        <w:numPr>
          <w:ilvl w:val="0"/>
          <w:numId w:val="5"/>
        </w:numPr>
        <w:shd w:val="clear" w:color="auto" w:fill="FFFFFF"/>
        <w:spacing w:before="100" w:beforeAutospacing="1" w:after="0"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Immunotoxicity of cobalt chromium particles generated from prosthetic implants</w:t>
      </w:r>
    </w:p>
    <w:p w14:paraId="5BE4754C" w14:textId="77777777" w:rsidR="007A5A06" w:rsidRPr="007A5A06" w:rsidRDefault="007A5A06" w:rsidP="007A5A06">
      <w:pPr>
        <w:numPr>
          <w:ilvl w:val="0"/>
          <w:numId w:val="5"/>
        </w:numPr>
        <w:shd w:val="clear" w:color="auto" w:fill="FFFFFF"/>
        <w:spacing w:before="100" w:beforeAutospacing="1" w:after="0"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 xml:space="preserve">Effects of </w:t>
      </w:r>
      <w:proofErr w:type="spellStart"/>
      <w:r w:rsidRPr="007A5A06">
        <w:rPr>
          <w:rFonts w:ascii="Georgia" w:eastAsia="Times New Roman" w:hAnsi="Georgia" w:cs="Times New Roman"/>
          <w:color w:val="333333"/>
          <w:sz w:val="24"/>
          <w:szCs w:val="24"/>
        </w:rPr>
        <w:t>physico</w:t>
      </w:r>
      <w:proofErr w:type="spellEnd"/>
      <w:r w:rsidRPr="007A5A06">
        <w:rPr>
          <w:rFonts w:ascii="Georgia" w:eastAsia="Times New Roman" w:hAnsi="Georgia" w:cs="Times New Roman"/>
          <w:color w:val="333333"/>
          <w:sz w:val="24"/>
          <w:szCs w:val="24"/>
        </w:rPr>
        <w:t xml:space="preserve">-chemical properties of nanoparticles on </w:t>
      </w:r>
      <w:proofErr w:type="spellStart"/>
      <w:r w:rsidRPr="007A5A06">
        <w:rPr>
          <w:rFonts w:ascii="Georgia" w:eastAsia="Times New Roman" w:hAnsi="Georgia" w:cs="Times New Roman"/>
          <w:color w:val="333333"/>
          <w:sz w:val="24"/>
          <w:szCs w:val="24"/>
        </w:rPr>
        <w:t>radioenhancement</w:t>
      </w:r>
      <w:proofErr w:type="spellEnd"/>
      <w:r w:rsidRPr="007A5A06">
        <w:rPr>
          <w:rFonts w:ascii="Georgia" w:eastAsia="Times New Roman" w:hAnsi="Georgia" w:cs="Times New Roman"/>
          <w:color w:val="333333"/>
          <w:sz w:val="24"/>
          <w:szCs w:val="24"/>
        </w:rPr>
        <w:t xml:space="preserve"> and DNA damage in cancer cells</w:t>
      </w:r>
    </w:p>
    <w:p w14:paraId="6674D6A6" w14:textId="77777777" w:rsidR="007A5A06" w:rsidRPr="007A5A06" w:rsidRDefault="007A5A06" w:rsidP="007A5A06">
      <w:pPr>
        <w:numPr>
          <w:ilvl w:val="0"/>
          <w:numId w:val="5"/>
        </w:numPr>
        <w:shd w:val="clear" w:color="auto" w:fill="FFFFFF"/>
        <w:spacing w:before="100" w:beforeAutospacing="1" w:after="0"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 xml:space="preserve">Effects of </w:t>
      </w:r>
      <w:proofErr w:type="spellStart"/>
      <w:r w:rsidRPr="007A5A06">
        <w:rPr>
          <w:rFonts w:ascii="Georgia" w:eastAsia="Times New Roman" w:hAnsi="Georgia" w:cs="Times New Roman"/>
          <w:color w:val="333333"/>
          <w:sz w:val="24"/>
          <w:szCs w:val="24"/>
        </w:rPr>
        <w:t>physico</w:t>
      </w:r>
      <w:proofErr w:type="spellEnd"/>
      <w:r w:rsidRPr="007A5A06">
        <w:rPr>
          <w:rFonts w:ascii="Georgia" w:eastAsia="Times New Roman" w:hAnsi="Georgia" w:cs="Times New Roman"/>
          <w:color w:val="333333"/>
          <w:sz w:val="24"/>
          <w:szCs w:val="24"/>
        </w:rPr>
        <w:t>-chemical properties of graphitic materials on cytotoxicity</w:t>
      </w:r>
    </w:p>
    <w:p w14:paraId="2B5B89AE" w14:textId="77777777" w:rsidR="007A5A06" w:rsidRPr="007A5A06" w:rsidRDefault="007A5A06" w:rsidP="007A5A06">
      <w:pPr>
        <w:numPr>
          <w:ilvl w:val="0"/>
          <w:numId w:val="5"/>
        </w:numPr>
        <w:shd w:val="clear" w:color="auto" w:fill="FFFFFF"/>
        <w:spacing w:before="100" w:beforeAutospacing="1" w:after="0"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 xml:space="preserve">Development of </w:t>
      </w:r>
      <w:proofErr w:type="spellStart"/>
      <w:r w:rsidRPr="007A5A06">
        <w:rPr>
          <w:rFonts w:ascii="Georgia" w:eastAsia="Times New Roman" w:hAnsi="Georgia" w:cs="Times New Roman"/>
          <w:color w:val="333333"/>
          <w:sz w:val="24"/>
          <w:szCs w:val="24"/>
        </w:rPr>
        <w:t>immunotoxicological</w:t>
      </w:r>
      <w:proofErr w:type="spellEnd"/>
      <w:r w:rsidRPr="007A5A06">
        <w:rPr>
          <w:rFonts w:ascii="Georgia" w:eastAsia="Times New Roman" w:hAnsi="Georgia" w:cs="Times New Roman"/>
          <w:color w:val="333333"/>
          <w:sz w:val="24"/>
          <w:szCs w:val="24"/>
        </w:rPr>
        <w:t xml:space="preserve"> collaborative consensus-standards for nanomaterial assessment with other stakeholders, through standards development organizations, such as the American Society for Testing and Materials (ASTM International)</w:t>
      </w:r>
    </w:p>
    <w:p w14:paraId="71BD96D9" w14:textId="77777777" w:rsidR="007A5A06" w:rsidRPr="007A5A06" w:rsidRDefault="007A5A06" w:rsidP="007A5A06">
      <w:pPr>
        <w:numPr>
          <w:ilvl w:val="0"/>
          <w:numId w:val="5"/>
        </w:numPr>
        <w:shd w:val="clear" w:color="auto" w:fill="FFFFFF"/>
        <w:spacing w:before="100" w:beforeAutospacing="1" w:after="0"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 xml:space="preserve">Development lead of two </w:t>
      </w:r>
      <w:proofErr w:type="spellStart"/>
      <w:r w:rsidRPr="007A5A06">
        <w:rPr>
          <w:rFonts w:ascii="Georgia" w:eastAsia="Times New Roman" w:hAnsi="Georgia" w:cs="Times New Roman"/>
          <w:color w:val="333333"/>
          <w:sz w:val="24"/>
          <w:szCs w:val="24"/>
        </w:rPr>
        <w:t>immunotoxicological</w:t>
      </w:r>
      <w:proofErr w:type="spellEnd"/>
      <w:r w:rsidRPr="007A5A06">
        <w:rPr>
          <w:rFonts w:ascii="Georgia" w:eastAsia="Times New Roman" w:hAnsi="Georgia" w:cs="Times New Roman"/>
          <w:color w:val="333333"/>
          <w:sz w:val="24"/>
          <w:szCs w:val="24"/>
        </w:rPr>
        <w:t xml:space="preserve"> test methods:</w:t>
      </w:r>
    </w:p>
    <w:p w14:paraId="1150FD58" w14:textId="77777777" w:rsidR="007A5A06" w:rsidRPr="007A5A06" w:rsidRDefault="007A5A06" w:rsidP="007A5A06">
      <w:pPr>
        <w:numPr>
          <w:ilvl w:val="1"/>
          <w:numId w:val="5"/>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ASTM E3238-20—"Standard Test Method for Quantitative Measurement of the Chemoattractant Capacity of a Nanoparticulate Material In Vitro" (2020)</w:t>
      </w:r>
    </w:p>
    <w:p w14:paraId="6B13CBD8" w14:textId="77777777" w:rsidR="007A5A06" w:rsidRPr="007A5A06" w:rsidRDefault="007A5A06" w:rsidP="007A5A06">
      <w:pPr>
        <w:numPr>
          <w:ilvl w:val="1"/>
          <w:numId w:val="5"/>
        </w:numPr>
        <w:shd w:val="clear" w:color="auto" w:fill="FFFFFF"/>
        <w:spacing w:before="100" w:beforeAutospacing="1" w:after="0"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ASTM E3351-22—"Standard Method for Detection of Nitric Oxide Production In Vitro” (2022)</w:t>
      </w:r>
    </w:p>
    <w:p w14:paraId="7180041E" w14:textId="77777777" w:rsidR="007A5A06" w:rsidRPr="007A5A06" w:rsidRDefault="007A5A06" w:rsidP="007A5A0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Dr. Fahmi's previous research efforts:</w:t>
      </w:r>
    </w:p>
    <w:p w14:paraId="572AED68" w14:textId="77777777" w:rsidR="007A5A06" w:rsidRPr="007A5A06" w:rsidRDefault="007A5A06" w:rsidP="007A5A06">
      <w:pPr>
        <w:numPr>
          <w:ilvl w:val="0"/>
          <w:numId w:val="6"/>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 xml:space="preserve">Investigated the possible mechanisms of cell death following exposure to nanomaterials. Conducted several research projects that involved 1) the delivery and measurement of the toxicity of different nanomaterials and 2) the development of methods to evaluate nanoparticle toxicity. Investigated the role of endonucleases in the mechanism of graphene and carbon nanotubes cytotoxicity. Helped develop 1) a photoacoustic in vitro flow cytometry method to evaluate </w:t>
      </w:r>
      <w:r w:rsidRPr="007A5A06">
        <w:rPr>
          <w:rFonts w:ascii="Georgia" w:eastAsia="Times New Roman" w:hAnsi="Georgia" w:cs="Times New Roman"/>
          <w:color w:val="333333"/>
          <w:sz w:val="24"/>
          <w:szCs w:val="24"/>
        </w:rPr>
        <w:lastRenderedPageBreak/>
        <w:t>nanomaterial toxicity and 2) multi-functional nanomaterials for targeting circulating cancer cells.</w:t>
      </w:r>
    </w:p>
    <w:p w14:paraId="24E28806" w14:textId="77777777" w:rsidR="007A5A06" w:rsidRPr="007A5A06" w:rsidRDefault="007A5A06" w:rsidP="007A5A06">
      <w:pPr>
        <w:numPr>
          <w:ilvl w:val="0"/>
          <w:numId w:val="6"/>
        </w:numPr>
        <w:shd w:val="clear" w:color="auto" w:fill="FFFFFF"/>
        <w:spacing w:before="100" w:beforeAutospacing="1" w:after="0"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Investigated the role of serotonin transporters in protecting placental cells against cell death.</w:t>
      </w:r>
    </w:p>
    <w:p w14:paraId="21890E78" w14:textId="77777777" w:rsidR="007A5A06" w:rsidRPr="007A5A06" w:rsidRDefault="007A5A06" w:rsidP="007A5A06">
      <w:pPr>
        <w:numPr>
          <w:ilvl w:val="0"/>
          <w:numId w:val="6"/>
        </w:numPr>
        <w:shd w:val="clear" w:color="auto" w:fill="FFFFFF"/>
        <w:spacing w:before="100" w:beforeAutospacing="1" w:after="0"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Worked with cancer models by investigating the effects of altered expression of human UDP-</w:t>
      </w:r>
      <w:proofErr w:type="spellStart"/>
      <w:r w:rsidRPr="007A5A06">
        <w:rPr>
          <w:rFonts w:ascii="Georgia" w:eastAsia="Times New Roman" w:hAnsi="Georgia" w:cs="Times New Roman"/>
          <w:color w:val="333333"/>
          <w:sz w:val="24"/>
          <w:szCs w:val="24"/>
        </w:rPr>
        <w:t>glucurosyltransferase</w:t>
      </w:r>
      <w:proofErr w:type="spellEnd"/>
      <w:r w:rsidRPr="007A5A06">
        <w:rPr>
          <w:rFonts w:ascii="Georgia" w:eastAsia="Times New Roman" w:hAnsi="Georgia" w:cs="Times New Roman"/>
          <w:color w:val="333333"/>
          <w:sz w:val="24"/>
          <w:szCs w:val="24"/>
        </w:rPr>
        <w:t xml:space="preserve"> (UGT) genes in breast and pancreatic cancers. Demonstrated the role of UGTs as lipid controllers in cellular homeostasis and helped identify them as possible targets for future clinical therapeutic development.</w:t>
      </w:r>
    </w:p>
    <w:p w14:paraId="21FCE597" w14:textId="77777777" w:rsidR="007A5A06" w:rsidRPr="007A5A06" w:rsidRDefault="007A5A06" w:rsidP="007A5A06">
      <w:pPr>
        <w:numPr>
          <w:ilvl w:val="0"/>
          <w:numId w:val="6"/>
        </w:numPr>
        <w:shd w:val="clear" w:color="auto" w:fill="FFFFFF"/>
        <w:spacing w:before="100" w:beforeAutospacing="1" w:after="0"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Worked on determining the role of endonuclease and apoptotic proteins and the mechanisms of acute and chronic tissue injury related to cancer and other toxic injuries.</w:t>
      </w:r>
    </w:p>
    <w:p w14:paraId="7E009D14" w14:textId="77777777" w:rsidR="007A5A06" w:rsidRPr="007A5A06" w:rsidRDefault="007A5A06" w:rsidP="007A5A06">
      <w:pPr>
        <w:numPr>
          <w:ilvl w:val="0"/>
          <w:numId w:val="6"/>
        </w:numPr>
        <w:shd w:val="clear" w:color="auto" w:fill="FFFFFF"/>
        <w:spacing w:before="100" w:beforeAutospacing="1" w:after="0" w:line="240" w:lineRule="auto"/>
        <w:rPr>
          <w:rFonts w:ascii="Georgia" w:eastAsia="Times New Roman" w:hAnsi="Georgia" w:cs="Times New Roman"/>
          <w:color w:val="333333"/>
          <w:sz w:val="24"/>
          <w:szCs w:val="24"/>
        </w:rPr>
      </w:pPr>
      <w:r w:rsidRPr="007A5A06">
        <w:rPr>
          <w:rFonts w:ascii="Georgia" w:eastAsia="Times New Roman" w:hAnsi="Georgia" w:cs="Times New Roman"/>
          <w:color w:val="333333"/>
          <w:sz w:val="24"/>
          <w:szCs w:val="24"/>
        </w:rPr>
        <w:t>Investigated the differential distribution of T cell subsets in mammary tumor-bearing animals and potential contribution of T cell localization to tumor-associated immunosuppression.</w:t>
      </w:r>
    </w:p>
    <w:p w14:paraId="22FD3B72" w14:textId="3A73CEF0" w:rsidR="00325208" w:rsidRPr="00CE11C4" w:rsidRDefault="00000000" w:rsidP="006A2D90">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356" w:history="1">
        <w:r w:rsidR="00325208" w:rsidRPr="00896E74">
          <w:rPr>
            <w:rStyle w:val="Hyperlink"/>
            <w:rFonts w:ascii="Georgia" w:hAnsi="Georgia"/>
            <w:sz w:val="24"/>
            <w:szCs w:val="24"/>
          </w:rPr>
          <w:t xml:space="preserve">VIEW FULL BIO – Dr. </w:t>
        </w:r>
        <w:r w:rsidR="00D72A92" w:rsidRPr="00896E74">
          <w:rPr>
            <w:rStyle w:val="Hyperlink"/>
            <w:rFonts w:ascii="Georgia" w:hAnsi="Georgia"/>
            <w:sz w:val="24"/>
            <w:szCs w:val="24"/>
          </w:rPr>
          <w:t xml:space="preserve">Tariq Fahmi </w:t>
        </w:r>
      </w:hyperlink>
      <w:r w:rsidR="00325208" w:rsidRPr="00CE11C4">
        <w:rPr>
          <w:rFonts w:ascii="Helvetica" w:hAnsi="Helvetica" w:cs="Helvetica"/>
          <w:color w:val="333333"/>
          <w:sz w:val="24"/>
          <w:szCs w:val="24"/>
        </w:rPr>
        <w:t xml:space="preserve"> </w:t>
      </w:r>
    </w:p>
    <w:p w14:paraId="67DE4CCB" w14:textId="77777777" w:rsidR="00325208" w:rsidRDefault="00325208" w:rsidP="00325208">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2767DB3" w14:textId="2CA9E97D" w:rsidR="009B40AD" w:rsidRPr="006A2D90" w:rsidRDefault="00000000" w:rsidP="00325208">
      <w:pPr>
        <w:pStyle w:val="NormalWeb"/>
        <w:pBdr>
          <w:bottom w:val="single" w:sz="12" w:space="1" w:color="auto"/>
        </w:pBdr>
        <w:shd w:val="clear" w:color="auto" w:fill="FFFFFF"/>
        <w:rPr>
          <w:sz w:val="22"/>
          <w:szCs w:val="22"/>
        </w:rPr>
      </w:pPr>
      <w:hyperlink r:id="rId357" w:history="1">
        <w:r w:rsidR="009A3D9A" w:rsidRPr="00481494">
          <w:rPr>
            <w:rStyle w:val="Strong"/>
            <w:rFonts w:ascii="Georgia" w:hAnsi="Georgia"/>
            <w:color w:val="007CBA"/>
            <w:shd w:val="clear" w:color="auto" w:fill="FFFFFF"/>
          </w:rPr>
          <w:t>DNase I Induces Other Endonucleases in Kidney Tubular Epithelial Cells by Its DNA-Degrading Activity</w:t>
        </w:r>
      </w:hyperlink>
      <w:r w:rsidR="006A2D90">
        <w:rPr>
          <w:rStyle w:val="Strong"/>
          <w:rFonts w:ascii="Georgia" w:hAnsi="Georgia"/>
          <w:shd w:val="clear" w:color="auto" w:fill="FFFFFF"/>
        </w:rPr>
        <w:t>.</w:t>
      </w:r>
    </w:p>
    <w:p w14:paraId="08C9EE86" w14:textId="7DD2C9A9" w:rsidR="009A3D9A" w:rsidRPr="006A2D90" w:rsidRDefault="00000000" w:rsidP="00325208">
      <w:pPr>
        <w:pStyle w:val="NormalWeb"/>
        <w:pBdr>
          <w:bottom w:val="single" w:sz="12" w:space="1" w:color="auto"/>
        </w:pBdr>
        <w:shd w:val="clear" w:color="auto" w:fill="FFFFFF"/>
        <w:rPr>
          <w:sz w:val="22"/>
          <w:szCs w:val="22"/>
        </w:rPr>
      </w:pPr>
      <w:hyperlink r:id="rId358" w:history="1">
        <w:r w:rsidR="002048BE" w:rsidRPr="00481494">
          <w:rPr>
            <w:rStyle w:val="Strong"/>
            <w:rFonts w:ascii="Georgia" w:hAnsi="Georgia"/>
            <w:color w:val="007CBA"/>
            <w:shd w:val="clear" w:color="auto" w:fill="FFFFFF"/>
          </w:rPr>
          <w:t>Serotonin Transporter Protects the Placental Cells Against Apoptosis in Caspase 3-Independent Pathway</w:t>
        </w:r>
      </w:hyperlink>
      <w:r w:rsidR="006A2D90">
        <w:rPr>
          <w:rStyle w:val="Strong"/>
          <w:rFonts w:ascii="Georgia" w:hAnsi="Georgia"/>
          <w:shd w:val="clear" w:color="auto" w:fill="FFFFFF"/>
        </w:rPr>
        <w:t>.</w:t>
      </w:r>
    </w:p>
    <w:p w14:paraId="76E3C544" w14:textId="099FA7D0" w:rsidR="002048BE" w:rsidRPr="006A2D90" w:rsidRDefault="00000000" w:rsidP="00325208">
      <w:pPr>
        <w:pStyle w:val="NormalWeb"/>
        <w:pBdr>
          <w:bottom w:val="single" w:sz="12" w:space="1" w:color="auto"/>
        </w:pBdr>
        <w:shd w:val="clear" w:color="auto" w:fill="FFFFFF"/>
        <w:rPr>
          <w:sz w:val="22"/>
          <w:szCs w:val="22"/>
        </w:rPr>
      </w:pPr>
      <w:hyperlink r:id="rId359" w:history="1">
        <w:r w:rsidR="002048BE" w:rsidRPr="00481494">
          <w:rPr>
            <w:rStyle w:val="Strong"/>
            <w:rFonts w:ascii="Georgia" w:hAnsi="Georgia"/>
            <w:color w:val="007CBA"/>
            <w:shd w:val="clear" w:color="auto" w:fill="FFFFFF"/>
          </w:rPr>
          <w:t>Mechanism of Graphene-Induced Cytotoxicity: Role of Endonucleases</w:t>
        </w:r>
      </w:hyperlink>
      <w:r w:rsidR="006A2D90">
        <w:rPr>
          <w:rStyle w:val="Strong"/>
          <w:rFonts w:ascii="Georgia" w:hAnsi="Georgia"/>
          <w:shd w:val="clear" w:color="auto" w:fill="FFFFFF"/>
        </w:rPr>
        <w:t>.</w:t>
      </w:r>
    </w:p>
    <w:p w14:paraId="4C63492F" w14:textId="045880D1" w:rsidR="002048BE" w:rsidRPr="006A2D90" w:rsidRDefault="00000000" w:rsidP="00325208">
      <w:pPr>
        <w:pStyle w:val="NormalWeb"/>
        <w:pBdr>
          <w:bottom w:val="single" w:sz="12" w:space="1" w:color="auto"/>
        </w:pBdr>
        <w:shd w:val="clear" w:color="auto" w:fill="FFFFFF"/>
        <w:rPr>
          <w:sz w:val="22"/>
          <w:szCs w:val="22"/>
        </w:rPr>
      </w:pPr>
      <w:hyperlink r:id="rId360" w:history="1">
        <w:r w:rsidR="00861D4A" w:rsidRPr="00481494">
          <w:rPr>
            <w:rStyle w:val="Strong"/>
            <w:rFonts w:ascii="Georgia" w:hAnsi="Georgia"/>
            <w:color w:val="007CBA"/>
            <w:shd w:val="clear" w:color="auto" w:fill="FFFFFF"/>
          </w:rPr>
          <w:t>Photoacoustic In Vitro Flow Cytometry for Nanomaterial Research</w:t>
        </w:r>
      </w:hyperlink>
      <w:r w:rsidR="006A2D90">
        <w:rPr>
          <w:rStyle w:val="Strong"/>
          <w:rFonts w:ascii="Georgia" w:hAnsi="Georgia"/>
          <w:shd w:val="clear" w:color="auto" w:fill="FFFFFF"/>
        </w:rPr>
        <w:t>.</w:t>
      </w:r>
    </w:p>
    <w:p w14:paraId="20E04759" w14:textId="40AF8ACB" w:rsidR="00861D4A" w:rsidRPr="006A2D90" w:rsidRDefault="00000000" w:rsidP="00325208">
      <w:pPr>
        <w:pStyle w:val="NormalWeb"/>
        <w:pBdr>
          <w:bottom w:val="single" w:sz="12" w:space="1" w:color="auto"/>
        </w:pBdr>
        <w:shd w:val="clear" w:color="auto" w:fill="FFFFFF"/>
        <w:rPr>
          <w:sz w:val="22"/>
          <w:szCs w:val="22"/>
        </w:rPr>
      </w:pPr>
      <w:hyperlink r:id="rId361" w:history="1">
        <w:r w:rsidR="00861D4A" w:rsidRPr="00481494">
          <w:rPr>
            <w:rStyle w:val="Strong"/>
            <w:rFonts w:ascii="Georgia" w:hAnsi="Georgia"/>
            <w:color w:val="007CBA"/>
            <w:shd w:val="clear" w:color="auto" w:fill="FFFFFF"/>
          </w:rPr>
          <w:t>Mutant Profilin1 Transgenic Mice Recapitulate Cardinal Features of Motor Neuron Disease</w:t>
        </w:r>
      </w:hyperlink>
      <w:r w:rsidR="006A2D90">
        <w:rPr>
          <w:rStyle w:val="Strong"/>
          <w:rFonts w:ascii="Georgia" w:hAnsi="Georgia"/>
          <w:shd w:val="clear" w:color="auto" w:fill="FFFFFF"/>
        </w:rPr>
        <w:t>.</w:t>
      </w:r>
    </w:p>
    <w:p w14:paraId="47989AA9" w14:textId="3BF777E2" w:rsidR="00861D4A" w:rsidRPr="006A2D90" w:rsidRDefault="00000000" w:rsidP="00325208">
      <w:pPr>
        <w:pStyle w:val="NormalWeb"/>
        <w:pBdr>
          <w:bottom w:val="single" w:sz="12" w:space="1" w:color="auto"/>
        </w:pBdr>
        <w:shd w:val="clear" w:color="auto" w:fill="FFFFFF"/>
        <w:rPr>
          <w:sz w:val="22"/>
          <w:szCs w:val="22"/>
        </w:rPr>
      </w:pPr>
      <w:hyperlink r:id="rId362" w:history="1">
        <w:r w:rsidR="00861D4A" w:rsidRPr="00481494">
          <w:rPr>
            <w:rStyle w:val="Strong"/>
            <w:rFonts w:ascii="Georgia" w:hAnsi="Georgia"/>
            <w:color w:val="007CBA"/>
            <w:shd w:val="clear" w:color="auto" w:fill="FFFFFF"/>
          </w:rPr>
          <w:t>Human UDP-Glucuronosyltransferases: Effects of Altered Expression in Breast and Pancreatic Cancer Cell Lines</w:t>
        </w:r>
      </w:hyperlink>
      <w:r w:rsidR="006A2D90">
        <w:rPr>
          <w:rStyle w:val="Strong"/>
          <w:rFonts w:ascii="Georgia" w:hAnsi="Georgia"/>
          <w:shd w:val="clear" w:color="auto" w:fill="FFFFFF"/>
        </w:rPr>
        <w:t>.</w:t>
      </w:r>
    </w:p>
    <w:p w14:paraId="264690B0" w14:textId="7C6F2E3A" w:rsidR="00861D4A" w:rsidRPr="006A2D90" w:rsidRDefault="00000000" w:rsidP="00325208">
      <w:pPr>
        <w:pStyle w:val="NormalWeb"/>
        <w:pBdr>
          <w:bottom w:val="single" w:sz="12" w:space="1" w:color="auto"/>
        </w:pBdr>
        <w:shd w:val="clear" w:color="auto" w:fill="FFFFFF"/>
        <w:rPr>
          <w:sz w:val="22"/>
          <w:szCs w:val="22"/>
        </w:rPr>
      </w:pPr>
      <w:hyperlink r:id="rId363" w:history="1">
        <w:r w:rsidR="00861D4A" w:rsidRPr="00481494">
          <w:rPr>
            <w:rStyle w:val="Strong"/>
            <w:rFonts w:ascii="Georgia" w:hAnsi="Georgia"/>
            <w:color w:val="007CBA"/>
            <w:shd w:val="clear" w:color="auto" w:fill="FFFFFF"/>
          </w:rPr>
          <w:t>Impact of Hydroxychloroquine on Atherosclerosis and Vascular Stiffness in the Presence of Chronic Kidney Disease</w:t>
        </w:r>
      </w:hyperlink>
      <w:r w:rsidR="006A2D90">
        <w:rPr>
          <w:rStyle w:val="Strong"/>
          <w:rFonts w:ascii="Georgia" w:hAnsi="Georgia"/>
          <w:shd w:val="clear" w:color="auto" w:fill="FFFFFF"/>
        </w:rPr>
        <w:t>.</w:t>
      </w:r>
    </w:p>
    <w:p w14:paraId="5A2A7983" w14:textId="43ADE3B1" w:rsidR="00861D4A" w:rsidRPr="006A2D90" w:rsidRDefault="00000000" w:rsidP="00325208">
      <w:pPr>
        <w:pStyle w:val="NormalWeb"/>
        <w:pBdr>
          <w:bottom w:val="single" w:sz="12" w:space="1" w:color="auto"/>
        </w:pBdr>
        <w:shd w:val="clear" w:color="auto" w:fill="FFFFFF"/>
        <w:rPr>
          <w:sz w:val="22"/>
          <w:szCs w:val="22"/>
        </w:rPr>
      </w:pPr>
      <w:hyperlink r:id="rId364" w:history="1">
        <w:r w:rsidR="002B79D3" w:rsidRPr="00481494">
          <w:rPr>
            <w:rStyle w:val="Strong"/>
            <w:rFonts w:ascii="Georgia" w:hAnsi="Georgia"/>
            <w:color w:val="007CBA"/>
            <w:shd w:val="clear" w:color="auto" w:fill="FFFFFF"/>
          </w:rPr>
          <w:t xml:space="preserve">Regulation of Apoptotic Endonucleases by </w:t>
        </w:r>
        <w:proofErr w:type="spellStart"/>
        <w:r w:rsidR="002B79D3" w:rsidRPr="00481494">
          <w:rPr>
            <w:rStyle w:val="Strong"/>
            <w:rFonts w:ascii="Georgia" w:hAnsi="Georgia"/>
            <w:color w:val="007CBA"/>
            <w:shd w:val="clear" w:color="auto" w:fill="FFFFFF"/>
          </w:rPr>
          <w:t>EndoG</w:t>
        </w:r>
        <w:proofErr w:type="spellEnd"/>
      </w:hyperlink>
      <w:r w:rsidR="006A2D90">
        <w:rPr>
          <w:rStyle w:val="Strong"/>
          <w:rFonts w:ascii="Georgia" w:hAnsi="Georgia"/>
          <w:shd w:val="clear" w:color="auto" w:fill="FFFFFF"/>
        </w:rPr>
        <w:t>.</w:t>
      </w:r>
    </w:p>
    <w:p w14:paraId="512D1F1A" w14:textId="32DAE4F3" w:rsidR="002B79D3" w:rsidRPr="006A2D90" w:rsidRDefault="00000000" w:rsidP="00325208">
      <w:pPr>
        <w:pStyle w:val="NormalWeb"/>
        <w:pBdr>
          <w:bottom w:val="single" w:sz="12" w:space="1" w:color="auto"/>
        </w:pBdr>
        <w:shd w:val="clear" w:color="auto" w:fill="FFFFFF"/>
        <w:rPr>
          <w:sz w:val="22"/>
          <w:szCs w:val="22"/>
        </w:rPr>
      </w:pPr>
      <w:hyperlink r:id="rId365" w:history="1">
        <w:r w:rsidR="002B79D3" w:rsidRPr="00481494">
          <w:rPr>
            <w:rStyle w:val="Strong"/>
            <w:rFonts w:ascii="Georgia" w:hAnsi="Georgia"/>
            <w:color w:val="007CBA"/>
            <w:shd w:val="clear" w:color="auto" w:fill="FFFFFF"/>
          </w:rPr>
          <w:t>Novel High-Throughput Deoxyribonuclease 1 Assay</w:t>
        </w:r>
      </w:hyperlink>
      <w:r w:rsidR="006A2D90">
        <w:rPr>
          <w:rStyle w:val="Strong"/>
          <w:rFonts w:ascii="Georgia" w:hAnsi="Georgia"/>
          <w:shd w:val="clear" w:color="auto" w:fill="FFFFFF"/>
        </w:rPr>
        <w:t>.</w:t>
      </w:r>
    </w:p>
    <w:p w14:paraId="353ED580" w14:textId="6C889EE0" w:rsidR="002B79D3" w:rsidRPr="006A2D90" w:rsidRDefault="00000000" w:rsidP="00325208">
      <w:pPr>
        <w:pStyle w:val="NormalWeb"/>
        <w:pBdr>
          <w:bottom w:val="single" w:sz="12" w:space="1" w:color="auto"/>
        </w:pBdr>
        <w:shd w:val="clear" w:color="auto" w:fill="FFFFFF"/>
        <w:rPr>
          <w:sz w:val="22"/>
          <w:szCs w:val="22"/>
        </w:rPr>
      </w:pPr>
      <w:hyperlink r:id="rId366" w:history="1">
        <w:r w:rsidR="002B79D3" w:rsidRPr="00481494">
          <w:rPr>
            <w:rStyle w:val="Strong"/>
            <w:rFonts w:ascii="Georgia" w:hAnsi="Georgia"/>
            <w:color w:val="007CBA"/>
            <w:shd w:val="clear" w:color="auto" w:fill="FFFFFF"/>
          </w:rPr>
          <w:t xml:space="preserve">Single-Walled Carbon Nanotube and Graphene </w:t>
        </w:r>
        <w:proofErr w:type="spellStart"/>
        <w:r w:rsidR="002B79D3" w:rsidRPr="00481494">
          <w:rPr>
            <w:rStyle w:val="Strong"/>
            <w:rFonts w:ascii="Georgia" w:hAnsi="Georgia"/>
            <w:color w:val="007CBA"/>
            <w:shd w:val="clear" w:color="auto" w:fill="FFFFFF"/>
          </w:rPr>
          <w:t>Nanodelivery</w:t>
        </w:r>
        <w:proofErr w:type="spellEnd"/>
        <w:r w:rsidR="002B79D3" w:rsidRPr="00481494">
          <w:rPr>
            <w:rStyle w:val="Strong"/>
            <w:rFonts w:ascii="Georgia" w:hAnsi="Georgia"/>
            <w:color w:val="007CBA"/>
            <w:shd w:val="clear" w:color="auto" w:fill="FFFFFF"/>
          </w:rPr>
          <w:t xml:space="preserve"> of Gambogic Acid Increases its Cytotoxicity in Breast and Pancreatic Cancer Cells</w:t>
        </w:r>
      </w:hyperlink>
      <w:r w:rsidR="006A2D90">
        <w:rPr>
          <w:rStyle w:val="Strong"/>
          <w:rFonts w:ascii="Georgia" w:hAnsi="Georgia"/>
          <w:shd w:val="clear" w:color="auto" w:fill="FFFFFF"/>
        </w:rPr>
        <w:t>.</w:t>
      </w:r>
    </w:p>
    <w:p w14:paraId="07017E5D" w14:textId="5A11EF53" w:rsidR="002B79D3" w:rsidRPr="006A2D90" w:rsidRDefault="00000000" w:rsidP="00325208">
      <w:pPr>
        <w:pStyle w:val="NormalWeb"/>
        <w:pBdr>
          <w:bottom w:val="single" w:sz="12" w:space="1" w:color="auto"/>
        </w:pBdr>
        <w:shd w:val="clear" w:color="auto" w:fill="FFFFFF"/>
        <w:rPr>
          <w:sz w:val="22"/>
          <w:szCs w:val="22"/>
        </w:rPr>
      </w:pPr>
      <w:hyperlink r:id="rId367" w:history="1">
        <w:r w:rsidR="002B79D3" w:rsidRPr="00481494">
          <w:rPr>
            <w:rStyle w:val="Strong"/>
            <w:rFonts w:ascii="Georgia" w:hAnsi="Georgia"/>
            <w:color w:val="007CBA"/>
            <w:shd w:val="clear" w:color="auto" w:fill="FFFFFF"/>
          </w:rPr>
          <w:t>Circulating Tumor Cell Identification by Functionalized Silver-Gold Nanorods with Multicolor, Super-Enhanced SERS and Photothermal Resonances</w:t>
        </w:r>
      </w:hyperlink>
      <w:r w:rsidR="006A2D90">
        <w:rPr>
          <w:rStyle w:val="Strong"/>
          <w:rFonts w:ascii="Georgia" w:hAnsi="Georgia"/>
          <w:shd w:val="clear" w:color="auto" w:fill="FFFFFF"/>
        </w:rPr>
        <w:t>.</w:t>
      </w:r>
    </w:p>
    <w:p w14:paraId="6F0AE3D1" w14:textId="7B5E26D4" w:rsidR="002B79D3" w:rsidRPr="006A2D90" w:rsidRDefault="00000000" w:rsidP="00325208">
      <w:pPr>
        <w:pStyle w:val="NormalWeb"/>
        <w:pBdr>
          <w:bottom w:val="single" w:sz="12" w:space="1" w:color="auto"/>
        </w:pBdr>
        <w:shd w:val="clear" w:color="auto" w:fill="FFFFFF"/>
        <w:rPr>
          <w:rStyle w:val="Strong"/>
          <w:rFonts w:ascii="Georgia" w:hAnsi="Georgia"/>
          <w:sz w:val="22"/>
          <w:szCs w:val="22"/>
          <w:shd w:val="clear" w:color="auto" w:fill="FFFFFF"/>
        </w:rPr>
      </w:pPr>
      <w:hyperlink r:id="rId368" w:history="1">
        <w:r w:rsidR="004C3D95" w:rsidRPr="00481494">
          <w:rPr>
            <w:rStyle w:val="Strong"/>
            <w:rFonts w:ascii="Georgia" w:hAnsi="Georgia"/>
            <w:color w:val="007CBA"/>
            <w:shd w:val="clear" w:color="auto" w:fill="FFFFFF"/>
          </w:rPr>
          <w:t xml:space="preserve">Immune Compartmentalization of T Cell Subsets in </w:t>
        </w:r>
        <w:proofErr w:type="gramStart"/>
        <w:r w:rsidR="004C3D95" w:rsidRPr="00481494">
          <w:rPr>
            <w:rStyle w:val="Strong"/>
            <w:rFonts w:ascii="Georgia" w:hAnsi="Georgia"/>
            <w:color w:val="007CBA"/>
            <w:shd w:val="clear" w:color="auto" w:fill="FFFFFF"/>
          </w:rPr>
          <w:t>Chemically-Induced</w:t>
        </w:r>
        <w:proofErr w:type="gramEnd"/>
        <w:r w:rsidR="004C3D95" w:rsidRPr="00481494">
          <w:rPr>
            <w:rStyle w:val="Strong"/>
            <w:rFonts w:ascii="Georgia" w:hAnsi="Georgia"/>
            <w:color w:val="007CBA"/>
            <w:shd w:val="clear" w:color="auto" w:fill="FFFFFF"/>
          </w:rPr>
          <w:t xml:space="preserve"> Breast Cancer</w:t>
        </w:r>
      </w:hyperlink>
      <w:r w:rsidR="006A2D90">
        <w:rPr>
          <w:rStyle w:val="Strong"/>
          <w:rFonts w:ascii="Georgia" w:hAnsi="Georgia"/>
          <w:shd w:val="clear" w:color="auto" w:fill="FFFFFF"/>
        </w:rPr>
        <w:t>.</w:t>
      </w:r>
    </w:p>
    <w:p w14:paraId="42390C09" w14:textId="506F7482" w:rsidR="00325208" w:rsidRDefault="00000000" w:rsidP="00325208">
      <w:pPr>
        <w:pStyle w:val="NormalWeb"/>
        <w:pBdr>
          <w:bottom w:val="single" w:sz="12" w:space="1" w:color="auto"/>
        </w:pBdr>
        <w:shd w:val="clear" w:color="auto" w:fill="FFFFFF"/>
        <w:rPr>
          <w:rFonts w:ascii="Georgia" w:hAnsi="Georgia"/>
          <w:color w:val="333333"/>
          <w:sz w:val="32"/>
          <w:szCs w:val="32"/>
        </w:rPr>
      </w:pPr>
      <w:hyperlink r:id="rId369" w:history="1">
        <w:r w:rsidR="00325208" w:rsidRPr="00B0722F">
          <w:rPr>
            <w:rStyle w:val="Hyperlink"/>
            <w:rFonts w:ascii="Georgia" w:hAnsi="Georgia"/>
            <w:sz w:val="32"/>
            <w:szCs w:val="32"/>
          </w:rPr>
          <w:t xml:space="preserve">VIEW FULL BIO – </w:t>
        </w:r>
        <w:r w:rsidR="00B0722F" w:rsidRPr="00B0722F">
          <w:rPr>
            <w:rStyle w:val="Hyperlink"/>
            <w:rFonts w:ascii="Georgia" w:hAnsi="Georgia"/>
            <w:sz w:val="32"/>
            <w:szCs w:val="32"/>
          </w:rPr>
          <w:t>Tariq Fahmi</w:t>
        </w:r>
        <w:r w:rsidR="00325208" w:rsidRPr="00B0722F">
          <w:rPr>
            <w:rStyle w:val="Hyperlink"/>
            <w:rFonts w:ascii="Georgia" w:hAnsi="Georgia"/>
            <w:sz w:val="32"/>
            <w:szCs w:val="32"/>
          </w:rPr>
          <w:t xml:space="preserve">, </w:t>
        </w:r>
        <w:r w:rsidR="00BD3690">
          <w:rPr>
            <w:rStyle w:val="Hyperlink"/>
            <w:rFonts w:ascii="Georgia" w:hAnsi="Georgia"/>
            <w:sz w:val="32"/>
            <w:szCs w:val="32"/>
          </w:rPr>
          <w:t xml:space="preserve">M.D., </w:t>
        </w:r>
        <w:r w:rsidR="00325208" w:rsidRPr="00B0722F">
          <w:rPr>
            <w:rStyle w:val="Hyperlink"/>
            <w:rFonts w:ascii="Georgia" w:hAnsi="Georgia"/>
            <w:sz w:val="32"/>
            <w:szCs w:val="32"/>
          </w:rPr>
          <w:t>Ph.D.</w:t>
        </w:r>
      </w:hyperlink>
    </w:p>
    <w:p w14:paraId="218F8FB6" w14:textId="77777777" w:rsidR="00325208" w:rsidRDefault="00325208" w:rsidP="00325208">
      <w:pPr>
        <w:pStyle w:val="NormalWeb"/>
        <w:pBdr>
          <w:bottom w:val="single" w:sz="12" w:space="1" w:color="auto"/>
        </w:pBdr>
        <w:shd w:val="clear" w:color="auto" w:fill="FFFFFF"/>
        <w:rPr>
          <w:rFonts w:ascii="Georgia" w:hAnsi="Georgia"/>
          <w:color w:val="333333"/>
          <w:sz w:val="32"/>
          <w:szCs w:val="32"/>
        </w:rPr>
      </w:pPr>
    </w:p>
    <w:p w14:paraId="41D26801" w14:textId="3A81345C" w:rsidR="00481494" w:rsidRDefault="008D6EEA" w:rsidP="00481494">
      <w:pPr>
        <w:pStyle w:val="Heading1"/>
        <w:shd w:val="clear" w:color="auto" w:fill="FFFFFF"/>
        <w:spacing w:after="225"/>
        <w:jc w:val="left"/>
        <w:rPr>
          <w:rFonts w:ascii="Helvetica" w:hAnsi="Helvetica" w:cs="Helvetica"/>
          <w:color w:val="333333"/>
        </w:rPr>
      </w:pPr>
      <w:bookmarkStart w:id="7" w:name="_Hlk139979196"/>
      <w:r w:rsidRPr="008D6EEA">
        <w:rPr>
          <w:rFonts w:ascii="Helvetica" w:hAnsi="Helvetica" w:cs="Helvetica"/>
          <w:color w:val="333333"/>
        </w:rPr>
        <w:t>Kiara Fairman</w:t>
      </w:r>
      <w:bookmarkEnd w:id="7"/>
      <w:r>
        <w:rPr>
          <w:rFonts w:ascii="Helvetica" w:hAnsi="Helvetica" w:cs="Helvetica"/>
          <w:color w:val="333333"/>
        </w:rPr>
        <w:t xml:space="preserve">, M.S., </w:t>
      </w:r>
      <w:r w:rsidR="00481494">
        <w:rPr>
          <w:rFonts w:ascii="Helvetica" w:hAnsi="Helvetica" w:cs="Helvetica"/>
          <w:color w:val="333333"/>
        </w:rPr>
        <w:t>Ph</w:t>
      </w:r>
      <w:r>
        <w:rPr>
          <w:rFonts w:ascii="Helvetica" w:hAnsi="Helvetica" w:cs="Helvetica"/>
          <w:color w:val="333333"/>
        </w:rPr>
        <w:t>arm</w:t>
      </w:r>
      <w:r w:rsidR="00481494">
        <w:rPr>
          <w:rFonts w:ascii="Helvetica" w:hAnsi="Helvetica" w:cs="Helvetica"/>
          <w:color w:val="333333"/>
        </w:rPr>
        <w:t>.D.</w:t>
      </w:r>
    </w:p>
    <w:p w14:paraId="3FECC043" w14:textId="0C7DF024" w:rsidR="00481494" w:rsidRDefault="00481494" w:rsidP="00481494">
      <w:pPr>
        <w:pStyle w:val="Heading3"/>
        <w:shd w:val="clear" w:color="auto" w:fill="FFFFFF"/>
        <w:rPr>
          <w:rStyle w:val="Strong"/>
          <w:rFonts w:ascii="Helvetica" w:hAnsi="Helvetica" w:cs="Helvetica"/>
          <w:b w:val="0"/>
          <w:bCs w:val="0"/>
          <w:color w:val="333333"/>
          <w:spacing w:val="8"/>
        </w:rPr>
      </w:pPr>
      <w:r w:rsidRPr="00D62E74">
        <w:rPr>
          <w:rStyle w:val="Strong"/>
          <w:rFonts w:ascii="Helvetica" w:hAnsi="Helvetica" w:cs="Helvetica"/>
          <w:b w:val="0"/>
          <w:bCs w:val="0"/>
          <w:color w:val="333333"/>
          <w:spacing w:val="8"/>
        </w:rPr>
        <w:t xml:space="preserve">Research </w:t>
      </w:r>
      <w:r w:rsidR="009D4807">
        <w:rPr>
          <w:rStyle w:val="Strong"/>
          <w:rFonts w:ascii="Helvetica" w:hAnsi="Helvetica" w:cs="Helvetica"/>
          <w:b w:val="0"/>
          <w:bCs w:val="0"/>
          <w:color w:val="333333"/>
          <w:spacing w:val="8"/>
        </w:rPr>
        <w:t>Biologist</w:t>
      </w:r>
      <w:r>
        <w:rPr>
          <w:rStyle w:val="Strong"/>
          <w:rFonts w:ascii="Helvetica" w:hAnsi="Helvetica" w:cs="Helvetica"/>
          <w:b w:val="0"/>
          <w:bCs w:val="0"/>
          <w:color w:val="333333"/>
          <w:spacing w:val="8"/>
        </w:rPr>
        <w:t xml:space="preserve">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Biochemical Toxicology</w:t>
      </w:r>
    </w:p>
    <w:p w14:paraId="78989245" w14:textId="24C442C9" w:rsidR="00481494" w:rsidRPr="001B1F84" w:rsidRDefault="00682D4B" w:rsidP="00481494">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B1F84">
        <w:rPr>
          <w:rFonts w:ascii="Georgia" w:hAnsi="Georgia"/>
          <w:color w:val="333333"/>
          <w:sz w:val="24"/>
          <w:szCs w:val="24"/>
          <w:shd w:val="clear" w:color="auto" w:fill="FFFFFF"/>
        </w:rPr>
        <w:t>Dr. Fairman’s research interests are broad and include making physiologically based pharmacokinetic (PBPK) modeling widely available in clinical practice for individualized bedside medicine and using PBPK modeling for unique and underrepresented patient populations such as pregnancy, ethnicity, and disease state modeling. Dr. Fairman also desires to incorporate new advancements such as artificial intelligence (AI) and machine learning into PBPK modeling. Her current research goals are to learn AI and collaborate with AI experts to incorporate AI into a PBPK model for automation and model confidence building as a tool for regulatory use. Her expertise is in PBPK modeling, pharmacy, and chemistry and she is further interested in medicinal chemistry, natural products, and clinical pharmacology research</w:t>
      </w:r>
      <w:r w:rsidR="00481494" w:rsidRPr="001B1F84">
        <w:rPr>
          <w:rFonts w:ascii="Georgia" w:hAnsi="Georgia"/>
          <w:color w:val="333333"/>
          <w:sz w:val="24"/>
          <w:szCs w:val="24"/>
          <w:shd w:val="clear" w:color="auto" w:fill="FFFFFF"/>
        </w:rPr>
        <w:t xml:space="preserve">. </w:t>
      </w:r>
      <w:hyperlink r:id="rId370" w:history="1">
        <w:r w:rsidR="00481494" w:rsidRPr="001B1F84">
          <w:rPr>
            <w:rStyle w:val="Hyperlink"/>
            <w:rFonts w:ascii="Georgia" w:hAnsi="Georgia"/>
            <w:sz w:val="24"/>
            <w:szCs w:val="24"/>
          </w:rPr>
          <w:t xml:space="preserve">VIEW FULL BIO – Dr. </w:t>
        </w:r>
        <w:r w:rsidR="008D6EEA" w:rsidRPr="001B1F84">
          <w:rPr>
            <w:rStyle w:val="Hyperlink"/>
            <w:rFonts w:ascii="Georgia" w:hAnsi="Georgia"/>
            <w:sz w:val="24"/>
            <w:szCs w:val="24"/>
          </w:rPr>
          <w:t>Kiara Fairman</w:t>
        </w:r>
      </w:hyperlink>
      <w:r w:rsidR="00481494" w:rsidRPr="001B1F84">
        <w:rPr>
          <w:rFonts w:ascii="Helvetica" w:hAnsi="Helvetica" w:cs="Helvetica"/>
          <w:color w:val="333333"/>
          <w:sz w:val="24"/>
          <w:szCs w:val="24"/>
        </w:rPr>
        <w:t xml:space="preserve"> </w:t>
      </w:r>
    </w:p>
    <w:p w14:paraId="1030494B" w14:textId="77777777" w:rsidR="00481494" w:rsidRDefault="00481494" w:rsidP="00481494">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4FF1045" w14:textId="590957A8" w:rsidR="004F7AE9" w:rsidRPr="006A2D90" w:rsidRDefault="00000000" w:rsidP="00481494">
      <w:pPr>
        <w:pStyle w:val="NormalWeb"/>
        <w:pBdr>
          <w:bottom w:val="single" w:sz="12" w:space="1" w:color="auto"/>
        </w:pBdr>
        <w:shd w:val="clear" w:color="auto" w:fill="FFFFFF"/>
        <w:rPr>
          <w:sz w:val="22"/>
          <w:szCs w:val="22"/>
        </w:rPr>
      </w:pPr>
      <w:hyperlink r:id="rId371" w:history="1">
        <w:r w:rsidR="0051045A" w:rsidRPr="006A2D90">
          <w:rPr>
            <w:rStyle w:val="Strong"/>
            <w:rFonts w:ascii="Georgia" w:hAnsi="Georgia"/>
            <w:color w:val="007CBA"/>
            <w:shd w:val="clear" w:color="auto" w:fill="FFFFFF"/>
          </w:rPr>
          <w:t>Physiologically Based Pharmacokinetic (PBPK) Modeling of RNAi Therapeutics: Opportunities and Challenges</w:t>
        </w:r>
      </w:hyperlink>
      <w:r w:rsidR="006A2D90" w:rsidRPr="006A2D90">
        <w:rPr>
          <w:rStyle w:val="Strong"/>
          <w:rFonts w:ascii="Georgia" w:hAnsi="Georgia"/>
          <w:shd w:val="clear" w:color="auto" w:fill="FFFFFF"/>
        </w:rPr>
        <w:t>.</w:t>
      </w:r>
    </w:p>
    <w:p w14:paraId="20A80D5D" w14:textId="573B6E1A" w:rsidR="0051045A" w:rsidRPr="006A2D90" w:rsidRDefault="00000000" w:rsidP="00481494">
      <w:pPr>
        <w:pStyle w:val="NormalWeb"/>
        <w:pBdr>
          <w:bottom w:val="single" w:sz="12" w:space="1" w:color="auto"/>
        </w:pBdr>
        <w:shd w:val="clear" w:color="auto" w:fill="FFFFFF"/>
        <w:rPr>
          <w:rFonts w:ascii="Georgia" w:hAnsi="Georgia"/>
          <w:sz w:val="28"/>
          <w:szCs w:val="28"/>
        </w:rPr>
      </w:pPr>
      <w:hyperlink r:id="rId372" w:history="1">
        <w:r w:rsidR="001B1F84" w:rsidRPr="006A2D90">
          <w:rPr>
            <w:rStyle w:val="Strong"/>
            <w:rFonts w:ascii="Georgia" w:hAnsi="Georgia"/>
            <w:color w:val="007CBA"/>
            <w:shd w:val="clear" w:color="auto" w:fill="FFFFFF"/>
          </w:rPr>
          <w:t>Physiologically Based Pharmacokinetic Modeling: A Promising Tool for Translational Research and Regulatory Toxicology</w:t>
        </w:r>
      </w:hyperlink>
      <w:r w:rsidR="006A2D90" w:rsidRPr="006A2D90">
        <w:rPr>
          <w:rStyle w:val="Strong"/>
          <w:rFonts w:ascii="Georgia" w:hAnsi="Georgia"/>
          <w:shd w:val="clear" w:color="auto" w:fill="FFFFFF"/>
        </w:rPr>
        <w:t>.</w:t>
      </w:r>
    </w:p>
    <w:p w14:paraId="69A74FF7" w14:textId="1413C1D0" w:rsidR="00481494" w:rsidRDefault="00000000" w:rsidP="00481494">
      <w:pPr>
        <w:pStyle w:val="NormalWeb"/>
        <w:pBdr>
          <w:bottom w:val="single" w:sz="12" w:space="1" w:color="auto"/>
        </w:pBdr>
        <w:shd w:val="clear" w:color="auto" w:fill="FFFFFF"/>
        <w:rPr>
          <w:rFonts w:ascii="Georgia" w:hAnsi="Georgia"/>
          <w:color w:val="333333"/>
          <w:sz w:val="32"/>
          <w:szCs w:val="32"/>
        </w:rPr>
      </w:pPr>
      <w:hyperlink r:id="rId373" w:history="1">
        <w:r w:rsidR="00481494" w:rsidRPr="004F7AE9">
          <w:rPr>
            <w:rStyle w:val="Hyperlink"/>
            <w:rFonts w:ascii="Georgia" w:hAnsi="Georgia"/>
            <w:sz w:val="32"/>
            <w:szCs w:val="32"/>
          </w:rPr>
          <w:t xml:space="preserve">VIEW FULL BIO – </w:t>
        </w:r>
        <w:r w:rsidR="008D6EEA" w:rsidRPr="004F7AE9">
          <w:rPr>
            <w:rStyle w:val="Hyperlink"/>
            <w:rFonts w:ascii="Georgia" w:hAnsi="Georgia"/>
            <w:sz w:val="32"/>
            <w:szCs w:val="32"/>
          </w:rPr>
          <w:t>Kiara Fairman</w:t>
        </w:r>
        <w:r w:rsidR="00481494" w:rsidRPr="004F7AE9">
          <w:rPr>
            <w:rStyle w:val="Hyperlink"/>
            <w:rFonts w:ascii="Georgia" w:hAnsi="Georgia"/>
            <w:sz w:val="32"/>
            <w:szCs w:val="32"/>
          </w:rPr>
          <w:t xml:space="preserve">, </w:t>
        </w:r>
        <w:r w:rsidR="008D6EEA" w:rsidRPr="004F7AE9">
          <w:rPr>
            <w:rStyle w:val="Hyperlink"/>
            <w:rFonts w:ascii="Georgia" w:hAnsi="Georgia"/>
            <w:sz w:val="32"/>
            <w:szCs w:val="32"/>
          </w:rPr>
          <w:t xml:space="preserve">M.S., </w:t>
        </w:r>
        <w:r w:rsidR="00481494" w:rsidRPr="004F7AE9">
          <w:rPr>
            <w:rStyle w:val="Hyperlink"/>
            <w:rFonts w:ascii="Georgia" w:hAnsi="Georgia"/>
            <w:sz w:val="32"/>
            <w:szCs w:val="32"/>
          </w:rPr>
          <w:t>Ph</w:t>
        </w:r>
        <w:r w:rsidR="008D6EEA" w:rsidRPr="004F7AE9">
          <w:rPr>
            <w:rStyle w:val="Hyperlink"/>
            <w:rFonts w:ascii="Georgia" w:hAnsi="Georgia"/>
            <w:sz w:val="32"/>
            <w:szCs w:val="32"/>
          </w:rPr>
          <w:t>arm</w:t>
        </w:r>
        <w:r w:rsidR="00481494" w:rsidRPr="004F7AE9">
          <w:rPr>
            <w:rStyle w:val="Hyperlink"/>
            <w:rFonts w:ascii="Georgia" w:hAnsi="Georgia"/>
            <w:sz w:val="32"/>
            <w:szCs w:val="32"/>
          </w:rPr>
          <w:t>.D.</w:t>
        </w:r>
      </w:hyperlink>
    </w:p>
    <w:p w14:paraId="52B3ADCA" w14:textId="77777777" w:rsidR="00481494" w:rsidRDefault="00481494" w:rsidP="00481494">
      <w:pPr>
        <w:pStyle w:val="NormalWeb"/>
        <w:pBdr>
          <w:bottom w:val="single" w:sz="12" w:space="1" w:color="auto"/>
        </w:pBdr>
        <w:shd w:val="clear" w:color="auto" w:fill="FFFFFF"/>
        <w:rPr>
          <w:rFonts w:ascii="Georgia" w:hAnsi="Georgia"/>
          <w:color w:val="333333"/>
          <w:sz w:val="32"/>
          <w:szCs w:val="32"/>
        </w:rPr>
      </w:pPr>
    </w:p>
    <w:p w14:paraId="27E812F4" w14:textId="7AF3D7CD" w:rsidR="002A1CE4" w:rsidRDefault="0058173A" w:rsidP="002A1CE4">
      <w:pPr>
        <w:pStyle w:val="Heading1"/>
        <w:shd w:val="clear" w:color="auto" w:fill="FFFFFF"/>
        <w:spacing w:after="225"/>
        <w:jc w:val="left"/>
        <w:rPr>
          <w:rFonts w:ascii="Helvetica" w:hAnsi="Helvetica" w:cs="Helvetica"/>
          <w:color w:val="333333"/>
        </w:rPr>
      </w:pPr>
      <w:r w:rsidRPr="0058173A">
        <w:rPr>
          <w:rFonts w:ascii="Helvetica" w:hAnsi="Helvetica" w:cs="Helvetica"/>
          <w:color w:val="333333"/>
        </w:rPr>
        <w:t>Jia-Long Fang</w:t>
      </w:r>
      <w:r w:rsidR="002A1CE4">
        <w:rPr>
          <w:rFonts w:ascii="Helvetica" w:hAnsi="Helvetica" w:cs="Helvetica"/>
          <w:color w:val="333333"/>
        </w:rPr>
        <w:t>, Ph.D.</w:t>
      </w:r>
    </w:p>
    <w:p w14:paraId="0D2BDC5B" w14:textId="768D8ABF" w:rsidR="002A1CE4" w:rsidRDefault="002A1CE4" w:rsidP="002A1CE4">
      <w:pPr>
        <w:pStyle w:val="Heading3"/>
        <w:shd w:val="clear" w:color="auto" w:fill="FFFFFF"/>
        <w:rPr>
          <w:rStyle w:val="Strong"/>
          <w:rFonts w:ascii="Helvetica" w:hAnsi="Helvetica" w:cs="Helvetica"/>
          <w:b w:val="0"/>
          <w:bCs w:val="0"/>
          <w:color w:val="333333"/>
          <w:spacing w:val="8"/>
        </w:rPr>
      </w:pPr>
      <w:r w:rsidRPr="00D62E74">
        <w:rPr>
          <w:rStyle w:val="Strong"/>
          <w:rFonts w:ascii="Helvetica" w:hAnsi="Helvetica" w:cs="Helvetica"/>
          <w:b w:val="0"/>
          <w:bCs w:val="0"/>
          <w:color w:val="333333"/>
          <w:spacing w:val="8"/>
        </w:rPr>
        <w:t xml:space="preserve">Research </w:t>
      </w:r>
      <w:r w:rsidR="000B4E54">
        <w:rPr>
          <w:rStyle w:val="Strong"/>
          <w:rFonts w:ascii="Helvetica" w:hAnsi="Helvetica" w:cs="Helvetica"/>
          <w:b w:val="0"/>
          <w:bCs w:val="0"/>
          <w:color w:val="333333"/>
          <w:spacing w:val="8"/>
        </w:rPr>
        <w:t>Biologist</w:t>
      </w:r>
      <w:r>
        <w:rPr>
          <w:rStyle w:val="Strong"/>
          <w:rFonts w:ascii="Helvetica" w:hAnsi="Helvetica" w:cs="Helvetica"/>
          <w:b w:val="0"/>
          <w:bCs w:val="0"/>
          <w:color w:val="333333"/>
          <w:spacing w:val="8"/>
        </w:rPr>
        <w:t xml:space="preserve">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Biochemical Toxicology</w:t>
      </w:r>
    </w:p>
    <w:p w14:paraId="66B14DFF" w14:textId="34B35935" w:rsidR="002A1CE4" w:rsidRPr="00F45DC0" w:rsidRDefault="000B4E54" w:rsidP="002A1CE4">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F45DC0">
        <w:rPr>
          <w:rFonts w:ascii="Georgia" w:hAnsi="Georgia"/>
          <w:color w:val="333333"/>
          <w:sz w:val="24"/>
          <w:szCs w:val="24"/>
          <w:shd w:val="clear" w:color="auto" w:fill="FFFFFF"/>
        </w:rPr>
        <w:t>Dr. Fang has over twenty years of research experience in biochemical carcinogenesis and toxicology. He has designed, developed, and executed </w:t>
      </w:r>
      <w:r w:rsidRPr="00F45DC0">
        <w:rPr>
          <w:rStyle w:val="Emphasis"/>
          <w:rFonts w:ascii="Georgia" w:hAnsi="Georgia"/>
          <w:i w:val="0"/>
          <w:iCs w:val="0"/>
          <w:color w:val="333333"/>
          <w:sz w:val="24"/>
          <w:szCs w:val="24"/>
          <w:shd w:val="clear" w:color="auto" w:fill="FFFFFF"/>
        </w:rPr>
        <w:t>in vitro</w:t>
      </w:r>
      <w:r w:rsidRPr="00F45DC0">
        <w:rPr>
          <w:rFonts w:ascii="Georgia" w:hAnsi="Georgia"/>
          <w:i/>
          <w:iCs/>
          <w:color w:val="333333"/>
          <w:sz w:val="24"/>
          <w:szCs w:val="24"/>
          <w:shd w:val="clear" w:color="auto" w:fill="FFFFFF"/>
        </w:rPr>
        <w:t> </w:t>
      </w:r>
      <w:r w:rsidRPr="00F45DC0">
        <w:rPr>
          <w:rFonts w:ascii="Georgia" w:hAnsi="Georgia"/>
          <w:color w:val="333333"/>
          <w:sz w:val="24"/>
          <w:szCs w:val="24"/>
          <w:shd w:val="clear" w:color="auto" w:fill="FFFFFF"/>
        </w:rPr>
        <w:t>and </w:t>
      </w:r>
      <w:r w:rsidRPr="00F45DC0">
        <w:rPr>
          <w:rStyle w:val="Emphasis"/>
          <w:rFonts w:ascii="Georgia" w:hAnsi="Georgia"/>
          <w:i w:val="0"/>
          <w:iCs w:val="0"/>
          <w:color w:val="333333"/>
          <w:sz w:val="24"/>
          <w:szCs w:val="24"/>
          <w:shd w:val="clear" w:color="auto" w:fill="FFFFFF"/>
        </w:rPr>
        <w:t>in vivo</w:t>
      </w:r>
      <w:r w:rsidRPr="00F45DC0">
        <w:rPr>
          <w:rFonts w:ascii="Georgia" w:hAnsi="Georgia"/>
          <w:color w:val="333333"/>
          <w:sz w:val="24"/>
          <w:szCs w:val="24"/>
          <w:shd w:val="clear" w:color="auto" w:fill="FFFFFF"/>
        </w:rPr>
        <w:t xml:space="preserve"> research </w:t>
      </w:r>
      <w:r w:rsidRPr="00F45DC0">
        <w:rPr>
          <w:rFonts w:ascii="Georgia" w:hAnsi="Georgia"/>
          <w:color w:val="333333"/>
          <w:sz w:val="24"/>
          <w:szCs w:val="24"/>
          <w:shd w:val="clear" w:color="auto" w:fill="FFFFFF"/>
        </w:rPr>
        <w:lastRenderedPageBreak/>
        <w:t>studies that address the biological mechanisms underlying the toxicities of drugs and chemicals. Throughout his career at NCTR, Dr. Fang’s research has been focused on the biological mechanisms of action underlying the toxicity of chemicals regulated by ─ or of interest to ─ FDA. Some of these chemicals are ethanol, urethane, tolvaptan, and antiretroviral drugs, including zidovudine, lamivudine, and nevirapine. More recently, Dr. Fang has been leading a research team to investigate the toxicities of topically applied triclosan.</w:t>
      </w:r>
      <w:r w:rsidR="002A1CE4" w:rsidRPr="00F45DC0">
        <w:rPr>
          <w:rFonts w:ascii="Georgia" w:hAnsi="Georgia"/>
          <w:color w:val="333333"/>
          <w:sz w:val="24"/>
          <w:szCs w:val="24"/>
          <w:shd w:val="clear" w:color="auto" w:fill="FFFFFF"/>
        </w:rPr>
        <w:t xml:space="preserve"> </w:t>
      </w:r>
      <w:hyperlink r:id="rId374" w:history="1">
        <w:r w:rsidR="002A1CE4" w:rsidRPr="00F45DC0">
          <w:rPr>
            <w:rStyle w:val="Hyperlink"/>
            <w:rFonts w:ascii="Georgia" w:hAnsi="Georgia"/>
            <w:sz w:val="24"/>
            <w:szCs w:val="24"/>
          </w:rPr>
          <w:t xml:space="preserve">VIEW FULL BIO – Dr. </w:t>
        </w:r>
        <w:r w:rsidRPr="00F45DC0">
          <w:rPr>
            <w:rStyle w:val="Hyperlink"/>
            <w:rFonts w:ascii="Georgia" w:hAnsi="Georgia"/>
            <w:sz w:val="24"/>
            <w:szCs w:val="24"/>
          </w:rPr>
          <w:t>Jia-Long Fang</w:t>
        </w:r>
      </w:hyperlink>
      <w:r w:rsidR="002A1CE4" w:rsidRPr="00F45DC0">
        <w:rPr>
          <w:rFonts w:ascii="Helvetica" w:hAnsi="Helvetica" w:cs="Helvetica"/>
          <w:color w:val="333333"/>
          <w:sz w:val="24"/>
          <w:szCs w:val="24"/>
        </w:rPr>
        <w:t xml:space="preserve"> </w:t>
      </w:r>
    </w:p>
    <w:p w14:paraId="3B0A1FA8" w14:textId="77777777" w:rsidR="002A1CE4" w:rsidRDefault="002A1CE4" w:rsidP="002A1CE4">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70B5485F" w14:textId="6F4DE937" w:rsidR="009D341C" w:rsidRPr="005D0052" w:rsidRDefault="00000000" w:rsidP="002A1CE4">
      <w:pPr>
        <w:pStyle w:val="NormalWeb"/>
        <w:pBdr>
          <w:bottom w:val="single" w:sz="12" w:space="1" w:color="auto"/>
        </w:pBdr>
        <w:shd w:val="clear" w:color="auto" w:fill="FFFFFF"/>
        <w:rPr>
          <w:rStyle w:val="Strong"/>
          <w:rFonts w:ascii="Georgia" w:hAnsi="Georgia"/>
          <w:shd w:val="clear" w:color="auto" w:fill="FFFFFF"/>
        </w:rPr>
      </w:pPr>
      <w:hyperlink r:id="rId375" w:tgtFrame="_blank" w:history="1">
        <w:r w:rsidR="00FB7D12" w:rsidRPr="00F45DC0">
          <w:rPr>
            <w:rStyle w:val="Hyperlink"/>
            <w:rFonts w:ascii="Georgia" w:hAnsi="Georgia"/>
            <w:b/>
            <w:bCs/>
          </w:rPr>
          <w:t>Absorption and Metabolism of Triclosan After Application to the Skin of B6C3F1 Mice</w:t>
        </w:r>
      </w:hyperlink>
      <w:r w:rsidR="005D0052">
        <w:rPr>
          <w:rStyle w:val="Hyperlink"/>
          <w:rFonts w:ascii="Georgia" w:hAnsi="Georgia"/>
          <w:b/>
          <w:bCs/>
          <w:color w:val="auto"/>
        </w:rPr>
        <w:t>.</w:t>
      </w:r>
    </w:p>
    <w:p w14:paraId="62AEA2EE" w14:textId="54E0857B" w:rsidR="00FB7D12" w:rsidRPr="005D0052" w:rsidRDefault="00000000" w:rsidP="002A1CE4">
      <w:pPr>
        <w:pStyle w:val="NormalWeb"/>
        <w:pBdr>
          <w:bottom w:val="single" w:sz="12" w:space="1" w:color="auto"/>
        </w:pBdr>
        <w:shd w:val="clear" w:color="auto" w:fill="FFFFFF"/>
        <w:rPr>
          <w:rStyle w:val="Strong"/>
          <w:rFonts w:ascii="Georgia" w:hAnsi="Georgia"/>
          <w:shd w:val="clear" w:color="auto" w:fill="FFFFFF"/>
        </w:rPr>
      </w:pPr>
      <w:hyperlink r:id="rId376" w:tgtFrame="_blank" w:history="1">
        <w:r w:rsidR="0052375C" w:rsidRPr="00F45DC0">
          <w:rPr>
            <w:rStyle w:val="Hyperlink"/>
            <w:rFonts w:ascii="Georgia" w:hAnsi="Georgia"/>
            <w:b/>
            <w:bCs/>
          </w:rPr>
          <w:t>Human Sulfotransferases Enhance the Cytotoxicity of Tolvaptan</w:t>
        </w:r>
      </w:hyperlink>
      <w:r w:rsidR="005D0052">
        <w:rPr>
          <w:rStyle w:val="Hyperlink"/>
          <w:rFonts w:ascii="Georgia" w:hAnsi="Georgia"/>
          <w:b/>
          <w:bCs/>
          <w:color w:val="auto"/>
        </w:rPr>
        <w:t>.</w:t>
      </w:r>
    </w:p>
    <w:p w14:paraId="5038EB36" w14:textId="3E117F8C" w:rsidR="0052375C" w:rsidRPr="005D0052" w:rsidRDefault="00000000" w:rsidP="002A1CE4">
      <w:pPr>
        <w:pStyle w:val="NormalWeb"/>
        <w:pBdr>
          <w:bottom w:val="single" w:sz="12" w:space="1" w:color="auto"/>
        </w:pBdr>
        <w:shd w:val="clear" w:color="auto" w:fill="FFFFFF"/>
        <w:rPr>
          <w:rStyle w:val="Strong"/>
          <w:rFonts w:ascii="Georgia" w:hAnsi="Georgia"/>
          <w:shd w:val="clear" w:color="auto" w:fill="FFFFFF"/>
        </w:rPr>
      </w:pPr>
      <w:hyperlink r:id="rId377" w:tgtFrame="_blank" w:history="1">
        <w:r w:rsidR="0052375C" w:rsidRPr="00F45DC0">
          <w:rPr>
            <w:rStyle w:val="Hyperlink"/>
            <w:rFonts w:ascii="Georgia" w:hAnsi="Georgia"/>
            <w:b/>
            <w:bCs/>
          </w:rPr>
          <w:t xml:space="preserve">Effect of </w:t>
        </w:r>
        <w:proofErr w:type="spellStart"/>
        <w:proofErr w:type="gramStart"/>
        <w:r w:rsidR="0052375C" w:rsidRPr="00F45DC0">
          <w:rPr>
            <w:rStyle w:val="Hyperlink"/>
            <w:rFonts w:ascii="Georgia" w:hAnsi="Georgia"/>
            <w:b/>
            <w:bCs/>
          </w:rPr>
          <w:t>Triclosan,Triclocarban</w:t>
        </w:r>
        <w:proofErr w:type="spellEnd"/>
        <w:proofErr w:type="gramEnd"/>
        <w:r w:rsidR="0052375C" w:rsidRPr="00F45DC0">
          <w:rPr>
            <w:rStyle w:val="Hyperlink"/>
            <w:rFonts w:ascii="Georgia" w:hAnsi="Georgia"/>
            <w:b/>
            <w:bCs/>
          </w:rPr>
          <w:t>, 2,2',4,4'-Tetrabromodiphenyl Ether, and Bisphenol A on the Iodide Uptake, Thyroid Peroxidase Activity, and Expression of Genes Involved in Thyroid Hormone Synthesis</w:t>
        </w:r>
      </w:hyperlink>
      <w:r w:rsidR="005D0052">
        <w:rPr>
          <w:rStyle w:val="Hyperlink"/>
          <w:rFonts w:ascii="Georgia" w:hAnsi="Georgia"/>
          <w:b/>
          <w:bCs/>
          <w:color w:val="auto"/>
        </w:rPr>
        <w:t>.</w:t>
      </w:r>
    </w:p>
    <w:p w14:paraId="4FC08B75" w14:textId="62CB46CF" w:rsidR="0052375C" w:rsidRPr="005D0052" w:rsidRDefault="00000000" w:rsidP="002A1CE4">
      <w:pPr>
        <w:pStyle w:val="NormalWeb"/>
        <w:pBdr>
          <w:bottom w:val="single" w:sz="12" w:space="1" w:color="auto"/>
        </w:pBdr>
        <w:shd w:val="clear" w:color="auto" w:fill="FFFFFF"/>
        <w:rPr>
          <w:rStyle w:val="Strong"/>
          <w:rFonts w:ascii="Georgia" w:hAnsi="Georgia"/>
          <w:shd w:val="clear" w:color="auto" w:fill="FFFFFF"/>
        </w:rPr>
      </w:pPr>
      <w:hyperlink r:id="rId378" w:tgtFrame="_blank" w:history="1">
        <w:r w:rsidR="0052375C" w:rsidRPr="00F45DC0">
          <w:rPr>
            <w:rStyle w:val="Hyperlink"/>
            <w:rFonts w:ascii="Georgia" w:hAnsi="Georgia"/>
            <w:b/>
            <w:bCs/>
          </w:rPr>
          <w:t>Mechanisms of Tolvaptan-Induced Toxicity in HepG2 Cells</w:t>
        </w:r>
      </w:hyperlink>
      <w:r w:rsidR="005D0052">
        <w:rPr>
          <w:rStyle w:val="Hyperlink"/>
          <w:rFonts w:ascii="Georgia" w:hAnsi="Georgia"/>
          <w:b/>
          <w:bCs/>
          <w:color w:val="auto"/>
        </w:rPr>
        <w:t>.</w:t>
      </w:r>
    </w:p>
    <w:p w14:paraId="38C526CD" w14:textId="6087AEF1" w:rsidR="0052375C" w:rsidRPr="005D0052" w:rsidRDefault="00000000" w:rsidP="002A1CE4">
      <w:pPr>
        <w:pStyle w:val="NormalWeb"/>
        <w:pBdr>
          <w:bottom w:val="single" w:sz="12" w:space="1" w:color="auto"/>
        </w:pBdr>
        <w:shd w:val="clear" w:color="auto" w:fill="FFFFFF"/>
        <w:rPr>
          <w:rStyle w:val="Strong"/>
          <w:rFonts w:ascii="Georgia" w:hAnsi="Georgia"/>
          <w:shd w:val="clear" w:color="auto" w:fill="FFFFFF"/>
        </w:rPr>
      </w:pPr>
      <w:hyperlink r:id="rId379" w:tgtFrame="_blank" w:history="1">
        <w:r w:rsidR="0052375C" w:rsidRPr="00F45DC0">
          <w:rPr>
            <w:rStyle w:val="Hyperlink"/>
            <w:rFonts w:ascii="Georgia" w:hAnsi="Georgia"/>
            <w:b/>
            <w:bCs/>
          </w:rPr>
          <w:t>Dose-Response Assessment of the Dermal Toxicity of Triclosan in B6C3F1 Mice</w:t>
        </w:r>
      </w:hyperlink>
      <w:r w:rsidR="005D0052">
        <w:rPr>
          <w:rStyle w:val="Hyperlink"/>
          <w:rFonts w:ascii="Georgia" w:hAnsi="Georgia"/>
          <w:b/>
          <w:bCs/>
          <w:color w:val="auto"/>
        </w:rPr>
        <w:t>.</w:t>
      </w:r>
    </w:p>
    <w:p w14:paraId="4A919AB6" w14:textId="0C7859DE" w:rsidR="0052375C" w:rsidRPr="005D0052" w:rsidRDefault="00000000" w:rsidP="002A1CE4">
      <w:pPr>
        <w:pStyle w:val="NormalWeb"/>
        <w:pBdr>
          <w:bottom w:val="single" w:sz="12" w:space="1" w:color="auto"/>
        </w:pBdr>
        <w:shd w:val="clear" w:color="auto" w:fill="FFFFFF"/>
        <w:rPr>
          <w:rStyle w:val="Strong"/>
          <w:rFonts w:ascii="Georgia" w:hAnsi="Georgia"/>
          <w:shd w:val="clear" w:color="auto" w:fill="FFFFFF"/>
        </w:rPr>
      </w:pPr>
      <w:hyperlink r:id="rId380" w:tgtFrame="_blank" w:history="1">
        <w:r w:rsidR="00AD43C6" w:rsidRPr="00F45DC0">
          <w:rPr>
            <w:rStyle w:val="Hyperlink"/>
            <w:rFonts w:ascii="Georgia" w:hAnsi="Georgia"/>
            <w:b/>
            <w:bCs/>
          </w:rPr>
          <w:t>Differential Effects of Triclosan on the Activation of Mouse and Human Peroxisome Proliferator-Activated Receptor Alpha</w:t>
        </w:r>
      </w:hyperlink>
      <w:r w:rsidR="005D0052">
        <w:rPr>
          <w:rStyle w:val="Hyperlink"/>
          <w:rFonts w:ascii="Georgia" w:hAnsi="Georgia"/>
          <w:b/>
          <w:bCs/>
          <w:color w:val="auto"/>
        </w:rPr>
        <w:t>.</w:t>
      </w:r>
    </w:p>
    <w:p w14:paraId="05F720D7" w14:textId="5BA49551" w:rsidR="00AD43C6" w:rsidRPr="005D0052" w:rsidRDefault="00000000" w:rsidP="002A1CE4">
      <w:pPr>
        <w:pStyle w:val="NormalWeb"/>
        <w:pBdr>
          <w:bottom w:val="single" w:sz="12" w:space="1" w:color="auto"/>
        </w:pBdr>
        <w:shd w:val="clear" w:color="auto" w:fill="FFFFFF"/>
        <w:rPr>
          <w:rStyle w:val="Strong"/>
          <w:rFonts w:ascii="Georgia" w:hAnsi="Georgia"/>
          <w:shd w:val="clear" w:color="auto" w:fill="FFFFFF"/>
        </w:rPr>
      </w:pPr>
      <w:hyperlink r:id="rId381" w:tgtFrame="_blank" w:history="1">
        <w:r w:rsidR="00AD43C6" w:rsidRPr="00F45DC0">
          <w:rPr>
            <w:rStyle w:val="Hyperlink"/>
            <w:rFonts w:ascii="Georgia" w:hAnsi="Georgia"/>
            <w:b/>
            <w:bCs/>
          </w:rPr>
          <w:t>Extracellular Signal-Regulated Kinases 1/2 and Akt Contribute to Triclosan-Stimulated Proliferation of JB6 Cl 41-5a Cells</w:t>
        </w:r>
      </w:hyperlink>
      <w:r w:rsidR="005D0052">
        <w:rPr>
          <w:rStyle w:val="Hyperlink"/>
          <w:rFonts w:ascii="Georgia" w:hAnsi="Georgia"/>
          <w:b/>
          <w:bCs/>
          <w:color w:val="auto"/>
        </w:rPr>
        <w:t>.</w:t>
      </w:r>
    </w:p>
    <w:p w14:paraId="01DE416A" w14:textId="2486D753" w:rsidR="00AD43C6" w:rsidRPr="0069732C" w:rsidRDefault="00000000" w:rsidP="002A1CE4">
      <w:pPr>
        <w:pStyle w:val="NormalWeb"/>
        <w:pBdr>
          <w:bottom w:val="single" w:sz="12" w:space="1" w:color="auto"/>
        </w:pBdr>
        <w:shd w:val="clear" w:color="auto" w:fill="FFFFFF"/>
        <w:rPr>
          <w:rStyle w:val="Strong"/>
          <w:rFonts w:ascii="Georgia" w:hAnsi="Georgia"/>
          <w:shd w:val="clear" w:color="auto" w:fill="FFFFFF"/>
        </w:rPr>
      </w:pPr>
      <w:hyperlink r:id="rId382" w:tgtFrame="_blank" w:history="1">
        <w:r w:rsidR="00AD43C6" w:rsidRPr="00F45DC0">
          <w:rPr>
            <w:rStyle w:val="Hyperlink"/>
            <w:rFonts w:ascii="Georgia" w:hAnsi="Georgia"/>
            <w:b/>
            <w:bCs/>
          </w:rPr>
          <w:t>Differential Gene Expression in Human Hepatocyte Cell Lines Exposed to the Antiretroviral Agent Zidovudine</w:t>
        </w:r>
      </w:hyperlink>
      <w:r w:rsidR="0069732C">
        <w:rPr>
          <w:rStyle w:val="Hyperlink"/>
          <w:rFonts w:ascii="Georgia" w:hAnsi="Georgia"/>
          <w:b/>
          <w:bCs/>
          <w:color w:val="auto"/>
        </w:rPr>
        <w:t>.</w:t>
      </w:r>
    </w:p>
    <w:p w14:paraId="7FD67AC4" w14:textId="57763A15" w:rsidR="00AD43C6" w:rsidRPr="0069732C" w:rsidRDefault="00000000" w:rsidP="002A1CE4">
      <w:pPr>
        <w:pStyle w:val="NormalWeb"/>
        <w:pBdr>
          <w:bottom w:val="single" w:sz="12" w:space="1" w:color="auto"/>
        </w:pBdr>
        <w:shd w:val="clear" w:color="auto" w:fill="FFFFFF"/>
        <w:rPr>
          <w:rStyle w:val="Strong"/>
          <w:rFonts w:ascii="Georgia" w:hAnsi="Georgia"/>
          <w:shd w:val="clear" w:color="auto" w:fill="FFFFFF"/>
        </w:rPr>
      </w:pPr>
      <w:hyperlink r:id="rId383" w:tgtFrame="_blank" w:history="1">
        <w:r w:rsidR="00AD43C6" w:rsidRPr="00F45DC0">
          <w:rPr>
            <w:rStyle w:val="Hyperlink"/>
            <w:rFonts w:ascii="Georgia" w:hAnsi="Georgia"/>
            <w:b/>
            <w:bCs/>
          </w:rPr>
          <w:t>Differential Responses of Human Hepatocytes to the Non-Nucleoside HIV-1 Reverse Transcriptase Inhibitor Nevirapine</w:t>
        </w:r>
      </w:hyperlink>
      <w:r w:rsidR="0069732C">
        <w:rPr>
          <w:rStyle w:val="Hyperlink"/>
          <w:rFonts w:ascii="Georgia" w:hAnsi="Georgia"/>
          <w:b/>
          <w:bCs/>
          <w:color w:val="auto"/>
        </w:rPr>
        <w:t>.</w:t>
      </w:r>
    </w:p>
    <w:p w14:paraId="31B22271" w14:textId="0CE09E13" w:rsidR="00AD43C6" w:rsidRPr="0069732C" w:rsidRDefault="00000000" w:rsidP="002A1CE4">
      <w:pPr>
        <w:pStyle w:val="NormalWeb"/>
        <w:pBdr>
          <w:bottom w:val="single" w:sz="12" w:space="1" w:color="auto"/>
        </w:pBdr>
        <w:shd w:val="clear" w:color="auto" w:fill="FFFFFF"/>
        <w:rPr>
          <w:rStyle w:val="Strong"/>
          <w:rFonts w:ascii="Georgia" w:hAnsi="Georgia"/>
          <w:shd w:val="clear" w:color="auto" w:fill="FFFFFF"/>
        </w:rPr>
      </w:pPr>
      <w:hyperlink r:id="rId384" w:tgtFrame="_blank" w:history="1">
        <w:r w:rsidR="007913B7" w:rsidRPr="00F45DC0">
          <w:rPr>
            <w:rStyle w:val="Hyperlink"/>
            <w:rFonts w:ascii="Georgia" w:hAnsi="Georgia"/>
            <w:b/>
            <w:bCs/>
          </w:rPr>
          <w:t>XPC is Essential for Nucleotide Excision Repair of Zidovudine-Induced DNA Damage in Human Hepatoma Cells</w:t>
        </w:r>
      </w:hyperlink>
      <w:r w:rsidR="0069732C">
        <w:rPr>
          <w:rStyle w:val="Hyperlink"/>
          <w:rFonts w:ascii="Georgia" w:hAnsi="Georgia"/>
          <w:b/>
          <w:bCs/>
          <w:color w:val="auto"/>
        </w:rPr>
        <w:t>.</w:t>
      </w:r>
    </w:p>
    <w:p w14:paraId="3DA51886" w14:textId="14D29F26" w:rsidR="007913B7" w:rsidRPr="0069732C" w:rsidRDefault="00000000" w:rsidP="002A1CE4">
      <w:pPr>
        <w:pStyle w:val="NormalWeb"/>
        <w:pBdr>
          <w:bottom w:val="single" w:sz="12" w:space="1" w:color="auto"/>
        </w:pBdr>
        <w:shd w:val="clear" w:color="auto" w:fill="FFFFFF"/>
        <w:rPr>
          <w:rStyle w:val="Strong"/>
          <w:rFonts w:ascii="Georgia" w:hAnsi="Georgia"/>
          <w:shd w:val="clear" w:color="auto" w:fill="FFFFFF"/>
        </w:rPr>
      </w:pPr>
      <w:hyperlink r:id="rId385" w:tgtFrame="_blank" w:history="1">
        <w:r w:rsidR="007913B7" w:rsidRPr="00F45DC0">
          <w:rPr>
            <w:rStyle w:val="Hyperlink"/>
            <w:rFonts w:ascii="Georgia" w:hAnsi="Georgia"/>
            <w:b/>
            <w:bCs/>
          </w:rPr>
          <w:t>Occurrence, Efficacy, Metabolism, and Toxicity of Triclosan</w:t>
        </w:r>
      </w:hyperlink>
      <w:r w:rsidR="0069732C">
        <w:rPr>
          <w:rStyle w:val="Hyperlink"/>
          <w:rFonts w:ascii="Georgia" w:hAnsi="Georgia"/>
          <w:b/>
          <w:bCs/>
          <w:color w:val="auto"/>
        </w:rPr>
        <w:t>.</w:t>
      </w:r>
    </w:p>
    <w:p w14:paraId="504C81CF" w14:textId="29183AB4" w:rsidR="007913B7" w:rsidRPr="0069732C" w:rsidRDefault="00000000" w:rsidP="002A1CE4">
      <w:pPr>
        <w:pStyle w:val="NormalWeb"/>
        <w:pBdr>
          <w:bottom w:val="single" w:sz="12" w:space="1" w:color="auto"/>
        </w:pBdr>
        <w:shd w:val="clear" w:color="auto" w:fill="FFFFFF"/>
        <w:rPr>
          <w:rStyle w:val="Strong"/>
          <w:rFonts w:ascii="Georgia" w:hAnsi="Georgia"/>
          <w:shd w:val="clear" w:color="auto" w:fill="FFFFFF"/>
        </w:rPr>
      </w:pPr>
      <w:hyperlink r:id="rId386" w:tgtFrame="_blank" w:history="1">
        <w:r w:rsidR="007913B7" w:rsidRPr="00F45DC0">
          <w:rPr>
            <w:rStyle w:val="Hyperlink"/>
            <w:rFonts w:ascii="Georgia" w:hAnsi="Georgia"/>
            <w:b/>
            <w:bCs/>
          </w:rPr>
          <w:t>Long-term Exposure to Zidovudine Delays Cell Cycle Progression, Induces Apoptosis, and Decreases Telomerase Activity in Human Hepatocytes</w:t>
        </w:r>
      </w:hyperlink>
      <w:r w:rsidR="0069732C">
        <w:rPr>
          <w:rStyle w:val="Hyperlink"/>
          <w:rFonts w:ascii="Georgia" w:hAnsi="Georgia"/>
          <w:b/>
          <w:bCs/>
          <w:color w:val="auto"/>
        </w:rPr>
        <w:t>.</w:t>
      </w:r>
    </w:p>
    <w:p w14:paraId="28A81FC8" w14:textId="4DB9E57C" w:rsidR="007913B7" w:rsidRPr="0069732C" w:rsidRDefault="00000000" w:rsidP="002A1CE4">
      <w:pPr>
        <w:pStyle w:val="NormalWeb"/>
        <w:pBdr>
          <w:bottom w:val="single" w:sz="12" w:space="1" w:color="auto"/>
        </w:pBdr>
        <w:shd w:val="clear" w:color="auto" w:fill="FFFFFF"/>
        <w:rPr>
          <w:rStyle w:val="Strong"/>
          <w:rFonts w:ascii="Georgia" w:hAnsi="Georgia"/>
          <w:shd w:val="clear" w:color="auto" w:fill="FFFFFF"/>
        </w:rPr>
      </w:pPr>
      <w:hyperlink r:id="rId387" w:tgtFrame="_blank" w:history="1">
        <w:r w:rsidR="007913B7" w:rsidRPr="00F45DC0">
          <w:rPr>
            <w:rStyle w:val="Hyperlink"/>
            <w:rFonts w:ascii="Georgia" w:hAnsi="Georgia"/>
            <w:b/>
            <w:bCs/>
          </w:rPr>
          <w:t>Interference of Cell Cycle Progression by Zidovudine and Lamivudine in NIH 3T3 Cells</w:t>
        </w:r>
      </w:hyperlink>
      <w:r w:rsidR="0069732C">
        <w:rPr>
          <w:rStyle w:val="Hyperlink"/>
          <w:rFonts w:ascii="Georgia" w:hAnsi="Georgia"/>
          <w:b/>
          <w:bCs/>
          <w:color w:val="auto"/>
        </w:rPr>
        <w:t>.</w:t>
      </w:r>
    </w:p>
    <w:p w14:paraId="41BFE7AD" w14:textId="427D3BE9" w:rsidR="007913B7" w:rsidRPr="0069732C" w:rsidRDefault="00000000" w:rsidP="002A1CE4">
      <w:pPr>
        <w:pStyle w:val="NormalWeb"/>
        <w:pBdr>
          <w:bottom w:val="single" w:sz="12" w:space="1" w:color="auto"/>
        </w:pBdr>
        <w:shd w:val="clear" w:color="auto" w:fill="FFFFFF"/>
        <w:rPr>
          <w:rStyle w:val="Strong"/>
          <w:rFonts w:ascii="Georgia" w:hAnsi="Georgia"/>
          <w:shd w:val="clear" w:color="auto" w:fill="FFFFFF"/>
        </w:rPr>
      </w:pPr>
      <w:hyperlink r:id="rId388" w:tgtFrame="_blank" w:history="1">
        <w:r w:rsidR="00F45DC0" w:rsidRPr="00F45DC0">
          <w:rPr>
            <w:rStyle w:val="Hyperlink"/>
            <w:rFonts w:ascii="Georgia" w:hAnsi="Georgia"/>
            <w:b/>
            <w:bCs/>
          </w:rPr>
          <w:t xml:space="preserve">Correlation Between the UDP-Glucuronosyltransferase (UGT1A1) TATAA Box Polymorphism and Carcinogen Detoxification Phenotype: Significantly Decreased </w:t>
        </w:r>
        <w:proofErr w:type="spellStart"/>
        <w:r w:rsidR="00F45DC0" w:rsidRPr="00F45DC0">
          <w:rPr>
            <w:rStyle w:val="Hyperlink"/>
            <w:rFonts w:ascii="Georgia" w:hAnsi="Georgia"/>
            <w:b/>
            <w:bCs/>
          </w:rPr>
          <w:t>Glucuronidating</w:t>
        </w:r>
        <w:proofErr w:type="spellEnd"/>
        <w:r w:rsidR="00F45DC0" w:rsidRPr="00F45DC0">
          <w:rPr>
            <w:rStyle w:val="Hyperlink"/>
            <w:rFonts w:ascii="Georgia" w:hAnsi="Georgia"/>
            <w:b/>
            <w:bCs/>
          </w:rPr>
          <w:t xml:space="preserve"> Activity Against Benzo(a)pyrene-7,8-</w:t>
        </w:r>
        <w:proofErr w:type="gramStart"/>
        <w:r w:rsidR="00F45DC0" w:rsidRPr="00F45DC0">
          <w:rPr>
            <w:rStyle w:val="Hyperlink"/>
            <w:rFonts w:ascii="Georgia" w:hAnsi="Georgia"/>
            <w:b/>
            <w:bCs/>
          </w:rPr>
          <w:t>Dihydrodiol(</w:t>
        </w:r>
        <w:proofErr w:type="gramEnd"/>
        <w:r w:rsidR="00F45DC0" w:rsidRPr="00F45DC0">
          <w:rPr>
            <w:rStyle w:val="Hyperlink"/>
            <w:rFonts w:ascii="Georgia" w:hAnsi="Georgia"/>
            <w:b/>
            <w:bCs/>
          </w:rPr>
          <w:t>-) in Liver Microsomes From Subjects with the UGT1A1*28 Variant</w:t>
        </w:r>
      </w:hyperlink>
      <w:r w:rsidR="0069732C">
        <w:rPr>
          <w:rStyle w:val="Hyperlink"/>
          <w:rFonts w:ascii="Georgia" w:hAnsi="Georgia"/>
          <w:b/>
          <w:bCs/>
          <w:color w:val="auto"/>
        </w:rPr>
        <w:t>.</w:t>
      </w:r>
    </w:p>
    <w:p w14:paraId="7DA332FE" w14:textId="3ECA80DC" w:rsidR="00F45DC0" w:rsidRPr="0069732C" w:rsidRDefault="00000000" w:rsidP="002A1CE4">
      <w:pPr>
        <w:pStyle w:val="NormalWeb"/>
        <w:pBdr>
          <w:bottom w:val="single" w:sz="12" w:space="1" w:color="auto"/>
        </w:pBdr>
        <w:shd w:val="clear" w:color="auto" w:fill="FFFFFF"/>
        <w:rPr>
          <w:rStyle w:val="Strong"/>
          <w:rFonts w:ascii="Georgia" w:hAnsi="Georgia"/>
          <w:shd w:val="clear" w:color="auto" w:fill="FFFFFF"/>
        </w:rPr>
      </w:pPr>
      <w:hyperlink r:id="rId389" w:tgtFrame="_blank" w:history="1">
        <w:r w:rsidR="00F45DC0" w:rsidRPr="00F45DC0">
          <w:rPr>
            <w:rStyle w:val="Hyperlink"/>
            <w:rFonts w:ascii="Georgia" w:hAnsi="Georgia"/>
            <w:b/>
            <w:bCs/>
          </w:rPr>
          <w:t>Characterization of Benzo(a)pyrene-Trans-7,8-Dihydrodiol Glucuronidation by Human Tissue Microsomes and Overexpressed UDP-Glucuronosyltransferase Enzymes</w:t>
        </w:r>
      </w:hyperlink>
      <w:r w:rsidR="0069732C">
        <w:rPr>
          <w:rStyle w:val="Hyperlink"/>
          <w:rFonts w:ascii="Georgia" w:hAnsi="Georgia"/>
          <w:b/>
          <w:bCs/>
          <w:color w:val="auto"/>
        </w:rPr>
        <w:t>.</w:t>
      </w:r>
    </w:p>
    <w:p w14:paraId="2465B291" w14:textId="14ACBF04" w:rsidR="00F45DC0" w:rsidRPr="0069732C" w:rsidRDefault="00000000" w:rsidP="002A1CE4">
      <w:pPr>
        <w:pStyle w:val="NormalWeb"/>
        <w:pBdr>
          <w:bottom w:val="single" w:sz="12" w:space="1" w:color="auto"/>
        </w:pBdr>
        <w:shd w:val="clear" w:color="auto" w:fill="FFFFFF"/>
        <w:rPr>
          <w:rFonts w:ascii="Georgia" w:hAnsi="Georgia"/>
          <w:sz w:val="28"/>
          <w:szCs w:val="28"/>
        </w:rPr>
      </w:pPr>
      <w:hyperlink r:id="rId390" w:tgtFrame="_blank" w:history="1">
        <w:r w:rsidR="00F45DC0" w:rsidRPr="00F45DC0">
          <w:rPr>
            <w:rStyle w:val="Hyperlink"/>
            <w:rFonts w:ascii="Georgia" w:hAnsi="Georgia"/>
            <w:b/>
            <w:bCs/>
          </w:rPr>
          <w:t>Detection of DNA Adducts of Acetaldehyde in Peripheral White Blood Cells of Alcohol Abusers</w:t>
        </w:r>
      </w:hyperlink>
      <w:r w:rsidR="0069732C">
        <w:rPr>
          <w:rStyle w:val="Hyperlink"/>
          <w:rFonts w:ascii="Georgia" w:hAnsi="Georgia"/>
          <w:b/>
          <w:bCs/>
          <w:color w:val="auto"/>
        </w:rPr>
        <w:t>.</w:t>
      </w:r>
    </w:p>
    <w:p w14:paraId="2C917701" w14:textId="2DF6D0CE" w:rsidR="002A1CE4" w:rsidRDefault="00000000" w:rsidP="002A1CE4">
      <w:pPr>
        <w:pStyle w:val="NormalWeb"/>
        <w:pBdr>
          <w:bottom w:val="single" w:sz="12" w:space="1" w:color="auto"/>
        </w:pBdr>
        <w:shd w:val="clear" w:color="auto" w:fill="FFFFFF"/>
        <w:rPr>
          <w:rFonts w:ascii="Georgia" w:hAnsi="Georgia"/>
          <w:color w:val="333333"/>
          <w:sz w:val="32"/>
          <w:szCs w:val="32"/>
        </w:rPr>
      </w:pPr>
      <w:hyperlink r:id="rId391" w:history="1">
        <w:r w:rsidR="002A1CE4" w:rsidRPr="009D341C">
          <w:rPr>
            <w:rStyle w:val="Hyperlink"/>
            <w:rFonts w:ascii="Georgia" w:hAnsi="Georgia"/>
            <w:sz w:val="32"/>
            <w:szCs w:val="32"/>
          </w:rPr>
          <w:t xml:space="preserve">VIEW FULL BIO – </w:t>
        </w:r>
        <w:r w:rsidR="000B4E54" w:rsidRPr="009D341C">
          <w:rPr>
            <w:rStyle w:val="Hyperlink"/>
            <w:rFonts w:ascii="Georgia" w:hAnsi="Georgia"/>
            <w:sz w:val="32"/>
            <w:szCs w:val="32"/>
          </w:rPr>
          <w:t>Jia-Long Fang</w:t>
        </w:r>
        <w:r w:rsidR="002A1CE4" w:rsidRPr="009D341C">
          <w:rPr>
            <w:rStyle w:val="Hyperlink"/>
            <w:rFonts w:ascii="Georgia" w:hAnsi="Georgia"/>
            <w:sz w:val="32"/>
            <w:szCs w:val="32"/>
          </w:rPr>
          <w:t>, Ph.D.</w:t>
        </w:r>
      </w:hyperlink>
    </w:p>
    <w:p w14:paraId="638F2685" w14:textId="77777777" w:rsidR="002A1CE4" w:rsidRDefault="002A1CE4" w:rsidP="002A1CE4">
      <w:pPr>
        <w:pStyle w:val="NormalWeb"/>
        <w:pBdr>
          <w:bottom w:val="single" w:sz="12" w:space="1" w:color="auto"/>
        </w:pBdr>
        <w:shd w:val="clear" w:color="auto" w:fill="FFFFFF"/>
        <w:rPr>
          <w:rFonts w:ascii="Georgia" w:hAnsi="Georgia"/>
          <w:color w:val="333333"/>
          <w:sz w:val="32"/>
          <w:szCs w:val="32"/>
        </w:rPr>
      </w:pPr>
    </w:p>
    <w:p w14:paraId="5689C027" w14:textId="1C1D4FE1" w:rsidR="00335A32" w:rsidRDefault="00335A32" w:rsidP="00335A32">
      <w:pPr>
        <w:pStyle w:val="Heading1"/>
        <w:shd w:val="clear" w:color="auto" w:fill="FFFFFF"/>
        <w:spacing w:after="225"/>
        <w:jc w:val="left"/>
        <w:rPr>
          <w:rFonts w:ascii="Helvetica" w:hAnsi="Helvetica" w:cs="Helvetica"/>
          <w:color w:val="333333"/>
        </w:rPr>
      </w:pPr>
      <w:r>
        <w:rPr>
          <w:rFonts w:ascii="Helvetica" w:hAnsi="Helvetica" w:cs="Helvetica"/>
          <w:color w:val="333333"/>
        </w:rPr>
        <w:t>Peter Fu, Ph.D.</w:t>
      </w:r>
    </w:p>
    <w:p w14:paraId="7D9D832A" w14:textId="18761BAA" w:rsidR="00335A32" w:rsidRDefault="00735C78" w:rsidP="00335A32">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Senior Research Chemist</w:t>
      </w:r>
      <w:r w:rsidR="00335A32">
        <w:rPr>
          <w:rStyle w:val="Strong"/>
          <w:rFonts w:ascii="Helvetica" w:hAnsi="Helvetica" w:cs="Helvetica"/>
          <w:b w:val="0"/>
          <w:bCs w:val="0"/>
          <w:color w:val="333333"/>
          <w:spacing w:val="8"/>
        </w:rPr>
        <w:t xml:space="preserve"> —</w:t>
      </w:r>
      <w:r w:rsidR="00335A32" w:rsidRPr="0098102A">
        <w:rPr>
          <w:rStyle w:val="Strong"/>
          <w:rFonts w:ascii="Helvetica" w:hAnsi="Helvetica" w:cs="Helvetica"/>
          <w:b w:val="0"/>
          <w:bCs w:val="0"/>
          <w:color w:val="333333"/>
          <w:spacing w:val="8"/>
        </w:rPr>
        <w:t xml:space="preserve"> </w:t>
      </w:r>
      <w:r w:rsidR="00335A32">
        <w:rPr>
          <w:rStyle w:val="Strong"/>
          <w:rFonts w:ascii="Helvetica" w:hAnsi="Helvetica" w:cs="Helvetica"/>
          <w:b w:val="0"/>
          <w:bCs w:val="0"/>
          <w:color w:val="333333"/>
          <w:spacing w:val="8"/>
        </w:rPr>
        <w:t>Division of Biochemical Toxicology</w:t>
      </w:r>
    </w:p>
    <w:p w14:paraId="1EBDCAC9" w14:textId="0F0E2338" w:rsidR="00335A32" w:rsidRPr="00E241CF" w:rsidRDefault="00E32D29" w:rsidP="00335A32">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241CF">
        <w:rPr>
          <w:rFonts w:ascii="Georgia" w:hAnsi="Georgia"/>
          <w:color w:val="333333"/>
          <w:sz w:val="24"/>
          <w:szCs w:val="24"/>
          <w:shd w:val="clear" w:color="auto" w:fill="FFFFFF"/>
        </w:rPr>
        <w:t>Dr. Fu’s research interests include chemical carcinogenesis of pyrrolizidine alkaloids, polycyclic aromatic hydrocarbons (PAHs), and nitro-PAHs as well as structure activity relationships, DNA adducts as biomarkers, herbal dietary supplements, and nanotoxicology. Pyrrolizidine alkaloid-containing plants are widespread in the world and are probably the most common type of poisonous plants affecting livestock, wildlife, and humans. Many pyrrolizidine alkaloids are hepatotoxic and tumorigenic and represent a threat to human health and safety. Regulatory agencies worldwide have issued bans and alerts on products containing pyrrolizidine alkaloids. To date, however, there are no practical analytical methods to quantify the total toxic pyrrolizidine alkaloid content present in herbal plants and products, or in foods, such as herbal dietary supplements, honey, and milk. Therefore, mechanism-based analytical methods must be developed to assess the risk posed by pyrrolizidine alkaloids in herbal plants and herbal products. Dr. Fu’s current research focuses on the quantitation of pyrrolizidine alkaloid-DNA adducts and pyrrolizidine alkaloid-protein adducts as mechanism-based methods for this need. Dr. Fu’s mechanistic studies determined that different types of tumorigenic-pyrrolizidine alkaloids exert tumorigenicity through a common metabolic-activation pathway. These findings are highly significant and strongly imply that a common metabolic mechanism is involved. Furthermore, the consistent type of DNA damage produced correlated with the biological effects of pyrrolizidine alkaloids. Dr. Fu proposes that, upon metabolism of the herbal products </w:t>
      </w:r>
      <w:r w:rsidRPr="00E241CF">
        <w:rPr>
          <w:rStyle w:val="Emphasis"/>
          <w:rFonts w:ascii="Georgia" w:hAnsi="Georgia"/>
          <w:i w:val="0"/>
          <w:iCs w:val="0"/>
          <w:color w:val="333333"/>
          <w:sz w:val="24"/>
          <w:szCs w:val="24"/>
          <w:shd w:val="clear" w:color="auto" w:fill="FFFFFF"/>
        </w:rPr>
        <w:t>in vivo</w:t>
      </w:r>
      <w:r w:rsidRPr="00E241CF">
        <w:rPr>
          <w:rStyle w:val="Emphasis"/>
          <w:rFonts w:ascii="Georgia" w:hAnsi="Georgia"/>
          <w:color w:val="333333"/>
          <w:sz w:val="24"/>
          <w:szCs w:val="24"/>
          <w:shd w:val="clear" w:color="auto" w:fill="FFFFFF"/>
        </w:rPr>
        <w:t xml:space="preserve">, </w:t>
      </w:r>
      <w:r w:rsidRPr="00E241CF">
        <w:rPr>
          <w:rStyle w:val="Emphasis"/>
          <w:rFonts w:ascii="Georgia" w:hAnsi="Georgia"/>
          <w:i w:val="0"/>
          <w:iCs w:val="0"/>
          <w:color w:val="333333"/>
          <w:sz w:val="24"/>
          <w:szCs w:val="24"/>
          <w:shd w:val="clear" w:color="auto" w:fill="FFFFFF"/>
        </w:rPr>
        <w:t>in vitro</w:t>
      </w:r>
      <w:r w:rsidRPr="00E241CF">
        <w:rPr>
          <w:rStyle w:val="Emphasis"/>
          <w:rFonts w:ascii="Georgia" w:hAnsi="Georgia"/>
          <w:color w:val="333333"/>
          <w:sz w:val="24"/>
          <w:szCs w:val="24"/>
          <w:shd w:val="clear" w:color="auto" w:fill="FFFFFF"/>
        </w:rPr>
        <w:t>,</w:t>
      </w:r>
      <w:r w:rsidRPr="00E241CF">
        <w:rPr>
          <w:rFonts w:ascii="Georgia" w:hAnsi="Georgia"/>
          <w:color w:val="333333"/>
          <w:sz w:val="24"/>
          <w:szCs w:val="24"/>
          <w:shd w:val="clear" w:color="auto" w:fill="FFFFFF"/>
        </w:rPr>
        <w:t xml:space="preserve"> or in the cultured cells, quantitation of the level of the DHP-DNA adducts should be an assessable, reliable, and mechanism-based bioassay. Dr. Fu has also developed an LC/MS analytical method to quantify blood DHP-protein adducts as a noninvasive biomarker of pyrrolizidine alkaloid tumorigenicity and exposure. The levels of DHP-protein </w:t>
      </w:r>
      <w:proofErr w:type="gramStart"/>
      <w:r w:rsidRPr="00E241CF">
        <w:rPr>
          <w:rFonts w:ascii="Georgia" w:hAnsi="Georgia"/>
          <w:color w:val="333333"/>
          <w:sz w:val="24"/>
          <w:szCs w:val="24"/>
          <w:shd w:val="clear" w:color="auto" w:fill="FFFFFF"/>
        </w:rPr>
        <w:t>adducts</w:t>
      </w:r>
      <w:proofErr w:type="gramEnd"/>
      <w:r w:rsidRPr="00E241CF">
        <w:rPr>
          <w:rFonts w:ascii="Georgia" w:hAnsi="Georgia"/>
          <w:color w:val="333333"/>
          <w:sz w:val="24"/>
          <w:szCs w:val="24"/>
          <w:shd w:val="clear" w:color="auto" w:fill="FFFFFF"/>
        </w:rPr>
        <w:t xml:space="preserve"> in the blood correlated well with the levels of DHP-DNA adducts in the </w:t>
      </w:r>
      <w:r w:rsidRPr="00E241CF">
        <w:rPr>
          <w:rFonts w:ascii="Georgia" w:hAnsi="Georgia"/>
          <w:color w:val="333333"/>
          <w:sz w:val="24"/>
          <w:szCs w:val="24"/>
          <w:shd w:val="clear" w:color="auto" w:fill="FFFFFF"/>
        </w:rPr>
        <w:lastRenderedPageBreak/>
        <w:t>liver. This LC/MS/MS analytical method has the potential to be used for assessing human exposures to pyrrolizidine alkaloids.</w:t>
      </w:r>
      <w:r w:rsidR="00335A32" w:rsidRPr="00E241CF">
        <w:rPr>
          <w:rFonts w:ascii="Georgia" w:hAnsi="Georgia"/>
          <w:color w:val="333333"/>
          <w:sz w:val="24"/>
          <w:szCs w:val="24"/>
          <w:shd w:val="clear" w:color="auto" w:fill="FFFFFF"/>
        </w:rPr>
        <w:t xml:space="preserve"> </w:t>
      </w:r>
      <w:hyperlink r:id="rId392" w:history="1">
        <w:r w:rsidR="00335A32" w:rsidRPr="00E241CF">
          <w:rPr>
            <w:rStyle w:val="Hyperlink"/>
            <w:rFonts w:ascii="Georgia" w:hAnsi="Georgia"/>
            <w:sz w:val="24"/>
            <w:szCs w:val="24"/>
          </w:rPr>
          <w:t xml:space="preserve">VIEW FULL BIO – Dr. </w:t>
        </w:r>
        <w:r w:rsidR="006A5481" w:rsidRPr="00E241CF">
          <w:rPr>
            <w:rStyle w:val="Hyperlink"/>
            <w:rFonts w:ascii="Georgia" w:hAnsi="Georgia"/>
            <w:sz w:val="24"/>
            <w:szCs w:val="24"/>
          </w:rPr>
          <w:t>Peter Fu</w:t>
        </w:r>
      </w:hyperlink>
      <w:r w:rsidR="00335A32" w:rsidRPr="00E241CF">
        <w:rPr>
          <w:rFonts w:ascii="Helvetica" w:hAnsi="Helvetica" w:cs="Helvetica"/>
          <w:color w:val="333333"/>
          <w:sz w:val="24"/>
          <w:szCs w:val="24"/>
        </w:rPr>
        <w:t xml:space="preserve"> </w:t>
      </w:r>
    </w:p>
    <w:p w14:paraId="7219437A" w14:textId="77777777" w:rsidR="00335A32" w:rsidRDefault="00335A32" w:rsidP="00335A32">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B61A9E7" w14:textId="2F3400A6" w:rsidR="00354F05"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393" w:tgtFrame="_blank" w:history="1">
        <w:r w:rsidR="0003431D" w:rsidRPr="00BF2801">
          <w:rPr>
            <w:rStyle w:val="Hyperlink"/>
            <w:rFonts w:ascii="Georgia" w:hAnsi="Georgia"/>
            <w:b/>
            <w:bCs/>
          </w:rPr>
          <w:t>Pyrrolizidine Alkaloids Derived DHP-DNA Adducts are a Common Biological Biomarker of Pyrrolizidine Alkaloid-Initiated Tumorigenicity</w:t>
        </w:r>
      </w:hyperlink>
      <w:r w:rsidR="0069732C">
        <w:rPr>
          <w:rStyle w:val="Hyperlink"/>
          <w:rFonts w:ascii="Georgia" w:hAnsi="Georgia"/>
          <w:b/>
          <w:bCs/>
          <w:color w:val="auto"/>
        </w:rPr>
        <w:t>.</w:t>
      </w:r>
    </w:p>
    <w:p w14:paraId="28A603A0" w14:textId="04F7B1F6" w:rsidR="0003431D"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394" w:tgtFrame="_blank" w:history="1">
        <w:r w:rsidR="0003431D" w:rsidRPr="00BF2801">
          <w:rPr>
            <w:rStyle w:val="Hyperlink"/>
            <w:rFonts w:ascii="Georgia" w:hAnsi="Georgia"/>
            <w:b/>
            <w:bCs/>
          </w:rPr>
          <w:t>Mechanism of Nanotoxicity - Generation of Reactive Oxygen Species</w:t>
        </w:r>
      </w:hyperlink>
      <w:r w:rsidR="0069732C">
        <w:rPr>
          <w:rStyle w:val="Hyperlink"/>
          <w:rFonts w:ascii="Georgia" w:hAnsi="Georgia"/>
          <w:b/>
          <w:bCs/>
          <w:color w:val="auto"/>
        </w:rPr>
        <w:t>.</w:t>
      </w:r>
    </w:p>
    <w:p w14:paraId="203F3321" w14:textId="2CBAE1DD" w:rsidR="0003431D"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395" w:tgtFrame="_blank" w:history="1">
        <w:r w:rsidR="0003431D" w:rsidRPr="00BF2801">
          <w:rPr>
            <w:rStyle w:val="Hyperlink"/>
            <w:rFonts w:ascii="Georgia" w:hAnsi="Georgia"/>
            <w:b/>
            <w:bCs/>
          </w:rPr>
          <w:t>Enzyme-Like Activity of Nanomaterials</w:t>
        </w:r>
      </w:hyperlink>
      <w:r w:rsidR="0069732C">
        <w:rPr>
          <w:rStyle w:val="Hyperlink"/>
          <w:rFonts w:ascii="Georgia" w:hAnsi="Georgia"/>
          <w:b/>
          <w:bCs/>
          <w:color w:val="auto"/>
        </w:rPr>
        <w:t>.</w:t>
      </w:r>
    </w:p>
    <w:p w14:paraId="5DBD209B" w14:textId="416CB551" w:rsidR="0003431D"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396" w:tgtFrame="_blank" w:history="1">
        <w:r w:rsidR="0003431D" w:rsidRPr="00BF2801">
          <w:rPr>
            <w:rStyle w:val="Hyperlink"/>
            <w:rFonts w:ascii="Georgia" w:hAnsi="Georgia"/>
            <w:b/>
            <w:bCs/>
          </w:rPr>
          <w:t>Metabolic Activation of Pyrrolizidine Alkaloids: Insights into the Structural and Enzymatic Basis</w:t>
        </w:r>
      </w:hyperlink>
      <w:r w:rsidR="0069732C">
        <w:rPr>
          <w:rStyle w:val="Hyperlink"/>
          <w:rFonts w:ascii="Georgia" w:hAnsi="Georgia"/>
          <w:b/>
          <w:bCs/>
          <w:color w:val="auto"/>
        </w:rPr>
        <w:t>.</w:t>
      </w:r>
    </w:p>
    <w:p w14:paraId="23A592F5" w14:textId="54550122" w:rsidR="0003431D"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397" w:tgtFrame="_blank" w:history="1">
        <w:r w:rsidR="00A726EB" w:rsidRPr="00BF2801">
          <w:rPr>
            <w:rStyle w:val="Hyperlink"/>
            <w:rFonts w:ascii="Georgia" w:hAnsi="Georgia"/>
            <w:b/>
            <w:bCs/>
          </w:rPr>
          <w:t xml:space="preserve">Reaction of </w:t>
        </w:r>
        <w:proofErr w:type="spellStart"/>
        <w:r w:rsidR="00A726EB" w:rsidRPr="00BF2801">
          <w:rPr>
            <w:rStyle w:val="Hyperlink"/>
            <w:rFonts w:ascii="Georgia" w:hAnsi="Georgia"/>
            <w:b/>
            <w:bCs/>
          </w:rPr>
          <w:t>Dehydropyrrolizidine</w:t>
        </w:r>
        <w:proofErr w:type="spellEnd"/>
        <w:r w:rsidR="00A726EB" w:rsidRPr="00BF2801">
          <w:rPr>
            <w:rStyle w:val="Hyperlink"/>
            <w:rFonts w:ascii="Georgia" w:hAnsi="Georgia"/>
            <w:b/>
            <w:bCs/>
          </w:rPr>
          <w:t xml:space="preserve"> Alkaloids with Valine and Hemoglobin</w:t>
        </w:r>
      </w:hyperlink>
      <w:r w:rsidR="0069732C">
        <w:rPr>
          <w:rStyle w:val="Hyperlink"/>
          <w:rFonts w:ascii="Georgia" w:hAnsi="Georgia"/>
          <w:b/>
          <w:bCs/>
          <w:color w:val="auto"/>
        </w:rPr>
        <w:t>.</w:t>
      </w:r>
    </w:p>
    <w:p w14:paraId="7660793D" w14:textId="51D7B549" w:rsidR="00A726EB"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398" w:tgtFrame="_blank" w:history="1">
        <w:r w:rsidR="00A726EB" w:rsidRPr="00BF2801">
          <w:rPr>
            <w:rStyle w:val="Hyperlink"/>
            <w:rFonts w:ascii="Georgia" w:hAnsi="Georgia"/>
            <w:b/>
            <w:bCs/>
          </w:rPr>
          <w:t xml:space="preserve">Metabolic Activation of Pyrrolizidine Alkaloids Leading to Phototoxicity and </w:t>
        </w:r>
        <w:proofErr w:type="spellStart"/>
        <w:r w:rsidR="00A726EB" w:rsidRPr="00BF2801">
          <w:rPr>
            <w:rStyle w:val="Hyperlink"/>
            <w:rFonts w:ascii="Georgia" w:hAnsi="Georgia"/>
            <w:b/>
            <w:bCs/>
          </w:rPr>
          <w:t>Photogenotoxicity</w:t>
        </w:r>
        <w:proofErr w:type="spellEnd"/>
        <w:r w:rsidR="00A726EB" w:rsidRPr="00BF2801">
          <w:rPr>
            <w:rStyle w:val="Hyperlink"/>
            <w:rFonts w:ascii="Georgia" w:hAnsi="Georgia"/>
            <w:b/>
            <w:bCs/>
          </w:rPr>
          <w:t xml:space="preserve"> in Human </w:t>
        </w:r>
        <w:proofErr w:type="spellStart"/>
        <w:r w:rsidR="00A726EB" w:rsidRPr="00BF2801">
          <w:rPr>
            <w:rStyle w:val="Hyperlink"/>
            <w:rFonts w:ascii="Georgia" w:hAnsi="Georgia"/>
            <w:b/>
            <w:bCs/>
          </w:rPr>
          <w:t>HaCaT</w:t>
        </w:r>
        <w:proofErr w:type="spellEnd"/>
        <w:r w:rsidR="00A726EB" w:rsidRPr="00BF2801">
          <w:rPr>
            <w:rStyle w:val="Hyperlink"/>
            <w:rFonts w:ascii="Georgia" w:hAnsi="Georgia"/>
            <w:b/>
            <w:bCs/>
          </w:rPr>
          <w:t xml:space="preserve"> </w:t>
        </w:r>
        <w:proofErr w:type="spellStart"/>
        <w:r w:rsidR="00A726EB" w:rsidRPr="00BF2801">
          <w:rPr>
            <w:rStyle w:val="Hyperlink"/>
            <w:rFonts w:ascii="Georgia" w:hAnsi="Georgia"/>
            <w:b/>
            <w:bCs/>
          </w:rPr>
          <w:t>Keratonicytes</w:t>
        </w:r>
        <w:proofErr w:type="spellEnd"/>
      </w:hyperlink>
      <w:r w:rsidR="0069732C">
        <w:rPr>
          <w:rStyle w:val="Hyperlink"/>
          <w:rFonts w:ascii="Georgia" w:hAnsi="Georgia"/>
          <w:b/>
          <w:bCs/>
          <w:color w:val="auto"/>
        </w:rPr>
        <w:t>.</w:t>
      </w:r>
    </w:p>
    <w:p w14:paraId="2430A339" w14:textId="0A31A928" w:rsidR="00A726EB"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399" w:tgtFrame="_blank" w:history="1">
        <w:r w:rsidR="00A726EB" w:rsidRPr="00BF2801">
          <w:rPr>
            <w:rStyle w:val="Hyperlink"/>
            <w:rFonts w:ascii="Georgia" w:hAnsi="Georgia"/>
            <w:b/>
            <w:bCs/>
          </w:rPr>
          <w:t xml:space="preserve">UVA Photoirradiation of Benzo[a]pyrene Metabolites – Induction of Cytotoxicity, </w:t>
        </w:r>
        <w:proofErr w:type="spellStart"/>
        <w:r w:rsidR="00A726EB" w:rsidRPr="00BF2801">
          <w:rPr>
            <w:rStyle w:val="Hyperlink"/>
            <w:rFonts w:ascii="Georgia" w:hAnsi="Georgia"/>
            <w:b/>
            <w:bCs/>
          </w:rPr>
          <w:t>Rective</w:t>
        </w:r>
        <w:proofErr w:type="spellEnd"/>
        <w:r w:rsidR="00A726EB" w:rsidRPr="00BF2801">
          <w:rPr>
            <w:rStyle w:val="Hyperlink"/>
            <w:rFonts w:ascii="Georgia" w:hAnsi="Georgia"/>
            <w:b/>
            <w:bCs/>
          </w:rPr>
          <w:t xml:space="preserve"> Oxygen Species, and Lipid Peroxidation</w:t>
        </w:r>
      </w:hyperlink>
      <w:r w:rsidR="0069732C">
        <w:rPr>
          <w:rStyle w:val="Hyperlink"/>
          <w:rFonts w:ascii="Georgia" w:hAnsi="Georgia"/>
          <w:b/>
          <w:bCs/>
          <w:color w:val="auto"/>
        </w:rPr>
        <w:t>.</w:t>
      </w:r>
    </w:p>
    <w:p w14:paraId="5579FD5F" w14:textId="788ADEF5" w:rsidR="00A726EB"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400" w:tgtFrame="_blank" w:history="1">
        <w:r w:rsidR="007F56D9" w:rsidRPr="00BF2801">
          <w:rPr>
            <w:rStyle w:val="Hyperlink"/>
            <w:rFonts w:ascii="Georgia" w:hAnsi="Georgia"/>
            <w:b/>
            <w:bCs/>
          </w:rPr>
          <w:t>7-Glutathione Pyrrole Adduct - A Potential DNA Reactive Metabolite of Pyrrolizidine Alkaloids</w:t>
        </w:r>
      </w:hyperlink>
      <w:r w:rsidR="0069732C">
        <w:rPr>
          <w:rStyle w:val="Hyperlink"/>
          <w:rFonts w:ascii="Georgia" w:hAnsi="Georgia"/>
          <w:b/>
          <w:bCs/>
          <w:color w:val="auto"/>
        </w:rPr>
        <w:t>.</w:t>
      </w:r>
    </w:p>
    <w:p w14:paraId="021A8EDC" w14:textId="27FAC612" w:rsidR="007F56D9"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401" w:tgtFrame="_blank" w:history="1">
        <w:r w:rsidR="00D17E22" w:rsidRPr="00BF2801">
          <w:rPr>
            <w:rStyle w:val="Hyperlink"/>
            <w:rFonts w:ascii="Georgia" w:hAnsi="Georgia"/>
            <w:b/>
            <w:bCs/>
          </w:rPr>
          <w:t>Pyrrolizidine Alkaloids: Toxic Phytochemicals Found in Food</w:t>
        </w:r>
      </w:hyperlink>
      <w:r w:rsidR="0069732C">
        <w:rPr>
          <w:rStyle w:val="Hyperlink"/>
          <w:rFonts w:ascii="Georgia" w:hAnsi="Georgia"/>
          <w:b/>
          <w:bCs/>
          <w:color w:val="auto"/>
        </w:rPr>
        <w:t>.</w:t>
      </w:r>
    </w:p>
    <w:p w14:paraId="092CF0F2" w14:textId="004967AB" w:rsidR="00D17E22"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402" w:tgtFrame="_blank" w:history="1">
        <w:r w:rsidR="00D17E22" w:rsidRPr="00BF2801">
          <w:rPr>
            <w:rStyle w:val="Hyperlink"/>
            <w:rFonts w:ascii="Georgia" w:hAnsi="Georgia"/>
            <w:b/>
            <w:bCs/>
          </w:rPr>
          <w:t xml:space="preserve">Absolute Configuration, Stability, and Interconversion of 6,7-Dihydro-7-Hydroxy-1-Hydroxymethyl-5H- </w:t>
        </w:r>
        <w:proofErr w:type="spellStart"/>
        <w:r w:rsidR="00D17E22" w:rsidRPr="00BF2801">
          <w:rPr>
            <w:rStyle w:val="Hyperlink"/>
            <w:rFonts w:ascii="Georgia" w:hAnsi="Georgia"/>
            <w:b/>
            <w:bCs/>
          </w:rPr>
          <w:t>Pyrrolizine</w:t>
        </w:r>
        <w:proofErr w:type="spellEnd"/>
        <w:r w:rsidR="00D17E22" w:rsidRPr="00BF2801">
          <w:rPr>
            <w:rStyle w:val="Hyperlink"/>
            <w:rFonts w:ascii="Georgia" w:hAnsi="Georgia"/>
            <w:b/>
            <w:bCs/>
          </w:rPr>
          <w:t xml:space="preserve"> Valine Adducts and Their </w:t>
        </w:r>
        <w:proofErr w:type="spellStart"/>
        <w:r w:rsidR="00D17E22" w:rsidRPr="00BF2801">
          <w:rPr>
            <w:rStyle w:val="Hyperlink"/>
            <w:rFonts w:ascii="Georgia" w:hAnsi="Georgia"/>
            <w:b/>
            <w:bCs/>
          </w:rPr>
          <w:t>Phenylthiohydantoin</w:t>
        </w:r>
        <w:proofErr w:type="spellEnd"/>
        <w:r w:rsidR="00D17E22" w:rsidRPr="00BF2801">
          <w:rPr>
            <w:rStyle w:val="Hyperlink"/>
            <w:rFonts w:ascii="Georgia" w:hAnsi="Georgia"/>
            <w:b/>
            <w:bCs/>
          </w:rPr>
          <w:t xml:space="preserve"> Derivatives</w:t>
        </w:r>
      </w:hyperlink>
      <w:r w:rsidR="0069732C">
        <w:rPr>
          <w:rStyle w:val="Hyperlink"/>
          <w:rFonts w:ascii="Georgia" w:hAnsi="Georgia"/>
          <w:b/>
          <w:bCs/>
          <w:color w:val="auto"/>
        </w:rPr>
        <w:t>.</w:t>
      </w:r>
    </w:p>
    <w:p w14:paraId="351520FA" w14:textId="6B4B4E0C" w:rsidR="00D17E22"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403" w:anchor="!divAbstract" w:tgtFrame="_blank" w:history="1">
        <w:r w:rsidR="00D17E22" w:rsidRPr="00BF2801">
          <w:rPr>
            <w:rStyle w:val="Hyperlink"/>
            <w:rFonts w:ascii="Georgia" w:hAnsi="Georgia"/>
            <w:b/>
            <w:bCs/>
          </w:rPr>
          <w:t>Toxicity of Engineered Metal Oxide Nanomaterials by Nano-Bio-Eco Interactions: A Review and Perspective</w:t>
        </w:r>
      </w:hyperlink>
      <w:r w:rsidR="0069732C">
        <w:rPr>
          <w:rStyle w:val="Hyperlink"/>
          <w:rFonts w:ascii="Georgia" w:hAnsi="Georgia"/>
          <w:b/>
          <w:bCs/>
          <w:color w:val="auto"/>
        </w:rPr>
        <w:t>.</w:t>
      </w:r>
    </w:p>
    <w:p w14:paraId="531F5DC8" w14:textId="2898160C" w:rsidR="00D17E22"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404" w:tgtFrame="_blank" w:history="1">
        <w:r w:rsidR="00D17E22" w:rsidRPr="00BF2801">
          <w:rPr>
            <w:rStyle w:val="Hyperlink"/>
            <w:rFonts w:ascii="Georgia" w:hAnsi="Georgia"/>
            <w:b/>
            <w:bCs/>
          </w:rPr>
          <w:t>Platinum Nanoparticles: Efficient and Stable Catechol Oxidase Mimetics</w:t>
        </w:r>
      </w:hyperlink>
      <w:r w:rsidR="0069732C">
        <w:rPr>
          <w:rStyle w:val="Hyperlink"/>
          <w:rFonts w:ascii="Georgia" w:hAnsi="Georgia"/>
          <w:b/>
          <w:bCs/>
          <w:color w:val="auto"/>
        </w:rPr>
        <w:t>.</w:t>
      </w:r>
    </w:p>
    <w:p w14:paraId="00E4B64D" w14:textId="2A6D8FD6" w:rsidR="00D17E22"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405" w:tgtFrame="_blank" w:history="1">
        <w:r w:rsidR="00116475" w:rsidRPr="00BF2801">
          <w:rPr>
            <w:rStyle w:val="Hyperlink"/>
            <w:rFonts w:ascii="Georgia" w:hAnsi="Georgia"/>
            <w:b/>
            <w:bCs/>
          </w:rPr>
          <w:t>Synthesis and Phototoxicity of Isomeric 7,9-Diglutathione Pyrrole Adducts: Formation of Reactive Oxygen Species and Induction of Lipid Peroxidation</w:t>
        </w:r>
      </w:hyperlink>
      <w:r w:rsidR="0069732C">
        <w:rPr>
          <w:rStyle w:val="Hyperlink"/>
          <w:rFonts w:ascii="Georgia" w:hAnsi="Georgia"/>
          <w:b/>
          <w:bCs/>
          <w:color w:val="auto"/>
        </w:rPr>
        <w:t>.</w:t>
      </w:r>
    </w:p>
    <w:p w14:paraId="0418F7EE" w14:textId="049EFD77" w:rsidR="00116475"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406" w:tgtFrame="_blank" w:history="1">
        <w:r w:rsidR="00116475" w:rsidRPr="00BF2801">
          <w:rPr>
            <w:rStyle w:val="Hyperlink"/>
            <w:rFonts w:ascii="Georgia" w:hAnsi="Georgia"/>
            <w:b/>
            <w:bCs/>
          </w:rPr>
          <w:t>Blood Pyrrole-Protein Adducts – A Biomarker of Pyrrolizidine Alkaloid-Induced Liver Injury in Humans</w:t>
        </w:r>
      </w:hyperlink>
      <w:r w:rsidR="0069732C">
        <w:rPr>
          <w:rStyle w:val="Hyperlink"/>
          <w:rFonts w:ascii="Georgia" w:hAnsi="Georgia"/>
          <w:b/>
          <w:bCs/>
          <w:color w:val="auto"/>
        </w:rPr>
        <w:t>.</w:t>
      </w:r>
    </w:p>
    <w:p w14:paraId="46C162E6" w14:textId="436BAEA6" w:rsidR="00116475"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407" w:tgtFrame="_blank" w:history="1">
        <w:r w:rsidR="00116475" w:rsidRPr="00BF2801">
          <w:rPr>
            <w:rStyle w:val="Hyperlink"/>
            <w:rFonts w:ascii="Georgia" w:hAnsi="Georgia"/>
            <w:b/>
            <w:bCs/>
          </w:rPr>
          <w:t>A Novel Ultra-Performance Liquid Chromatography Hyphenated with Quadrupole Time of Flight Mass Spectrometry Method for Rapid Estimation of Total Toxic Retronecine-Type of Pyrrolizidine Alkaloids in Herbs Without Requiring Corresponding Standards</w:t>
        </w:r>
      </w:hyperlink>
      <w:r w:rsidR="0069732C">
        <w:rPr>
          <w:rStyle w:val="Hyperlink"/>
          <w:rFonts w:ascii="Georgia" w:hAnsi="Georgia"/>
          <w:b/>
          <w:bCs/>
          <w:color w:val="auto"/>
        </w:rPr>
        <w:t>.</w:t>
      </w:r>
    </w:p>
    <w:p w14:paraId="65EB432B" w14:textId="51B814DF" w:rsidR="00116475"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408" w:tgtFrame="_blank" w:history="1">
        <w:r w:rsidR="00116475" w:rsidRPr="00BF2801">
          <w:rPr>
            <w:rStyle w:val="Hyperlink"/>
            <w:rFonts w:ascii="Georgia" w:hAnsi="Georgia"/>
            <w:b/>
            <w:bCs/>
          </w:rPr>
          <w:t>Cytotoxicity of Pyrrolizidine Alkaloid in Human Hepatic Parenchymal and Sinusoidal Endothelial Cells: Firm Evidence for the Reactive Metabolites of Pyrrolizidine Alkaloid-Induced Hepatotoxicity</w:t>
        </w:r>
      </w:hyperlink>
      <w:r w:rsidR="0069732C">
        <w:rPr>
          <w:rStyle w:val="Hyperlink"/>
          <w:rFonts w:ascii="Georgia" w:hAnsi="Georgia"/>
          <w:b/>
          <w:bCs/>
          <w:color w:val="auto"/>
        </w:rPr>
        <w:t>.</w:t>
      </w:r>
    </w:p>
    <w:p w14:paraId="4FACF124" w14:textId="57DE0828" w:rsidR="00116475"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409" w:tgtFrame="_blank" w:history="1">
        <w:r w:rsidR="008B4FFC" w:rsidRPr="00BF2801">
          <w:rPr>
            <w:rStyle w:val="Hyperlink"/>
            <w:rFonts w:ascii="Georgia" w:hAnsi="Georgia"/>
            <w:b/>
            <w:bCs/>
          </w:rPr>
          <w:t>7-Cysteine-Pyrrole Conjugate - A New Potential DNA Reactive Metabolite of Pyrrolizidine Alkaloids</w:t>
        </w:r>
      </w:hyperlink>
      <w:r w:rsidR="0069732C">
        <w:rPr>
          <w:rStyle w:val="Hyperlink"/>
          <w:rFonts w:ascii="Georgia" w:hAnsi="Georgia"/>
          <w:b/>
          <w:bCs/>
          <w:color w:val="auto"/>
        </w:rPr>
        <w:t>.</w:t>
      </w:r>
    </w:p>
    <w:p w14:paraId="66F5D9E6" w14:textId="1F0EC4E0" w:rsidR="008B4FFC" w:rsidRPr="0069732C" w:rsidRDefault="00000000" w:rsidP="00335A32">
      <w:pPr>
        <w:pStyle w:val="NormalWeb"/>
        <w:pBdr>
          <w:bottom w:val="single" w:sz="12" w:space="1" w:color="auto"/>
        </w:pBdr>
        <w:shd w:val="clear" w:color="auto" w:fill="FFFFFF"/>
        <w:rPr>
          <w:rStyle w:val="Strong"/>
          <w:rFonts w:ascii="Georgia" w:hAnsi="Georgia"/>
          <w:b w:val="0"/>
          <w:bCs w:val="0"/>
          <w:shd w:val="clear" w:color="auto" w:fill="FFFFFF"/>
        </w:rPr>
      </w:pPr>
      <w:hyperlink r:id="rId410" w:history="1">
        <w:r w:rsidR="008B4FFC" w:rsidRPr="00BF2801">
          <w:rPr>
            <w:rStyle w:val="Hyperlink"/>
            <w:rFonts w:ascii="Georgia" w:hAnsi="Georgia"/>
            <w:b/>
            <w:bCs/>
            <w:shd w:val="clear" w:color="auto" w:fill="FFFFFF"/>
          </w:rPr>
          <w:t>Food Chemical Carcinogens: Sources and Mechanisms of Exogenous DNA Adduct Formation</w:t>
        </w:r>
      </w:hyperlink>
      <w:r w:rsidR="0069732C">
        <w:rPr>
          <w:rStyle w:val="Hyperlink"/>
          <w:rFonts w:ascii="Georgia" w:hAnsi="Georgia"/>
          <w:b/>
          <w:bCs/>
          <w:color w:val="auto"/>
          <w:shd w:val="clear" w:color="auto" w:fill="FFFFFF"/>
        </w:rPr>
        <w:t>.</w:t>
      </w:r>
    </w:p>
    <w:p w14:paraId="2FEDA39C" w14:textId="5FDB83CB" w:rsidR="006E0702" w:rsidRPr="0069732C" w:rsidRDefault="00000000" w:rsidP="00335A32">
      <w:pPr>
        <w:pStyle w:val="NormalWeb"/>
        <w:pBdr>
          <w:bottom w:val="single" w:sz="12" w:space="1" w:color="auto"/>
        </w:pBdr>
        <w:shd w:val="clear" w:color="auto" w:fill="FFFFFF"/>
        <w:rPr>
          <w:rStyle w:val="Strong"/>
          <w:rFonts w:ascii="Georgia" w:hAnsi="Georgia"/>
          <w:shd w:val="clear" w:color="auto" w:fill="FFFFFF"/>
        </w:rPr>
      </w:pPr>
      <w:hyperlink r:id="rId411" w:tgtFrame="_blank" w:history="1">
        <w:r w:rsidR="00806CEB" w:rsidRPr="00BF2801">
          <w:rPr>
            <w:rStyle w:val="Hyperlink"/>
            <w:rFonts w:ascii="Georgia" w:hAnsi="Georgia"/>
            <w:b/>
            <w:bCs/>
          </w:rPr>
          <w:t>The Long Persistence of Pyrrolizidine Alkaloid-Derived DNA Adducts </w:t>
        </w:r>
        <w:r w:rsidR="00806CEB" w:rsidRPr="00BF2801">
          <w:rPr>
            <w:rStyle w:val="Emphasis"/>
            <w:rFonts w:ascii="Georgia" w:eastAsiaTheme="majorEastAsia" w:hAnsi="Georgia"/>
            <w:b/>
            <w:bCs/>
            <w:i w:val="0"/>
            <w:iCs w:val="0"/>
            <w:color w:val="007CBA"/>
          </w:rPr>
          <w:t>In Vivo</w:t>
        </w:r>
        <w:r w:rsidR="00806CEB" w:rsidRPr="00BF2801">
          <w:rPr>
            <w:rStyle w:val="Hyperlink"/>
            <w:rFonts w:ascii="Georgia" w:hAnsi="Georgia"/>
            <w:b/>
            <w:bCs/>
          </w:rPr>
          <w:t>: Kinetic Study Following Single and Multiple Exposures in Male ICR Mice</w:t>
        </w:r>
      </w:hyperlink>
      <w:r w:rsidR="0069732C">
        <w:rPr>
          <w:rStyle w:val="Hyperlink"/>
          <w:rFonts w:ascii="Georgia" w:hAnsi="Georgia"/>
          <w:b/>
          <w:bCs/>
          <w:color w:val="auto"/>
        </w:rPr>
        <w:t>.</w:t>
      </w:r>
    </w:p>
    <w:p w14:paraId="31A6325E" w14:textId="7AD0429F" w:rsidR="00BF2801" w:rsidRPr="0069732C" w:rsidRDefault="00000000" w:rsidP="00335A32">
      <w:pPr>
        <w:pStyle w:val="NormalWeb"/>
        <w:pBdr>
          <w:bottom w:val="single" w:sz="12" w:space="1" w:color="auto"/>
        </w:pBdr>
        <w:shd w:val="clear" w:color="auto" w:fill="FFFFFF"/>
        <w:rPr>
          <w:rStyle w:val="Strong"/>
          <w:rFonts w:ascii="Georgia" w:hAnsi="Georgia"/>
          <w:b w:val="0"/>
          <w:bCs w:val="0"/>
          <w:shd w:val="clear" w:color="auto" w:fill="FFFFFF"/>
        </w:rPr>
      </w:pPr>
      <w:hyperlink r:id="rId412" w:tgtFrame="_blank" w:history="1">
        <w:r w:rsidR="00BF2801" w:rsidRPr="00BF2801">
          <w:rPr>
            <w:rStyle w:val="Hyperlink"/>
            <w:rFonts w:ascii="Georgia" w:hAnsi="Georgia"/>
            <w:b/>
            <w:bCs/>
          </w:rPr>
          <w:t>Pyrrolizidine Alkaloid-Protein Adducts - Potential Non-Invasive Biomarkers of Pyrrolizidine Alkaloid-Initiated Liver Toxicity and Exposure</w:t>
        </w:r>
      </w:hyperlink>
      <w:r w:rsidR="0069732C">
        <w:rPr>
          <w:rStyle w:val="Hyperlink"/>
          <w:rFonts w:ascii="Georgia" w:hAnsi="Georgia"/>
          <w:b/>
          <w:bCs/>
          <w:color w:val="auto"/>
        </w:rPr>
        <w:t>.</w:t>
      </w:r>
    </w:p>
    <w:p w14:paraId="7533F246" w14:textId="6E41BFA2" w:rsidR="00335A32" w:rsidRDefault="00000000" w:rsidP="00335A32">
      <w:pPr>
        <w:pStyle w:val="NormalWeb"/>
        <w:pBdr>
          <w:bottom w:val="single" w:sz="12" w:space="1" w:color="auto"/>
        </w:pBdr>
        <w:shd w:val="clear" w:color="auto" w:fill="FFFFFF"/>
        <w:rPr>
          <w:rFonts w:ascii="Georgia" w:hAnsi="Georgia"/>
          <w:color w:val="333333"/>
          <w:sz w:val="32"/>
          <w:szCs w:val="32"/>
        </w:rPr>
      </w:pPr>
      <w:hyperlink r:id="rId413" w:history="1">
        <w:r w:rsidR="00335A32" w:rsidRPr="00354F05">
          <w:rPr>
            <w:rStyle w:val="Hyperlink"/>
            <w:rFonts w:ascii="Georgia" w:hAnsi="Georgia"/>
            <w:sz w:val="32"/>
            <w:szCs w:val="32"/>
          </w:rPr>
          <w:t xml:space="preserve">VIEW FULL BIO – </w:t>
        </w:r>
        <w:r w:rsidR="00354F05" w:rsidRPr="00354F05">
          <w:rPr>
            <w:rStyle w:val="Hyperlink"/>
            <w:rFonts w:ascii="Georgia" w:hAnsi="Georgia"/>
            <w:sz w:val="32"/>
            <w:szCs w:val="32"/>
          </w:rPr>
          <w:t>Peter Fu</w:t>
        </w:r>
        <w:r w:rsidR="00335A32" w:rsidRPr="00354F05">
          <w:rPr>
            <w:rStyle w:val="Hyperlink"/>
            <w:rFonts w:ascii="Georgia" w:hAnsi="Georgia"/>
            <w:sz w:val="32"/>
            <w:szCs w:val="32"/>
          </w:rPr>
          <w:t>, Ph.D.</w:t>
        </w:r>
      </w:hyperlink>
    </w:p>
    <w:p w14:paraId="64E2630F" w14:textId="77777777" w:rsidR="00335A32" w:rsidRDefault="00335A32" w:rsidP="00335A32">
      <w:pPr>
        <w:pStyle w:val="NormalWeb"/>
        <w:pBdr>
          <w:bottom w:val="single" w:sz="12" w:space="1" w:color="auto"/>
        </w:pBdr>
        <w:shd w:val="clear" w:color="auto" w:fill="FFFFFF"/>
        <w:rPr>
          <w:rFonts w:ascii="Georgia" w:hAnsi="Georgia"/>
          <w:color w:val="333333"/>
          <w:sz w:val="32"/>
          <w:szCs w:val="32"/>
        </w:rPr>
      </w:pPr>
    </w:p>
    <w:p w14:paraId="28C0D71C" w14:textId="18B2E80D" w:rsidR="00F2010E" w:rsidRDefault="002F7FA9" w:rsidP="00F2010E">
      <w:pPr>
        <w:pStyle w:val="Heading1"/>
        <w:shd w:val="clear" w:color="auto" w:fill="FFFFFF"/>
        <w:spacing w:after="225"/>
        <w:jc w:val="left"/>
        <w:rPr>
          <w:rFonts w:ascii="Helvetica" w:hAnsi="Helvetica" w:cs="Helvetica"/>
          <w:color w:val="333333"/>
        </w:rPr>
      </w:pPr>
      <w:r w:rsidRPr="002F7FA9">
        <w:rPr>
          <w:rFonts w:ascii="Helvetica" w:hAnsi="Helvetica" w:cs="Helvetica"/>
          <w:color w:val="333333"/>
        </w:rPr>
        <w:t>Lei Guo</w:t>
      </w:r>
      <w:r w:rsidR="00F2010E">
        <w:rPr>
          <w:rFonts w:ascii="Helvetica" w:hAnsi="Helvetica" w:cs="Helvetica"/>
          <w:color w:val="333333"/>
        </w:rPr>
        <w:t>, Ph.D.</w:t>
      </w:r>
    </w:p>
    <w:p w14:paraId="09091183" w14:textId="27128A3F" w:rsidR="00F2010E" w:rsidRDefault="00680F1F" w:rsidP="00F2010E">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Research Biologist</w:t>
      </w:r>
      <w:r w:rsidR="00F2010E">
        <w:rPr>
          <w:rStyle w:val="Strong"/>
          <w:rFonts w:ascii="Helvetica" w:hAnsi="Helvetica" w:cs="Helvetica"/>
          <w:b w:val="0"/>
          <w:bCs w:val="0"/>
          <w:color w:val="333333"/>
          <w:spacing w:val="8"/>
        </w:rPr>
        <w:t xml:space="preserve"> —</w:t>
      </w:r>
      <w:r w:rsidR="00F2010E" w:rsidRPr="0098102A">
        <w:rPr>
          <w:rStyle w:val="Strong"/>
          <w:rFonts w:ascii="Helvetica" w:hAnsi="Helvetica" w:cs="Helvetica"/>
          <w:b w:val="0"/>
          <w:bCs w:val="0"/>
          <w:color w:val="333333"/>
          <w:spacing w:val="8"/>
        </w:rPr>
        <w:t xml:space="preserve"> </w:t>
      </w:r>
      <w:r w:rsidR="00F2010E">
        <w:rPr>
          <w:rStyle w:val="Strong"/>
          <w:rFonts w:ascii="Helvetica" w:hAnsi="Helvetica" w:cs="Helvetica"/>
          <w:b w:val="0"/>
          <w:bCs w:val="0"/>
          <w:color w:val="333333"/>
          <w:spacing w:val="8"/>
        </w:rPr>
        <w:t>Division of Biochemical Toxicology</w:t>
      </w:r>
    </w:p>
    <w:p w14:paraId="3BF174E1" w14:textId="2A9824BC" w:rsidR="00F2010E" w:rsidRPr="00680F1F" w:rsidRDefault="00680F1F" w:rsidP="00F2010E">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680F1F">
        <w:rPr>
          <w:rFonts w:ascii="Georgia" w:hAnsi="Georgia"/>
          <w:color w:val="333333"/>
          <w:sz w:val="24"/>
          <w:szCs w:val="24"/>
          <w:shd w:val="clear" w:color="auto" w:fill="FFFFFF"/>
        </w:rPr>
        <w:t>Dr. Guo's research focuses on mechanistic studies of drug- and herbal dietary supplement-associated toxicities. She uses multiple in vitro models and approaches, including, but not restricted to, molecular and biochemical methods, genomic analyses, and in silico molecular docking for evaluation and prediction of toxicity and elucidation of toxic mechanisms. Her research results demonstrate that this combined approach is useful for hazard identification and that in-depth molecular mechanistic studies can provide toxicological information for FDA-relevant products.</w:t>
      </w:r>
      <w:r w:rsidR="00F2010E" w:rsidRPr="00680F1F">
        <w:rPr>
          <w:rFonts w:ascii="Georgia" w:hAnsi="Georgia"/>
          <w:color w:val="333333"/>
          <w:sz w:val="24"/>
          <w:szCs w:val="24"/>
          <w:shd w:val="clear" w:color="auto" w:fill="FFFFFF"/>
        </w:rPr>
        <w:t xml:space="preserve"> </w:t>
      </w:r>
      <w:hyperlink r:id="rId414" w:history="1">
        <w:r w:rsidR="00F2010E" w:rsidRPr="00680F1F">
          <w:rPr>
            <w:rStyle w:val="Hyperlink"/>
            <w:rFonts w:ascii="Georgia" w:hAnsi="Georgia"/>
            <w:sz w:val="24"/>
            <w:szCs w:val="24"/>
          </w:rPr>
          <w:t xml:space="preserve">VIEW FULL BIO – Dr. </w:t>
        </w:r>
        <w:r w:rsidR="00222592" w:rsidRPr="00680F1F">
          <w:rPr>
            <w:rStyle w:val="Hyperlink"/>
            <w:rFonts w:ascii="Georgia" w:hAnsi="Georgia"/>
            <w:sz w:val="24"/>
            <w:szCs w:val="24"/>
          </w:rPr>
          <w:t>Lei Guo</w:t>
        </w:r>
      </w:hyperlink>
      <w:r w:rsidR="00F2010E" w:rsidRPr="00680F1F">
        <w:rPr>
          <w:rFonts w:ascii="Helvetica" w:hAnsi="Helvetica" w:cs="Helvetica"/>
          <w:color w:val="333333"/>
          <w:sz w:val="24"/>
          <w:szCs w:val="24"/>
        </w:rPr>
        <w:t xml:space="preserve"> </w:t>
      </w:r>
    </w:p>
    <w:p w14:paraId="391DAE9C" w14:textId="77777777" w:rsidR="00F2010E" w:rsidRDefault="00F2010E" w:rsidP="00F2010E">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30DF3BC" w14:textId="55B702ED" w:rsidR="00680F1F" w:rsidRPr="000679D9" w:rsidRDefault="00000000" w:rsidP="00F2010E">
      <w:pPr>
        <w:pStyle w:val="NormalWeb"/>
        <w:pBdr>
          <w:bottom w:val="single" w:sz="12" w:space="1" w:color="auto"/>
        </w:pBdr>
        <w:shd w:val="clear" w:color="auto" w:fill="FFFFFF"/>
        <w:rPr>
          <w:rStyle w:val="Strong"/>
          <w:rFonts w:ascii="Georgia" w:hAnsi="Georgia"/>
          <w:shd w:val="clear" w:color="auto" w:fill="FFFFFF"/>
        </w:rPr>
      </w:pPr>
      <w:hyperlink r:id="rId415" w:history="1">
        <w:r w:rsidR="00121785" w:rsidRPr="00F46096">
          <w:rPr>
            <w:rStyle w:val="Hyperlink"/>
            <w:rFonts w:ascii="Georgia" w:hAnsi="Georgia"/>
            <w:b/>
            <w:bCs/>
          </w:rPr>
          <w:t>A Mechanism of Perhexiline's Cytotoxicity in Hepatic Cells Involves Endoplasmic Reticulum Stress and P38 Signaling Pathway</w:t>
        </w:r>
      </w:hyperlink>
      <w:r w:rsidR="000679D9">
        <w:rPr>
          <w:rStyle w:val="Hyperlink"/>
          <w:rFonts w:ascii="Georgia" w:hAnsi="Georgia"/>
          <w:b/>
          <w:bCs/>
          <w:color w:val="auto"/>
        </w:rPr>
        <w:t>.</w:t>
      </w:r>
    </w:p>
    <w:p w14:paraId="060C3C51" w14:textId="13A3A25E" w:rsidR="00121785" w:rsidRPr="000679D9" w:rsidRDefault="00000000" w:rsidP="00F2010E">
      <w:pPr>
        <w:pStyle w:val="NormalWeb"/>
        <w:pBdr>
          <w:bottom w:val="single" w:sz="12" w:space="1" w:color="auto"/>
        </w:pBdr>
        <w:shd w:val="clear" w:color="auto" w:fill="FFFFFF"/>
        <w:rPr>
          <w:rStyle w:val="Strong"/>
          <w:rFonts w:ascii="Georgia" w:hAnsi="Georgia"/>
          <w:shd w:val="clear" w:color="auto" w:fill="FFFFFF"/>
        </w:rPr>
      </w:pPr>
      <w:hyperlink r:id="rId416" w:history="1">
        <w:r w:rsidR="00121785" w:rsidRPr="00F46096">
          <w:rPr>
            <w:rStyle w:val="Hyperlink"/>
            <w:rFonts w:ascii="Georgia" w:hAnsi="Georgia"/>
            <w:b/>
            <w:bCs/>
          </w:rPr>
          <w:t>Characterization of Cytochrome P450s (CYP)-overexpressing HepG2 Cells for Assessing Drug and Chemical-Induced Liver Toxicity</w:t>
        </w:r>
      </w:hyperlink>
      <w:r w:rsidR="000679D9">
        <w:rPr>
          <w:rStyle w:val="Hyperlink"/>
          <w:rFonts w:ascii="Georgia" w:hAnsi="Georgia"/>
          <w:b/>
          <w:bCs/>
          <w:color w:val="auto"/>
        </w:rPr>
        <w:t>.</w:t>
      </w:r>
    </w:p>
    <w:p w14:paraId="1302B18E" w14:textId="06BE57CF" w:rsidR="00121785" w:rsidRPr="000679D9" w:rsidRDefault="00000000" w:rsidP="00F2010E">
      <w:pPr>
        <w:pStyle w:val="NormalWeb"/>
        <w:pBdr>
          <w:bottom w:val="single" w:sz="12" w:space="1" w:color="auto"/>
        </w:pBdr>
        <w:shd w:val="clear" w:color="auto" w:fill="FFFFFF"/>
        <w:rPr>
          <w:rStyle w:val="Strong"/>
          <w:rFonts w:ascii="Georgia" w:hAnsi="Georgia"/>
          <w:shd w:val="clear" w:color="auto" w:fill="FFFFFF"/>
        </w:rPr>
      </w:pPr>
      <w:hyperlink r:id="rId417" w:history="1">
        <w:r w:rsidR="00121785" w:rsidRPr="00F46096">
          <w:rPr>
            <w:rStyle w:val="Hyperlink"/>
            <w:rFonts w:ascii="Georgia" w:hAnsi="Georgia"/>
            <w:b/>
            <w:bCs/>
          </w:rPr>
          <w:t>Roles of CYP3A4, CYP3A5 and CYP2C8 Drug-Metabolizing Enzymes in Cellular Cytostatic Resistance</w:t>
        </w:r>
      </w:hyperlink>
      <w:r w:rsidR="000679D9">
        <w:rPr>
          <w:rStyle w:val="Hyperlink"/>
          <w:rFonts w:ascii="Georgia" w:hAnsi="Georgia"/>
          <w:b/>
          <w:bCs/>
          <w:color w:val="auto"/>
        </w:rPr>
        <w:t>.</w:t>
      </w:r>
    </w:p>
    <w:p w14:paraId="4D76776E" w14:textId="31340EF6" w:rsidR="00121785" w:rsidRPr="000679D9" w:rsidRDefault="00000000" w:rsidP="00F2010E">
      <w:pPr>
        <w:pStyle w:val="NormalWeb"/>
        <w:pBdr>
          <w:bottom w:val="single" w:sz="12" w:space="1" w:color="auto"/>
        </w:pBdr>
        <w:shd w:val="clear" w:color="auto" w:fill="FFFFFF"/>
        <w:rPr>
          <w:rStyle w:val="Strong"/>
          <w:rFonts w:ascii="Georgia" w:hAnsi="Georgia"/>
          <w:shd w:val="clear" w:color="auto" w:fill="FFFFFF"/>
        </w:rPr>
      </w:pPr>
      <w:hyperlink r:id="rId418" w:history="1">
        <w:r w:rsidR="0014754D" w:rsidRPr="00F46096">
          <w:rPr>
            <w:rStyle w:val="Hyperlink"/>
            <w:rFonts w:ascii="Georgia" w:hAnsi="Georgia"/>
            <w:b/>
            <w:bCs/>
          </w:rPr>
          <w:t>Mitochondrial Dysfunction and Apoptosis Underlie the Hepatotoxicity of Perhexiline</w:t>
        </w:r>
      </w:hyperlink>
      <w:r w:rsidR="000679D9">
        <w:rPr>
          <w:rStyle w:val="Hyperlink"/>
          <w:rFonts w:ascii="Georgia" w:hAnsi="Georgia"/>
          <w:b/>
          <w:bCs/>
          <w:color w:val="auto"/>
        </w:rPr>
        <w:t>.</w:t>
      </w:r>
    </w:p>
    <w:p w14:paraId="284082BB" w14:textId="5E89272D" w:rsidR="0014754D" w:rsidRPr="000679D9" w:rsidRDefault="00000000" w:rsidP="00F2010E">
      <w:pPr>
        <w:pStyle w:val="NormalWeb"/>
        <w:pBdr>
          <w:bottom w:val="single" w:sz="12" w:space="1" w:color="auto"/>
        </w:pBdr>
        <w:shd w:val="clear" w:color="auto" w:fill="FFFFFF"/>
        <w:rPr>
          <w:rStyle w:val="Strong"/>
          <w:rFonts w:ascii="Georgia" w:hAnsi="Georgia"/>
          <w:shd w:val="clear" w:color="auto" w:fill="FFFFFF"/>
        </w:rPr>
      </w:pPr>
      <w:hyperlink r:id="rId419" w:history="1">
        <w:r w:rsidR="0014754D" w:rsidRPr="00F46096">
          <w:rPr>
            <w:rStyle w:val="Hyperlink"/>
            <w:rFonts w:ascii="Georgia" w:hAnsi="Georgia"/>
            <w:b/>
            <w:bCs/>
          </w:rPr>
          <w:t>The Role of Hepatic Cytochrome P450s in the Cytotoxicity of Sertraline</w:t>
        </w:r>
      </w:hyperlink>
      <w:r w:rsidR="000679D9">
        <w:rPr>
          <w:rStyle w:val="Hyperlink"/>
          <w:rFonts w:ascii="Georgia" w:hAnsi="Georgia"/>
          <w:b/>
          <w:bCs/>
          <w:color w:val="auto"/>
        </w:rPr>
        <w:t>.</w:t>
      </w:r>
    </w:p>
    <w:p w14:paraId="7578B9FA" w14:textId="702863FE" w:rsidR="0014754D" w:rsidRPr="000679D9" w:rsidRDefault="00000000" w:rsidP="00F2010E">
      <w:pPr>
        <w:pStyle w:val="NormalWeb"/>
        <w:pBdr>
          <w:bottom w:val="single" w:sz="12" w:space="1" w:color="auto"/>
        </w:pBdr>
        <w:shd w:val="clear" w:color="auto" w:fill="FFFFFF"/>
      </w:pPr>
      <w:hyperlink r:id="rId420" w:history="1">
        <w:r w:rsidR="0014754D" w:rsidRPr="00F46096">
          <w:rPr>
            <w:rStyle w:val="Strong"/>
            <w:rFonts w:ascii="Georgia" w:hAnsi="Georgia"/>
            <w:color w:val="007CBA"/>
            <w:shd w:val="clear" w:color="auto" w:fill="FFFFFF"/>
          </w:rPr>
          <w:t>The Role of Hepatic Cytochrome P450s in the Cytotoxicity of Dronedarone</w:t>
        </w:r>
      </w:hyperlink>
      <w:r w:rsidR="000679D9">
        <w:rPr>
          <w:rStyle w:val="Strong"/>
          <w:rFonts w:ascii="Georgia" w:hAnsi="Georgia"/>
          <w:shd w:val="clear" w:color="auto" w:fill="FFFFFF"/>
        </w:rPr>
        <w:t>.</w:t>
      </w:r>
    </w:p>
    <w:p w14:paraId="29856570" w14:textId="4CA81E36" w:rsidR="0014754D" w:rsidRPr="000679D9" w:rsidRDefault="00000000" w:rsidP="00F2010E">
      <w:pPr>
        <w:pStyle w:val="NormalWeb"/>
        <w:pBdr>
          <w:bottom w:val="single" w:sz="12" w:space="1" w:color="auto"/>
        </w:pBdr>
        <w:shd w:val="clear" w:color="auto" w:fill="FFFFFF"/>
      </w:pPr>
      <w:hyperlink r:id="rId421" w:history="1">
        <w:r w:rsidR="0014754D" w:rsidRPr="00F46096">
          <w:rPr>
            <w:rStyle w:val="Strong"/>
            <w:rFonts w:ascii="Georgia" w:hAnsi="Georgia"/>
            <w:color w:val="007CBA"/>
            <w:shd w:val="clear" w:color="auto" w:fill="FFFFFF"/>
          </w:rPr>
          <w:t>Mitochondrial Dysfunction Induced by Leflunomide and its Active Metabolite</w:t>
        </w:r>
      </w:hyperlink>
      <w:r w:rsidR="000679D9">
        <w:rPr>
          <w:rStyle w:val="Strong"/>
          <w:rFonts w:ascii="Georgia" w:hAnsi="Georgia"/>
          <w:shd w:val="clear" w:color="auto" w:fill="FFFFFF"/>
        </w:rPr>
        <w:t>.</w:t>
      </w:r>
    </w:p>
    <w:p w14:paraId="5CCAC378" w14:textId="3D469972" w:rsidR="0014754D" w:rsidRPr="000679D9" w:rsidRDefault="00000000" w:rsidP="00F2010E">
      <w:pPr>
        <w:pStyle w:val="NormalWeb"/>
        <w:pBdr>
          <w:bottom w:val="single" w:sz="12" w:space="1" w:color="auto"/>
        </w:pBdr>
        <w:shd w:val="clear" w:color="auto" w:fill="FFFFFF"/>
        <w:rPr>
          <w:rStyle w:val="Strong"/>
          <w:rFonts w:ascii="Georgia" w:hAnsi="Georgia"/>
          <w:shd w:val="clear" w:color="auto" w:fill="FFFFFF"/>
        </w:rPr>
      </w:pPr>
      <w:hyperlink r:id="rId422" w:history="1">
        <w:r w:rsidR="00AB6999" w:rsidRPr="00F46096">
          <w:rPr>
            <w:rStyle w:val="Hyperlink"/>
            <w:rFonts w:ascii="Georgia" w:hAnsi="Georgia"/>
            <w:b/>
            <w:bCs/>
          </w:rPr>
          <w:t>DNA Damage-Induced Apoptosis and Mitogen-Activated Protein Kinase Pathway Contribute to the Toxicity of Dronedarone in Hepatic Cells</w:t>
        </w:r>
      </w:hyperlink>
      <w:r w:rsidR="000679D9">
        <w:rPr>
          <w:rStyle w:val="Hyperlink"/>
          <w:rFonts w:ascii="Georgia" w:hAnsi="Georgia"/>
          <w:b/>
          <w:bCs/>
          <w:color w:val="auto"/>
        </w:rPr>
        <w:t>.</w:t>
      </w:r>
    </w:p>
    <w:p w14:paraId="1DDF1589" w14:textId="46248232" w:rsidR="00AB6999" w:rsidRPr="000679D9" w:rsidRDefault="00000000" w:rsidP="00F2010E">
      <w:pPr>
        <w:pStyle w:val="NormalWeb"/>
        <w:pBdr>
          <w:bottom w:val="single" w:sz="12" w:space="1" w:color="auto"/>
        </w:pBdr>
        <w:shd w:val="clear" w:color="auto" w:fill="FFFFFF"/>
      </w:pPr>
      <w:hyperlink r:id="rId423" w:history="1">
        <w:r w:rsidR="00AB6999" w:rsidRPr="00F46096">
          <w:rPr>
            <w:rStyle w:val="Strong"/>
            <w:rFonts w:ascii="Georgia" w:hAnsi="Georgia"/>
            <w:color w:val="007CBA"/>
            <w:shd w:val="clear" w:color="auto" w:fill="FFFFFF"/>
          </w:rPr>
          <w:t>Endoplasmic Reticulum Stress and MAPK Signaling Pathway Activation Underlie Leflunomide-Induced Toxicity in HepG2 Cells</w:t>
        </w:r>
      </w:hyperlink>
      <w:r w:rsidR="000679D9">
        <w:rPr>
          <w:rStyle w:val="Strong"/>
          <w:rFonts w:ascii="Georgia" w:hAnsi="Georgia"/>
          <w:shd w:val="clear" w:color="auto" w:fill="FFFFFF"/>
        </w:rPr>
        <w:t>.</w:t>
      </w:r>
    </w:p>
    <w:p w14:paraId="5A497353" w14:textId="7933B868" w:rsidR="00AB6999" w:rsidRPr="000679D9" w:rsidRDefault="00000000" w:rsidP="00F2010E">
      <w:pPr>
        <w:pStyle w:val="NormalWeb"/>
        <w:pBdr>
          <w:bottom w:val="single" w:sz="12" w:space="1" w:color="auto"/>
        </w:pBdr>
        <w:shd w:val="clear" w:color="auto" w:fill="FFFFFF"/>
        <w:rPr>
          <w:rStyle w:val="Strong"/>
          <w:rFonts w:ascii="Georgia" w:hAnsi="Georgia"/>
          <w:shd w:val="clear" w:color="auto" w:fill="FFFFFF"/>
        </w:rPr>
      </w:pPr>
      <w:hyperlink r:id="rId424" w:tgtFrame="_blank" w:history="1">
        <w:r w:rsidR="00AB6999" w:rsidRPr="00F46096">
          <w:rPr>
            <w:rStyle w:val="Hyperlink"/>
            <w:rFonts w:ascii="Georgia" w:hAnsi="Georgia"/>
            <w:b/>
            <w:bCs/>
          </w:rPr>
          <w:t xml:space="preserve">Activation of the Nrf2 Signaling Pathway in </w:t>
        </w:r>
        <w:proofErr w:type="spellStart"/>
        <w:r w:rsidR="00AB6999" w:rsidRPr="00F46096">
          <w:rPr>
            <w:rStyle w:val="Hyperlink"/>
            <w:rFonts w:ascii="Georgia" w:hAnsi="Georgia"/>
            <w:b/>
            <w:bCs/>
          </w:rPr>
          <w:t>Usnic</w:t>
        </w:r>
        <w:proofErr w:type="spellEnd"/>
        <w:r w:rsidR="00AB6999" w:rsidRPr="00F46096">
          <w:rPr>
            <w:rStyle w:val="Hyperlink"/>
            <w:rFonts w:ascii="Georgia" w:hAnsi="Georgia"/>
            <w:b/>
            <w:bCs/>
          </w:rPr>
          <w:t xml:space="preserve"> Acid-Induced Toxicity in HepG2 Cells</w:t>
        </w:r>
      </w:hyperlink>
      <w:r w:rsidR="000679D9">
        <w:rPr>
          <w:rStyle w:val="Hyperlink"/>
          <w:rFonts w:ascii="Georgia" w:hAnsi="Georgia"/>
          <w:b/>
          <w:bCs/>
          <w:color w:val="auto"/>
        </w:rPr>
        <w:t>.</w:t>
      </w:r>
    </w:p>
    <w:p w14:paraId="40F75AA6" w14:textId="50B0B614" w:rsidR="00AB6999" w:rsidRPr="000679D9" w:rsidRDefault="00000000" w:rsidP="00F2010E">
      <w:pPr>
        <w:pStyle w:val="NormalWeb"/>
        <w:pBdr>
          <w:bottom w:val="single" w:sz="12" w:space="1" w:color="auto"/>
        </w:pBdr>
        <w:shd w:val="clear" w:color="auto" w:fill="FFFFFF"/>
        <w:rPr>
          <w:rStyle w:val="Strong"/>
          <w:rFonts w:ascii="Georgia" w:hAnsi="Georgia"/>
          <w:shd w:val="clear" w:color="auto" w:fill="FFFFFF"/>
        </w:rPr>
      </w:pPr>
      <w:hyperlink r:id="rId425" w:tgtFrame="_blank" w:history="1">
        <w:r w:rsidR="00F6578E" w:rsidRPr="00F46096">
          <w:rPr>
            <w:rStyle w:val="Hyperlink"/>
            <w:rFonts w:ascii="Georgia" w:hAnsi="Georgia"/>
            <w:b/>
            <w:bCs/>
          </w:rPr>
          <w:t>The Role of CYP 3A4 and 1A1 in Amiodarone-Induced Hepatocellular Toxicity</w:t>
        </w:r>
      </w:hyperlink>
      <w:r w:rsidR="000679D9">
        <w:rPr>
          <w:rStyle w:val="Hyperlink"/>
          <w:rFonts w:ascii="Georgia" w:hAnsi="Georgia"/>
          <w:b/>
          <w:bCs/>
          <w:color w:val="auto"/>
        </w:rPr>
        <w:t>.</w:t>
      </w:r>
    </w:p>
    <w:p w14:paraId="626C3950" w14:textId="67F15847" w:rsidR="00F6578E" w:rsidRPr="000679D9" w:rsidRDefault="00000000" w:rsidP="00F2010E">
      <w:pPr>
        <w:pStyle w:val="NormalWeb"/>
        <w:pBdr>
          <w:bottom w:val="single" w:sz="12" w:space="1" w:color="auto"/>
        </w:pBdr>
        <w:shd w:val="clear" w:color="auto" w:fill="FFFFFF"/>
        <w:rPr>
          <w:rStyle w:val="Strong"/>
          <w:rFonts w:ascii="Georgia" w:hAnsi="Georgia"/>
          <w:shd w:val="clear" w:color="auto" w:fill="FFFFFF"/>
        </w:rPr>
      </w:pPr>
      <w:hyperlink r:id="rId426" w:tgtFrame="_blank" w:history="1">
        <w:r w:rsidR="00F6578E" w:rsidRPr="00F46096">
          <w:rPr>
            <w:rStyle w:val="Hyperlink"/>
            <w:rFonts w:ascii="Georgia" w:hAnsi="Georgia"/>
            <w:b/>
            <w:bCs/>
          </w:rPr>
          <w:t>Development of HepG2-Derived Cells Expressing Cytochrome P450s for Assessing Metabolism-Associated Drug-Induced Liver Toxicity</w:t>
        </w:r>
      </w:hyperlink>
      <w:r w:rsidR="000679D9">
        <w:rPr>
          <w:rStyle w:val="Hyperlink"/>
          <w:rFonts w:ascii="Georgia" w:hAnsi="Georgia"/>
          <w:b/>
          <w:bCs/>
          <w:color w:val="auto"/>
        </w:rPr>
        <w:t>.</w:t>
      </w:r>
    </w:p>
    <w:p w14:paraId="6EF01D8E" w14:textId="6313299D" w:rsidR="00F6578E" w:rsidRPr="000679D9" w:rsidRDefault="00000000" w:rsidP="00F2010E">
      <w:pPr>
        <w:pStyle w:val="NormalWeb"/>
        <w:pBdr>
          <w:bottom w:val="single" w:sz="12" w:space="1" w:color="auto"/>
        </w:pBdr>
        <w:shd w:val="clear" w:color="auto" w:fill="FFFFFF"/>
        <w:rPr>
          <w:rStyle w:val="Strong"/>
          <w:rFonts w:ascii="Georgia" w:hAnsi="Georgia"/>
          <w:shd w:val="clear" w:color="auto" w:fill="FFFFFF"/>
        </w:rPr>
      </w:pPr>
      <w:hyperlink r:id="rId427" w:tgtFrame="_blank" w:history="1">
        <w:r w:rsidR="00F6578E" w:rsidRPr="00F46096">
          <w:rPr>
            <w:rStyle w:val="Hyperlink"/>
            <w:rFonts w:ascii="Georgia" w:hAnsi="Georgia"/>
            <w:b/>
            <w:bCs/>
          </w:rPr>
          <w:t xml:space="preserve">Endoplasmic Reticulum Stress and Store-Operated Calcium Entry Contribute to </w:t>
        </w:r>
        <w:proofErr w:type="spellStart"/>
        <w:r w:rsidR="00F6578E" w:rsidRPr="00F46096">
          <w:rPr>
            <w:rStyle w:val="Hyperlink"/>
            <w:rFonts w:ascii="Georgia" w:hAnsi="Georgia"/>
            <w:b/>
            <w:bCs/>
          </w:rPr>
          <w:t>Usnic</w:t>
        </w:r>
        <w:proofErr w:type="spellEnd"/>
        <w:r w:rsidR="00F6578E" w:rsidRPr="00F46096">
          <w:rPr>
            <w:rStyle w:val="Hyperlink"/>
            <w:rFonts w:ascii="Georgia" w:hAnsi="Georgia"/>
            <w:b/>
            <w:bCs/>
          </w:rPr>
          <w:t xml:space="preserve"> Acid-Induced Toxicity in Hepatic Cells</w:t>
        </w:r>
      </w:hyperlink>
      <w:r w:rsidR="000679D9">
        <w:rPr>
          <w:rStyle w:val="Hyperlink"/>
          <w:rFonts w:ascii="Georgia" w:hAnsi="Georgia"/>
          <w:b/>
          <w:bCs/>
          <w:color w:val="auto"/>
        </w:rPr>
        <w:t>.</w:t>
      </w:r>
    </w:p>
    <w:p w14:paraId="24B82A99" w14:textId="686AA0B4" w:rsidR="00F6578E" w:rsidRPr="000679D9" w:rsidRDefault="00000000" w:rsidP="00F2010E">
      <w:pPr>
        <w:pStyle w:val="NormalWeb"/>
        <w:pBdr>
          <w:bottom w:val="single" w:sz="12" w:space="1" w:color="auto"/>
        </w:pBdr>
        <w:shd w:val="clear" w:color="auto" w:fill="FFFFFF"/>
        <w:rPr>
          <w:rStyle w:val="Strong"/>
          <w:rFonts w:ascii="Georgia" w:hAnsi="Georgia"/>
          <w:shd w:val="clear" w:color="auto" w:fill="FFFFFF"/>
        </w:rPr>
      </w:pPr>
      <w:hyperlink r:id="rId428" w:tgtFrame="_blank" w:history="1">
        <w:r w:rsidR="00555417" w:rsidRPr="00F46096">
          <w:rPr>
            <w:rStyle w:val="Hyperlink"/>
            <w:rFonts w:ascii="Georgia" w:hAnsi="Georgia"/>
            <w:b/>
            <w:bCs/>
          </w:rPr>
          <w:t xml:space="preserve">The Role of Autophagy in </w:t>
        </w:r>
        <w:proofErr w:type="spellStart"/>
        <w:r w:rsidR="00555417" w:rsidRPr="00F46096">
          <w:rPr>
            <w:rStyle w:val="Hyperlink"/>
            <w:rFonts w:ascii="Georgia" w:hAnsi="Georgia"/>
            <w:b/>
            <w:bCs/>
          </w:rPr>
          <w:t>Usnic</w:t>
        </w:r>
        <w:proofErr w:type="spellEnd"/>
        <w:r w:rsidR="00555417" w:rsidRPr="00F46096">
          <w:rPr>
            <w:rStyle w:val="Hyperlink"/>
            <w:rFonts w:ascii="Georgia" w:hAnsi="Georgia"/>
            <w:b/>
            <w:bCs/>
          </w:rPr>
          <w:t xml:space="preserve"> Acid-Induced Toxicity in Hepatic Cells</w:t>
        </w:r>
      </w:hyperlink>
      <w:r w:rsidR="000679D9">
        <w:rPr>
          <w:rStyle w:val="Hyperlink"/>
          <w:rFonts w:ascii="Georgia" w:hAnsi="Georgia"/>
          <w:b/>
          <w:bCs/>
          <w:color w:val="auto"/>
        </w:rPr>
        <w:t>.</w:t>
      </w:r>
    </w:p>
    <w:p w14:paraId="77E2DB58" w14:textId="77B0D957" w:rsidR="00555417" w:rsidRPr="000679D9" w:rsidRDefault="00000000" w:rsidP="00F2010E">
      <w:pPr>
        <w:pStyle w:val="NormalWeb"/>
        <w:pBdr>
          <w:bottom w:val="single" w:sz="12" w:space="1" w:color="auto"/>
        </w:pBdr>
        <w:shd w:val="clear" w:color="auto" w:fill="FFFFFF"/>
        <w:rPr>
          <w:rStyle w:val="Strong"/>
          <w:rFonts w:ascii="Georgia" w:hAnsi="Georgia"/>
          <w:shd w:val="clear" w:color="auto" w:fill="FFFFFF"/>
        </w:rPr>
      </w:pPr>
      <w:hyperlink r:id="rId429" w:tgtFrame="_blank" w:history="1">
        <w:r w:rsidR="00555417" w:rsidRPr="00F46096">
          <w:rPr>
            <w:rStyle w:val="Hyperlink"/>
            <w:rFonts w:ascii="Georgia" w:hAnsi="Georgia"/>
            <w:b/>
            <w:bCs/>
          </w:rPr>
          <w:t>Sertraline Induces Endoplasmic Reticulum Stress in Hepatic Cells</w:t>
        </w:r>
      </w:hyperlink>
      <w:r w:rsidR="000679D9">
        <w:rPr>
          <w:rStyle w:val="Hyperlink"/>
          <w:rFonts w:ascii="Georgia" w:hAnsi="Georgia"/>
          <w:b/>
          <w:bCs/>
          <w:color w:val="auto"/>
        </w:rPr>
        <w:t>.</w:t>
      </w:r>
    </w:p>
    <w:p w14:paraId="4AFB0A29" w14:textId="427F3784" w:rsidR="00555417" w:rsidRPr="000679D9" w:rsidRDefault="00000000" w:rsidP="00F2010E">
      <w:pPr>
        <w:pStyle w:val="NormalWeb"/>
        <w:pBdr>
          <w:bottom w:val="single" w:sz="12" w:space="1" w:color="auto"/>
        </w:pBdr>
        <w:shd w:val="clear" w:color="auto" w:fill="FFFFFF"/>
        <w:rPr>
          <w:rStyle w:val="Strong"/>
          <w:rFonts w:ascii="Georgia" w:hAnsi="Georgia"/>
          <w:shd w:val="clear" w:color="auto" w:fill="FFFFFF"/>
        </w:rPr>
      </w:pPr>
      <w:hyperlink r:id="rId430" w:tgtFrame="_blank" w:history="1">
        <w:r w:rsidR="00555417" w:rsidRPr="00F46096">
          <w:rPr>
            <w:rStyle w:val="Hyperlink"/>
            <w:rFonts w:ascii="Georgia" w:hAnsi="Georgia"/>
            <w:b/>
            <w:bCs/>
          </w:rPr>
          <w:t>Sertraline, an Antidepressant, Induces Apoptosis in Hepatic Cells through the Mitogen-Activated Protein Kinase Pathway</w:t>
        </w:r>
      </w:hyperlink>
      <w:r w:rsidR="000679D9">
        <w:rPr>
          <w:rStyle w:val="Hyperlink"/>
          <w:rFonts w:ascii="Georgia" w:hAnsi="Georgia"/>
          <w:b/>
          <w:bCs/>
          <w:color w:val="auto"/>
        </w:rPr>
        <w:t>.</w:t>
      </w:r>
    </w:p>
    <w:p w14:paraId="6799599E" w14:textId="7671E00C" w:rsidR="00555417" w:rsidRPr="000679D9" w:rsidRDefault="00000000" w:rsidP="00F2010E">
      <w:pPr>
        <w:pStyle w:val="NormalWeb"/>
        <w:pBdr>
          <w:bottom w:val="single" w:sz="12" w:space="1" w:color="auto"/>
        </w:pBdr>
        <w:shd w:val="clear" w:color="auto" w:fill="FFFFFF"/>
        <w:rPr>
          <w:rStyle w:val="Strong"/>
          <w:rFonts w:ascii="Georgia" w:hAnsi="Georgia"/>
          <w:shd w:val="clear" w:color="auto" w:fill="FFFFFF"/>
        </w:rPr>
      </w:pPr>
      <w:hyperlink r:id="rId431" w:tgtFrame="_blank" w:history="1">
        <w:r w:rsidR="002E0154" w:rsidRPr="00F46096">
          <w:rPr>
            <w:rStyle w:val="Hyperlink"/>
            <w:rFonts w:ascii="Georgia" w:hAnsi="Georgia"/>
            <w:b/>
            <w:bCs/>
          </w:rPr>
          <w:t>Mechanism Study of Goldenseal-Associated DNA Damage</w:t>
        </w:r>
      </w:hyperlink>
      <w:r w:rsidR="000679D9">
        <w:rPr>
          <w:rStyle w:val="Hyperlink"/>
          <w:rFonts w:ascii="Georgia" w:hAnsi="Georgia"/>
          <w:b/>
          <w:bCs/>
          <w:color w:val="auto"/>
        </w:rPr>
        <w:t>.</w:t>
      </w:r>
    </w:p>
    <w:p w14:paraId="19E20DFF" w14:textId="525A103B" w:rsidR="002E0154" w:rsidRPr="000679D9" w:rsidRDefault="00000000" w:rsidP="00F2010E">
      <w:pPr>
        <w:pStyle w:val="NormalWeb"/>
        <w:pBdr>
          <w:bottom w:val="single" w:sz="12" w:space="1" w:color="auto"/>
        </w:pBdr>
        <w:shd w:val="clear" w:color="auto" w:fill="FFFFFF"/>
        <w:rPr>
          <w:rStyle w:val="Strong"/>
          <w:rFonts w:ascii="Georgia" w:hAnsi="Georgia"/>
          <w:shd w:val="clear" w:color="auto" w:fill="FFFFFF"/>
        </w:rPr>
      </w:pPr>
      <w:hyperlink r:id="rId432" w:tgtFrame="_blank" w:history="1">
        <w:r w:rsidR="002E0154" w:rsidRPr="00F46096">
          <w:rPr>
            <w:rStyle w:val="Hyperlink"/>
            <w:rFonts w:ascii="Georgia" w:hAnsi="Georgia"/>
            <w:b/>
            <w:bCs/>
          </w:rPr>
          <w:t>Mitochondrial Dysfunction Induced by Sertraline, an Antidepressant Agent</w:t>
        </w:r>
      </w:hyperlink>
      <w:r w:rsidR="000679D9">
        <w:rPr>
          <w:rStyle w:val="Hyperlink"/>
          <w:rFonts w:ascii="Georgia" w:hAnsi="Georgia"/>
          <w:b/>
          <w:bCs/>
          <w:color w:val="auto"/>
        </w:rPr>
        <w:t>.</w:t>
      </w:r>
    </w:p>
    <w:p w14:paraId="6D21B301" w14:textId="411E4818" w:rsidR="002E0154" w:rsidRPr="000679D9" w:rsidRDefault="00000000" w:rsidP="00F2010E">
      <w:pPr>
        <w:pStyle w:val="NormalWeb"/>
        <w:pBdr>
          <w:bottom w:val="single" w:sz="12" w:space="1" w:color="auto"/>
        </w:pBdr>
        <w:shd w:val="clear" w:color="auto" w:fill="FFFFFF"/>
        <w:rPr>
          <w:rStyle w:val="Strong"/>
          <w:rFonts w:ascii="Georgia" w:hAnsi="Georgia"/>
          <w:shd w:val="clear" w:color="auto" w:fill="FFFFFF"/>
        </w:rPr>
      </w:pPr>
      <w:hyperlink r:id="rId433" w:tgtFrame="_blank" w:history="1">
        <w:r w:rsidR="002E0154" w:rsidRPr="00F46096">
          <w:rPr>
            <w:rStyle w:val="Hyperlink"/>
            <w:rFonts w:ascii="Georgia" w:hAnsi="Georgia"/>
            <w:b/>
            <w:bCs/>
          </w:rPr>
          <w:t>Similarities and Differences in the Expression of Drug-Metabolizing Enzymes between Human Hepatic Cell Lines and Primary Human Hepatocytes</w:t>
        </w:r>
      </w:hyperlink>
      <w:r w:rsidR="000679D9">
        <w:rPr>
          <w:rStyle w:val="Hyperlink"/>
          <w:rFonts w:ascii="Georgia" w:hAnsi="Georgia"/>
          <w:b/>
          <w:bCs/>
          <w:color w:val="auto"/>
        </w:rPr>
        <w:t>.</w:t>
      </w:r>
    </w:p>
    <w:p w14:paraId="254DA0BF" w14:textId="12FF2842" w:rsidR="002E0154" w:rsidRPr="000679D9" w:rsidRDefault="00000000" w:rsidP="00F2010E">
      <w:pPr>
        <w:pStyle w:val="NormalWeb"/>
        <w:pBdr>
          <w:bottom w:val="single" w:sz="12" w:space="1" w:color="auto"/>
        </w:pBdr>
        <w:shd w:val="clear" w:color="auto" w:fill="FFFFFF"/>
        <w:rPr>
          <w:rFonts w:ascii="Georgia" w:hAnsi="Georgia"/>
        </w:rPr>
      </w:pPr>
      <w:hyperlink r:id="rId434" w:tgtFrame="_blank" w:history="1">
        <w:proofErr w:type="spellStart"/>
        <w:r w:rsidR="0088313B" w:rsidRPr="00F46096">
          <w:rPr>
            <w:rStyle w:val="Hyperlink"/>
            <w:rFonts w:ascii="Georgia" w:hAnsi="Georgia"/>
            <w:b/>
            <w:bCs/>
          </w:rPr>
          <w:t>Methysticin</w:t>
        </w:r>
        <w:proofErr w:type="spellEnd"/>
        <w:r w:rsidR="0088313B" w:rsidRPr="00F46096">
          <w:rPr>
            <w:rStyle w:val="Hyperlink"/>
            <w:rFonts w:ascii="Georgia" w:hAnsi="Georgia"/>
            <w:b/>
            <w:bCs/>
          </w:rPr>
          <w:t xml:space="preserve"> and 7,8-Dihydromethysticin Are Two Major </w:t>
        </w:r>
        <w:proofErr w:type="spellStart"/>
        <w:r w:rsidR="0088313B" w:rsidRPr="00F46096">
          <w:rPr>
            <w:rStyle w:val="Hyperlink"/>
            <w:rFonts w:ascii="Georgia" w:hAnsi="Georgia"/>
            <w:b/>
            <w:bCs/>
          </w:rPr>
          <w:t>Kavalactonesin</w:t>
        </w:r>
        <w:proofErr w:type="spellEnd"/>
        <w:r w:rsidR="0088313B" w:rsidRPr="00F46096">
          <w:rPr>
            <w:rStyle w:val="Hyperlink"/>
            <w:rFonts w:ascii="Georgia" w:hAnsi="Georgia"/>
            <w:b/>
            <w:bCs/>
          </w:rPr>
          <w:t xml:space="preserve"> Kava Extract to Induce CYP1A1</w:t>
        </w:r>
      </w:hyperlink>
      <w:r w:rsidR="000679D9">
        <w:rPr>
          <w:rStyle w:val="Hyperlink"/>
          <w:rFonts w:ascii="Georgia" w:hAnsi="Georgia"/>
          <w:b/>
          <w:bCs/>
          <w:color w:val="auto"/>
        </w:rPr>
        <w:t>.</w:t>
      </w:r>
    </w:p>
    <w:p w14:paraId="06E4F420" w14:textId="376FB20A" w:rsidR="00F2010E" w:rsidRDefault="00000000" w:rsidP="00F2010E">
      <w:pPr>
        <w:pStyle w:val="NormalWeb"/>
        <w:pBdr>
          <w:bottom w:val="single" w:sz="12" w:space="1" w:color="auto"/>
        </w:pBdr>
        <w:shd w:val="clear" w:color="auto" w:fill="FFFFFF"/>
        <w:rPr>
          <w:rFonts w:ascii="Georgia" w:hAnsi="Georgia"/>
          <w:color w:val="333333"/>
          <w:sz w:val="32"/>
          <w:szCs w:val="32"/>
        </w:rPr>
      </w:pPr>
      <w:hyperlink r:id="rId435" w:history="1">
        <w:r w:rsidR="00F2010E" w:rsidRPr="00222592">
          <w:rPr>
            <w:rStyle w:val="Hyperlink"/>
            <w:rFonts w:ascii="Georgia" w:hAnsi="Georgia"/>
            <w:sz w:val="32"/>
            <w:szCs w:val="32"/>
          </w:rPr>
          <w:t xml:space="preserve">VIEW FULL BIO – </w:t>
        </w:r>
        <w:r w:rsidR="00222592" w:rsidRPr="00222592">
          <w:rPr>
            <w:rStyle w:val="Hyperlink"/>
            <w:rFonts w:ascii="Georgia" w:hAnsi="Georgia"/>
            <w:sz w:val="32"/>
            <w:szCs w:val="32"/>
          </w:rPr>
          <w:t>Lei Guo</w:t>
        </w:r>
        <w:r w:rsidR="00F2010E" w:rsidRPr="00222592">
          <w:rPr>
            <w:rStyle w:val="Hyperlink"/>
            <w:rFonts w:ascii="Georgia" w:hAnsi="Georgia"/>
            <w:sz w:val="32"/>
            <w:szCs w:val="32"/>
          </w:rPr>
          <w:t>, Ph.D.</w:t>
        </w:r>
      </w:hyperlink>
    </w:p>
    <w:p w14:paraId="18763696" w14:textId="77777777" w:rsidR="00F2010E" w:rsidRDefault="00F2010E" w:rsidP="00F2010E">
      <w:pPr>
        <w:pStyle w:val="NormalWeb"/>
        <w:pBdr>
          <w:bottom w:val="single" w:sz="12" w:space="1" w:color="auto"/>
        </w:pBdr>
        <w:shd w:val="clear" w:color="auto" w:fill="FFFFFF"/>
        <w:rPr>
          <w:rFonts w:ascii="Georgia" w:hAnsi="Georgia"/>
          <w:color w:val="333333"/>
          <w:sz w:val="32"/>
          <w:szCs w:val="32"/>
        </w:rPr>
      </w:pPr>
    </w:p>
    <w:p w14:paraId="3B95C145" w14:textId="35B6E3CA" w:rsidR="00E54172" w:rsidRDefault="004B6516" w:rsidP="00E54172">
      <w:pPr>
        <w:pStyle w:val="Heading1"/>
        <w:shd w:val="clear" w:color="auto" w:fill="FFFFFF"/>
        <w:spacing w:after="225"/>
        <w:jc w:val="left"/>
        <w:rPr>
          <w:rFonts w:ascii="Helvetica" w:hAnsi="Helvetica" w:cs="Helvetica"/>
          <w:color w:val="333333"/>
        </w:rPr>
      </w:pPr>
      <w:r w:rsidRPr="004B6516">
        <w:rPr>
          <w:rFonts w:ascii="Helvetica" w:hAnsi="Helvetica" w:cs="Helvetica"/>
          <w:color w:val="333333"/>
        </w:rPr>
        <w:t>George Hammons</w:t>
      </w:r>
      <w:r w:rsidR="00E54172">
        <w:rPr>
          <w:rFonts w:ascii="Helvetica" w:hAnsi="Helvetica" w:cs="Helvetica"/>
          <w:color w:val="333333"/>
        </w:rPr>
        <w:t>, Ph.D.</w:t>
      </w:r>
    </w:p>
    <w:p w14:paraId="7B24571E" w14:textId="39D9D972" w:rsidR="00E54172" w:rsidRDefault="00723E29" w:rsidP="00E54172">
      <w:pPr>
        <w:pStyle w:val="Heading3"/>
        <w:shd w:val="clear" w:color="auto" w:fill="FFFFFF"/>
        <w:rPr>
          <w:rStyle w:val="Strong"/>
          <w:rFonts w:ascii="Helvetica" w:hAnsi="Helvetica" w:cs="Helvetica"/>
          <w:b w:val="0"/>
          <w:bCs w:val="0"/>
          <w:color w:val="333333"/>
          <w:spacing w:val="8"/>
        </w:rPr>
      </w:pPr>
      <w:r w:rsidRPr="00723E29">
        <w:rPr>
          <w:rStyle w:val="Strong"/>
          <w:rFonts w:ascii="Helvetica" w:hAnsi="Helvetica" w:cs="Helvetica"/>
          <w:b w:val="0"/>
          <w:bCs w:val="0"/>
          <w:color w:val="333333"/>
          <w:spacing w:val="8"/>
        </w:rPr>
        <w:t>Senior Research Scientist</w:t>
      </w:r>
      <w:r>
        <w:rPr>
          <w:rStyle w:val="Strong"/>
          <w:rFonts w:ascii="Helvetica" w:hAnsi="Helvetica" w:cs="Helvetica"/>
          <w:b w:val="0"/>
          <w:bCs w:val="0"/>
          <w:color w:val="333333"/>
          <w:spacing w:val="8"/>
        </w:rPr>
        <w:t xml:space="preserve"> </w:t>
      </w:r>
      <w:r w:rsidR="00E54172">
        <w:rPr>
          <w:rStyle w:val="Strong"/>
          <w:rFonts w:ascii="Helvetica" w:hAnsi="Helvetica" w:cs="Helvetica"/>
          <w:b w:val="0"/>
          <w:bCs w:val="0"/>
          <w:color w:val="333333"/>
          <w:spacing w:val="8"/>
        </w:rPr>
        <w:t>—</w:t>
      </w:r>
      <w:r w:rsidR="00E54172" w:rsidRPr="0098102A">
        <w:rPr>
          <w:rStyle w:val="Strong"/>
          <w:rFonts w:ascii="Helvetica" w:hAnsi="Helvetica" w:cs="Helvetica"/>
          <w:b w:val="0"/>
          <w:bCs w:val="0"/>
          <w:color w:val="333333"/>
          <w:spacing w:val="8"/>
        </w:rPr>
        <w:t xml:space="preserve"> </w:t>
      </w:r>
      <w:r w:rsidR="00E54172">
        <w:rPr>
          <w:rStyle w:val="Strong"/>
          <w:rFonts w:ascii="Helvetica" w:hAnsi="Helvetica" w:cs="Helvetica"/>
          <w:b w:val="0"/>
          <w:bCs w:val="0"/>
          <w:color w:val="333333"/>
          <w:spacing w:val="8"/>
        </w:rPr>
        <w:t>Division of Biochemical Toxicology</w:t>
      </w:r>
    </w:p>
    <w:p w14:paraId="3C2F1F0C" w14:textId="543ED772" w:rsidR="00E54172" w:rsidRPr="00624933" w:rsidRDefault="00624933" w:rsidP="00E54172">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624933">
        <w:rPr>
          <w:rFonts w:ascii="Georgia" w:hAnsi="Georgia"/>
          <w:color w:val="333333"/>
          <w:sz w:val="24"/>
          <w:szCs w:val="24"/>
          <w:shd w:val="clear" w:color="auto" w:fill="FFFFFF"/>
        </w:rPr>
        <w:t xml:space="preserve">George Hammons works as a senior investigator focused on understanding the role of cytochromes P-450 in the metabolic activation of carcinogens. Additionally, he looks to develop approaches for characterizing these enzymes and elucidating their catalytic mechanisms. He is also interested in the application of these understandings and developments to human-risk assessment. His area of focus similarly includes developing potential </w:t>
      </w:r>
      <w:proofErr w:type="spellStart"/>
      <w:r w:rsidRPr="00624933">
        <w:rPr>
          <w:rFonts w:ascii="Georgia" w:hAnsi="Georgia"/>
          <w:color w:val="333333"/>
          <w:sz w:val="24"/>
          <w:szCs w:val="24"/>
          <w:shd w:val="clear" w:color="auto" w:fill="FFFFFF"/>
        </w:rPr>
        <w:t>chemopreventive</w:t>
      </w:r>
      <w:proofErr w:type="spellEnd"/>
      <w:r w:rsidRPr="00624933">
        <w:rPr>
          <w:rFonts w:ascii="Georgia" w:hAnsi="Georgia"/>
          <w:color w:val="333333"/>
          <w:sz w:val="24"/>
          <w:szCs w:val="24"/>
          <w:shd w:val="clear" w:color="auto" w:fill="FFFFFF"/>
        </w:rPr>
        <w:t xml:space="preserve"> strategies with dietary agents and identifying potential early biomarkers for pancreatic cancer. He has now established a research agenda in epigenetics. This includes the role of epigenetics in disease and toxicology, particularly in the harm from tobacco smoke, as he is considered an expert in tobacco toxicology. Included in this focus, is the role of epigenetics in the regulation of enzymes involved in the activation of pro-toxicants, and most recently the role of epigenetics in the toxicity of nanoparticles.</w:t>
      </w:r>
      <w:r w:rsidR="00E54172" w:rsidRPr="00624933">
        <w:rPr>
          <w:rFonts w:ascii="Georgia" w:hAnsi="Georgia"/>
          <w:color w:val="333333"/>
          <w:sz w:val="24"/>
          <w:szCs w:val="24"/>
          <w:shd w:val="clear" w:color="auto" w:fill="FFFFFF"/>
        </w:rPr>
        <w:t xml:space="preserve"> </w:t>
      </w:r>
      <w:hyperlink r:id="rId436" w:history="1">
        <w:r w:rsidR="00E54172" w:rsidRPr="00624933">
          <w:rPr>
            <w:rStyle w:val="Hyperlink"/>
            <w:rFonts w:ascii="Georgia" w:hAnsi="Georgia"/>
            <w:sz w:val="24"/>
            <w:szCs w:val="24"/>
          </w:rPr>
          <w:t xml:space="preserve">VIEW FULL BIO – </w:t>
        </w:r>
        <w:r w:rsidR="004B6516" w:rsidRPr="00624933">
          <w:rPr>
            <w:rStyle w:val="Hyperlink"/>
            <w:rFonts w:ascii="Georgia" w:hAnsi="Georgia"/>
            <w:sz w:val="24"/>
            <w:szCs w:val="24"/>
          </w:rPr>
          <w:t>Dr. George Hammons</w:t>
        </w:r>
      </w:hyperlink>
      <w:r w:rsidR="00E54172" w:rsidRPr="00624933">
        <w:rPr>
          <w:rFonts w:ascii="Helvetica" w:hAnsi="Helvetica" w:cs="Helvetica"/>
          <w:color w:val="333333"/>
          <w:sz w:val="24"/>
          <w:szCs w:val="24"/>
        </w:rPr>
        <w:t xml:space="preserve"> </w:t>
      </w:r>
    </w:p>
    <w:p w14:paraId="76C6E0A7" w14:textId="77777777" w:rsidR="00E54172" w:rsidRDefault="00E54172" w:rsidP="00E54172">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17B1B373" w14:textId="6E6224E8" w:rsidR="00624933" w:rsidRPr="000679D9" w:rsidRDefault="00000000" w:rsidP="00E54172">
      <w:pPr>
        <w:pStyle w:val="NormalWeb"/>
        <w:pBdr>
          <w:bottom w:val="single" w:sz="12" w:space="1" w:color="auto"/>
        </w:pBdr>
        <w:shd w:val="clear" w:color="auto" w:fill="FFFFFF"/>
      </w:pPr>
      <w:hyperlink r:id="rId437" w:history="1">
        <w:r w:rsidR="008E7A3C" w:rsidRPr="00F46096">
          <w:rPr>
            <w:rStyle w:val="Strong"/>
            <w:rFonts w:ascii="Georgia" w:hAnsi="Georgia"/>
            <w:color w:val="007CBA"/>
            <w:shd w:val="clear" w:color="auto" w:fill="FFFFFF"/>
          </w:rPr>
          <w:t xml:space="preserve">Cigarette Smoke Condensate and Individual Constituents Modulate </w:t>
        </w:r>
        <w:proofErr w:type="spellStart"/>
        <w:r w:rsidR="008E7A3C" w:rsidRPr="00F46096">
          <w:rPr>
            <w:rStyle w:val="Strong"/>
            <w:rFonts w:ascii="Georgia" w:hAnsi="Georgia"/>
            <w:color w:val="007CBA"/>
            <w:shd w:val="clear" w:color="auto" w:fill="FFFFFF"/>
          </w:rPr>
          <w:t>DNAMethyltransferase</w:t>
        </w:r>
        <w:proofErr w:type="spellEnd"/>
        <w:r w:rsidR="008E7A3C" w:rsidRPr="00F46096">
          <w:rPr>
            <w:rStyle w:val="Strong"/>
            <w:rFonts w:ascii="Georgia" w:hAnsi="Georgia"/>
            <w:color w:val="007CBA"/>
            <w:shd w:val="clear" w:color="auto" w:fill="FFFFFF"/>
          </w:rPr>
          <w:t xml:space="preserve"> (DNMT) Expression in Human Liver Cells</w:t>
        </w:r>
      </w:hyperlink>
      <w:r w:rsidR="000679D9">
        <w:rPr>
          <w:rStyle w:val="Strong"/>
          <w:rFonts w:ascii="Georgia" w:hAnsi="Georgia"/>
          <w:shd w:val="clear" w:color="auto" w:fill="FFFFFF"/>
        </w:rPr>
        <w:t>.</w:t>
      </w:r>
    </w:p>
    <w:p w14:paraId="2365D363" w14:textId="0C7652C5" w:rsidR="008E7A3C" w:rsidRPr="000679D9"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38" w:tgtFrame="_blank" w:history="1">
        <w:r w:rsidR="00D01B72" w:rsidRPr="00F46096">
          <w:rPr>
            <w:rStyle w:val="Hyperlink"/>
            <w:rFonts w:ascii="Georgia" w:hAnsi="Georgia"/>
            <w:b/>
            <w:bCs/>
          </w:rPr>
          <w:t>Cytotoxicity of Chronic Exposure to Four Cigarette Smoke Condensates (CSCs) in Two Cell Lines</w:t>
        </w:r>
      </w:hyperlink>
      <w:r w:rsidR="000679D9">
        <w:rPr>
          <w:rStyle w:val="Hyperlink"/>
          <w:rFonts w:ascii="Georgia" w:hAnsi="Georgia"/>
          <w:b/>
          <w:bCs/>
          <w:color w:val="auto"/>
        </w:rPr>
        <w:t>.</w:t>
      </w:r>
    </w:p>
    <w:p w14:paraId="5B7BCFF5" w14:textId="0D37C699" w:rsidR="00D01B72" w:rsidRPr="000679D9"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39" w:tgtFrame="_blank" w:history="1">
        <w:r w:rsidR="00D01B72" w:rsidRPr="00F46096">
          <w:rPr>
            <w:rStyle w:val="Hyperlink"/>
            <w:rFonts w:ascii="Georgia" w:hAnsi="Georgia"/>
            <w:b/>
            <w:bCs/>
          </w:rPr>
          <w:t>Expression of Drug Transporters in Human Kidney:  Impact of Sex, Age, and Ethnicity</w:t>
        </w:r>
      </w:hyperlink>
      <w:r w:rsidR="000679D9">
        <w:rPr>
          <w:rStyle w:val="Hyperlink"/>
          <w:rFonts w:ascii="Georgia" w:hAnsi="Georgia"/>
          <w:b/>
          <w:bCs/>
          <w:color w:val="auto"/>
        </w:rPr>
        <w:t>.</w:t>
      </w:r>
    </w:p>
    <w:p w14:paraId="107BAA43" w14:textId="0812ED4F" w:rsidR="00D01B72" w:rsidRPr="000679D9" w:rsidRDefault="00000000" w:rsidP="00E54172">
      <w:pPr>
        <w:pStyle w:val="NormalWeb"/>
        <w:pBdr>
          <w:bottom w:val="single" w:sz="12" w:space="1" w:color="auto"/>
        </w:pBdr>
        <w:shd w:val="clear" w:color="auto" w:fill="FFFFFF"/>
      </w:pPr>
      <w:hyperlink r:id="rId440" w:history="1">
        <w:r w:rsidR="00D01B72" w:rsidRPr="00F46096">
          <w:rPr>
            <w:rStyle w:val="Strong"/>
            <w:rFonts w:ascii="Georgia" w:hAnsi="Georgia"/>
            <w:color w:val="007CBA"/>
            <w:shd w:val="clear" w:color="auto" w:fill="FFFFFF"/>
          </w:rPr>
          <w:t xml:space="preserve">Prolactin (PRL) and Dehydroepiandrosterone (DHEA) Levels in Women with </w:t>
        </w:r>
        <w:proofErr w:type="spellStart"/>
        <w:r w:rsidR="00D01B72" w:rsidRPr="00F46096">
          <w:rPr>
            <w:rStyle w:val="Strong"/>
            <w:rFonts w:ascii="Georgia" w:hAnsi="Georgia"/>
            <w:color w:val="007CBA"/>
            <w:shd w:val="clear" w:color="auto" w:fill="FFFFFF"/>
          </w:rPr>
          <w:t>Sytemic</w:t>
        </w:r>
        <w:proofErr w:type="spellEnd"/>
        <w:r w:rsidR="00D01B72" w:rsidRPr="00F46096">
          <w:rPr>
            <w:rStyle w:val="Strong"/>
            <w:rFonts w:ascii="Georgia" w:hAnsi="Georgia"/>
            <w:color w:val="007CBA"/>
            <w:shd w:val="clear" w:color="auto" w:fill="FFFFFF"/>
          </w:rPr>
          <w:t xml:space="preserve"> Lupus </w:t>
        </w:r>
        <w:proofErr w:type="spellStart"/>
        <w:r w:rsidR="00D01B72" w:rsidRPr="00F46096">
          <w:rPr>
            <w:rStyle w:val="Strong"/>
            <w:rFonts w:ascii="Georgia" w:hAnsi="Georgia"/>
            <w:color w:val="007CBA"/>
            <w:shd w:val="clear" w:color="auto" w:fill="FFFFFF"/>
          </w:rPr>
          <w:t>Eryghematous</w:t>
        </w:r>
        <w:proofErr w:type="spellEnd"/>
        <w:r w:rsidR="00D01B72" w:rsidRPr="00F46096">
          <w:rPr>
            <w:rStyle w:val="Strong"/>
            <w:rFonts w:ascii="Georgia" w:hAnsi="Georgia"/>
            <w:color w:val="007CBA"/>
            <w:shd w:val="clear" w:color="auto" w:fill="FFFFFF"/>
          </w:rPr>
          <w:t xml:space="preserve">:  The Role of </w:t>
        </w:r>
        <w:proofErr w:type="spellStart"/>
        <w:r w:rsidR="00D01B72" w:rsidRPr="00F46096">
          <w:rPr>
            <w:rStyle w:val="Strong"/>
            <w:rFonts w:ascii="Georgia" w:hAnsi="Georgia"/>
            <w:color w:val="007CBA"/>
            <w:shd w:val="clear" w:color="auto" w:fill="FFFFFF"/>
          </w:rPr>
          <w:t>Extrapituitary</w:t>
        </w:r>
        <w:proofErr w:type="spellEnd"/>
        <w:r w:rsidR="00D01B72" w:rsidRPr="00F46096">
          <w:rPr>
            <w:rStyle w:val="Strong"/>
            <w:rFonts w:ascii="Georgia" w:hAnsi="Georgia"/>
            <w:color w:val="007CBA"/>
            <w:shd w:val="clear" w:color="auto" w:fill="FFFFFF"/>
          </w:rPr>
          <w:t xml:space="preserve"> Prolactin Promoter Polymorphism at -1149G/T</w:t>
        </w:r>
      </w:hyperlink>
      <w:r w:rsidR="000679D9">
        <w:rPr>
          <w:rStyle w:val="Strong"/>
          <w:rFonts w:ascii="Georgia" w:hAnsi="Georgia"/>
          <w:shd w:val="clear" w:color="auto" w:fill="FFFFFF"/>
        </w:rPr>
        <w:t>.</w:t>
      </w:r>
    </w:p>
    <w:p w14:paraId="7731DCFA" w14:textId="3818807F" w:rsidR="00D01B72" w:rsidRPr="000679D9"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41" w:tgtFrame="_blank" w:history="1">
        <w:r w:rsidR="00D01B72" w:rsidRPr="00F46096">
          <w:rPr>
            <w:rStyle w:val="Hyperlink"/>
            <w:rFonts w:ascii="Georgia" w:hAnsi="Georgia"/>
            <w:b/>
            <w:bCs/>
          </w:rPr>
          <w:t>Effect of Cigarette Smoke Condensate on Gene Promoter Methylation in Human Lung Cells</w:t>
        </w:r>
      </w:hyperlink>
      <w:r w:rsidR="000679D9">
        <w:rPr>
          <w:rStyle w:val="Hyperlink"/>
          <w:rFonts w:ascii="Georgia" w:hAnsi="Georgia"/>
          <w:b/>
          <w:bCs/>
          <w:color w:val="auto"/>
        </w:rPr>
        <w:t>.</w:t>
      </w:r>
    </w:p>
    <w:p w14:paraId="6BBE0440" w14:textId="53C6DB88" w:rsidR="00D01B72" w:rsidRPr="000679D9"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42" w:tgtFrame="_blank" w:history="1">
        <w:r w:rsidR="00C755E9" w:rsidRPr="00F46096">
          <w:rPr>
            <w:rStyle w:val="Hyperlink"/>
            <w:rFonts w:ascii="Georgia" w:hAnsi="Georgia"/>
            <w:b/>
            <w:bCs/>
          </w:rPr>
          <w:t>Increased Expression of Toll-Like Receptors (TRLs) 7 and 9 and Other Cytokines in Systemic Lupus Erythematosus (SLE) Patients:  Ethnic Differences and Potential New Targets for Therapeutic Drugs</w:t>
        </w:r>
      </w:hyperlink>
      <w:r w:rsidR="000679D9">
        <w:rPr>
          <w:rStyle w:val="Hyperlink"/>
          <w:rFonts w:ascii="Georgia" w:hAnsi="Georgia"/>
          <w:b/>
          <w:bCs/>
          <w:color w:val="auto"/>
        </w:rPr>
        <w:t>.</w:t>
      </w:r>
    </w:p>
    <w:p w14:paraId="2519E539" w14:textId="64DA9518" w:rsidR="00C755E9" w:rsidRPr="000679D9"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43" w:tgtFrame="_blank" w:history="1">
        <w:r w:rsidR="00C755E9" w:rsidRPr="00F46096">
          <w:rPr>
            <w:rStyle w:val="Hyperlink"/>
            <w:rFonts w:ascii="Georgia" w:hAnsi="Georgia"/>
            <w:b/>
            <w:bCs/>
          </w:rPr>
          <w:t>Cigarette Smoke Condensate Induces Differential Expression and Promoter Methylation Profiles of Critical Genes Involved in Lung Cancer in NL-20 Lung Cells </w:t>
        </w:r>
        <w:r w:rsidR="00C755E9" w:rsidRPr="000679D9">
          <w:rPr>
            <w:rStyle w:val="Emphasis"/>
            <w:rFonts w:ascii="Georgia" w:eastAsiaTheme="majorEastAsia" w:hAnsi="Georgia"/>
            <w:b/>
            <w:bCs/>
            <w:i w:val="0"/>
            <w:iCs w:val="0"/>
            <w:color w:val="007CBA"/>
          </w:rPr>
          <w:t>In Vitro</w:t>
        </w:r>
        <w:r w:rsidR="00C755E9" w:rsidRPr="00F46096">
          <w:rPr>
            <w:rStyle w:val="Hyperlink"/>
            <w:rFonts w:ascii="Georgia" w:hAnsi="Georgia"/>
            <w:b/>
            <w:bCs/>
          </w:rPr>
          <w:t>:  Short-Term and Chronic Exposure</w:t>
        </w:r>
      </w:hyperlink>
      <w:r w:rsidR="000679D9">
        <w:rPr>
          <w:rStyle w:val="Hyperlink"/>
          <w:rFonts w:ascii="Georgia" w:hAnsi="Georgia"/>
          <w:b/>
          <w:bCs/>
          <w:color w:val="auto"/>
        </w:rPr>
        <w:t>.</w:t>
      </w:r>
    </w:p>
    <w:p w14:paraId="62E7792A" w14:textId="3029D7F4" w:rsidR="00C755E9" w:rsidRPr="0033567F"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44" w:tgtFrame="_blank" w:history="1">
        <w:r w:rsidR="00C755E9" w:rsidRPr="00F46096">
          <w:rPr>
            <w:rStyle w:val="Hyperlink"/>
            <w:rFonts w:ascii="Georgia" w:hAnsi="Georgia"/>
            <w:b/>
            <w:bCs/>
          </w:rPr>
          <w:t>Epigenetics in Tobacco Smoke Toxicology</w:t>
        </w:r>
      </w:hyperlink>
      <w:r w:rsidR="0033567F">
        <w:rPr>
          <w:rStyle w:val="Hyperlink"/>
          <w:rFonts w:ascii="Georgia" w:hAnsi="Georgia"/>
          <w:b/>
          <w:bCs/>
          <w:color w:val="auto"/>
        </w:rPr>
        <w:t>.</w:t>
      </w:r>
    </w:p>
    <w:p w14:paraId="754D3685" w14:textId="6FED8B25" w:rsidR="00C755E9" w:rsidRPr="0033567F"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45" w:tgtFrame="_blank" w:history="1">
        <w:r w:rsidR="00C755E9" w:rsidRPr="00F46096">
          <w:rPr>
            <w:rStyle w:val="Hyperlink"/>
            <w:rFonts w:ascii="Georgia" w:hAnsi="Georgia"/>
            <w:b/>
            <w:bCs/>
          </w:rPr>
          <w:t>Age and Gender Affect DNMT3a and DNMT3b Expression in Human Liver</w:t>
        </w:r>
      </w:hyperlink>
      <w:r w:rsidR="0033567F">
        <w:rPr>
          <w:rStyle w:val="Hyperlink"/>
          <w:rFonts w:ascii="Georgia" w:hAnsi="Georgia"/>
          <w:b/>
          <w:bCs/>
          <w:color w:val="auto"/>
        </w:rPr>
        <w:t>.</w:t>
      </w:r>
    </w:p>
    <w:p w14:paraId="6D3EAB6C" w14:textId="26ADF8D0" w:rsidR="00C755E9" w:rsidRPr="0033567F"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46" w:tgtFrame="_blank" w:history="1">
        <w:r w:rsidR="007E0C35" w:rsidRPr="00F46096">
          <w:rPr>
            <w:rStyle w:val="Hyperlink"/>
            <w:rFonts w:ascii="Georgia" w:hAnsi="Georgia"/>
            <w:b/>
            <w:bCs/>
          </w:rPr>
          <w:t>Indole-3-Carbinol (I3C) Modulates Expression of DNA Methyltransferases 1, 3a, and 3b in Pancreatic Cancer Cells:  Effects of Gender and a Novel (C</w:t>
        </w:r>
        <w:r w:rsidR="007E0C35" w:rsidRPr="00F46096">
          <w:rPr>
            <w:rStyle w:val="Hyperlink"/>
            <w:b/>
            <w:bCs/>
          </w:rPr>
          <w:t>→</w:t>
        </w:r>
        <w:r w:rsidR="007E0C35" w:rsidRPr="00F46096">
          <w:rPr>
            <w:rStyle w:val="Hyperlink"/>
            <w:rFonts w:ascii="Georgia" w:hAnsi="Georgia"/>
            <w:b/>
            <w:bCs/>
          </w:rPr>
          <w:t>T) Polymorphism in the Promoter Region of DNMT 3b</w:t>
        </w:r>
      </w:hyperlink>
      <w:r w:rsidR="0033567F">
        <w:rPr>
          <w:rStyle w:val="Hyperlink"/>
          <w:rFonts w:ascii="Georgia" w:hAnsi="Georgia"/>
          <w:b/>
          <w:bCs/>
          <w:color w:val="auto"/>
        </w:rPr>
        <w:t>.</w:t>
      </w:r>
    </w:p>
    <w:p w14:paraId="793CBAA6" w14:textId="5620D146" w:rsidR="007E0C35" w:rsidRPr="0033567F"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47" w:tgtFrame="_blank" w:history="1">
        <w:r w:rsidR="007E0C35" w:rsidRPr="00F46096">
          <w:rPr>
            <w:rStyle w:val="Hyperlink"/>
            <w:rFonts w:ascii="Georgia" w:hAnsi="Georgia"/>
            <w:b/>
            <w:bCs/>
          </w:rPr>
          <w:t>Search for an Association Between the Human CYP1A2 Genotype and CYP1A2 Metabolic Phenotype</w:t>
        </w:r>
      </w:hyperlink>
      <w:r w:rsidR="0033567F">
        <w:rPr>
          <w:rStyle w:val="Hyperlink"/>
          <w:rFonts w:ascii="Georgia" w:hAnsi="Georgia"/>
          <w:b/>
          <w:bCs/>
          <w:color w:val="auto"/>
        </w:rPr>
        <w:t>.</w:t>
      </w:r>
    </w:p>
    <w:p w14:paraId="6646CCEF" w14:textId="35A6390C" w:rsidR="007E0C35" w:rsidRPr="0033567F"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48" w:history="1">
        <w:r w:rsidR="007E0C35" w:rsidRPr="00F46096">
          <w:rPr>
            <w:rStyle w:val="Hyperlink"/>
            <w:rFonts w:ascii="Georgia" w:hAnsi="Georgia"/>
            <w:b/>
            <w:bCs/>
          </w:rPr>
          <w:t>Increased Levels of NAD(P)H: Quinone Oxidoreductase 1 (NQO1) in Pancreatic Tissues from Smokers and Pancreatic Adenocarcinomas:  A Potential Biomarker of Early Damage in the Pancreas</w:t>
        </w:r>
      </w:hyperlink>
      <w:r w:rsidR="0033567F">
        <w:rPr>
          <w:rStyle w:val="Hyperlink"/>
          <w:rFonts w:ascii="Georgia" w:hAnsi="Georgia"/>
          <w:b/>
          <w:bCs/>
          <w:color w:val="auto"/>
        </w:rPr>
        <w:t>.</w:t>
      </w:r>
    </w:p>
    <w:p w14:paraId="4C79A1F0" w14:textId="76D6F0E9" w:rsidR="007E0C35" w:rsidRPr="0033567F"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49" w:tgtFrame="_blank" w:history="1">
        <w:r w:rsidR="007E0C35" w:rsidRPr="00F46096">
          <w:rPr>
            <w:rStyle w:val="Hyperlink"/>
            <w:rFonts w:ascii="Georgia" w:hAnsi="Georgia"/>
            <w:b/>
            <w:bCs/>
          </w:rPr>
          <w:t>Modulation of the Constitutive Activated STAT3 Transcription Factor in Pancreatic Cancer Prevention:  Effects of Indole-3-Carbinol (I3C) and Genistein</w:t>
        </w:r>
      </w:hyperlink>
      <w:r w:rsidR="0033567F">
        <w:rPr>
          <w:rStyle w:val="Hyperlink"/>
          <w:rFonts w:ascii="Georgia" w:hAnsi="Georgia"/>
          <w:b/>
          <w:bCs/>
          <w:color w:val="auto"/>
        </w:rPr>
        <w:t>.</w:t>
      </w:r>
    </w:p>
    <w:p w14:paraId="7D26CD67" w14:textId="2238F723" w:rsidR="007E0C35" w:rsidRPr="0033567F"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50" w:tgtFrame="_blank" w:history="1">
        <w:r w:rsidR="0012246E" w:rsidRPr="00F46096">
          <w:rPr>
            <w:rStyle w:val="Hyperlink"/>
            <w:rFonts w:ascii="Georgia" w:hAnsi="Georgia"/>
            <w:b/>
            <w:bCs/>
          </w:rPr>
          <w:t>Increased Expression of Heterogeneous Nuclear Ribonucleoprotein A2/B1 (</w:t>
        </w:r>
        <w:proofErr w:type="spellStart"/>
        <w:r w:rsidR="0012246E" w:rsidRPr="00F46096">
          <w:rPr>
            <w:rStyle w:val="Hyperlink"/>
            <w:rFonts w:ascii="Georgia" w:hAnsi="Georgia"/>
            <w:b/>
            <w:bCs/>
          </w:rPr>
          <w:t>hnRNP</w:t>
        </w:r>
        <w:proofErr w:type="spellEnd"/>
        <w:r w:rsidR="0012246E" w:rsidRPr="00F46096">
          <w:rPr>
            <w:rStyle w:val="Hyperlink"/>
            <w:rFonts w:ascii="Georgia" w:hAnsi="Georgia"/>
            <w:b/>
            <w:bCs/>
          </w:rPr>
          <w:t>) in Pancreatic Tissue from Smokers and Pancreatic Tumor Cells</w:t>
        </w:r>
      </w:hyperlink>
      <w:r w:rsidR="0033567F">
        <w:rPr>
          <w:rStyle w:val="Hyperlink"/>
          <w:rFonts w:ascii="Georgia" w:hAnsi="Georgia"/>
          <w:b/>
          <w:bCs/>
          <w:color w:val="auto"/>
        </w:rPr>
        <w:t>.</w:t>
      </w:r>
    </w:p>
    <w:p w14:paraId="3F8B5115" w14:textId="5570EABB" w:rsidR="0012246E" w:rsidRPr="0033567F"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51" w:tgtFrame="_blank" w:history="1">
        <w:r w:rsidR="0012246E" w:rsidRPr="00F46096">
          <w:rPr>
            <w:rStyle w:val="Hyperlink"/>
            <w:rFonts w:ascii="Georgia" w:hAnsi="Georgia"/>
            <w:b/>
            <w:bCs/>
          </w:rPr>
          <w:t>Specific Site Methylation in the 5’-Flanking Region of CYP1A2: Interindividual Differences in Human Livers</w:t>
        </w:r>
      </w:hyperlink>
      <w:r w:rsidR="0033567F">
        <w:rPr>
          <w:rStyle w:val="Hyperlink"/>
          <w:rFonts w:ascii="Georgia" w:hAnsi="Georgia"/>
          <w:b/>
          <w:bCs/>
          <w:color w:val="auto"/>
        </w:rPr>
        <w:t>.</w:t>
      </w:r>
    </w:p>
    <w:p w14:paraId="2A9A6C31" w14:textId="1680CCD3" w:rsidR="0012246E" w:rsidRPr="0033567F"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52" w:tgtFrame="_blank" w:history="1">
        <w:r w:rsidR="0012246E" w:rsidRPr="00F46096">
          <w:rPr>
            <w:rStyle w:val="Hyperlink"/>
            <w:rFonts w:ascii="Georgia" w:hAnsi="Georgia"/>
            <w:b/>
            <w:bCs/>
          </w:rPr>
          <w:t>Increased Expression of Hepatic DNA Methyltransferase in Smokers</w:t>
        </w:r>
      </w:hyperlink>
      <w:r w:rsidR="0033567F">
        <w:rPr>
          <w:rStyle w:val="Hyperlink"/>
          <w:rFonts w:ascii="Georgia" w:hAnsi="Georgia"/>
          <w:b/>
          <w:bCs/>
          <w:color w:val="auto"/>
        </w:rPr>
        <w:t>.</w:t>
      </w:r>
    </w:p>
    <w:p w14:paraId="55292CAC" w14:textId="03DA3C40" w:rsidR="0012246E" w:rsidRPr="0033567F" w:rsidRDefault="00000000" w:rsidP="00E54172">
      <w:pPr>
        <w:pStyle w:val="NormalWeb"/>
        <w:pBdr>
          <w:bottom w:val="single" w:sz="12" w:space="1" w:color="auto"/>
        </w:pBdr>
        <w:shd w:val="clear" w:color="auto" w:fill="FFFFFF"/>
      </w:pPr>
      <w:hyperlink r:id="rId453" w:tgtFrame="_blank" w:history="1">
        <w:proofErr w:type="spellStart"/>
        <w:r w:rsidR="0012246E" w:rsidRPr="00F46096">
          <w:rPr>
            <w:rStyle w:val="Strong"/>
            <w:rFonts w:ascii="Georgia" w:hAnsi="Georgia"/>
            <w:color w:val="007CBA"/>
            <w:shd w:val="clear" w:color="auto" w:fill="FFFFFF"/>
          </w:rPr>
          <w:t>Chemopreventive</w:t>
        </w:r>
        <w:proofErr w:type="spellEnd"/>
        <w:r w:rsidR="0012246E" w:rsidRPr="00F46096">
          <w:rPr>
            <w:rStyle w:val="Strong"/>
            <w:rFonts w:ascii="Georgia" w:hAnsi="Georgia"/>
            <w:color w:val="007CBA"/>
            <w:shd w:val="clear" w:color="auto" w:fill="FFFFFF"/>
          </w:rPr>
          <w:t xml:space="preserve"> Effects of Tea Extracts and Various Components on Human Pancreatic and Prostate Tumor Cells </w:t>
        </w:r>
        <w:r w:rsidR="0012246E" w:rsidRPr="00F46096">
          <w:rPr>
            <w:rStyle w:val="Emphasis"/>
            <w:rFonts w:ascii="Georgia" w:eastAsiaTheme="majorEastAsia" w:hAnsi="Georgia"/>
            <w:b/>
            <w:bCs/>
            <w:i w:val="0"/>
            <w:iCs w:val="0"/>
            <w:color w:val="007CBA"/>
            <w:shd w:val="clear" w:color="auto" w:fill="FFFFFF"/>
          </w:rPr>
          <w:t>In Vitro</w:t>
        </w:r>
      </w:hyperlink>
      <w:r w:rsidR="0033567F">
        <w:rPr>
          <w:rStyle w:val="Strong"/>
          <w:rFonts w:ascii="Georgia" w:hAnsi="Georgia"/>
          <w:shd w:val="clear" w:color="auto" w:fill="FFFFFF"/>
        </w:rPr>
        <w:t>.</w:t>
      </w:r>
    </w:p>
    <w:p w14:paraId="50CC24CF" w14:textId="1FAAAB43" w:rsidR="0012246E" w:rsidRPr="0033567F" w:rsidRDefault="00000000" w:rsidP="00E54172">
      <w:pPr>
        <w:pStyle w:val="NormalWeb"/>
        <w:pBdr>
          <w:bottom w:val="single" w:sz="12" w:space="1" w:color="auto"/>
        </w:pBdr>
        <w:shd w:val="clear" w:color="auto" w:fill="FFFFFF"/>
      </w:pPr>
      <w:hyperlink r:id="rId454" w:tgtFrame="_blank" w:history="1">
        <w:r w:rsidR="0009111E" w:rsidRPr="00F46096">
          <w:rPr>
            <w:rStyle w:val="Strong"/>
            <w:rFonts w:ascii="Georgia" w:hAnsi="Georgia"/>
            <w:color w:val="007CBA"/>
            <w:shd w:val="clear" w:color="auto" w:fill="FFFFFF"/>
          </w:rPr>
          <w:t xml:space="preserve">Effects of Chemoprotective Agents on the Metabolic </w:t>
        </w:r>
        <w:proofErr w:type="spellStart"/>
        <w:r w:rsidR="0009111E" w:rsidRPr="00F46096">
          <w:rPr>
            <w:rStyle w:val="Strong"/>
            <w:rFonts w:ascii="Georgia" w:hAnsi="Georgia"/>
            <w:color w:val="007CBA"/>
            <w:shd w:val="clear" w:color="auto" w:fill="FFFFFF"/>
          </w:rPr>
          <w:t>Activition</w:t>
        </w:r>
        <w:proofErr w:type="spellEnd"/>
        <w:r w:rsidR="0009111E" w:rsidRPr="00F46096">
          <w:rPr>
            <w:rStyle w:val="Strong"/>
            <w:rFonts w:ascii="Georgia" w:hAnsi="Georgia"/>
            <w:color w:val="007CBA"/>
            <w:shd w:val="clear" w:color="auto" w:fill="FFFFFF"/>
          </w:rPr>
          <w:t xml:space="preserve"> of the Carcinogenic Arylamines </w:t>
        </w:r>
        <w:proofErr w:type="spellStart"/>
        <w:r w:rsidR="0009111E" w:rsidRPr="00F46096">
          <w:rPr>
            <w:rStyle w:val="Strong"/>
            <w:rFonts w:ascii="Georgia" w:hAnsi="Georgia"/>
            <w:color w:val="007CBA"/>
            <w:shd w:val="clear" w:color="auto" w:fill="FFFFFF"/>
          </w:rPr>
          <w:t>PhIP</w:t>
        </w:r>
        <w:proofErr w:type="spellEnd"/>
        <w:r w:rsidR="0009111E" w:rsidRPr="00F46096">
          <w:rPr>
            <w:rStyle w:val="Strong"/>
            <w:rFonts w:ascii="Georgia" w:hAnsi="Georgia"/>
            <w:color w:val="007CBA"/>
            <w:shd w:val="clear" w:color="auto" w:fill="FFFFFF"/>
          </w:rPr>
          <w:t xml:space="preserve"> and 4-Aminobiphenyl in Human and Rat Liver Microsomes</w:t>
        </w:r>
      </w:hyperlink>
      <w:r w:rsidR="0033567F">
        <w:rPr>
          <w:rStyle w:val="Strong"/>
          <w:rFonts w:ascii="Georgia" w:hAnsi="Georgia"/>
          <w:shd w:val="clear" w:color="auto" w:fill="FFFFFF"/>
        </w:rPr>
        <w:t>.</w:t>
      </w:r>
    </w:p>
    <w:p w14:paraId="560C2CEB" w14:textId="7A43232B" w:rsidR="0009111E" w:rsidRPr="0033567F"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55" w:tgtFrame="_blank" w:history="1">
        <w:r w:rsidR="0009111E" w:rsidRPr="00F46096">
          <w:rPr>
            <w:rStyle w:val="Hyperlink"/>
            <w:rFonts w:ascii="Georgia" w:hAnsi="Georgia"/>
            <w:b/>
            <w:bCs/>
          </w:rPr>
          <w:t xml:space="preserve">Metabolism of Carcinogenic Heterocyclic and Aromatic </w:t>
        </w:r>
        <w:proofErr w:type="gramStart"/>
        <w:r w:rsidR="0009111E" w:rsidRPr="00F46096">
          <w:rPr>
            <w:rStyle w:val="Hyperlink"/>
            <w:rFonts w:ascii="Georgia" w:hAnsi="Georgia"/>
            <w:b/>
            <w:bCs/>
          </w:rPr>
          <w:t>Amines  by</w:t>
        </w:r>
        <w:proofErr w:type="gramEnd"/>
        <w:r w:rsidR="0009111E" w:rsidRPr="00F46096">
          <w:rPr>
            <w:rStyle w:val="Hyperlink"/>
            <w:rFonts w:ascii="Georgia" w:hAnsi="Georgia"/>
            <w:b/>
            <w:bCs/>
          </w:rPr>
          <w:t xml:space="preserve"> Recombinant Human Cytochrome P450 Enzymes</w:t>
        </w:r>
      </w:hyperlink>
      <w:r w:rsidR="0033567F">
        <w:rPr>
          <w:rStyle w:val="Hyperlink"/>
          <w:rFonts w:ascii="Georgia" w:hAnsi="Georgia"/>
          <w:b/>
          <w:bCs/>
          <w:color w:val="auto"/>
        </w:rPr>
        <w:t>.</w:t>
      </w:r>
    </w:p>
    <w:p w14:paraId="300B8165" w14:textId="000E9E4C" w:rsidR="0009111E" w:rsidRPr="0033567F"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56" w:tgtFrame="_blank" w:history="1">
        <w:r w:rsidR="0009111E" w:rsidRPr="00F46096">
          <w:rPr>
            <w:rStyle w:val="Hyperlink"/>
            <w:rFonts w:ascii="Georgia" w:hAnsi="Georgia"/>
            <w:b/>
            <w:bCs/>
          </w:rPr>
          <w:t>Increased DT-Diaphorase Activity in Transformed and Tumorigenic Pancreatic Acinar Cells</w:t>
        </w:r>
      </w:hyperlink>
      <w:r w:rsidR="0033567F">
        <w:rPr>
          <w:rStyle w:val="Hyperlink"/>
          <w:rFonts w:ascii="Georgia" w:hAnsi="Georgia"/>
          <w:b/>
          <w:bCs/>
          <w:color w:val="auto"/>
        </w:rPr>
        <w:t>.</w:t>
      </w:r>
    </w:p>
    <w:p w14:paraId="37521A7C" w14:textId="3F6E7A40" w:rsidR="0009111E" w:rsidRPr="0033567F"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57" w:tgtFrame="_blank" w:history="1">
        <w:r w:rsidR="0009111E" w:rsidRPr="00F46096">
          <w:rPr>
            <w:rStyle w:val="Hyperlink"/>
            <w:rFonts w:ascii="Georgia" w:hAnsi="Georgia"/>
            <w:b/>
            <w:bCs/>
          </w:rPr>
          <w:t xml:space="preserve">Modification of Cytochrome P450 1A2 Enzymes by the Mechanism Based Inactivator 2 </w:t>
        </w:r>
        <w:proofErr w:type="spellStart"/>
        <w:r w:rsidR="0009111E" w:rsidRPr="00F46096">
          <w:rPr>
            <w:rStyle w:val="Hyperlink"/>
            <w:rFonts w:ascii="Georgia" w:hAnsi="Georgia"/>
            <w:b/>
            <w:bCs/>
          </w:rPr>
          <w:t>Ethynylnaphthalene</w:t>
        </w:r>
        <w:proofErr w:type="spellEnd"/>
        <w:r w:rsidR="0009111E" w:rsidRPr="00F46096">
          <w:rPr>
            <w:rStyle w:val="Hyperlink"/>
            <w:rFonts w:ascii="Georgia" w:hAnsi="Georgia"/>
            <w:b/>
            <w:bCs/>
          </w:rPr>
          <w:t xml:space="preserve"> and the Photoaffinity Label 4 Azido-Biphenyl</w:t>
        </w:r>
      </w:hyperlink>
      <w:r w:rsidR="0033567F">
        <w:rPr>
          <w:rStyle w:val="Hyperlink"/>
          <w:rFonts w:ascii="Georgia" w:hAnsi="Georgia"/>
          <w:b/>
          <w:bCs/>
          <w:color w:val="auto"/>
        </w:rPr>
        <w:t>.</w:t>
      </w:r>
    </w:p>
    <w:p w14:paraId="5F1B12B1" w14:textId="2AFB18F6" w:rsidR="0009111E" w:rsidRPr="0033567F"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58" w:tgtFrame="_blank" w:history="1">
        <w:r w:rsidR="00F46096" w:rsidRPr="00F46096">
          <w:rPr>
            <w:rStyle w:val="Hyperlink"/>
            <w:rFonts w:ascii="Georgia" w:hAnsi="Georgia"/>
            <w:b/>
            <w:bCs/>
          </w:rPr>
          <w:t>4 Aminobiphenyl Hemoglobin Adduct Formation as an Index of In Vivo N Oxidation by Hepatic Cytochrome</w:t>
        </w:r>
      </w:hyperlink>
      <w:r w:rsidR="0033567F">
        <w:rPr>
          <w:rStyle w:val="Hyperlink"/>
          <w:rFonts w:ascii="Georgia" w:hAnsi="Georgia"/>
          <w:b/>
          <w:bCs/>
          <w:color w:val="auto"/>
        </w:rPr>
        <w:t>.</w:t>
      </w:r>
    </w:p>
    <w:p w14:paraId="402CE2F3" w14:textId="60F9064B" w:rsidR="00F46096" w:rsidRPr="0033567F"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59" w:tgtFrame="_blank" w:history="1">
        <w:r w:rsidR="00F46096" w:rsidRPr="00F46096">
          <w:rPr>
            <w:rStyle w:val="Hyperlink"/>
            <w:rFonts w:ascii="Georgia" w:hAnsi="Georgia"/>
            <w:b/>
            <w:bCs/>
          </w:rPr>
          <w:t>2 Ethynyl- Naphthalene as a Mechanism Based Inactivator of the Cytochrome P 450-Catalyzed N Oxidation of 2 Naphthylamine</w:t>
        </w:r>
      </w:hyperlink>
      <w:r w:rsidR="0033567F">
        <w:rPr>
          <w:rStyle w:val="Hyperlink"/>
          <w:rFonts w:ascii="Georgia" w:hAnsi="Georgia"/>
          <w:b/>
          <w:bCs/>
          <w:color w:val="auto"/>
        </w:rPr>
        <w:t>.</w:t>
      </w:r>
    </w:p>
    <w:p w14:paraId="57020019" w14:textId="7E1FA3CC" w:rsidR="00F46096" w:rsidRPr="0033567F" w:rsidRDefault="00000000" w:rsidP="00E54172">
      <w:pPr>
        <w:pStyle w:val="NormalWeb"/>
        <w:pBdr>
          <w:bottom w:val="single" w:sz="12" w:space="1" w:color="auto"/>
        </w:pBdr>
        <w:shd w:val="clear" w:color="auto" w:fill="FFFFFF"/>
        <w:rPr>
          <w:rStyle w:val="Strong"/>
          <w:rFonts w:ascii="Georgia" w:hAnsi="Georgia"/>
          <w:shd w:val="clear" w:color="auto" w:fill="FFFFFF"/>
        </w:rPr>
      </w:pPr>
      <w:hyperlink r:id="rId460" w:history="1">
        <w:r w:rsidR="00F46096" w:rsidRPr="00F46096">
          <w:rPr>
            <w:rStyle w:val="Hyperlink"/>
            <w:rFonts w:ascii="Georgia" w:hAnsi="Georgia"/>
            <w:b/>
            <w:bCs/>
          </w:rPr>
          <w:t>Metabolic Oxidation of Carcinogenic Arylamines by Rat, Dog, and Human Hepatic Microsomes and by Purified Flavin Containing and Cytochrome P 450 Monooxygenases</w:t>
        </w:r>
      </w:hyperlink>
      <w:r w:rsidR="0033567F">
        <w:rPr>
          <w:rStyle w:val="Hyperlink"/>
          <w:rFonts w:ascii="Georgia" w:hAnsi="Georgia"/>
          <w:b/>
          <w:bCs/>
          <w:color w:val="auto"/>
        </w:rPr>
        <w:t>.</w:t>
      </w:r>
    </w:p>
    <w:p w14:paraId="19F26FC8" w14:textId="1DC00493" w:rsidR="00F46096" w:rsidRPr="0033567F" w:rsidRDefault="00000000" w:rsidP="00E54172">
      <w:pPr>
        <w:pStyle w:val="NormalWeb"/>
        <w:pBdr>
          <w:bottom w:val="single" w:sz="12" w:space="1" w:color="auto"/>
        </w:pBdr>
        <w:shd w:val="clear" w:color="auto" w:fill="FFFFFF"/>
      </w:pPr>
      <w:hyperlink r:id="rId461" w:tgtFrame="_blank" w:history="1">
        <w:r w:rsidR="00F46096" w:rsidRPr="00F46096">
          <w:rPr>
            <w:rStyle w:val="Hyperlink"/>
            <w:rFonts w:ascii="Georgia" w:hAnsi="Georgia"/>
            <w:b/>
            <w:bCs/>
          </w:rPr>
          <w:t>Proton Exchange Reactions of Acetone and Butanone: Resolution of Catalysis by Acetoacetate Decarboxylase</w:t>
        </w:r>
      </w:hyperlink>
      <w:r w:rsidR="0033567F">
        <w:rPr>
          <w:rStyle w:val="Hyperlink"/>
          <w:rFonts w:ascii="Georgia" w:hAnsi="Georgia"/>
          <w:b/>
          <w:bCs/>
          <w:color w:val="auto"/>
        </w:rPr>
        <w:t>.</w:t>
      </w:r>
    </w:p>
    <w:p w14:paraId="2602B2C5" w14:textId="1FBC5911" w:rsidR="00E54172" w:rsidRDefault="00000000" w:rsidP="00E54172">
      <w:pPr>
        <w:pStyle w:val="NormalWeb"/>
        <w:pBdr>
          <w:bottom w:val="single" w:sz="12" w:space="1" w:color="auto"/>
        </w:pBdr>
        <w:shd w:val="clear" w:color="auto" w:fill="FFFFFF"/>
        <w:rPr>
          <w:rFonts w:ascii="Georgia" w:hAnsi="Georgia"/>
          <w:color w:val="333333"/>
          <w:sz w:val="32"/>
          <w:szCs w:val="32"/>
        </w:rPr>
      </w:pPr>
      <w:hyperlink r:id="rId462" w:history="1">
        <w:r w:rsidR="00E54172" w:rsidRPr="00624933">
          <w:rPr>
            <w:rStyle w:val="Hyperlink"/>
            <w:rFonts w:ascii="Georgia" w:hAnsi="Georgia"/>
            <w:sz w:val="32"/>
            <w:szCs w:val="32"/>
          </w:rPr>
          <w:t xml:space="preserve">VIEW FULL BIO – </w:t>
        </w:r>
        <w:r w:rsidR="004B6516" w:rsidRPr="00624933">
          <w:rPr>
            <w:rStyle w:val="Hyperlink"/>
            <w:rFonts w:ascii="Georgia" w:hAnsi="Georgia"/>
            <w:sz w:val="32"/>
            <w:szCs w:val="32"/>
          </w:rPr>
          <w:t>George Hammons</w:t>
        </w:r>
        <w:r w:rsidR="00E54172" w:rsidRPr="00624933">
          <w:rPr>
            <w:rStyle w:val="Hyperlink"/>
            <w:rFonts w:ascii="Georgia" w:hAnsi="Georgia"/>
            <w:sz w:val="32"/>
            <w:szCs w:val="32"/>
          </w:rPr>
          <w:t>, Ph.D.</w:t>
        </w:r>
      </w:hyperlink>
    </w:p>
    <w:p w14:paraId="5090F254" w14:textId="77777777" w:rsidR="00E54172" w:rsidRDefault="00E54172" w:rsidP="00E54172">
      <w:pPr>
        <w:pStyle w:val="NormalWeb"/>
        <w:pBdr>
          <w:bottom w:val="single" w:sz="12" w:space="1" w:color="auto"/>
        </w:pBdr>
        <w:shd w:val="clear" w:color="auto" w:fill="FFFFFF"/>
        <w:rPr>
          <w:rFonts w:ascii="Georgia" w:hAnsi="Georgia"/>
          <w:color w:val="333333"/>
          <w:sz w:val="32"/>
          <w:szCs w:val="32"/>
        </w:rPr>
      </w:pPr>
    </w:p>
    <w:p w14:paraId="15F76EA1" w14:textId="23797C7E" w:rsidR="00F46096" w:rsidRDefault="00287E04" w:rsidP="00F46096">
      <w:pPr>
        <w:pStyle w:val="Heading1"/>
        <w:shd w:val="clear" w:color="auto" w:fill="FFFFFF"/>
        <w:spacing w:after="225"/>
        <w:jc w:val="left"/>
        <w:rPr>
          <w:rFonts w:ascii="Helvetica" w:hAnsi="Helvetica" w:cs="Helvetica"/>
          <w:color w:val="333333"/>
        </w:rPr>
      </w:pPr>
      <w:r w:rsidRPr="00287E04">
        <w:rPr>
          <w:rFonts w:ascii="Helvetica" w:hAnsi="Helvetica" w:cs="Helvetica"/>
          <w:color w:val="333333"/>
        </w:rPr>
        <w:t>Miao Li</w:t>
      </w:r>
      <w:r w:rsidR="00F46096">
        <w:rPr>
          <w:rFonts w:ascii="Helvetica" w:hAnsi="Helvetica" w:cs="Helvetica"/>
          <w:color w:val="333333"/>
        </w:rPr>
        <w:t>, Ph.D.</w:t>
      </w:r>
      <w:r w:rsidR="00FD007D">
        <w:rPr>
          <w:rFonts w:ascii="Helvetica" w:hAnsi="Helvetica" w:cs="Helvetica"/>
          <w:color w:val="333333"/>
        </w:rPr>
        <w:t xml:space="preserve">, </w:t>
      </w:r>
      <w:r w:rsidR="00FD007D" w:rsidRPr="00FD007D">
        <w:rPr>
          <w:rFonts w:ascii="Helvetica" w:hAnsi="Helvetica" w:cs="Helvetica"/>
          <w:color w:val="333333"/>
        </w:rPr>
        <w:t>Master of Medicine, DABT</w:t>
      </w:r>
    </w:p>
    <w:p w14:paraId="505BDE92" w14:textId="410CB58F" w:rsidR="00F46096" w:rsidRDefault="00FD007D" w:rsidP="00F46096">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Visiting</w:t>
      </w:r>
      <w:r w:rsidR="00F46096" w:rsidRPr="00723E29">
        <w:rPr>
          <w:rStyle w:val="Strong"/>
          <w:rFonts w:ascii="Helvetica" w:hAnsi="Helvetica" w:cs="Helvetica"/>
          <w:b w:val="0"/>
          <w:bCs w:val="0"/>
          <w:color w:val="333333"/>
          <w:spacing w:val="8"/>
        </w:rPr>
        <w:t xml:space="preserve"> Scientist</w:t>
      </w:r>
      <w:r w:rsidR="00F46096">
        <w:rPr>
          <w:rStyle w:val="Strong"/>
          <w:rFonts w:ascii="Helvetica" w:hAnsi="Helvetica" w:cs="Helvetica"/>
          <w:b w:val="0"/>
          <w:bCs w:val="0"/>
          <w:color w:val="333333"/>
          <w:spacing w:val="8"/>
        </w:rPr>
        <w:t xml:space="preserve"> —</w:t>
      </w:r>
      <w:r w:rsidR="00F46096" w:rsidRPr="0098102A">
        <w:rPr>
          <w:rStyle w:val="Strong"/>
          <w:rFonts w:ascii="Helvetica" w:hAnsi="Helvetica" w:cs="Helvetica"/>
          <w:b w:val="0"/>
          <w:bCs w:val="0"/>
          <w:color w:val="333333"/>
          <w:spacing w:val="8"/>
        </w:rPr>
        <w:t xml:space="preserve"> </w:t>
      </w:r>
      <w:r w:rsidR="00F46096">
        <w:rPr>
          <w:rStyle w:val="Strong"/>
          <w:rFonts w:ascii="Helvetica" w:hAnsi="Helvetica" w:cs="Helvetica"/>
          <w:b w:val="0"/>
          <w:bCs w:val="0"/>
          <w:color w:val="333333"/>
          <w:spacing w:val="8"/>
        </w:rPr>
        <w:t>Division of Biochemical Toxicology</w:t>
      </w:r>
    </w:p>
    <w:p w14:paraId="6F7656D6" w14:textId="32FD4883" w:rsidR="00F46096" w:rsidRPr="008607C2" w:rsidRDefault="007238B1" w:rsidP="00F4609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8607C2">
        <w:rPr>
          <w:rFonts w:ascii="Georgia" w:hAnsi="Georgia"/>
          <w:color w:val="333333"/>
          <w:sz w:val="24"/>
          <w:szCs w:val="24"/>
          <w:shd w:val="clear" w:color="auto" w:fill="FFFFFF"/>
        </w:rPr>
        <w:t>Dr. Li’s research mainly focuses on the development and application of PBPK modeling to support therapeutic dose adjustment and chemical risk assessment. His research interests include life-stage modeling, in vitro to in vivo extrapolation, population modeling, model parameter analysis, and model extrapolation across species. Dr. Li uses life-stage PBPK models to ensure drug safety and efficacy, applies in vitro to in vivo extrapolation to determine model parameter values, and uses population modeling to simulate variabilities in patients. Currently, he is working on developing perinatal life-stage PBPK models for COVID-19 therapeutics to support dosage adjustment. Dr. Li is skilled in pharmacokinetic data analysis and developing PBPK models with commercial software or programming languages.</w:t>
      </w:r>
      <w:r w:rsidR="00F46096" w:rsidRPr="008607C2">
        <w:rPr>
          <w:rFonts w:ascii="Georgia" w:hAnsi="Georgia"/>
          <w:color w:val="333333"/>
          <w:sz w:val="24"/>
          <w:szCs w:val="24"/>
          <w:shd w:val="clear" w:color="auto" w:fill="FFFFFF"/>
        </w:rPr>
        <w:t xml:space="preserve"> </w:t>
      </w:r>
      <w:hyperlink r:id="rId463" w:history="1">
        <w:r w:rsidR="00F46096" w:rsidRPr="008607C2">
          <w:rPr>
            <w:rStyle w:val="Hyperlink"/>
            <w:rFonts w:ascii="Georgia" w:hAnsi="Georgia"/>
            <w:sz w:val="24"/>
            <w:szCs w:val="24"/>
          </w:rPr>
          <w:t xml:space="preserve">VIEW FULL BIO – Dr. </w:t>
        </w:r>
        <w:r w:rsidRPr="008607C2">
          <w:rPr>
            <w:rStyle w:val="Hyperlink"/>
            <w:rFonts w:ascii="Georgia" w:hAnsi="Georgia"/>
            <w:sz w:val="24"/>
            <w:szCs w:val="24"/>
          </w:rPr>
          <w:t>Miao Li</w:t>
        </w:r>
      </w:hyperlink>
      <w:r w:rsidR="00F46096" w:rsidRPr="008607C2">
        <w:rPr>
          <w:rFonts w:ascii="Helvetica" w:hAnsi="Helvetica" w:cs="Helvetica"/>
          <w:color w:val="333333"/>
          <w:sz w:val="24"/>
          <w:szCs w:val="24"/>
        </w:rPr>
        <w:t xml:space="preserve"> </w:t>
      </w:r>
    </w:p>
    <w:p w14:paraId="29EE3ABE" w14:textId="77777777" w:rsidR="00F46096" w:rsidRDefault="00F46096" w:rsidP="00F46096">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434586CC" w14:textId="3A5B712F" w:rsidR="008607C2" w:rsidRPr="0033567F" w:rsidRDefault="00000000" w:rsidP="00F46096">
      <w:pPr>
        <w:pStyle w:val="NormalWeb"/>
        <w:pBdr>
          <w:bottom w:val="single" w:sz="12" w:space="1" w:color="auto"/>
        </w:pBdr>
        <w:shd w:val="clear" w:color="auto" w:fill="FFFFFF"/>
      </w:pPr>
      <w:hyperlink r:id="rId464" w:history="1">
        <w:r w:rsidR="00D96261" w:rsidRPr="001C7292">
          <w:rPr>
            <w:rStyle w:val="Strong"/>
            <w:rFonts w:ascii="Georgia" w:hAnsi="Georgia"/>
            <w:color w:val="007CBA"/>
            <w:shd w:val="clear" w:color="auto" w:fill="FFFFFF"/>
          </w:rPr>
          <w:t>Physiologically Based Pharmacokinetic (PBPK) Modeling of RNAi Therapeutics: Opportunities and Challenges</w:t>
        </w:r>
      </w:hyperlink>
      <w:r w:rsidR="0033567F">
        <w:rPr>
          <w:rStyle w:val="Strong"/>
          <w:rFonts w:ascii="Georgia" w:hAnsi="Georgia"/>
          <w:shd w:val="clear" w:color="auto" w:fill="FFFFFF"/>
        </w:rPr>
        <w:t>.</w:t>
      </w:r>
    </w:p>
    <w:p w14:paraId="65A714F9" w14:textId="7498703F" w:rsidR="00D96261" w:rsidRPr="00BA7D1D" w:rsidRDefault="00000000" w:rsidP="00F46096">
      <w:pPr>
        <w:pStyle w:val="NormalWeb"/>
        <w:pBdr>
          <w:bottom w:val="single" w:sz="12" w:space="1" w:color="auto"/>
        </w:pBdr>
        <w:shd w:val="clear" w:color="auto" w:fill="FFFFFF"/>
      </w:pPr>
      <w:hyperlink r:id="rId465" w:history="1">
        <w:r w:rsidR="00D96261" w:rsidRPr="001C7292">
          <w:rPr>
            <w:rStyle w:val="Strong"/>
            <w:rFonts w:ascii="Georgia" w:hAnsi="Georgia"/>
            <w:color w:val="007CBA"/>
            <w:shd w:val="clear" w:color="auto" w:fill="FFFFFF"/>
          </w:rPr>
          <w:t>Physiological Parameter Values for Physiologically Based Pharmacokinetic Models in Food-Producing Animals. Part III: Sheep and Goat</w:t>
        </w:r>
      </w:hyperlink>
      <w:r w:rsidR="00BA7D1D">
        <w:rPr>
          <w:rStyle w:val="Strong"/>
          <w:rFonts w:ascii="Georgia" w:hAnsi="Georgia"/>
          <w:shd w:val="clear" w:color="auto" w:fill="FFFFFF"/>
        </w:rPr>
        <w:t>.</w:t>
      </w:r>
    </w:p>
    <w:p w14:paraId="679309B1" w14:textId="6A7A8269" w:rsidR="00D96261" w:rsidRPr="00BA7D1D" w:rsidRDefault="00000000" w:rsidP="00F46096">
      <w:pPr>
        <w:pStyle w:val="NormalWeb"/>
        <w:pBdr>
          <w:bottom w:val="single" w:sz="12" w:space="1" w:color="auto"/>
        </w:pBdr>
        <w:shd w:val="clear" w:color="auto" w:fill="FFFFFF"/>
      </w:pPr>
      <w:hyperlink r:id="rId466" w:history="1">
        <w:r w:rsidR="00D96261" w:rsidRPr="001C7292">
          <w:rPr>
            <w:rStyle w:val="Strong"/>
            <w:rFonts w:ascii="Georgia" w:hAnsi="Georgia"/>
            <w:color w:val="007CBA"/>
            <w:shd w:val="clear" w:color="auto" w:fill="FFFFFF"/>
          </w:rPr>
          <w:t>Physiologically Based Pharmacokinetic Modeling: A Promising Tool for Translational Research and Regulatory Toxicology</w:t>
        </w:r>
      </w:hyperlink>
      <w:r w:rsidR="00BA7D1D">
        <w:rPr>
          <w:rStyle w:val="Strong"/>
          <w:rFonts w:ascii="Georgia" w:hAnsi="Georgia"/>
          <w:shd w:val="clear" w:color="auto" w:fill="FFFFFF"/>
        </w:rPr>
        <w:t>.</w:t>
      </w:r>
    </w:p>
    <w:p w14:paraId="5F79156C" w14:textId="426028B8" w:rsidR="00D96261" w:rsidRPr="00BA7D1D" w:rsidRDefault="00000000" w:rsidP="00F46096">
      <w:pPr>
        <w:pStyle w:val="NormalWeb"/>
        <w:pBdr>
          <w:bottom w:val="single" w:sz="12" w:space="1" w:color="auto"/>
        </w:pBdr>
        <w:shd w:val="clear" w:color="auto" w:fill="FFFFFF"/>
      </w:pPr>
      <w:hyperlink r:id="rId467" w:history="1">
        <w:r w:rsidR="00D96261" w:rsidRPr="001C7292">
          <w:rPr>
            <w:rStyle w:val="Strong"/>
            <w:rFonts w:ascii="Georgia" w:hAnsi="Georgia"/>
            <w:color w:val="007CBA"/>
            <w:shd w:val="clear" w:color="auto" w:fill="FFFFFF"/>
          </w:rPr>
          <w:t>Physiologically Based Pharmacokinetic Model Calibration, Evaluation, and Performance Assessment</w:t>
        </w:r>
      </w:hyperlink>
      <w:r w:rsidR="00BA7D1D">
        <w:rPr>
          <w:rStyle w:val="Strong"/>
          <w:rFonts w:ascii="Georgia" w:hAnsi="Georgia"/>
          <w:shd w:val="clear" w:color="auto" w:fill="FFFFFF"/>
        </w:rPr>
        <w:t>.</w:t>
      </w:r>
    </w:p>
    <w:p w14:paraId="3766E34D" w14:textId="6D4FDEF3" w:rsidR="00D96261" w:rsidRPr="00BA7D1D" w:rsidRDefault="00000000" w:rsidP="00F46096">
      <w:pPr>
        <w:pStyle w:val="NormalWeb"/>
        <w:pBdr>
          <w:bottom w:val="single" w:sz="12" w:space="1" w:color="auto"/>
        </w:pBdr>
        <w:shd w:val="clear" w:color="auto" w:fill="FFFFFF"/>
      </w:pPr>
      <w:hyperlink r:id="rId468" w:history="1">
        <w:r w:rsidR="008613C2" w:rsidRPr="001C7292">
          <w:rPr>
            <w:rStyle w:val="Strong"/>
            <w:rFonts w:ascii="Georgia" w:hAnsi="Georgia"/>
            <w:color w:val="007CBA"/>
            <w:shd w:val="clear" w:color="auto" w:fill="FFFFFF"/>
          </w:rPr>
          <w:t>Physiological Parameter Values for Physiologically Based Pharmacokinetic Models in Food-Producing Animals. Part I: Cattle and Swine</w:t>
        </w:r>
      </w:hyperlink>
      <w:r w:rsidR="00BA7D1D">
        <w:rPr>
          <w:rStyle w:val="Strong"/>
          <w:rFonts w:ascii="Georgia" w:hAnsi="Georgia"/>
          <w:shd w:val="clear" w:color="auto" w:fill="FFFFFF"/>
        </w:rPr>
        <w:t>.</w:t>
      </w:r>
    </w:p>
    <w:p w14:paraId="288CF368" w14:textId="3B4534A4" w:rsidR="008613C2" w:rsidRPr="00BA7D1D" w:rsidRDefault="00000000" w:rsidP="00F46096">
      <w:pPr>
        <w:pStyle w:val="NormalWeb"/>
        <w:pBdr>
          <w:bottom w:val="single" w:sz="12" w:space="1" w:color="auto"/>
        </w:pBdr>
        <w:shd w:val="clear" w:color="auto" w:fill="FFFFFF"/>
      </w:pPr>
      <w:hyperlink r:id="rId469" w:history="1">
        <w:r w:rsidR="008613C2" w:rsidRPr="001C7292">
          <w:rPr>
            <w:rStyle w:val="Strong"/>
            <w:rFonts w:ascii="Georgia" w:hAnsi="Georgia"/>
            <w:color w:val="007CBA"/>
            <w:shd w:val="clear" w:color="auto" w:fill="FFFFFF"/>
          </w:rPr>
          <w:t>Development and Application of a Population Physiologically Based Pharmacokinetic Model for Penicillin G in Swine and Cattle for Food Safety</w:t>
        </w:r>
      </w:hyperlink>
      <w:r w:rsidR="00BA7D1D">
        <w:rPr>
          <w:rStyle w:val="Strong"/>
          <w:rFonts w:ascii="Georgia" w:hAnsi="Georgia"/>
          <w:shd w:val="clear" w:color="auto" w:fill="FFFFFF"/>
        </w:rPr>
        <w:t>.</w:t>
      </w:r>
    </w:p>
    <w:p w14:paraId="2F4FC33E" w14:textId="740A571E" w:rsidR="008613C2" w:rsidRPr="00BA7D1D" w:rsidRDefault="00000000" w:rsidP="00F46096">
      <w:pPr>
        <w:pStyle w:val="NormalWeb"/>
        <w:pBdr>
          <w:bottom w:val="single" w:sz="12" w:space="1" w:color="auto"/>
        </w:pBdr>
        <w:shd w:val="clear" w:color="auto" w:fill="FFFFFF"/>
      </w:pPr>
      <w:hyperlink r:id="rId470" w:history="1">
        <w:r w:rsidR="008613C2" w:rsidRPr="001C7292">
          <w:rPr>
            <w:rStyle w:val="Strong"/>
            <w:rFonts w:ascii="Georgia" w:hAnsi="Georgia"/>
            <w:color w:val="007CBA"/>
            <w:shd w:val="clear" w:color="auto" w:fill="FFFFFF"/>
          </w:rPr>
          <w:t>Cytochrome c Adducts with PCB Quinoid Metabolites</w:t>
        </w:r>
      </w:hyperlink>
      <w:r w:rsidR="00BA7D1D">
        <w:rPr>
          <w:rStyle w:val="Strong"/>
          <w:rFonts w:ascii="Georgia" w:hAnsi="Georgia"/>
          <w:shd w:val="clear" w:color="auto" w:fill="FFFFFF"/>
        </w:rPr>
        <w:t>.</w:t>
      </w:r>
    </w:p>
    <w:p w14:paraId="78942529" w14:textId="2CDC3471" w:rsidR="008613C2" w:rsidRPr="00BA7D1D" w:rsidRDefault="00000000" w:rsidP="00F46096">
      <w:pPr>
        <w:pStyle w:val="NormalWeb"/>
        <w:pBdr>
          <w:bottom w:val="single" w:sz="12" w:space="1" w:color="auto"/>
        </w:pBdr>
        <w:shd w:val="clear" w:color="auto" w:fill="FFFFFF"/>
      </w:pPr>
      <w:hyperlink r:id="rId471" w:history="1">
        <w:r w:rsidR="008613C2" w:rsidRPr="001C7292">
          <w:rPr>
            <w:rStyle w:val="Strong"/>
            <w:rFonts w:ascii="Georgia" w:hAnsi="Georgia"/>
            <w:color w:val="007CBA"/>
            <w:shd w:val="clear" w:color="auto" w:fill="FFFFFF"/>
          </w:rPr>
          <w:t>Does Dietary Copper Supplementation Enhance or Diminish PCB126 Toxicity in the Rodent Liver</w:t>
        </w:r>
      </w:hyperlink>
      <w:r w:rsidR="00BA7D1D">
        <w:rPr>
          <w:rStyle w:val="Strong"/>
          <w:rFonts w:ascii="Georgia" w:hAnsi="Georgia"/>
          <w:shd w:val="clear" w:color="auto" w:fill="FFFFFF"/>
        </w:rPr>
        <w:t>?</w:t>
      </w:r>
    </w:p>
    <w:p w14:paraId="58AA49C8" w14:textId="77D41A2E" w:rsidR="008613C2" w:rsidRPr="00BA7D1D" w:rsidRDefault="00000000" w:rsidP="00F46096">
      <w:pPr>
        <w:pStyle w:val="NormalWeb"/>
        <w:pBdr>
          <w:bottom w:val="single" w:sz="12" w:space="1" w:color="auto"/>
        </w:pBdr>
        <w:shd w:val="clear" w:color="auto" w:fill="FFFFFF"/>
      </w:pPr>
      <w:hyperlink r:id="rId472" w:history="1">
        <w:r w:rsidR="001C7292" w:rsidRPr="001C7292">
          <w:rPr>
            <w:rStyle w:val="Strong"/>
            <w:rFonts w:ascii="Georgia" w:hAnsi="Georgia"/>
            <w:color w:val="007CBA"/>
            <w:shd w:val="clear" w:color="auto" w:fill="FFFFFF"/>
          </w:rPr>
          <w:t>Glia Activation Induced by Peripheral Administration of Aluminum Oxide Nanoparticles in Rat Brains</w:t>
        </w:r>
      </w:hyperlink>
      <w:r w:rsidR="00BA7D1D">
        <w:rPr>
          <w:rStyle w:val="Strong"/>
          <w:rFonts w:ascii="Georgia" w:hAnsi="Georgia"/>
          <w:shd w:val="clear" w:color="auto" w:fill="FFFFFF"/>
        </w:rPr>
        <w:t>.</w:t>
      </w:r>
    </w:p>
    <w:p w14:paraId="5F7182A2" w14:textId="00DD424F" w:rsidR="00F46096" w:rsidRDefault="00000000" w:rsidP="00F46096">
      <w:pPr>
        <w:pStyle w:val="NormalWeb"/>
        <w:pBdr>
          <w:bottom w:val="single" w:sz="12" w:space="1" w:color="auto"/>
        </w:pBdr>
        <w:shd w:val="clear" w:color="auto" w:fill="FFFFFF"/>
        <w:rPr>
          <w:rFonts w:ascii="Georgia" w:hAnsi="Georgia"/>
          <w:color w:val="333333"/>
          <w:sz w:val="32"/>
          <w:szCs w:val="32"/>
        </w:rPr>
      </w:pPr>
      <w:hyperlink r:id="rId473" w:history="1">
        <w:r w:rsidR="00F46096" w:rsidRPr="008607C2">
          <w:rPr>
            <w:rStyle w:val="Hyperlink"/>
            <w:rFonts w:ascii="Georgia" w:hAnsi="Georgia"/>
            <w:sz w:val="32"/>
            <w:szCs w:val="32"/>
          </w:rPr>
          <w:t xml:space="preserve">VIEW FULL BIO – </w:t>
        </w:r>
        <w:r w:rsidR="008607C2" w:rsidRPr="008607C2">
          <w:rPr>
            <w:rStyle w:val="Hyperlink"/>
            <w:rFonts w:ascii="Georgia" w:hAnsi="Georgia"/>
            <w:sz w:val="32"/>
            <w:szCs w:val="32"/>
          </w:rPr>
          <w:t>Miao Li</w:t>
        </w:r>
        <w:r w:rsidR="00F46096" w:rsidRPr="008607C2">
          <w:rPr>
            <w:rStyle w:val="Hyperlink"/>
            <w:rFonts w:ascii="Georgia" w:hAnsi="Georgia"/>
            <w:sz w:val="32"/>
            <w:szCs w:val="32"/>
          </w:rPr>
          <w:t>, Ph.D.</w:t>
        </w:r>
        <w:r w:rsidR="008607C2" w:rsidRPr="008607C2">
          <w:rPr>
            <w:rStyle w:val="Hyperlink"/>
            <w:rFonts w:ascii="Georgia" w:hAnsi="Georgia"/>
            <w:sz w:val="32"/>
            <w:szCs w:val="32"/>
          </w:rPr>
          <w:t>, Master of Medicine, DABT</w:t>
        </w:r>
      </w:hyperlink>
    </w:p>
    <w:p w14:paraId="20AD6BA0" w14:textId="77777777" w:rsidR="00F46096" w:rsidRDefault="00F46096" w:rsidP="00F46096">
      <w:pPr>
        <w:pStyle w:val="NormalWeb"/>
        <w:pBdr>
          <w:bottom w:val="single" w:sz="12" w:space="1" w:color="auto"/>
        </w:pBdr>
        <w:shd w:val="clear" w:color="auto" w:fill="FFFFFF"/>
        <w:rPr>
          <w:rFonts w:ascii="Georgia" w:hAnsi="Georgia"/>
          <w:color w:val="333333"/>
          <w:sz w:val="32"/>
          <w:szCs w:val="32"/>
        </w:rPr>
      </w:pPr>
    </w:p>
    <w:p w14:paraId="3EC48BEB" w14:textId="674952D4" w:rsidR="001C7292" w:rsidRDefault="00A57F5B" w:rsidP="001C7292">
      <w:pPr>
        <w:pStyle w:val="Heading1"/>
        <w:shd w:val="clear" w:color="auto" w:fill="FFFFFF"/>
        <w:spacing w:after="225"/>
        <w:jc w:val="left"/>
        <w:rPr>
          <w:rFonts w:ascii="Helvetica" w:hAnsi="Helvetica" w:cs="Helvetica"/>
          <w:color w:val="333333"/>
        </w:rPr>
      </w:pPr>
      <w:r w:rsidRPr="00A57F5B">
        <w:rPr>
          <w:rFonts w:ascii="Helvetica" w:hAnsi="Helvetica" w:cs="Helvetica"/>
          <w:color w:val="333333"/>
        </w:rPr>
        <w:t>Beverly Lyn-Cook</w:t>
      </w:r>
      <w:r w:rsidR="001C7292">
        <w:rPr>
          <w:rFonts w:ascii="Helvetica" w:hAnsi="Helvetica" w:cs="Helvetica"/>
          <w:color w:val="333333"/>
        </w:rPr>
        <w:t>, Ph.D.</w:t>
      </w:r>
    </w:p>
    <w:p w14:paraId="153883ED" w14:textId="2422C1EA" w:rsidR="001C7292" w:rsidRDefault="001F7189" w:rsidP="001C7292">
      <w:pPr>
        <w:pStyle w:val="Heading3"/>
        <w:shd w:val="clear" w:color="auto" w:fill="FFFFFF"/>
        <w:rPr>
          <w:rStyle w:val="Strong"/>
          <w:rFonts w:ascii="Helvetica" w:hAnsi="Helvetica" w:cs="Helvetica"/>
          <w:b w:val="0"/>
          <w:bCs w:val="0"/>
          <w:color w:val="333333"/>
          <w:spacing w:val="8"/>
        </w:rPr>
      </w:pPr>
      <w:r w:rsidRPr="001F7189">
        <w:rPr>
          <w:rStyle w:val="Strong"/>
          <w:rFonts w:ascii="Helvetica" w:hAnsi="Helvetica" w:cs="Helvetica"/>
          <w:b w:val="0"/>
          <w:bCs w:val="0"/>
          <w:color w:val="333333"/>
          <w:spacing w:val="8"/>
        </w:rPr>
        <w:t>Interdisciplinary Research Biologist</w:t>
      </w:r>
      <w:r>
        <w:rPr>
          <w:rStyle w:val="Strong"/>
          <w:rFonts w:ascii="Helvetica" w:hAnsi="Helvetica" w:cs="Helvetica"/>
          <w:b w:val="0"/>
          <w:bCs w:val="0"/>
          <w:color w:val="333333"/>
          <w:spacing w:val="8"/>
        </w:rPr>
        <w:t xml:space="preserve"> </w:t>
      </w:r>
      <w:r w:rsidR="001C7292">
        <w:rPr>
          <w:rStyle w:val="Strong"/>
          <w:rFonts w:ascii="Helvetica" w:hAnsi="Helvetica" w:cs="Helvetica"/>
          <w:b w:val="0"/>
          <w:bCs w:val="0"/>
          <w:color w:val="333333"/>
          <w:spacing w:val="8"/>
        </w:rPr>
        <w:t>—</w:t>
      </w:r>
      <w:r w:rsidR="001C7292" w:rsidRPr="0098102A">
        <w:rPr>
          <w:rStyle w:val="Strong"/>
          <w:rFonts w:ascii="Helvetica" w:hAnsi="Helvetica" w:cs="Helvetica"/>
          <w:b w:val="0"/>
          <w:bCs w:val="0"/>
          <w:color w:val="333333"/>
          <w:spacing w:val="8"/>
        </w:rPr>
        <w:t xml:space="preserve"> </w:t>
      </w:r>
      <w:r w:rsidR="001C7292">
        <w:rPr>
          <w:rStyle w:val="Strong"/>
          <w:rFonts w:ascii="Helvetica" w:hAnsi="Helvetica" w:cs="Helvetica"/>
          <w:b w:val="0"/>
          <w:bCs w:val="0"/>
          <w:color w:val="333333"/>
          <w:spacing w:val="8"/>
        </w:rPr>
        <w:t>Division of Biochemical Toxicology</w:t>
      </w:r>
    </w:p>
    <w:p w14:paraId="3429CE80" w14:textId="644DA5E0" w:rsidR="001C7292" w:rsidRPr="00646B91" w:rsidRDefault="001F7189" w:rsidP="001C7292">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646B91">
        <w:rPr>
          <w:rFonts w:ascii="Georgia" w:hAnsi="Georgia"/>
          <w:color w:val="333333"/>
          <w:sz w:val="24"/>
          <w:szCs w:val="24"/>
          <w:shd w:val="clear" w:color="auto" w:fill="FFFFFF"/>
        </w:rPr>
        <w:t>Dr. Lyn-Cook is a research biologist with vast research experience in the areas of cell and molecular biology, cancer research, pharmacogenomics, epigenetics, lupus, and sex differences in drug efficacy. Her major research expertise is in the cancer field ─ with emphasis on endometrial, pancreatic, and breast cancer ─ where she has developed </w:t>
      </w:r>
      <w:r w:rsidRPr="00646B91">
        <w:rPr>
          <w:rStyle w:val="Emphasis"/>
          <w:rFonts w:ascii="Georgia" w:hAnsi="Georgia"/>
          <w:i w:val="0"/>
          <w:iCs w:val="0"/>
          <w:color w:val="333333"/>
          <w:sz w:val="24"/>
          <w:szCs w:val="24"/>
          <w:shd w:val="clear" w:color="auto" w:fill="FFFFFF"/>
        </w:rPr>
        <w:t>in vitro</w:t>
      </w:r>
      <w:r w:rsidRPr="00646B91">
        <w:rPr>
          <w:rFonts w:ascii="Georgia" w:hAnsi="Georgia"/>
          <w:color w:val="333333"/>
          <w:sz w:val="24"/>
          <w:szCs w:val="24"/>
          <w:shd w:val="clear" w:color="auto" w:fill="FFFFFF"/>
        </w:rPr>
        <w:t> assays using human cells to discover biomarkers of cancer etiology and progression, as well as to examine differences in cancer drug treatments. She has further developed a research program on sex differences in response to various drugs. Dr. Lyn-Cook focuses on drug transporters and genetic variations in genes involved in metabolism, biotransformation, and drug excretion to better understand mechanistic and toxic actions of drugs alone or in combination with dietary agents. In a collaborative project with university scientists, Dr. Lyn-Cook has initiated a research program on systemic lupus erythematosus (SLE). In this program she is investigating genetic and epigenetic mechanisms involved in SLE etiology and differences in efficacy of FDA drugs or biologics in African Americans and European American women with lupus. She has shown the importance of epigenetics in SLE by examining peripheral blood mononuclear cells and serum from lupus and age-matched control patients. She has identified potential new therapeutic targets for treating lupus patients. Currently, Dr. Lyn-Cook is examining the use of FDA-approved epigenetic drugs to treat triple-negative breast cancer, an aggressive form of cancer with many subtypes that respond to very few current drug regimens.</w:t>
      </w:r>
      <w:r w:rsidR="001C7292" w:rsidRPr="00646B91">
        <w:rPr>
          <w:rFonts w:ascii="Georgia" w:hAnsi="Georgia"/>
          <w:color w:val="333333"/>
          <w:sz w:val="24"/>
          <w:szCs w:val="24"/>
          <w:shd w:val="clear" w:color="auto" w:fill="FFFFFF"/>
        </w:rPr>
        <w:t xml:space="preserve"> </w:t>
      </w:r>
      <w:hyperlink r:id="rId474" w:history="1">
        <w:r w:rsidR="001C7292" w:rsidRPr="00646B91">
          <w:rPr>
            <w:rStyle w:val="Hyperlink"/>
            <w:rFonts w:ascii="Georgia" w:hAnsi="Georgia"/>
            <w:sz w:val="24"/>
            <w:szCs w:val="24"/>
          </w:rPr>
          <w:t xml:space="preserve">VIEW FULL BIO – Dr. </w:t>
        </w:r>
        <w:r w:rsidRPr="00646B91">
          <w:rPr>
            <w:rStyle w:val="Hyperlink"/>
            <w:rFonts w:ascii="Georgia" w:hAnsi="Georgia"/>
            <w:sz w:val="24"/>
            <w:szCs w:val="24"/>
          </w:rPr>
          <w:t>Beverly Lyn-Cook</w:t>
        </w:r>
      </w:hyperlink>
      <w:r w:rsidR="001C7292" w:rsidRPr="00646B91">
        <w:rPr>
          <w:rFonts w:ascii="Helvetica" w:hAnsi="Helvetica" w:cs="Helvetica"/>
          <w:color w:val="333333"/>
          <w:sz w:val="24"/>
          <w:szCs w:val="24"/>
        </w:rPr>
        <w:t xml:space="preserve"> </w:t>
      </w:r>
    </w:p>
    <w:p w14:paraId="42E3CF34" w14:textId="77777777" w:rsidR="001C7292" w:rsidRDefault="001C7292" w:rsidP="001C7292">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2081FC90" w14:textId="7472A96A" w:rsidR="00646B91"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75" w:tgtFrame="_blank" w:history="1">
        <w:r w:rsidR="00307D51" w:rsidRPr="00086DFE">
          <w:rPr>
            <w:rStyle w:val="Hyperlink"/>
            <w:rFonts w:ascii="Georgia" w:hAnsi="Georgia"/>
            <w:b/>
            <w:bCs/>
          </w:rPr>
          <w:t>The Food and Drug Administration Office of Women’s Health: Impact of Science on Regulatory Policy: An Update</w:t>
        </w:r>
      </w:hyperlink>
      <w:r w:rsidR="00BA7D1D">
        <w:rPr>
          <w:rStyle w:val="Hyperlink"/>
          <w:rFonts w:ascii="Georgia" w:hAnsi="Georgia"/>
          <w:b/>
          <w:bCs/>
          <w:color w:val="auto"/>
        </w:rPr>
        <w:t>.</w:t>
      </w:r>
    </w:p>
    <w:p w14:paraId="4934F26E" w14:textId="68FE0E72" w:rsidR="00307D51"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76" w:tgtFrame="_blank" w:history="1">
        <w:r w:rsidR="00307D51" w:rsidRPr="00086DFE">
          <w:rPr>
            <w:rStyle w:val="Hyperlink"/>
            <w:rFonts w:ascii="Georgia" w:hAnsi="Georgia"/>
            <w:b/>
            <w:bCs/>
          </w:rPr>
          <w:t>MicroRNAs: Potential Diagnostic and Therapeutic Targets for Breast Cancer</w:t>
        </w:r>
      </w:hyperlink>
      <w:r w:rsidR="00BA7D1D">
        <w:rPr>
          <w:rStyle w:val="Hyperlink"/>
          <w:rFonts w:ascii="Georgia" w:hAnsi="Georgia"/>
          <w:b/>
          <w:bCs/>
          <w:color w:val="auto"/>
        </w:rPr>
        <w:t>.</w:t>
      </w:r>
    </w:p>
    <w:p w14:paraId="432B1441" w14:textId="5D80A3C2" w:rsidR="00307D51"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77" w:tgtFrame="_blank" w:history="1">
        <w:r w:rsidR="00307D51" w:rsidRPr="00086DFE">
          <w:rPr>
            <w:rStyle w:val="Hyperlink"/>
            <w:rFonts w:ascii="Georgia" w:hAnsi="Georgia"/>
            <w:b/>
            <w:bCs/>
          </w:rPr>
          <w:t xml:space="preserve">Prolactin and Dehydroepiandrosterone Levels in Women with Systemic Lupus Erythematosus: The Role of the </w:t>
        </w:r>
        <w:proofErr w:type="spellStart"/>
        <w:r w:rsidR="00307D51" w:rsidRPr="00086DFE">
          <w:rPr>
            <w:rStyle w:val="Hyperlink"/>
            <w:rFonts w:ascii="Georgia" w:hAnsi="Georgia"/>
            <w:b/>
            <w:bCs/>
          </w:rPr>
          <w:t>Extrapituitary</w:t>
        </w:r>
        <w:proofErr w:type="spellEnd"/>
        <w:r w:rsidR="00307D51" w:rsidRPr="00086DFE">
          <w:rPr>
            <w:rStyle w:val="Hyperlink"/>
            <w:rFonts w:ascii="Georgia" w:hAnsi="Georgia"/>
            <w:b/>
            <w:bCs/>
          </w:rPr>
          <w:t xml:space="preserve"> Prolactin Promoter Polymorphism at −1149G/T</w:t>
        </w:r>
      </w:hyperlink>
      <w:r w:rsidR="00BA7D1D">
        <w:rPr>
          <w:rStyle w:val="Hyperlink"/>
          <w:rFonts w:ascii="Georgia" w:hAnsi="Georgia"/>
          <w:b/>
          <w:bCs/>
          <w:color w:val="auto"/>
        </w:rPr>
        <w:t>.</w:t>
      </w:r>
    </w:p>
    <w:p w14:paraId="065CBE37" w14:textId="35D47C82" w:rsidR="00307D51"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78" w:tgtFrame="_blank" w:history="1">
        <w:r w:rsidR="00307D51" w:rsidRPr="00086DFE">
          <w:rPr>
            <w:rStyle w:val="Hyperlink"/>
            <w:rFonts w:ascii="Georgia" w:hAnsi="Georgia"/>
            <w:b/>
            <w:bCs/>
          </w:rPr>
          <w:t>Expression of Drug Transporters in Human Kidney: Impact of Sex, Age, and Ethnicity</w:t>
        </w:r>
      </w:hyperlink>
      <w:r w:rsidR="00BA7D1D">
        <w:rPr>
          <w:rStyle w:val="Hyperlink"/>
          <w:rFonts w:ascii="Georgia" w:hAnsi="Georgia"/>
          <w:b/>
          <w:bCs/>
          <w:color w:val="auto"/>
        </w:rPr>
        <w:t>.</w:t>
      </w:r>
    </w:p>
    <w:p w14:paraId="2289D567" w14:textId="66AE7ECC" w:rsidR="00307D51"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79" w:tgtFrame="_blank" w:history="1">
        <w:r w:rsidR="0074185A" w:rsidRPr="00086DFE">
          <w:rPr>
            <w:rStyle w:val="Hyperlink"/>
            <w:rFonts w:ascii="Georgia" w:hAnsi="Georgia"/>
            <w:b/>
            <w:bCs/>
          </w:rPr>
          <w:t>Cytotoxicity of Chronic Exposure to 4 Cigarette Smoke Condensates in 2 Cell Lines</w:t>
        </w:r>
      </w:hyperlink>
      <w:r w:rsidR="00BA7D1D">
        <w:rPr>
          <w:rStyle w:val="Hyperlink"/>
          <w:rFonts w:ascii="Georgia" w:hAnsi="Georgia"/>
          <w:b/>
          <w:bCs/>
          <w:color w:val="auto"/>
        </w:rPr>
        <w:t>.</w:t>
      </w:r>
    </w:p>
    <w:p w14:paraId="4B095C34" w14:textId="64C55090" w:rsidR="0074185A" w:rsidRPr="00BA7D1D" w:rsidRDefault="00000000" w:rsidP="001C7292">
      <w:pPr>
        <w:pStyle w:val="NormalWeb"/>
        <w:pBdr>
          <w:bottom w:val="single" w:sz="12" w:space="1" w:color="auto"/>
        </w:pBdr>
        <w:shd w:val="clear" w:color="auto" w:fill="FFFFFF"/>
        <w:rPr>
          <w:rStyle w:val="Strong"/>
          <w:rFonts w:ascii="Georgia" w:hAnsi="Georgia"/>
          <w:b w:val="0"/>
          <w:bCs w:val="0"/>
          <w:shd w:val="clear" w:color="auto" w:fill="FFFFFF"/>
        </w:rPr>
      </w:pPr>
      <w:hyperlink r:id="rId480" w:history="1">
        <w:r w:rsidR="0074185A" w:rsidRPr="00086DFE">
          <w:rPr>
            <w:rStyle w:val="Hyperlink"/>
            <w:rFonts w:ascii="Georgia" w:hAnsi="Georgia"/>
            <w:b/>
            <w:bCs/>
            <w:shd w:val="clear" w:color="auto" w:fill="FFFFFF"/>
          </w:rPr>
          <w:t>Increased Expression of Toll-like Receptors (TLRs) 7 and 9 and Other Cytokines in Systemic Lupus Erythematosus (SLE) Patients: Ethnic Differences and Potential New Targets for Therapeutic Drugs</w:t>
        </w:r>
      </w:hyperlink>
      <w:r w:rsidR="00BA7D1D">
        <w:rPr>
          <w:rStyle w:val="Hyperlink"/>
          <w:rFonts w:ascii="Georgia" w:hAnsi="Georgia"/>
          <w:b/>
          <w:bCs/>
          <w:color w:val="auto"/>
          <w:shd w:val="clear" w:color="auto" w:fill="FFFFFF"/>
        </w:rPr>
        <w:t>.</w:t>
      </w:r>
    </w:p>
    <w:p w14:paraId="4A406BDE" w14:textId="0EC4A5C1" w:rsidR="0074185A"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81" w:tgtFrame="_blank" w:history="1">
        <w:r w:rsidR="00125ACA" w:rsidRPr="00086DFE">
          <w:rPr>
            <w:rStyle w:val="Hyperlink"/>
            <w:rFonts w:ascii="Georgia" w:hAnsi="Georgia"/>
            <w:b/>
            <w:bCs/>
          </w:rPr>
          <w:t>ATP-Binding Cassette Genes Genotype and Expression: A Potential Association with Pancreatic Cancer Development and Chemoresistance</w:t>
        </w:r>
      </w:hyperlink>
      <w:r w:rsidR="00BA7D1D">
        <w:rPr>
          <w:rStyle w:val="Hyperlink"/>
          <w:rFonts w:ascii="Georgia" w:hAnsi="Georgia"/>
          <w:b/>
          <w:bCs/>
          <w:color w:val="auto"/>
        </w:rPr>
        <w:t>?</w:t>
      </w:r>
    </w:p>
    <w:p w14:paraId="3CEB41AA" w14:textId="0B93A5AF" w:rsidR="00125ACA"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82" w:tgtFrame="_blank" w:history="1">
        <w:r w:rsidR="00125ACA" w:rsidRPr="00086DFE">
          <w:rPr>
            <w:rStyle w:val="Hyperlink"/>
            <w:rFonts w:ascii="Georgia" w:hAnsi="Georgia"/>
            <w:b/>
            <w:bCs/>
          </w:rPr>
          <w:t>Ethnic Differences in DNA Methyltransferases Expression in Patients with Systemic Lupus Erythematosus</w:t>
        </w:r>
      </w:hyperlink>
      <w:r w:rsidR="00BA7D1D">
        <w:rPr>
          <w:rStyle w:val="Hyperlink"/>
          <w:rFonts w:ascii="Georgia" w:hAnsi="Georgia"/>
          <w:b/>
          <w:bCs/>
          <w:color w:val="auto"/>
        </w:rPr>
        <w:t>.</w:t>
      </w:r>
    </w:p>
    <w:p w14:paraId="142C1159" w14:textId="71484407" w:rsidR="00125ACA"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83" w:tgtFrame="_blank" w:history="1">
        <w:r w:rsidR="00125ACA" w:rsidRPr="00086DFE">
          <w:rPr>
            <w:rStyle w:val="Hyperlink"/>
            <w:rFonts w:ascii="Georgia" w:hAnsi="Georgia"/>
            <w:b/>
            <w:bCs/>
          </w:rPr>
          <w:t>Restoration of the Methylation Status of Hypermethylated Gene Promoters by MicroRNA-29b in Human Breast Cancer: A Novel Epigenetic Therapeutic Approach</w:t>
        </w:r>
      </w:hyperlink>
      <w:r w:rsidR="00BA7D1D">
        <w:rPr>
          <w:rStyle w:val="Hyperlink"/>
          <w:rFonts w:ascii="Georgia" w:hAnsi="Georgia"/>
          <w:b/>
          <w:bCs/>
          <w:color w:val="auto"/>
        </w:rPr>
        <w:t>.</w:t>
      </w:r>
    </w:p>
    <w:p w14:paraId="77358285" w14:textId="0A0EF2F7" w:rsidR="00125ACA" w:rsidRPr="00BA7D1D" w:rsidRDefault="00000000" w:rsidP="001C7292">
      <w:pPr>
        <w:pStyle w:val="NormalWeb"/>
        <w:pBdr>
          <w:bottom w:val="single" w:sz="12" w:space="1" w:color="auto"/>
        </w:pBdr>
        <w:shd w:val="clear" w:color="auto" w:fill="FFFFFF"/>
        <w:rPr>
          <w:rStyle w:val="Strong"/>
          <w:rFonts w:ascii="Georgia" w:hAnsi="Georgia"/>
          <w:b w:val="0"/>
          <w:bCs w:val="0"/>
          <w:shd w:val="clear" w:color="auto" w:fill="FFFFFF"/>
        </w:rPr>
      </w:pPr>
      <w:hyperlink r:id="rId484" w:history="1">
        <w:r w:rsidR="00125ACA" w:rsidRPr="00086DFE">
          <w:rPr>
            <w:rStyle w:val="Hyperlink"/>
            <w:rFonts w:ascii="Georgia" w:hAnsi="Georgia"/>
            <w:b/>
            <w:bCs/>
            <w:shd w:val="clear" w:color="auto" w:fill="FFFFFF"/>
          </w:rPr>
          <w:t>Characterization of UDP-</w:t>
        </w:r>
        <w:proofErr w:type="spellStart"/>
        <w:r w:rsidR="00125ACA" w:rsidRPr="00086DFE">
          <w:rPr>
            <w:rStyle w:val="Hyperlink"/>
            <w:rFonts w:ascii="Georgia" w:hAnsi="Georgia"/>
            <w:b/>
            <w:bCs/>
            <w:shd w:val="clear" w:color="auto" w:fill="FFFFFF"/>
          </w:rPr>
          <w:t>Glucuronosyl</w:t>
        </w:r>
        <w:proofErr w:type="spellEnd"/>
        <w:r w:rsidR="00125ACA" w:rsidRPr="00086DFE">
          <w:rPr>
            <w:rStyle w:val="Hyperlink"/>
            <w:rFonts w:ascii="Georgia" w:hAnsi="Georgia"/>
            <w:b/>
            <w:bCs/>
            <w:shd w:val="clear" w:color="auto" w:fill="FFFFFF"/>
          </w:rPr>
          <w:t>-Transferase (UGT1A1) Promoter Polymorphisms and Gene Expression on Ethnicity, Stage of Disease, and Menopausal Status in Breast Cancer</w:t>
        </w:r>
      </w:hyperlink>
      <w:r w:rsidR="00BA7D1D">
        <w:rPr>
          <w:rStyle w:val="Hyperlink"/>
          <w:rFonts w:ascii="Georgia" w:hAnsi="Georgia"/>
          <w:b/>
          <w:bCs/>
          <w:color w:val="auto"/>
          <w:shd w:val="clear" w:color="auto" w:fill="FFFFFF"/>
        </w:rPr>
        <w:t>.</w:t>
      </w:r>
    </w:p>
    <w:p w14:paraId="7F84B694" w14:textId="5BF3260F" w:rsidR="0019631F"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85" w:tgtFrame="_blank" w:history="1">
        <w:r w:rsidR="0019631F" w:rsidRPr="00086DFE">
          <w:rPr>
            <w:rStyle w:val="Hyperlink"/>
            <w:rFonts w:ascii="Georgia" w:hAnsi="Georgia"/>
            <w:b/>
            <w:bCs/>
          </w:rPr>
          <w:t>Epigenetics in Tobacco Smoke Toxicology</w:t>
        </w:r>
      </w:hyperlink>
      <w:r w:rsidR="00BA7D1D">
        <w:rPr>
          <w:rStyle w:val="Hyperlink"/>
          <w:rFonts w:ascii="Georgia" w:hAnsi="Georgia"/>
          <w:b/>
          <w:bCs/>
          <w:color w:val="auto"/>
        </w:rPr>
        <w:t>.</w:t>
      </w:r>
    </w:p>
    <w:p w14:paraId="6AE95D5F" w14:textId="3F2C31EE" w:rsidR="0019631F"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86" w:tgtFrame="_blank" w:history="1">
        <w:r w:rsidR="008C79EB" w:rsidRPr="00086DFE">
          <w:rPr>
            <w:rStyle w:val="Hyperlink"/>
            <w:rFonts w:ascii="Georgia" w:hAnsi="Georgia"/>
            <w:b/>
            <w:bCs/>
          </w:rPr>
          <w:t xml:space="preserve">Enhanced Efficacy of Gemcitabine by Indole-3-Carbinol in Pancreatic Cell Lines: The role of Human </w:t>
        </w:r>
        <w:proofErr w:type="spellStart"/>
        <w:r w:rsidR="008C79EB" w:rsidRPr="00086DFE">
          <w:rPr>
            <w:rStyle w:val="Hyperlink"/>
            <w:rFonts w:ascii="Georgia" w:hAnsi="Georgia"/>
            <w:b/>
            <w:bCs/>
          </w:rPr>
          <w:t>Equilibrative</w:t>
        </w:r>
        <w:proofErr w:type="spellEnd"/>
        <w:r w:rsidR="008C79EB" w:rsidRPr="00086DFE">
          <w:rPr>
            <w:rStyle w:val="Hyperlink"/>
            <w:rFonts w:ascii="Georgia" w:hAnsi="Georgia"/>
            <w:b/>
            <w:bCs/>
          </w:rPr>
          <w:t xml:space="preserve"> Nucleotide Transporter 1 (hENT1)</w:t>
        </w:r>
      </w:hyperlink>
      <w:r w:rsidR="00BA7D1D">
        <w:rPr>
          <w:rStyle w:val="Hyperlink"/>
          <w:rFonts w:ascii="Georgia" w:hAnsi="Georgia"/>
          <w:b/>
          <w:bCs/>
          <w:color w:val="auto"/>
        </w:rPr>
        <w:t>.</w:t>
      </w:r>
    </w:p>
    <w:p w14:paraId="7470BF4A" w14:textId="788604C3" w:rsidR="008C79EB"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87" w:tgtFrame="_blank" w:history="1">
        <w:r w:rsidR="008C79EB" w:rsidRPr="00086DFE">
          <w:rPr>
            <w:rStyle w:val="Hyperlink"/>
            <w:rFonts w:ascii="Georgia" w:hAnsi="Georgia"/>
            <w:b/>
            <w:bCs/>
          </w:rPr>
          <w:t>Transcriptional Activity of DNMT3B in Pancreatic Cancer Cells: Effects of -149 (C</w:t>
        </w:r>
        <w:r w:rsidR="008C79EB" w:rsidRPr="00086DFE">
          <w:rPr>
            <w:rStyle w:val="Hyperlink"/>
            <w:b/>
            <w:bCs/>
          </w:rPr>
          <w:t>→</w:t>
        </w:r>
        <w:r w:rsidR="008C79EB" w:rsidRPr="00086DFE">
          <w:rPr>
            <w:rStyle w:val="Hyperlink"/>
            <w:rFonts w:ascii="Georgia" w:hAnsi="Georgia"/>
            <w:b/>
            <w:bCs/>
          </w:rPr>
          <w:t>T) Promoter Polymorphism</w:t>
        </w:r>
      </w:hyperlink>
      <w:r w:rsidR="00BA7D1D">
        <w:rPr>
          <w:rStyle w:val="Hyperlink"/>
          <w:rFonts w:ascii="Georgia" w:hAnsi="Georgia"/>
          <w:b/>
          <w:bCs/>
          <w:color w:val="auto"/>
        </w:rPr>
        <w:t>.</w:t>
      </w:r>
    </w:p>
    <w:p w14:paraId="413C776A" w14:textId="4AAF6043" w:rsidR="008C79EB"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88" w:tgtFrame="_blank" w:history="1">
        <w:r w:rsidR="008C79EB" w:rsidRPr="00086DFE">
          <w:rPr>
            <w:rStyle w:val="Hyperlink"/>
            <w:rFonts w:ascii="Georgia" w:hAnsi="Georgia"/>
            <w:b/>
            <w:bCs/>
          </w:rPr>
          <w:t>Gender Differences in Gemcitabine (</w:t>
        </w:r>
        <w:proofErr w:type="spellStart"/>
        <w:r w:rsidR="008C79EB" w:rsidRPr="00086DFE">
          <w:rPr>
            <w:rStyle w:val="Hyperlink"/>
            <w:rFonts w:ascii="Georgia" w:hAnsi="Georgia"/>
            <w:b/>
            <w:bCs/>
          </w:rPr>
          <w:t>Gemzar</w:t>
        </w:r>
        <w:proofErr w:type="spellEnd"/>
        <w:r w:rsidR="008C79EB" w:rsidRPr="00086DFE">
          <w:rPr>
            <w:rStyle w:val="Hyperlink"/>
            <w:rFonts w:ascii="Georgia" w:hAnsi="Georgia"/>
            <w:b/>
            <w:bCs/>
          </w:rPr>
          <w:t>) Efficacy in Cancer Cells: Effect of Indole-3-Carbinol</w:t>
        </w:r>
      </w:hyperlink>
      <w:r w:rsidR="00BA7D1D">
        <w:rPr>
          <w:rStyle w:val="Hyperlink"/>
          <w:rFonts w:ascii="Georgia" w:hAnsi="Georgia"/>
          <w:b/>
          <w:bCs/>
          <w:color w:val="auto"/>
        </w:rPr>
        <w:t>.</w:t>
      </w:r>
    </w:p>
    <w:p w14:paraId="553745DD" w14:textId="16280660" w:rsidR="008C79EB"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89" w:tgtFrame="_blank" w:history="1">
        <w:r w:rsidR="008C79EB" w:rsidRPr="00086DFE">
          <w:rPr>
            <w:rStyle w:val="Hyperlink"/>
            <w:rFonts w:ascii="Georgia" w:hAnsi="Georgia"/>
            <w:b/>
            <w:bCs/>
          </w:rPr>
          <w:t>The Role of UDP-Glucuronosyltransferases and Drug Transporters in Breast Cancer Drug Resistance</w:t>
        </w:r>
      </w:hyperlink>
      <w:r w:rsidR="00BA7D1D">
        <w:rPr>
          <w:rStyle w:val="Hyperlink"/>
          <w:rFonts w:ascii="Georgia" w:hAnsi="Georgia"/>
          <w:b/>
          <w:bCs/>
          <w:color w:val="auto"/>
        </w:rPr>
        <w:t>.</w:t>
      </w:r>
    </w:p>
    <w:p w14:paraId="46CF91B5" w14:textId="6A104D78" w:rsidR="008C79EB"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90" w:tgtFrame="_blank" w:history="1">
        <w:r w:rsidR="00086DFE" w:rsidRPr="00086DFE">
          <w:rPr>
            <w:rStyle w:val="Hyperlink"/>
            <w:rFonts w:ascii="Georgia" w:hAnsi="Georgia"/>
            <w:b/>
            <w:bCs/>
          </w:rPr>
          <w:t>Novel Identification of UDP-Glucuronosyltransferase 1A10 as an Estrogen-Regulated Target Gene</w:t>
        </w:r>
      </w:hyperlink>
      <w:r w:rsidR="00BA7D1D">
        <w:rPr>
          <w:rStyle w:val="Hyperlink"/>
          <w:rFonts w:ascii="Georgia" w:hAnsi="Georgia"/>
          <w:b/>
          <w:bCs/>
          <w:color w:val="auto"/>
        </w:rPr>
        <w:t>.</w:t>
      </w:r>
    </w:p>
    <w:p w14:paraId="357192C9" w14:textId="4D3AD6FC" w:rsidR="00086DFE"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91" w:tgtFrame="_blank" w:history="1">
        <w:r w:rsidR="00086DFE" w:rsidRPr="00086DFE">
          <w:rPr>
            <w:rStyle w:val="Hyperlink"/>
            <w:rFonts w:ascii="Georgia" w:hAnsi="Georgia"/>
            <w:b/>
            <w:bCs/>
          </w:rPr>
          <w:t>Identification of UDP-Glucuronosyltransferase 1A10 in Non-Malignant and Malignant Human Breast Tissues</w:t>
        </w:r>
      </w:hyperlink>
      <w:r w:rsidR="00BA7D1D">
        <w:rPr>
          <w:rStyle w:val="Hyperlink"/>
          <w:rFonts w:ascii="Georgia" w:hAnsi="Georgia"/>
          <w:b/>
          <w:bCs/>
          <w:color w:val="auto"/>
        </w:rPr>
        <w:t>.</w:t>
      </w:r>
    </w:p>
    <w:p w14:paraId="4D3D1842" w14:textId="3E1F0993" w:rsidR="00086DFE"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92" w:tgtFrame="_blank" w:history="1">
        <w:r w:rsidR="00086DFE" w:rsidRPr="00086DFE">
          <w:rPr>
            <w:rStyle w:val="Hyperlink"/>
            <w:rFonts w:ascii="Georgia" w:hAnsi="Georgia"/>
            <w:b/>
            <w:bCs/>
          </w:rPr>
          <w:t>Indole-3-Carbinol (I3C) Modulates Expression of DNA Methyltransferases 1, 3a, and 3b in Pancreatic Cancer Cells: Effects of Gender and a Novel (C</w:t>
        </w:r>
        <w:r w:rsidR="00086DFE" w:rsidRPr="00086DFE">
          <w:rPr>
            <w:rStyle w:val="Hyperlink"/>
            <w:b/>
            <w:bCs/>
          </w:rPr>
          <w:t>→</w:t>
        </w:r>
        <w:r w:rsidR="00086DFE" w:rsidRPr="00086DFE">
          <w:rPr>
            <w:rStyle w:val="Hyperlink"/>
            <w:rFonts w:ascii="Georgia" w:hAnsi="Georgia"/>
            <w:b/>
            <w:bCs/>
          </w:rPr>
          <w:t>T) Polymorphism in the Promoter Region of DNMT 3b</w:t>
        </w:r>
      </w:hyperlink>
      <w:r w:rsidR="00BA7D1D">
        <w:rPr>
          <w:rStyle w:val="Hyperlink"/>
          <w:rFonts w:ascii="Georgia" w:hAnsi="Georgia"/>
          <w:b/>
          <w:bCs/>
          <w:color w:val="auto"/>
        </w:rPr>
        <w:t>.</w:t>
      </w:r>
    </w:p>
    <w:p w14:paraId="31CD520A" w14:textId="0BF70104" w:rsidR="00086DFE" w:rsidRPr="00BA7D1D" w:rsidRDefault="00000000" w:rsidP="001C7292">
      <w:pPr>
        <w:pStyle w:val="NormalWeb"/>
        <w:pBdr>
          <w:bottom w:val="single" w:sz="12" w:space="1" w:color="auto"/>
        </w:pBdr>
        <w:shd w:val="clear" w:color="auto" w:fill="FFFFFF"/>
        <w:rPr>
          <w:rStyle w:val="Strong"/>
          <w:rFonts w:ascii="Georgia" w:hAnsi="Georgia"/>
          <w:shd w:val="clear" w:color="auto" w:fill="FFFFFF"/>
        </w:rPr>
      </w:pPr>
      <w:hyperlink r:id="rId493" w:tgtFrame="_blank" w:history="1">
        <w:r w:rsidR="00086DFE" w:rsidRPr="00086DFE">
          <w:rPr>
            <w:rStyle w:val="Hyperlink"/>
            <w:rFonts w:ascii="Georgia" w:hAnsi="Georgia"/>
            <w:b/>
            <w:bCs/>
          </w:rPr>
          <w:t>Increased Levels of NAD(P)H: Quinone Oxidoreductase 1(NQO1) in Pancreatic Tissues from Smokers and Pancreatic Adenocarcinomas:  A Potential Biomarker of Early Damage in the Pancreas</w:t>
        </w:r>
      </w:hyperlink>
      <w:r w:rsidR="00BA7D1D">
        <w:rPr>
          <w:rStyle w:val="Hyperlink"/>
          <w:rFonts w:ascii="Georgia" w:hAnsi="Georgia"/>
          <w:b/>
          <w:bCs/>
          <w:color w:val="auto"/>
        </w:rPr>
        <w:t>.</w:t>
      </w:r>
    </w:p>
    <w:p w14:paraId="034184B3" w14:textId="6A0DA935" w:rsidR="00086DFE" w:rsidRPr="00BA7D1D" w:rsidRDefault="00000000" w:rsidP="001C7292">
      <w:pPr>
        <w:pStyle w:val="NormalWeb"/>
        <w:pBdr>
          <w:bottom w:val="single" w:sz="12" w:space="1" w:color="auto"/>
        </w:pBdr>
        <w:shd w:val="clear" w:color="auto" w:fill="FFFFFF"/>
        <w:rPr>
          <w:rFonts w:ascii="Georgia" w:hAnsi="Georgia"/>
          <w:b/>
          <w:bCs/>
          <w:sz w:val="32"/>
          <w:szCs w:val="32"/>
        </w:rPr>
      </w:pPr>
      <w:hyperlink r:id="rId494" w:tgtFrame="_blank" w:history="1">
        <w:r w:rsidR="00086DFE" w:rsidRPr="00086DFE">
          <w:rPr>
            <w:rStyle w:val="Hyperlink"/>
            <w:rFonts w:ascii="Georgia" w:hAnsi="Georgia"/>
            <w:b/>
            <w:bCs/>
          </w:rPr>
          <w:t>Modulation of the Constitutive Activated STAT3 Transcription Factor in Pancreatic Cancer Prevention: Effects of Indole-3-Carbinol (I3C) and Genistein</w:t>
        </w:r>
      </w:hyperlink>
      <w:r w:rsidR="00BA7D1D">
        <w:rPr>
          <w:rStyle w:val="Hyperlink"/>
          <w:rFonts w:ascii="Georgia" w:hAnsi="Georgia"/>
          <w:b/>
          <w:bCs/>
          <w:color w:val="auto"/>
        </w:rPr>
        <w:t>.</w:t>
      </w:r>
    </w:p>
    <w:p w14:paraId="5E49D647" w14:textId="5907EFA9" w:rsidR="001C7292" w:rsidRDefault="00000000" w:rsidP="001C7292">
      <w:pPr>
        <w:pStyle w:val="NormalWeb"/>
        <w:pBdr>
          <w:bottom w:val="single" w:sz="12" w:space="1" w:color="auto"/>
        </w:pBdr>
        <w:shd w:val="clear" w:color="auto" w:fill="FFFFFF"/>
        <w:rPr>
          <w:rFonts w:ascii="Georgia" w:hAnsi="Georgia"/>
          <w:color w:val="333333"/>
          <w:sz w:val="32"/>
          <w:szCs w:val="32"/>
        </w:rPr>
      </w:pPr>
      <w:hyperlink r:id="rId495" w:history="1">
        <w:r w:rsidR="001C7292" w:rsidRPr="00646B91">
          <w:rPr>
            <w:rStyle w:val="Hyperlink"/>
            <w:rFonts w:ascii="Georgia" w:hAnsi="Georgia"/>
            <w:sz w:val="32"/>
            <w:szCs w:val="32"/>
          </w:rPr>
          <w:t xml:space="preserve">VIEW FULL BIO – </w:t>
        </w:r>
        <w:r w:rsidR="009E1903" w:rsidRPr="00646B91">
          <w:rPr>
            <w:rStyle w:val="Hyperlink"/>
            <w:rFonts w:ascii="Georgia" w:hAnsi="Georgia"/>
            <w:sz w:val="32"/>
            <w:szCs w:val="32"/>
          </w:rPr>
          <w:t>Beverly Lyn-Cook</w:t>
        </w:r>
        <w:r w:rsidR="001C7292" w:rsidRPr="00646B91">
          <w:rPr>
            <w:rStyle w:val="Hyperlink"/>
            <w:rFonts w:ascii="Georgia" w:hAnsi="Georgia"/>
            <w:sz w:val="32"/>
            <w:szCs w:val="32"/>
          </w:rPr>
          <w:t>, Ph.D.</w:t>
        </w:r>
      </w:hyperlink>
    </w:p>
    <w:p w14:paraId="51AE50D6" w14:textId="77777777" w:rsidR="001C7292" w:rsidRDefault="001C7292" w:rsidP="001C7292">
      <w:pPr>
        <w:pStyle w:val="NormalWeb"/>
        <w:pBdr>
          <w:bottom w:val="single" w:sz="12" w:space="1" w:color="auto"/>
        </w:pBdr>
        <w:shd w:val="clear" w:color="auto" w:fill="FFFFFF"/>
        <w:rPr>
          <w:rFonts w:ascii="Georgia" w:hAnsi="Georgia"/>
          <w:color w:val="333333"/>
          <w:sz w:val="32"/>
          <w:szCs w:val="32"/>
        </w:rPr>
      </w:pPr>
    </w:p>
    <w:p w14:paraId="38A2FC36" w14:textId="63796D4B" w:rsidR="00086DFE" w:rsidRDefault="00764645" w:rsidP="00086DFE">
      <w:pPr>
        <w:pStyle w:val="Heading1"/>
        <w:shd w:val="clear" w:color="auto" w:fill="FFFFFF"/>
        <w:spacing w:after="225"/>
        <w:jc w:val="left"/>
        <w:rPr>
          <w:rFonts w:ascii="Helvetica" w:hAnsi="Helvetica" w:cs="Helvetica"/>
          <w:color w:val="333333"/>
        </w:rPr>
      </w:pPr>
      <w:r w:rsidRPr="00764645">
        <w:rPr>
          <w:rFonts w:ascii="Helvetica" w:hAnsi="Helvetica" w:cs="Helvetica"/>
          <w:color w:val="333333"/>
        </w:rPr>
        <w:t>Darshan Mehta</w:t>
      </w:r>
      <w:r w:rsidR="00086DFE">
        <w:rPr>
          <w:rFonts w:ascii="Helvetica" w:hAnsi="Helvetica" w:cs="Helvetica"/>
          <w:color w:val="333333"/>
        </w:rPr>
        <w:t>, Ph.D.</w:t>
      </w:r>
    </w:p>
    <w:p w14:paraId="5FB271D7" w14:textId="2875BCEC" w:rsidR="00086DFE" w:rsidRDefault="004334C4" w:rsidP="00086DFE">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Visiting Scientist</w:t>
      </w:r>
      <w:r w:rsidR="00086DFE">
        <w:rPr>
          <w:rStyle w:val="Strong"/>
          <w:rFonts w:ascii="Helvetica" w:hAnsi="Helvetica" w:cs="Helvetica"/>
          <w:b w:val="0"/>
          <w:bCs w:val="0"/>
          <w:color w:val="333333"/>
          <w:spacing w:val="8"/>
        </w:rPr>
        <w:t xml:space="preserve"> —</w:t>
      </w:r>
      <w:r w:rsidR="00086DFE" w:rsidRPr="0098102A">
        <w:rPr>
          <w:rStyle w:val="Strong"/>
          <w:rFonts w:ascii="Helvetica" w:hAnsi="Helvetica" w:cs="Helvetica"/>
          <w:b w:val="0"/>
          <w:bCs w:val="0"/>
          <w:color w:val="333333"/>
          <w:spacing w:val="8"/>
        </w:rPr>
        <w:t xml:space="preserve"> </w:t>
      </w:r>
      <w:r w:rsidR="00086DFE">
        <w:rPr>
          <w:rStyle w:val="Strong"/>
          <w:rFonts w:ascii="Helvetica" w:hAnsi="Helvetica" w:cs="Helvetica"/>
          <w:b w:val="0"/>
          <w:bCs w:val="0"/>
          <w:color w:val="333333"/>
          <w:spacing w:val="8"/>
        </w:rPr>
        <w:t>Division of Biochemical Toxicology</w:t>
      </w:r>
    </w:p>
    <w:p w14:paraId="5BC63738" w14:textId="0C3813FC" w:rsidR="00086DFE" w:rsidRPr="001220F2" w:rsidRDefault="0026045C" w:rsidP="00086DFE">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220F2">
        <w:rPr>
          <w:rFonts w:ascii="Georgia" w:hAnsi="Georgia"/>
          <w:color w:val="333333"/>
          <w:sz w:val="24"/>
          <w:szCs w:val="24"/>
          <w:shd w:val="clear" w:color="auto" w:fill="FFFFFF"/>
        </w:rPr>
        <w:t>Dr. Mehta’s research interests lie in modeling chemical effects in biological systems using computational and statistical modeling methods. He specializes in the development and utilization of PBPK models for predicting the disposition of chemicals in animals and humans. These PBPK models are useful in determining the internal tissue dosimetry for a given exposure scenario as well as in understanding the ADME (absorption, distribution, metabolism, and excretion) profile of chemicals in intact biological organisms. Dr. Mehta is skilled in multiple computer programming languages and in various data analysis, cheminformatics, and PBPK modeling software platforms. He looks forward to collaborating with other FDA product centers to help advance the mission of protecting and promoting public health.</w:t>
      </w:r>
      <w:r w:rsidR="00086DFE" w:rsidRPr="001220F2">
        <w:rPr>
          <w:rFonts w:ascii="Georgia" w:hAnsi="Georgia"/>
          <w:color w:val="333333"/>
          <w:sz w:val="24"/>
          <w:szCs w:val="24"/>
          <w:shd w:val="clear" w:color="auto" w:fill="FFFFFF"/>
        </w:rPr>
        <w:t xml:space="preserve"> </w:t>
      </w:r>
      <w:hyperlink r:id="rId496" w:history="1">
        <w:r w:rsidR="00086DFE" w:rsidRPr="001220F2">
          <w:rPr>
            <w:rStyle w:val="Hyperlink"/>
            <w:rFonts w:ascii="Georgia" w:hAnsi="Georgia"/>
            <w:sz w:val="24"/>
            <w:szCs w:val="24"/>
          </w:rPr>
          <w:t xml:space="preserve">VIEW FULL BIO – Dr. </w:t>
        </w:r>
        <w:r w:rsidRPr="001220F2">
          <w:rPr>
            <w:rStyle w:val="Hyperlink"/>
            <w:rFonts w:ascii="Georgia" w:hAnsi="Georgia"/>
            <w:sz w:val="24"/>
            <w:szCs w:val="24"/>
          </w:rPr>
          <w:t>Darshan Mehta</w:t>
        </w:r>
      </w:hyperlink>
      <w:r w:rsidR="00086DFE" w:rsidRPr="001220F2">
        <w:rPr>
          <w:rFonts w:ascii="Helvetica" w:hAnsi="Helvetica" w:cs="Helvetica"/>
          <w:color w:val="333333"/>
          <w:sz w:val="24"/>
          <w:szCs w:val="24"/>
        </w:rPr>
        <w:t xml:space="preserve"> </w:t>
      </w:r>
    </w:p>
    <w:p w14:paraId="5E4151AF" w14:textId="77777777" w:rsidR="00086DFE" w:rsidRDefault="00086DFE" w:rsidP="00086DFE">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0523FB2B" w14:textId="79E872C2" w:rsidR="0026045C" w:rsidRPr="00BA7D1D" w:rsidRDefault="00000000" w:rsidP="00086DFE">
      <w:pPr>
        <w:pStyle w:val="NormalWeb"/>
        <w:pBdr>
          <w:bottom w:val="single" w:sz="12" w:space="1" w:color="auto"/>
        </w:pBdr>
        <w:shd w:val="clear" w:color="auto" w:fill="FFFFFF"/>
      </w:pPr>
      <w:hyperlink r:id="rId497" w:history="1">
        <w:r w:rsidR="00665FCA" w:rsidRPr="001220F2">
          <w:rPr>
            <w:rStyle w:val="Strong"/>
            <w:rFonts w:ascii="Georgia" w:hAnsi="Georgia"/>
            <w:color w:val="007CBA"/>
            <w:shd w:val="clear" w:color="auto" w:fill="FFFFFF"/>
          </w:rPr>
          <w:t>Challenges in Predicting the Pharmacokinetics of Drugs in Premature and Mature Newborns: Example with Piperacillin and Tazobactam</w:t>
        </w:r>
      </w:hyperlink>
      <w:r w:rsidR="00BA7D1D">
        <w:rPr>
          <w:rStyle w:val="Strong"/>
          <w:rFonts w:ascii="Georgia" w:hAnsi="Georgia"/>
          <w:shd w:val="clear" w:color="auto" w:fill="FFFFFF"/>
        </w:rPr>
        <w:t>.</w:t>
      </w:r>
    </w:p>
    <w:p w14:paraId="0E71967C" w14:textId="17C46809" w:rsidR="00665FCA" w:rsidRPr="00BA7D1D" w:rsidRDefault="00000000" w:rsidP="00086DFE">
      <w:pPr>
        <w:pStyle w:val="NormalWeb"/>
        <w:pBdr>
          <w:bottom w:val="single" w:sz="12" w:space="1" w:color="auto"/>
        </w:pBdr>
        <w:shd w:val="clear" w:color="auto" w:fill="FFFFFF"/>
      </w:pPr>
      <w:hyperlink r:id="rId498" w:history="1">
        <w:r w:rsidR="00665FCA" w:rsidRPr="001220F2">
          <w:rPr>
            <w:rStyle w:val="Strong"/>
            <w:rFonts w:ascii="Georgia" w:hAnsi="Georgia"/>
            <w:color w:val="007CBA"/>
            <w:shd w:val="clear" w:color="auto" w:fill="FFFFFF"/>
          </w:rPr>
          <w:t>Toxicokinetic and Genotoxicity Study of NNK in Male Sprague-Dawley Rats Following Nose-Only Inhalation Exposure, Intraperitoneal Injection, and Oral Gavage</w:t>
        </w:r>
      </w:hyperlink>
      <w:r w:rsidR="00BA7D1D">
        <w:rPr>
          <w:rStyle w:val="Strong"/>
          <w:rFonts w:ascii="Georgia" w:hAnsi="Georgia"/>
          <w:shd w:val="clear" w:color="auto" w:fill="FFFFFF"/>
        </w:rPr>
        <w:t>.</w:t>
      </w:r>
    </w:p>
    <w:p w14:paraId="5500B89E" w14:textId="484886B4" w:rsidR="00665FCA" w:rsidRPr="00BA7D1D" w:rsidRDefault="00000000" w:rsidP="00086DFE">
      <w:pPr>
        <w:pStyle w:val="NormalWeb"/>
        <w:pBdr>
          <w:bottom w:val="single" w:sz="12" w:space="1" w:color="auto"/>
        </w:pBdr>
        <w:shd w:val="clear" w:color="auto" w:fill="FFFFFF"/>
        <w:rPr>
          <w:rStyle w:val="Strong"/>
          <w:rFonts w:ascii="Georgia" w:hAnsi="Georgia"/>
          <w:shd w:val="clear" w:color="auto" w:fill="FFFFFF"/>
        </w:rPr>
      </w:pPr>
      <w:hyperlink r:id="rId499" w:history="1">
        <w:r w:rsidR="00665FCA" w:rsidRPr="001220F2">
          <w:rPr>
            <w:rStyle w:val="Hyperlink"/>
            <w:rFonts w:ascii="Georgia" w:hAnsi="Georgia"/>
            <w:b/>
            <w:bCs/>
          </w:rPr>
          <w:t>Study of Pharmacogenomic Information in FDA-approved Drug Labeling to Facilitate Application of Precision Medicine</w:t>
        </w:r>
      </w:hyperlink>
      <w:r w:rsidR="00BA7D1D">
        <w:rPr>
          <w:rStyle w:val="Hyperlink"/>
          <w:rFonts w:ascii="Georgia" w:hAnsi="Georgia"/>
          <w:b/>
          <w:bCs/>
          <w:color w:val="auto"/>
        </w:rPr>
        <w:t>.</w:t>
      </w:r>
    </w:p>
    <w:p w14:paraId="228DB2F8" w14:textId="281D61D7" w:rsidR="00665FCA" w:rsidRPr="00BA7D1D" w:rsidRDefault="00000000" w:rsidP="00086DFE">
      <w:pPr>
        <w:pStyle w:val="NormalWeb"/>
        <w:pBdr>
          <w:bottom w:val="single" w:sz="12" w:space="1" w:color="auto"/>
        </w:pBdr>
        <w:shd w:val="clear" w:color="auto" w:fill="FFFFFF"/>
        <w:rPr>
          <w:rStyle w:val="Strong"/>
          <w:rFonts w:ascii="Georgia" w:hAnsi="Georgia"/>
          <w:shd w:val="clear" w:color="auto" w:fill="FFFFFF"/>
        </w:rPr>
      </w:pPr>
      <w:hyperlink r:id="rId500" w:history="1">
        <w:r w:rsidR="00C20EFF" w:rsidRPr="001220F2">
          <w:rPr>
            <w:rStyle w:val="Hyperlink"/>
            <w:rFonts w:ascii="Georgia" w:hAnsi="Georgia"/>
            <w:b/>
            <w:bCs/>
          </w:rPr>
          <w:t xml:space="preserve">Characterizing </w:t>
        </w:r>
        <w:proofErr w:type="spellStart"/>
        <w:r w:rsidR="00C20EFF" w:rsidRPr="001220F2">
          <w:rPr>
            <w:rStyle w:val="Hyperlink"/>
            <w:rFonts w:ascii="Georgia" w:hAnsi="Georgia"/>
            <w:b/>
            <w:bCs/>
          </w:rPr>
          <w:t>Biopersistence</w:t>
        </w:r>
        <w:proofErr w:type="spellEnd"/>
        <w:r w:rsidR="00C20EFF" w:rsidRPr="001220F2">
          <w:rPr>
            <w:rStyle w:val="Hyperlink"/>
            <w:rFonts w:ascii="Georgia" w:hAnsi="Georgia"/>
            <w:b/>
            <w:bCs/>
          </w:rPr>
          <w:t xml:space="preserve"> Potential of the Metabolite 5:3 Fluorotelomer Carboxylic Acid After Repeated Oral Exposure to the 6:2 Fluorotelomer Alcohol</w:t>
        </w:r>
      </w:hyperlink>
      <w:r w:rsidR="00BA7D1D">
        <w:rPr>
          <w:rStyle w:val="Hyperlink"/>
          <w:rFonts w:ascii="Georgia" w:hAnsi="Georgia"/>
          <w:b/>
          <w:bCs/>
          <w:color w:val="auto"/>
        </w:rPr>
        <w:t>.</w:t>
      </w:r>
    </w:p>
    <w:p w14:paraId="68B6DA09" w14:textId="3C978C8A" w:rsidR="00C20EFF" w:rsidRPr="00BA7D1D" w:rsidRDefault="00000000" w:rsidP="00086DFE">
      <w:pPr>
        <w:pStyle w:val="NormalWeb"/>
        <w:pBdr>
          <w:bottom w:val="single" w:sz="12" w:space="1" w:color="auto"/>
        </w:pBdr>
        <w:shd w:val="clear" w:color="auto" w:fill="FFFFFF"/>
        <w:rPr>
          <w:rStyle w:val="Strong"/>
          <w:rFonts w:ascii="Georgia" w:hAnsi="Georgia"/>
          <w:shd w:val="clear" w:color="auto" w:fill="FFFFFF"/>
        </w:rPr>
      </w:pPr>
      <w:hyperlink r:id="rId501" w:history="1">
        <w:r w:rsidR="00C20EFF" w:rsidRPr="001220F2">
          <w:rPr>
            <w:rStyle w:val="Hyperlink"/>
            <w:rFonts w:ascii="Georgia" w:hAnsi="Georgia"/>
            <w:b/>
            <w:bCs/>
          </w:rPr>
          <w:t>Fundamentals of Physiologically Based Pharmacokinetic Modeling</w:t>
        </w:r>
      </w:hyperlink>
      <w:r w:rsidR="00BA7D1D">
        <w:rPr>
          <w:rStyle w:val="Hyperlink"/>
          <w:rFonts w:ascii="Georgia" w:hAnsi="Georgia"/>
          <w:b/>
          <w:bCs/>
          <w:color w:val="auto"/>
        </w:rPr>
        <w:t>.</w:t>
      </w:r>
    </w:p>
    <w:p w14:paraId="65BCD38F" w14:textId="58982694" w:rsidR="00C20EFF" w:rsidRPr="00BA7D1D" w:rsidRDefault="00000000" w:rsidP="00086DFE">
      <w:pPr>
        <w:pStyle w:val="NormalWeb"/>
        <w:pBdr>
          <w:bottom w:val="single" w:sz="12" w:space="1" w:color="auto"/>
        </w:pBdr>
        <w:shd w:val="clear" w:color="auto" w:fill="FFFFFF"/>
        <w:rPr>
          <w:rStyle w:val="Strong"/>
          <w:rFonts w:ascii="Georgia" w:hAnsi="Georgia"/>
          <w:shd w:val="clear" w:color="auto" w:fill="FFFFFF"/>
        </w:rPr>
      </w:pPr>
      <w:hyperlink r:id="rId502" w:history="1">
        <w:r w:rsidR="00C20EFF" w:rsidRPr="001220F2">
          <w:rPr>
            <w:rStyle w:val="Hyperlink"/>
            <w:rFonts w:ascii="Georgia" w:hAnsi="Georgia"/>
            <w:b/>
            <w:bCs/>
          </w:rPr>
          <w:t>Chemical Absorption and Writing Code for Portals of Entry</w:t>
        </w:r>
      </w:hyperlink>
      <w:r w:rsidR="00BA7D1D">
        <w:rPr>
          <w:rStyle w:val="Hyperlink"/>
          <w:rFonts w:ascii="Georgia" w:hAnsi="Georgia"/>
          <w:b/>
          <w:bCs/>
          <w:color w:val="auto"/>
        </w:rPr>
        <w:t>.</w:t>
      </w:r>
    </w:p>
    <w:p w14:paraId="16FE5C66" w14:textId="68572260" w:rsidR="00C20EFF" w:rsidRPr="00BA7D1D" w:rsidRDefault="00000000" w:rsidP="00086DFE">
      <w:pPr>
        <w:pStyle w:val="NormalWeb"/>
        <w:pBdr>
          <w:bottom w:val="single" w:sz="12" w:space="1" w:color="auto"/>
        </w:pBdr>
        <w:shd w:val="clear" w:color="auto" w:fill="FFFFFF"/>
        <w:rPr>
          <w:rStyle w:val="Strong"/>
          <w:rFonts w:ascii="Georgia" w:hAnsi="Georgia"/>
          <w:shd w:val="clear" w:color="auto" w:fill="FFFFFF"/>
        </w:rPr>
      </w:pPr>
      <w:hyperlink r:id="rId503" w:history="1">
        <w:r w:rsidR="00C20EFF" w:rsidRPr="001220F2">
          <w:rPr>
            <w:rStyle w:val="Hyperlink"/>
            <w:rFonts w:ascii="Georgia" w:hAnsi="Georgia"/>
            <w:b/>
            <w:bCs/>
          </w:rPr>
          <w:t xml:space="preserve">Ontogeny Equations with Probability Distributions for Anthropomorphic Measurements in Preterm and Term Neonates and Infants </w:t>
        </w:r>
        <w:r w:rsidR="00BA7D1D">
          <w:rPr>
            <w:rStyle w:val="Hyperlink"/>
            <w:rFonts w:ascii="Georgia" w:hAnsi="Georgia"/>
            <w:b/>
            <w:bCs/>
          </w:rPr>
          <w:t>f</w:t>
        </w:r>
        <w:r w:rsidR="00C20EFF" w:rsidRPr="001220F2">
          <w:rPr>
            <w:rStyle w:val="Hyperlink"/>
            <w:rFonts w:ascii="Georgia" w:hAnsi="Georgia"/>
            <w:b/>
            <w:bCs/>
          </w:rPr>
          <w:t>or Use in a PBPK Model</w:t>
        </w:r>
      </w:hyperlink>
      <w:r w:rsidR="00BA7D1D">
        <w:rPr>
          <w:rStyle w:val="Hyperlink"/>
          <w:rFonts w:ascii="Georgia" w:hAnsi="Georgia"/>
          <w:b/>
          <w:bCs/>
          <w:color w:val="auto"/>
        </w:rPr>
        <w:t>.</w:t>
      </w:r>
    </w:p>
    <w:p w14:paraId="20976A2C" w14:textId="1E813042" w:rsidR="00C20EFF" w:rsidRPr="00BA7D1D" w:rsidRDefault="00000000" w:rsidP="00086DFE">
      <w:pPr>
        <w:pStyle w:val="NormalWeb"/>
        <w:pBdr>
          <w:bottom w:val="single" w:sz="12" w:space="1" w:color="auto"/>
        </w:pBdr>
        <w:shd w:val="clear" w:color="auto" w:fill="FFFFFF"/>
        <w:rPr>
          <w:rStyle w:val="Strong"/>
          <w:rFonts w:ascii="Georgia" w:hAnsi="Georgia"/>
          <w:shd w:val="clear" w:color="auto" w:fill="FFFFFF"/>
        </w:rPr>
      </w:pPr>
      <w:hyperlink r:id="rId504" w:history="1">
        <w:r w:rsidR="001220F2" w:rsidRPr="001220F2">
          <w:rPr>
            <w:rStyle w:val="Hyperlink"/>
            <w:rFonts w:ascii="Georgia" w:hAnsi="Georgia"/>
            <w:b/>
            <w:bCs/>
          </w:rPr>
          <w:t>Study of Serious Adverse Drug Reactions Using FDA-approved Drug Labeling and MedDRA</w:t>
        </w:r>
      </w:hyperlink>
      <w:r w:rsidR="00BA7D1D">
        <w:rPr>
          <w:rStyle w:val="Hyperlink"/>
          <w:rFonts w:ascii="Georgia" w:hAnsi="Georgia"/>
          <w:b/>
          <w:bCs/>
          <w:color w:val="auto"/>
        </w:rPr>
        <w:t>.</w:t>
      </w:r>
    </w:p>
    <w:p w14:paraId="1BEBD453" w14:textId="713CB791" w:rsidR="001220F2" w:rsidRPr="00BA7D1D" w:rsidRDefault="00000000" w:rsidP="00086DFE">
      <w:pPr>
        <w:pStyle w:val="NormalWeb"/>
        <w:pBdr>
          <w:bottom w:val="single" w:sz="12" w:space="1" w:color="auto"/>
        </w:pBdr>
        <w:shd w:val="clear" w:color="auto" w:fill="FFFFFF"/>
        <w:rPr>
          <w:rFonts w:ascii="Georgia" w:hAnsi="Georgia"/>
        </w:rPr>
      </w:pPr>
      <w:hyperlink r:id="rId505" w:history="1">
        <w:r w:rsidR="001220F2" w:rsidRPr="001220F2">
          <w:rPr>
            <w:rStyle w:val="Hyperlink"/>
            <w:rFonts w:ascii="Georgia" w:hAnsi="Georgia"/>
            <w:b/>
            <w:bCs/>
          </w:rPr>
          <w:t>Cheminformatics in Modern Regulatory Science</w:t>
        </w:r>
      </w:hyperlink>
      <w:r w:rsidR="00BA7D1D">
        <w:rPr>
          <w:rStyle w:val="Hyperlink"/>
          <w:rFonts w:ascii="Georgia" w:hAnsi="Georgia"/>
          <w:b/>
          <w:bCs/>
          <w:color w:val="auto"/>
        </w:rPr>
        <w:t>.</w:t>
      </w:r>
    </w:p>
    <w:p w14:paraId="7F5A97F5" w14:textId="1392E33B" w:rsidR="00086DFE" w:rsidRDefault="00000000" w:rsidP="00086DFE">
      <w:pPr>
        <w:pStyle w:val="NormalWeb"/>
        <w:pBdr>
          <w:bottom w:val="single" w:sz="12" w:space="1" w:color="auto"/>
        </w:pBdr>
        <w:shd w:val="clear" w:color="auto" w:fill="FFFFFF"/>
        <w:rPr>
          <w:rFonts w:ascii="Georgia" w:hAnsi="Georgia"/>
          <w:color w:val="333333"/>
          <w:sz w:val="32"/>
          <w:szCs w:val="32"/>
        </w:rPr>
      </w:pPr>
      <w:hyperlink r:id="rId506" w:history="1">
        <w:r w:rsidR="00086DFE" w:rsidRPr="0026045C">
          <w:rPr>
            <w:rStyle w:val="Hyperlink"/>
            <w:rFonts w:ascii="Georgia" w:hAnsi="Georgia"/>
            <w:sz w:val="32"/>
            <w:szCs w:val="32"/>
          </w:rPr>
          <w:t xml:space="preserve">VIEW FULL BIO – </w:t>
        </w:r>
        <w:r w:rsidR="0026045C" w:rsidRPr="0026045C">
          <w:rPr>
            <w:rStyle w:val="Hyperlink"/>
            <w:rFonts w:ascii="Georgia" w:hAnsi="Georgia"/>
            <w:sz w:val="32"/>
            <w:szCs w:val="32"/>
          </w:rPr>
          <w:t>Darshan Mehta</w:t>
        </w:r>
        <w:r w:rsidR="00086DFE" w:rsidRPr="0026045C">
          <w:rPr>
            <w:rStyle w:val="Hyperlink"/>
            <w:rFonts w:ascii="Georgia" w:hAnsi="Georgia"/>
            <w:sz w:val="32"/>
            <w:szCs w:val="32"/>
          </w:rPr>
          <w:t>, Ph.D.</w:t>
        </w:r>
      </w:hyperlink>
    </w:p>
    <w:p w14:paraId="51848D2F" w14:textId="77777777" w:rsidR="00086DFE" w:rsidRDefault="00086DFE" w:rsidP="00086DFE">
      <w:pPr>
        <w:pStyle w:val="NormalWeb"/>
        <w:pBdr>
          <w:bottom w:val="single" w:sz="12" w:space="1" w:color="auto"/>
        </w:pBdr>
        <w:shd w:val="clear" w:color="auto" w:fill="FFFFFF"/>
        <w:rPr>
          <w:rFonts w:ascii="Georgia" w:hAnsi="Georgia"/>
          <w:color w:val="333333"/>
          <w:sz w:val="32"/>
          <w:szCs w:val="32"/>
        </w:rPr>
      </w:pPr>
    </w:p>
    <w:p w14:paraId="400E5851" w14:textId="368BE8BB" w:rsidR="001220F2" w:rsidRDefault="008D30E5" w:rsidP="001220F2">
      <w:pPr>
        <w:pStyle w:val="Heading1"/>
        <w:shd w:val="clear" w:color="auto" w:fill="FFFFFF"/>
        <w:spacing w:after="225"/>
        <w:jc w:val="left"/>
        <w:rPr>
          <w:rFonts w:ascii="Helvetica" w:hAnsi="Helvetica" w:cs="Helvetica"/>
          <w:color w:val="333333"/>
        </w:rPr>
      </w:pPr>
      <w:r w:rsidRPr="008D30E5">
        <w:rPr>
          <w:rFonts w:ascii="Helvetica" w:hAnsi="Helvetica" w:cs="Helvetica"/>
          <w:color w:val="333333"/>
        </w:rPr>
        <w:t xml:space="preserve">Igor </w:t>
      </w:r>
      <w:proofErr w:type="spellStart"/>
      <w:r w:rsidRPr="008D30E5">
        <w:rPr>
          <w:rFonts w:ascii="Helvetica" w:hAnsi="Helvetica" w:cs="Helvetica"/>
          <w:color w:val="333333"/>
        </w:rPr>
        <w:t>Pogribny</w:t>
      </w:r>
      <w:proofErr w:type="spellEnd"/>
      <w:r w:rsidR="001220F2">
        <w:rPr>
          <w:rFonts w:ascii="Helvetica" w:hAnsi="Helvetica" w:cs="Helvetica"/>
          <w:color w:val="333333"/>
        </w:rPr>
        <w:t xml:space="preserve">, </w:t>
      </w:r>
      <w:r>
        <w:rPr>
          <w:rFonts w:ascii="Helvetica" w:hAnsi="Helvetica" w:cs="Helvetica"/>
          <w:color w:val="333333"/>
        </w:rPr>
        <w:t xml:space="preserve">M.D., </w:t>
      </w:r>
      <w:r w:rsidR="001220F2">
        <w:rPr>
          <w:rFonts w:ascii="Helvetica" w:hAnsi="Helvetica" w:cs="Helvetica"/>
          <w:color w:val="333333"/>
        </w:rPr>
        <w:t>Ph.D.</w:t>
      </w:r>
    </w:p>
    <w:p w14:paraId="015EF319" w14:textId="42F3359D" w:rsidR="001220F2" w:rsidRDefault="00E510AA" w:rsidP="001220F2">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Research Biologist</w:t>
      </w:r>
      <w:r w:rsidR="001220F2">
        <w:rPr>
          <w:rStyle w:val="Strong"/>
          <w:rFonts w:ascii="Helvetica" w:hAnsi="Helvetica" w:cs="Helvetica"/>
          <w:b w:val="0"/>
          <w:bCs w:val="0"/>
          <w:color w:val="333333"/>
          <w:spacing w:val="8"/>
        </w:rPr>
        <w:t xml:space="preserve"> —</w:t>
      </w:r>
      <w:r w:rsidR="001220F2" w:rsidRPr="0098102A">
        <w:rPr>
          <w:rStyle w:val="Strong"/>
          <w:rFonts w:ascii="Helvetica" w:hAnsi="Helvetica" w:cs="Helvetica"/>
          <w:b w:val="0"/>
          <w:bCs w:val="0"/>
          <w:color w:val="333333"/>
          <w:spacing w:val="8"/>
        </w:rPr>
        <w:t xml:space="preserve"> </w:t>
      </w:r>
      <w:r w:rsidR="001220F2">
        <w:rPr>
          <w:rStyle w:val="Strong"/>
          <w:rFonts w:ascii="Helvetica" w:hAnsi="Helvetica" w:cs="Helvetica"/>
          <w:b w:val="0"/>
          <w:bCs w:val="0"/>
          <w:color w:val="333333"/>
          <w:spacing w:val="8"/>
        </w:rPr>
        <w:t>Division of Biochemical Toxicology</w:t>
      </w:r>
    </w:p>
    <w:p w14:paraId="4E27582B" w14:textId="77777777" w:rsidR="00362115" w:rsidRPr="00362115" w:rsidRDefault="00362115" w:rsidP="00362115">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362115">
        <w:rPr>
          <w:rFonts w:ascii="Georgia" w:eastAsia="Times New Roman" w:hAnsi="Georgia" w:cs="Times New Roman"/>
          <w:color w:val="333333"/>
          <w:sz w:val="24"/>
          <w:szCs w:val="24"/>
        </w:rPr>
        <w:t xml:space="preserve">Dr. </w:t>
      </w:r>
      <w:proofErr w:type="spellStart"/>
      <w:r w:rsidRPr="00362115">
        <w:rPr>
          <w:rFonts w:ascii="Georgia" w:eastAsia="Times New Roman" w:hAnsi="Georgia" w:cs="Times New Roman"/>
          <w:color w:val="333333"/>
          <w:sz w:val="24"/>
          <w:szCs w:val="24"/>
        </w:rPr>
        <w:t>Pogribny’s</w:t>
      </w:r>
      <w:proofErr w:type="spellEnd"/>
      <w:r w:rsidRPr="00362115">
        <w:rPr>
          <w:rFonts w:ascii="Georgia" w:eastAsia="Times New Roman" w:hAnsi="Georgia" w:cs="Times New Roman"/>
          <w:color w:val="333333"/>
          <w:sz w:val="24"/>
          <w:szCs w:val="24"/>
        </w:rPr>
        <w:t xml:space="preserve"> research interests and experience are centered in three major areas: 1) to elucidate the role and significance of genetic and epigenetic alterations in the development and progression of cancer, 2) to investigate and establish the role of epigenetic alterations as indicators of exposure to genotoxic and non-genotoxic carcinogens ─ critical for the primary prevention of neoplasia in humans, and 3) to conduct research on nonalcoholic fatty liver disease (NAFLD).</w:t>
      </w:r>
    </w:p>
    <w:p w14:paraId="32A0A720" w14:textId="5BBC27C0" w:rsidR="001220F2" w:rsidRPr="00275723" w:rsidRDefault="00362115" w:rsidP="001220F2">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362115">
        <w:rPr>
          <w:rFonts w:ascii="Georgia" w:eastAsia="Times New Roman" w:hAnsi="Georgia" w:cs="Times New Roman"/>
          <w:color w:val="333333"/>
          <w:sz w:val="24"/>
          <w:szCs w:val="24"/>
        </w:rPr>
        <w:t xml:space="preserve">NAFLD is strongly associated with metabolic syndrome and obesity. It includes a range of liver injury from simple steatosis to nonalcoholic steatohepatitis (NASH), fibrosis, and cirrhosis, and is a major health problem and leading cause of chronic liver disease in the United States and Western countries. Dr. </w:t>
      </w:r>
      <w:proofErr w:type="spellStart"/>
      <w:r w:rsidRPr="00362115">
        <w:rPr>
          <w:rFonts w:ascii="Georgia" w:eastAsia="Times New Roman" w:hAnsi="Georgia" w:cs="Times New Roman"/>
          <w:color w:val="333333"/>
          <w:sz w:val="24"/>
          <w:szCs w:val="24"/>
        </w:rPr>
        <w:t>Pogribny’s</w:t>
      </w:r>
      <w:proofErr w:type="spellEnd"/>
      <w:r w:rsidRPr="00362115">
        <w:rPr>
          <w:rFonts w:ascii="Georgia" w:eastAsia="Times New Roman" w:hAnsi="Georgia" w:cs="Times New Roman"/>
          <w:color w:val="333333"/>
          <w:sz w:val="24"/>
          <w:szCs w:val="24"/>
        </w:rPr>
        <w:t xml:space="preserve"> laboratory aims to better understand the role of individual genetic and genomic ─ including epigenomic ─ susceptibility factors in the development of NAFLD.  Identification of these </w:t>
      </w:r>
      <w:r w:rsidRPr="00362115">
        <w:rPr>
          <w:rFonts w:ascii="Georgia" w:eastAsia="Times New Roman" w:hAnsi="Georgia" w:cs="Times New Roman"/>
          <w:color w:val="333333"/>
          <w:sz w:val="24"/>
          <w:szCs w:val="24"/>
        </w:rPr>
        <w:lastRenderedPageBreak/>
        <w:t>susceptibility factors may facilitate the development of diagnostic tools that can be used to identify high-risk individuals to help prevent NAFLD-related liver cancer.</w:t>
      </w:r>
      <w:r w:rsidR="00275723" w:rsidRPr="00275723">
        <w:rPr>
          <w:rFonts w:ascii="Georgia" w:eastAsia="Times New Roman" w:hAnsi="Georgia" w:cs="Times New Roman"/>
          <w:color w:val="333333"/>
          <w:sz w:val="24"/>
          <w:szCs w:val="24"/>
        </w:rPr>
        <w:t xml:space="preserve"> </w:t>
      </w:r>
      <w:hyperlink r:id="rId507" w:history="1">
        <w:r w:rsidR="001220F2" w:rsidRPr="00275723">
          <w:rPr>
            <w:rStyle w:val="Hyperlink"/>
            <w:rFonts w:ascii="Georgia" w:hAnsi="Georgia"/>
            <w:sz w:val="24"/>
            <w:szCs w:val="24"/>
          </w:rPr>
          <w:t xml:space="preserve">VIEW FULL BIO – </w:t>
        </w:r>
        <w:r w:rsidR="008D30E5" w:rsidRPr="00275723">
          <w:rPr>
            <w:rStyle w:val="Hyperlink"/>
            <w:rFonts w:ascii="Georgia" w:hAnsi="Georgia"/>
            <w:sz w:val="24"/>
            <w:szCs w:val="24"/>
          </w:rPr>
          <w:t xml:space="preserve">Dr. Igor </w:t>
        </w:r>
        <w:proofErr w:type="spellStart"/>
        <w:r w:rsidR="008D30E5" w:rsidRPr="00275723">
          <w:rPr>
            <w:rStyle w:val="Hyperlink"/>
            <w:rFonts w:ascii="Georgia" w:hAnsi="Georgia"/>
            <w:sz w:val="24"/>
            <w:szCs w:val="24"/>
          </w:rPr>
          <w:t>Pogribny</w:t>
        </w:r>
        <w:proofErr w:type="spellEnd"/>
      </w:hyperlink>
      <w:r w:rsidR="001220F2" w:rsidRPr="00275723">
        <w:rPr>
          <w:rFonts w:ascii="Helvetica" w:hAnsi="Helvetica" w:cs="Helvetica"/>
          <w:color w:val="333333"/>
          <w:sz w:val="24"/>
          <w:szCs w:val="24"/>
        </w:rPr>
        <w:t xml:space="preserve"> </w:t>
      </w:r>
    </w:p>
    <w:p w14:paraId="5838546F" w14:textId="77777777" w:rsidR="001220F2" w:rsidRDefault="001220F2" w:rsidP="001220F2">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038BB56" w14:textId="63068C4B" w:rsidR="00275723" w:rsidRPr="00BA7D1D" w:rsidRDefault="00000000" w:rsidP="001220F2">
      <w:pPr>
        <w:pStyle w:val="NormalWeb"/>
        <w:pBdr>
          <w:bottom w:val="single" w:sz="12" w:space="1" w:color="auto"/>
        </w:pBdr>
        <w:shd w:val="clear" w:color="auto" w:fill="FFFFFF"/>
        <w:rPr>
          <w:rStyle w:val="Strong"/>
          <w:rFonts w:ascii="Georgia" w:hAnsi="Georgia"/>
          <w:shd w:val="clear" w:color="auto" w:fill="FFFFFF"/>
        </w:rPr>
      </w:pPr>
      <w:hyperlink r:id="rId508" w:tgtFrame="_blank" w:history="1">
        <w:r w:rsidR="000F4CC8" w:rsidRPr="00C32DA9">
          <w:rPr>
            <w:rStyle w:val="Hyperlink"/>
            <w:rFonts w:ascii="Georgia" w:hAnsi="Georgia"/>
            <w:b/>
            <w:bCs/>
          </w:rPr>
          <w:t>Furan-Induced Transcriptomic and Gene-Specific DNA Methylation Changes in the Livers of Fischer 344 Rats in a 2-Year Carcinogenicity Study</w:t>
        </w:r>
      </w:hyperlink>
      <w:r w:rsidR="00BA7D1D">
        <w:rPr>
          <w:rStyle w:val="Hyperlink"/>
          <w:rFonts w:ascii="Georgia" w:hAnsi="Georgia"/>
          <w:b/>
          <w:bCs/>
          <w:color w:val="auto"/>
        </w:rPr>
        <w:t>.</w:t>
      </w:r>
    </w:p>
    <w:p w14:paraId="0FA5D1F1" w14:textId="139A180D" w:rsidR="000F4CC8" w:rsidRPr="00BA7D1D" w:rsidRDefault="00000000" w:rsidP="001220F2">
      <w:pPr>
        <w:pStyle w:val="NormalWeb"/>
        <w:pBdr>
          <w:bottom w:val="single" w:sz="12" w:space="1" w:color="auto"/>
        </w:pBdr>
        <w:shd w:val="clear" w:color="auto" w:fill="FFFFFF"/>
        <w:rPr>
          <w:rStyle w:val="Strong"/>
          <w:rFonts w:ascii="Georgia" w:hAnsi="Georgia"/>
          <w:shd w:val="clear" w:color="auto" w:fill="FFFFFF"/>
        </w:rPr>
      </w:pPr>
      <w:hyperlink r:id="rId509" w:tgtFrame="_blank" w:history="1">
        <w:r w:rsidR="000F4CC8" w:rsidRPr="00C32DA9">
          <w:rPr>
            <w:rStyle w:val="Hyperlink"/>
            <w:rFonts w:ascii="Georgia" w:hAnsi="Georgia"/>
            <w:b/>
            <w:bCs/>
          </w:rPr>
          <w:t>Irreversible Down-Regulation of mir-375 in the Livers of Fischer 344 Rats after Chronic Furan Exposure</w:t>
        </w:r>
      </w:hyperlink>
      <w:r w:rsidR="00BA7D1D">
        <w:rPr>
          <w:rStyle w:val="Hyperlink"/>
          <w:rFonts w:ascii="Georgia" w:hAnsi="Georgia"/>
          <w:b/>
          <w:bCs/>
          <w:color w:val="auto"/>
        </w:rPr>
        <w:t>.</w:t>
      </w:r>
    </w:p>
    <w:p w14:paraId="45559FB1" w14:textId="2B5540FC" w:rsidR="000F4CC8" w:rsidRPr="00BA7D1D" w:rsidRDefault="00000000" w:rsidP="001220F2">
      <w:pPr>
        <w:pStyle w:val="NormalWeb"/>
        <w:pBdr>
          <w:bottom w:val="single" w:sz="12" w:space="1" w:color="auto"/>
        </w:pBdr>
        <w:shd w:val="clear" w:color="auto" w:fill="FFFFFF"/>
        <w:rPr>
          <w:rStyle w:val="Strong"/>
          <w:rFonts w:ascii="Georgia" w:hAnsi="Georgia"/>
          <w:shd w:val="clear" w:color="auto" w:fill="FFFFFF"/>
        </w:rPr>
      </w:pPr>
      <w:hyperlink r:id="rId510" w:tgtFrame="_blank" w:history="1">
        <w:r w:rsidR="000F4CC8" w:rsidRPr="00C32DA9">
          <w:rPr>
            <w:rStyle w:val="Hyperlink"/>
            <w:rFonts w:ascii="Georgia" w:hAnsi="Georgia"/>
            <w:b/>
            <w:bCs/>
          </w:rPr>
          <w:t>Differentially Expressed MicroRNAs Provide Mechanistic Insight into Fibrosis-Associated Liver Carcinogenesis in Mice</w:t>
        </w:r>
      </w:hyperlink>
      <w:r w:rsidR="00BA7D1D">
        <w:rPr>
          <w:rStyle w:val="Hyperlink"/>
          <w:rFonts w:ascii="Georgia" w:hAnsi="Georgia"/>
          <w:b/>
          <w:bCs/>
          <w:color w:val="auto"/>
        </w:rPr>
        <w:t>.</w:t>
      </w:r>
    </w:p>
    <w:p w14:paraId="082BF11E" w14:textId="3632C7DF" w:rsidR="000F4CC8" w:rsidRPr="00901B1A" w:rsidRDefault="00000000" w:rsidP="001220F2">
      <w:pPr>
        <w:pStyle w:val="NormalWeb"/>
        <w:pBdr>
          <w:bottom w:val="single" w:sz="12" w:space="1" w:color="auto"/>
        </w:pBdr>
        <w:shd w:val="clear" w:color="auto" w:fill="FFFFFF"/>
        <w:rPr>
          <w:rStyle w:val="Strong"/>
          <w:rFonts w:ascii="Georgia" w:hAnsi="Georgia"/>
          <w:shd w:val="clear" w:color="auto" w:fill="FFFFFF"/>
        </w:rPr>
      </w:pPr>
      <w:hyperlink r:id="rId511" w:tgtFrame="_blank" w:history="1">
        <w:r w:rsidR="00D50B32" w:rsidRPr="00C32DA9">
          <w:rPr>
            <w:rStyle w:val="Hyperlink"/>
            <w:rFonts w:ascii="Georgia" w:hAnsi="Georgia"/>
            <w:b/>
            <w:bCs/>
          </w:rPr>
          <w:t>Epigenetic Alterations Induced by Genotoxic Occupational and Environmental Human Chemical Carcinogens: A Systematic Literature Review</w:t>
        </w:r>
      </w:hyperlink>
      <w:r w:rsidR="00901B1A">
        <w:rPr>
          <w:rStyle w:val="Hyperlink"/>
          <w:rFonts w:ascii="Georgia" w:hAnsi="Georgia"/>
          <w:b/>
          <w:bCs/>
          <w:color w:val="auto"/>
        </w:rPr>
        <w:t>.</w:t>
      </w:r>
    </w:p>
    <w:p w14:paraId="30A6CEE2" w14:textId="5A3CCE21" w:rsidR="00D50B32" w:rsidRPr="00901B1A" w:rsidRDefault="00000000" w:rsidP="001220F2">
      <w:pPr>
        <w:pStyle w:val="NormalWeb"/>
        <w:pBdr>
          <w:bottom w:val="single" w:sz="12" w:space="1" w:color="auto"/>
        </w:pBdr>
        <w:shd w:val="clear" w:color="auto" w:fill="FFFFFF"/>
        <w:rPr>
          <w:rStyle w:val="Strong"/>
          <w:rFonts w:ascii="Georgia" w:hAnsi="Georgia"/>
          <w:shd w:val="clear" w:color="auto" w:fill="FFFFFF"/>
        </w:rPr>
      </w:pPr>
      <w:hyperlink r:id="rId512" w:tgtFrame="_blank" w:history="1">
        <w:r w:rsidR="00D50B32" w:rsidRPr="00C32DA9">
          <w:rPr>
            <w:rStyle w:val="Hyperlink"/>
            <w:rFonts w:ascii="Georgia" w:hAnsi="Georgia"/>
            <w:b/>
            <w:bCs/>
          </w:rPr>
          <w:t>Status of Hepatic DNA Methylome Predetermines and Modulates the Severity of Non-Alcoholic Fatty Liver Injury in Mice</w:t>
        </w:r>
      </w:hyperlink>
      <w:r w:rsidR="00901B1A">
        <w:rPr>
          <w:rStyle w:val="Hyperlink"/>
          <w:rFonts w:ascii="Georgia" w:hAnsi="Georgia"/>
          <w:b/>
          <w:bCs/>
          <w:color w:val="auto"/>
        </w:rPr>
        <w:t>.</w:t>
      </w:r>
    </w:p>
    <w:p w14:paraId="70F0FD4B" w14:textId="1560AE69" w:rsidR="00D50B32" w:rsidRPr="00C32DA9" w:rsidRDefault="00000000" w:rsidP="001220F2">
      <w:pPr>
        <w:pStyle w:val="NormalWeb"/>
        <w:pBdr>
          <w:bottom w:val="single" w:sz="12" w:space="1" w:color="auto"/>
        </w:pBdr>
        <w:shd w:val="clear" w:color="auto" w:fill="FFFFFF"/>
        <w:rPr>
          <w:rStyle w:val="Strong"/>
          <w:rFonts w:ascii="Georgia" w:hAnsi="Georgia"/>
          <w:color w:val="333333"/>
          <w:shd w:val="clear" w:color="auto" w:fill="FFFFFF"/>
        </w:rPr>
      </w:pPr>
      <w:hyperlink r:id="rId513" w:tgtFrame="_blank" w:history="1">
        <w:r w:rsidR="00D50B32" w:rsidRPr="00C32DA9">
          <w:rPr>
            <w:rStyle w:val="Hyperlink"/>
            <w:rFonts w:ascii="Georgia" w:hAnsi="Georgia"/>
            <w:b/>
            <w:bCs/>
          </w:rPr>
          <w:t>MicroRNA Changes, Activation of Progenitor Cells, and Severity of Liver Injury in Mice Induced by Choline and Folate Deficiency.</w:t>
        </w:r>
      </w:hyperlink>
    </w:p>
    <w:p w14:paraId="390FC098" w14:textId="05510B6A" w:rsidR="00D50B32" w:rsidRPr="00901B1A" w:rsidRDefault="00000000" w:rsidP="001220F2">
      <w:pPr>
        <w:pStyle w:val="NormalWeb"/>
        <w:pBdr>
          <w:bottom w:val="single" w:sz="12" w:space="1" w:color="auto"/>
        </w:pBdr>
        <w:shd w:val="clear" w:color="auto" w:fill="FFFFFF"/>
        <w:rPr>
          <w:rStyle w:val="Strong"/>
          <w:rFonts w:ascii="Georgia" w:hAnsi="Georgia"/>
          <w:shd w:val="clear" w:color="auto" w:fill="FFFFFF"/>
        </w:rPr>
      </w:pPr>
      <w:hyperlink r:id="rId514" w:tgtFrame="_blank" w:history="1">
        <w:r w:rsidR="00D50B32" w:rsidRPr="00C32DA9">
          <w:rPr>
            <w:rStyle w:val="Hyperlink"/>
            <w:rFonts w:ascii="Georgia" w:hAnsi="Georgia"/>
            <w:b/>
            <w:bCs/>
          </w:rPr>
          <w:t xml:space="preserve">MicroRNA Responses to the Genotoxic Carcinogens Aflatoxin B1 and Benzo[A]Pyrene </w:t>
        </w:r>
        <w:r w:rsidR="00C32DA9">
          <w:rPr>
            <w:rStyle w:val="Hyperlink"/>
            <w:rFonts w:ascii="Georgia" w:hAnsi="Georgia"/>
            <w:b/>
            <w:bCs/>
          </w:rPr>
          <w:t>i</w:t>
        </w:r>
        <w:r w:rsidR="00D50B32" w:rsidRPr="00C32DA9">
          <w:rPr>
            <w:rStyle w:val="Hyperlink"/>
            <w:rFonts w:ascii="Georgia" w:hAnsi="Georgia"/>
            <w:b/>
            <w:bCs/>
          </w:rPr>
          <w:t xml:space="preserve">n Human </w:t>
        </w:r>
        <w:proofErr w:type="spellStart"/>
        <w:r w:rsidR="00D50B32" w:rsidRPr="00C32DA9">
          <w:rPr>
            <w:rStyle w:val="Hyperlink"/>
            <w:rFonts w:ascii="Georgia" w:hAnsi="Georgia"/>
            <w:b/>
            <w:bCs/>
          </w:rPr>
          <w:t>HepaRG</w:t>
        </w:r>
        <w:proofErr w:type="spellEnd"/>
        <w:r w:rsidR="00D50B32" w:rsidRPr="00C32DA9">
          <w:rPr>
            <w:rStyle w:val="Hyperlink"/>
            <w:rFonts w:ascii="Georgia" w:hAnsi="Georgia"/>
            <w:b/>
            <w:bCs/>
          </w:rPr>
          <w:t xml:space="preserve"> Cells</w:t>
        </w:r>
      </w:hyperlink>
      <w:r w:rsidR="00901B1A">
        <w:rPr>
          <w:rStyle w:val="Hyperlink"/>
          <w:rFonts w:ascii="Georgia" w:hAnsi="Georgia"/>
          <w:b/>
          <w:bCs/>
          <w:color w:val="auto"/>
        </w:rPr>
        <w:t>.</w:t>
      </w:r>
    </w:p>
    <w:p w14:paraId="689F7A2E" w14:textId="6A1A11B7" w:rsidR="00D50B32" w:rsidRPr="00901B1A" w:rsidRDefault="00000000" w:rsidP="001220F2">
      <w:pPr>
        <w:pStyle w:val="NormalWeb"/>
        <w:pBdr>
          <w:bottom w:val="single" w:sz="12" w:space="1" w:color="auto"/>
        </w:pBdr>
        <w:shd w:val="clear" w:color="auto" w:fill="FFFFFF"/>
        <w:rPr>
          <w:rStyle w:val="Strong"/>
          <w:rFonts w:ascii="Georgia" w:hAnsi="Georgia"/>
          <w:shd w:val="clear" w:color="auto" w:fill="FFFFFF"/>
        </w:rPr>
      </w:pPr>
      <w:hyperlink r:id="rId515" w:tgtFrame="_blank" w:history="1">
        <w:r w:rsidR="00D50B32" w:rsidRPr="00C32DA9">
          <w:rPr>
            <w:rStyle w:val="Hyperlink"/>
            <w:rFonts w:ascii="Georgia" w:hAnsi="Georgia"/>
            <w:b/>
            <w:bCs/>
          </w:rPr>
          <w:t>The Role of MicroRNAs in the Development and Progression of Chemical-Associated Cancers</w:t>
        </w:r>
      </w:hyperlink>
      <w:r w:rsidR="00901B1A">
        <w:rPr>
          <w:rStyle w:val="Hyperlink"/>
          <w:rFonts w:ascii="Georgia" w:hAnsi="Georgia"/>
          <w:b/>
          <w:bCs/>
          <w:color w:val="auto"/>
        </w:rPr>
        <w:t>.</w:t>
      </w:r>
    </w:p>
    <w:p w14:paraId="21DD6364" w14:textId="337E3049" w:rsidR="00D50B32" w:rsidRPr="00901B1A" w:rsidRDefault="00000000" w:rsidP="001220F2">
      <w:pPr>
        <w:pStyle w:val="NormalWeb"/>
        <w:pBdr>
          <w:bottom w:val="single" w:sz="12" w:space="1" w:color="auto"/>
        </w:pBdr>
        <w:shd w:val="clear" w:color="auto" w:fill="FFFFFF"/>
        <w:rPr>
          <w:rStyle w:val="Strong"/>
          <w:rFonts w:ascii="Georgia" w:hAnsi="Georgia"/>
          <w:shd w:val="clear" w:color="auto" w:fill="FFFFFF"/>
        </w:rPr>
      </w:pPr>
      <w:hyperlink r:id="rId516" w:tgtFrame="_blank" w:history="1">
        <w:r w:rsidR="00C32DA9" w:rsidRPr="00C32DA9">
          <w:rPr>
            <w:rStyle w:val="Hyperlink"/>
            <w:rFonts w:ascii="Georgia" w:hAnsi="Georgia"/>
            <w:b/>
            <w:bCs/>
          </w:rPr>
          <w:t>Persistence of Furan-Induced Epigenetic Aberrations in the Livers of F344 Rats</w:t>
        </w:r>
      </w:hyperlink>
      <w:r w:rsidR="00901B1A">
        <w:rPr>
          <w:rStyle w:val="Hyperlink"/>
          <w:rFonts w:ascii="Georgia" w:hAnsi="Georgia"/>
          <w:b/>
          <w:bCs/>
          <w:color w:val="auto"/>
        </w:rPr>
        <w:t>.</w:t>
      </w:r>
    </w:p>
    <w:p w14:paraId="2512D50F" w14:textId="5E451AE0" w:rsidR="00C32DA9" w:rsidRPr="00901B1A" w:rsidRDefault="00000000" w:rsidP="001220F2">
      <w:pPr>
        <w:pStyle w:val="NormalWeb"/>
        <w:pBdr>
          <w:bottom w:val="single" w:sz="12" w:space="1" w:color="auto"/>
        </w:pBdr>
        <w:shd w:val="clear" w:color="auto" w:fill="FFFFFF"/>
        <w:rPr>
          <w:rFonts w:ascii="Georgia" w:hAnsi="Georgia"/>
          <w:sz w:val="28"/>
          <w:szCs w:val="28"/>
        </w:rPr>
      </w:pPr>
      <w:hyperlink r:id="rId517" w:tgtFrame="_blank" w:history="1">
        <w:r w:rsidR="00C32DA9" w:rsidRPr="00C32DA9">
          <w:rPr>
            <w:rStyle w:val="Hyperlink"/>
            <w:rFonts w:ascii="Georgia" w:hAnsi="Georgia"/>
            <w:b/>
            <w:bCs/>
          </w:rPr>
          <w:t>Genetic and Epigenetic Changes in Fibrosis-Associated Hepatocarcinogenesis in Mice</w:t>
        </w:r>
      </w:hyperlink>
      <w:r w:rsidR="00901B1A">
        <w:rPr>
          <w:rStyle w:val="Hyperlink"/>
          <w:rFonts w:ascii="Georgia" w:hAnsi="Georgia"/>
          <w:b/>
          <w:bCs/>
          <w:color w:val="auto"/>
        </w:rPr>
        <w:t>.</w:t>
      </w:r>
    </w:p>
    <w:p w14:paraId="41E03BD8" w14:textId="3F92078E" w:rsidR="001220F2" w:rsidRDefault="00000000" w:rsidP="001220F2">
      <w:pPr>
        <w:pStyle w:val="NormalWeb"/>
        <w:pBdr>
          <w:bottom w:val="single" w:sz="12" w:space="1" w:color="auto"/>
        </w:pBdr>
        <w:shd w:val="clear" w:color="auto" w:fill="FFFFFF"/>
        <w:rPr>
          <w:rFonts w:ascii="Georgia" w:hAnsi="Georgia"/>
          <w:color w:val="333333"/>
          <w:sz w:val="32"/>
          <w:szCs w:val="32"/>
        </w:rPr>
      </w:pPr>
      <w:hyperlink r:id="rId518" w:history="1">
        <w:r w:rsidR="001220F2" w:rsidRPr="00E510AA">
          <w:rPr>
            <w:rStyle w:val="Hyperlink"/>
            <w:rFonts w:ascii="Georgia" w:hAnsi="Georgia"/>
            <w:sz w:val="32"/>
            <w:szCs w:val="32"/>
          </w:rPr>
          <w:t xml:space="preserve">VIEW FULL BIO – </w:t>
        </w:r>
        <w:r w:rsidR="008D30E5" w:rsidRPr="00E510AA">
          <w:rPr>
            <w:rStyle w:val="Hyperlink"/>
            <w:rFonts w:ascii="Georgia" w:hAnsi="Georgia"/>
            <w:sz w:val="32"/>
            <w:szCs w:val="32"/>
          </w:rPr>
          <w:t xml:space="preserve">Igor </w:t>
        </w:r>
        <w:proofErr w:type="spellStart"/>
        <w:r w:rsidR="008D30E5" w:rsidRPr="00E510AA">
          <w:rPr>
            <w:rStyle w:val="Hyperlink"/>
            <w:rFonts w:ascii="Georgia" w:hAnsi="Georgia"/>
            <w:sz w:val="32"/>
            <w:szCs w:val="32"/>
          </w:rPr>
          <w:t>Pogribny</w:t>
        </w:r>
        <w:proofErr w:type="spellEnd"/>
        <w:r w:rsidR="001220F2" w:rsidRPr="00E510AA">
          <w:rPr>
            <w:rStyle w:val="Hyperlink"/>
            <w:rFonts w:ascii="Georgia" w:hAnsi="Georgia"/>
            <w:sz w:val="32"/>
            <w:szCs w:val="32"/>
          </w:rPr>
          <w:t>,</w:t>
        </w:r>
        <w:r w:rsidR="008D30E5" w:rsidRPr="00E510AA">
          <w:rPr>
            <w:rStyle w:val="Hyperlink"/>
            <w:rFonts w:ascii="Georgia" w:hAnsi="Georgia"/>
            <w:sz w:val="32"/>
            <w:szCs w:val="32"/>
          </w:rPr>
          <w:t xml:space="preserve"> M.D.,</w:t>
        </w:r>
        <w:r w:rsidR="001220F2" w:rsidRPr="00E510AA">
          <w:rPr>
            <w:rStyle w:val="Hyperlink"/>
            <w:rFonts w:ascii="Georgia" w:hAnsi="Georgia"/>
            <w:sz w:val="32"/>
            <w:szCs w:val="32"/>
          </w:rPr>
          <w:t xml:space="preserve"> Ph.D.</w:t>
        </w:r>
      </w:hyperlink>
    </w:p>
    <w:p w14:paraId="5264B432" w14:textId="77777777" w:rsidR="001220F2" w:rsidRDefault="001220F2" w:rsidP="001220F2">
      <w:pPr>
        <w:pStyle w:val="NormalWeb"/>
        <w:pBdr>
          <w:bottom w:val="single" w:sz="12" w:space="1" w:color="auto"/>
        </w:pBdr>
        <w:shd w:val="clear" w:color="auto" w:fill="FFFFFF"/>
        <w:rPr>
          <w:rFonts w:ascii="Georgia" w:hAnsi="Georgia"/>
          <w:color w:val="333333"/>
          <w:sz w:val="32"/>
          <w:szCs w:val="32"/>
        </w:rPr>
      </w:pPr>
    </w:p>
    <w:p w14:paraId="0765C1E2" w14:textId="02EECA4F" w:rsidR="00C32DA9" w:rsidRDefault="00B77EE8" w:rsidP="00C32DA9">
      <w:pPr>
        <w:pStyle w:val="Heading1"/>
        <w:shd w:val="clear" w:color="auto" w:fill="FFFFFF"/>
        <w:spacing w:after="225"/>
        <w:jc w:val="left"/>
        <w:rPr>
          <w:rFonts w:ascii="Helvetica" w:hAnsi="Helvetica" w:cs="Helvetica"/>
          <w:color w:val="333333"/>
        </w:rPr>
      </w:pPr>
      <w:r w:rsidRPr="00B77EE8">
        <w:rPr>
          <w:rFonts w:ascii="Helvetica" w:hAnsi="Helvetica" w:cs="Helvetica"/>
          <w:color w:val="333333"/>
        </w:rPr>
        <w:t>Camila S. Silva</w:t>
      </w:r>
      <w:r w:rsidR="00C32DA9">
        <w:rPr>
          <w:rFonts w:ascii="Helvetica" w:hAnsi="Helvetica" w:cs="Helvetica"/>
          <w:color w:val="333333"/>
        </w:rPr>
        <w:t>, Ph.D.</w:t>
      </w:r>
    </w:p>
    <w:p w14:paraId="65CBAAAE" w14:textId="77777777" w:rsidR="00C32DA9" w:rsidRDefault="00C32DA9" w:rsidP="00C32DA9">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lastRenderedPageBreak/>
        <w:t>Research Biologist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Biochemical Toxicology</w:t>
      </w:r>
    </w:p>
    <w:p w14:paraId="60C260C3" w14:textId="2908917C" w:rsidR="00C32DA9" w:rsidRPr="00932708" w:rsidRDefault="00424D88" w:rsidP="00C32DA9">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932708">
        <w:rPr>
          <w:rFonts w:ascii="Georgia" w:hAnsi="Georgia"/>
          <w:color w:val="333333"/>
          <w:sz w:val="24"/>
          <w:szCs w:val="24"/>
          <w:shd w:val="clear" w:color="auto" w:fill="FFFFFF"/>
        </w:rPr>
        <w:t xml:space="preserve">Dr. Silva has participated in studies using animal models to assess the toxicity of products of interest to the FDA, including the food adulterants melamine and cyanuric acid and the dietary supplements </w:t>
      </w:r>
      <w:proofErr w:type="spellStart"/>
      <w:r w:rsidRPr="00932708">
        <w:rPr>
          <w:rFonts w:ascii="Georgia" w:hAnsi="Georgia"/>
          <w:color w:val="333333"/>
          <w:sz w:val="24"/>
          <w:szCs w:val="24"/>
          <w:shd w:val="clear" w:color="auto" w:fill="FFFFFF"/>
        </w:rPr>
        <w:t>nattokinase</w:t>
      </w:r>
      <w:proofErr w:type="spellEnd"/>
      <w:r w:rsidRPr="00932708">
        <w:rPr>
          <w:rFonts w:ascii="Georgia" w:hAnsi="Georgia"/>
          <w:color w:val="333333"/>
          <w:sz w:val="24"/>
          <w:szCs w:val="24"/>
          <w:shd w:val="clear" w:color="auto" w:fill="FFFFFF"/>
        </w:rPr>
        <w:t xml:space="preserve"> and lumbrokinase. As a response to the COVID-19 pandemic, Dr. Silva used her background in virology and molecular biology to develop a method to monitor wastewater samples for the presence of the new coronavirus SARS-CoV-2. This method is being applied for routine detection of the virus and to help surveil the extent of the COVID-19 epidemic in local communities in Arkansas. Dr. Silva plays an important role in the optimization of methods, sample preparation and processing, and data analysis to support ongoing studies in the Division of Biochemical Toxicology. She is investigating the use of miRNA and gene expression as molecular endpoints to assist in toxicity assessments and the molecular mechanisms by which compounds of interest to the FDA induce toxicity.</w:t>
      </w:r>
      <w:r w:rsidR="00C32DA9" w:rsidRPr="00932708">
        <w:rPr>
          <w:rFonts w:ascii="Georgia" w:eastAsia="Times New Roman" w:hAnsi="Georgia" w:cs="Times New Roman"/>
          <w:color w:val="333333"/>
          <w:sz w:val="24"/>
          <w:szCs w:val="24"/>
        </w:rPr>
        <w:t xml:space="preserve"> </w:t>
      </w:r>
      <w:hyperlink r:id="rId519" w:history="1">
        <w:r w:rsidR="00C32DA9" w:rsidRPr="00932708">
          <w:rPr>
            <w:rStyle w:val="Hyperlink"/>
            <w:rFonts w:ascii="Georgia" w:hAnsi="Georgia"/>
            <w:sz w:val="24"/>
            <w:szCs w:val="24"/>
          </w:rPr>
          <w:t xml:space="preserve">VIEW FULL BIO – Dr. </w:t>
        </w:r>
        <w:r w:rsidRPr="00932708">
          <w:rPr>
            <w:rStyle w:val="Hyperlink"/>
            <w:rFonts w:ascii="Georgia" w:hAnsi="Georgia"/>
            <w:sz w:val="24"/>
            <w:szCs w:val="24"/>
          </w:rPr>
          <w:t>Camila S. Silva</w:t>
        </w:r>
      </w:hyperlink>
      <w:r w:rsidR="00C32DA9" w:rsidRPr="00932708">
        <w:rPr>
          <w:rFonts w:ascii="Helvetica" w:hAnsi="Helvetica" w:cs="Helvetica"/>
          <w:color w:val="333333"/>
          <w:sz w:val="24"/>
          <w:szCs w:val="24"/>
        </w:rPr>
        <w:t xml:space="preserve"> </w:t>
      </w:r>
    </w:p>
    <w:p w14:paraId="1C06F9F3" w14:textId="77777777" w:rsidR="00C32DA9" w:rsidRDefault="00C32DA9" w:rsidP="00C32DA9">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4E9017BB" w14:textId="4D5E579E" w:rsidR="00932708" w:rsidRPr="00901B1A" w:rsidRDefault="00000000" w:rsidP="00C32DA9">
      <w:pPr>
        <w:pStyle w:val="NormalWeb"/>
        <w:pBdr>
          <w:bottom w:val="single" w:sz="12" w:space="1" w:color="auto"/>
        </w:pBdr>
        <w:shd w:val="clear" w:color="auto" w:fill="FFFFFF"/>
      </w:pPr>
      <w:hyperlink r:id="rId520" w:history="1">
        <w:r w:rsidR="00DD794D" w:rsidRPr="0006077F">
          <w:rPr>
            <w:rStyle w:val="Strong"/>
            <w:rFonts w:ascii="Georgia" w:hAnsi="Georgia"/>
            <w:color w:val="007CBA"/>
            <w:shd w:val="clear" w:color="auto" w:fill="FFFFFF"/>
          </w:rPr>
          <w:t>A Robust Biostatistical Method Leverages Informative but Uncertainly Determined qPCR Data for Biomarker Detection, Early Diagnosis, and Treatment</w:t>
        </w:r>
      </w:hyperlink>
      <w:r w:rsidR="00901B1A">
        <w:rPr>
          <w:rStyle w:val="Strong"/>
          <w:rFonts w:ascii="Georgia" w:hAnsi="Georgia"/>
          <w:shd w:val="clear" w:color="auto" w:fill="FFFFFF"/>
        </w:rPr>
        <w:t>.</w:t>
      </w:r>
    </w:p>
    <w:p w14:paraId="4900D922" w14:textId="3270074C" w:rsidR="00DD794D" w:rsidRPr="00901B1A" w:rsidRDefault="00000000" w:rsidP="00C32DA9">
      <w:pPr>
        <w:pStyle w:val="NormalWeb"/>
        <w:pBdr>
          <w:bottom w:val="single" w:sz="12" w:space="1" w:color="auto"/>
        </w:pBdr>
        <w:shd w:val="clear" w:color="auto" w:fill="FFFFFF"/>
        <w:rPr>
          <w:rStyle w:val="Strong"/>
          <w:rFonts w:ascii="Georgia" w:hAnsi="Georgia"/>
          <w:shd w:val="clear" w:color="auto" w:fill="FFFFFF"/>
        </w:rPr>
      </w:pPr>
      <w:hyperlink r:id="rId521" w:history="1">
        <w:r w:rsidR="00DD794D" w:rsidRPr="0006077F">
          <w:rPr>
            <w:rStyle w:val="Hyperlink"/>
            <w:rFonts w:ascii="Georgia" w:hAnsi="Georgia"/>
            <w:b/>
            <w:bCs/>
          </w:rPr>
          <w:t>Reproducibility Challenges for Biomarker Detection with Uncertain but Informative Experimental Data</w:t>
        </w:r>
      </w:hyperlink>
      <w:r w:rsidR="00901B1A">
        <w:rPr>
          <w:rStyle w:val="Hyperlink"/>
          <w:rFonts w:ascii="Georgia" w:hAnsi="Georgia"/>
          <w:b/>
          <w:bCs/>
          <w:color w:val="auto"/>
        </w:rPr>
        <w:t>.</w:t>
      </w:r>
    </w:p>
    <w:p w14:paraId="2630413F" w14:textId="13853C2D" w:rsidR="00DD794D" w:rsidRPr="00901B1A" w:rsidRDefault="00000000" w:rsidP="00C32DA9">
      <w:pPr>
        <w:pStyle w:val="NormalWeb"/>
        <w:pBdr>
          <w:bottom w:val="single" w:sz="12" w:space="1" w:color="auto"/>
        </w:pBdr>
        <w:shd w:val="clear" w:color="auto" w:fill="FFFFFF"/>
        <w:rPr>
          <w:rStyle w:val="Strong"/>
          <w:rFonts w:ascii="Georgia" w:hAnsi="Georgia"/>
          <w:shd w:val="clear" w:color="auto" w:fill="FFFFFF"/>
        </w:rPr>
      </w:pPr>
      <w:hyperlink r:id="rId522" w:history="1">
        <w:r w:rsidR="00DD794D" w:rsidRPr="0006077F">
          <w:rPr>
            <w:rStyle w:val="Hyperlink"/>
            <w:rFonts w:ascii="Georgia" w:hAnsi="Georgia"/>
            <w:b/>
            <w:bCs/>
          </w:rPr>
          <w:t>Data on the Effect of Heat and Other Technical Variables on the Detection of MicroRNAs in Human Serum</w:t>
        </w:r>
      </w:hyperlink>
      <w:r w:rsidR="00901B1A">
        <w:rPr>
          <w:rStyle w:val="Hyperlink"/>
          <w:rFonts w:ascii="Georgia" w:hAnsi="Georgia"/>
          <w:b/>
          <w:bCs/>
          <w:color w:val="auto"/>
        </w:rPr>
        <w:t>.</w:t>
      </w:r>
    </w:p>
    <w:p w14:paraId="50775E30" w14:textId="4C37B34D" w:rsidR="00DD794D" w:rsidRPr="00901B1A" w:rsidRDefault="00000000" w:rsidP="00C32DA9">
      <w:pPr>
        <w:pStyle w:val="NormalWeb"/>
        <w:pBdr>
          <w:bottom w:val="single" w:sz="12" w:space="1" w:color="auto"/>
        </w:pBdr>
        <w:shd w:val="clear" w:color="auto" w:fill="FFFFFF"/>
        <w:rPr>
          <w:rStyle w:val="Strong"/>
          <w:rFonts w:ascii="Georgia" w:hAnsi="Georgia"/>
          <w:shd w:val="clear" w:color="auto" w:fill="FFFFFF"/>
        </w:rPr>
      </w:pPr>
      <w:hyperlink r:id="rId523" w:history="1">
        <w:r w:rsidR="00DD794D" w:rsidRPr="0006077F">
          <w:rPr>
            <w:rStyle w:val="Hyperlink"/>
            <w:rFonts w:ascii="Georgia" w:hAnsi="Georgia"/>
            <w:b/>
            <w:bCs/>
          </w:rPr>
          <w:t>Identification of Whole Blood mRNA and microRNA Biomarkers of Tissue Damage and Immune Function Resulting from Amphetamine Exposure or Heat Stroke in Adult Male Rats</w:t>
        </w:r>
      </w:hyperlink>
      <w:r w:rsidR="00901B1A">
        <w:rPr>
          <w:rStyle w:val="Hyperlink"/>
          <w:rFonts w:ascii="Georgia" w:hAnsi="Georgia"/>
          <w:b/>
          <w:bCs/>
          <w:color w:val="auto"/>
        </w:rPr>
        <w:t>.</w:t>
      </w:r>
    </w:p>
    <w:p w14:paraId="65E1EF55" w14:textId="17F26456" w:rsidR="00DD794D" w:rsidRPr="00901B1A" w:rsidRDefault="00000000" w:rsidP="00C32DA9">
      <w:pPr>
        <w:pStyle w:val="NormalWeb"/>
        <w:pBdr>
          <w:bottom w:val="single" w:sz="12" w:space="1" w:color="auto"/>
        </w:pBdr>
        <w:shd w:val="clear" w:color="auto" w:fill="FFFFFF"/>
        <w:rPr>
          <w:rStyle w:val="Strong"/>
          <w:rFonts w:ascii="Georgia" w:hAnsi="Georgia"/>
          <w:shd w:val="clear" w:color="auto" w:fill="FFFFFF"/>
        </w:rPr>
      </w:pPr>
      <w:hyperlink r:id="rId524" w:history="1">
        <w:r w:rsidR="00E567B4" w:rsidRPr="0006077F">
          <w:rPr>
            <w:rStyle w:val="Hyperlink"/>
            <w:rFonts w:ascii="Georgia" w:hAnsi="Georgia"/>
            <w:b/>
            <w:bCs/>
          </w:rPr>
          <w:t>Effects of a 28-day Dietary Co-Exposure to Melamine and Cyanuric Acid on the Levels of Serum microRNAs in Male and Female Fisher 344 Rats</w:t>
        </w:r>
      </w:hyperlink>
      <w:r w:rsidR="00901B1A">
        <w:rPr>
          <w:rStyle w:val="Hyperlink"/>
          <w:rFonts w:ascii="Georgia" w:hAnsi="Georgia"/>
          <w:b/>
          <w:bCs/>
          <w:color w:val="auto"/>
        </w:rPr>
        <w:t>.</w:t>
      </w:r>
    </w:p>
    <w:p w14:paraId="50FDB825" w14:textId="2090FBD7" w:rsidR="00E567B4" w:rsidRPr="00901B1A" w:rsidRDefault="00000000" w:rsidP="00C32DA9">
      <w:pPr>
        <w:pStyle w:val="NormalWeb"/>
        <w:pBdr>
          <w:bottom w:val="single" w:sz="12" w:space="1" w:color="auto"/>
        </w:pBdr>
        <w:shd w:val="clear" w:color="auto" w:fill="FFFFFF"/>
        <w:rPr>
          <w:rStyle w:val="Strong"/>
          <w:rFonts w:ascii="Georgia" w:hAnsi="Georgia"/>
          <w:shd w:val="clear" w:color="auto" w:fill="FFFFFF"/>
        </w:rPr>
      </w:pPr>
      <w:hyperlink r:id="rId525" w:history="1">
        <w:r w:rsidR="00E567B4" w:rsidRPr="0006077F">
          <w:rPr>
            <w:rStyle w:val="Hyperlink"/>
            <w:rFonts w:ascii="Georgia" w:hAnsi="Georgia"/>
            <w:b/>
            <w:bCs/>
          </w:rPr>
          <w:t xml:space="preserve">Human Respiratory Coronaviruses Detected </w:t>
        </w:r>
        <w:proofErr w:type="gramStart"/>
        <w:r w:rsidR="00E567B4" w:rsidRPr="0006077F">
          <w:rPr>
            <w:rStyle w:val="Hyperlink"/>
            <w:rFonts w:ascii="Georgia" w:hAnsi="Georgia"/>
            <w:b/>
            <w:bCs/>
          </w:rPr>
          <w:t>In</w:t>
        </w:r>
        <w:proofErr w:type="gramEnd"/>
        <w:r w:rsidR="00E567B4" w:rsidRPr="0006077F">
          <w:rPr>
            <w:rStyle w:val="Hyperlink"/>
            <w:rFonts w:ascii="Georgia" w:hAnsi="Georgia"/>
            <w:b/>
            <w:bCs/>
          </w:rPr>
          <w:t xml:space="preserve"> Patients with Influenza-Like Illness in Arkansas, USA</w:t>
        </w:r>
      </w:hyperlink>
      <w:r w:rsidR="00901B1A">
        <w:rPr>
          <w:rStyle w:val="Hyperlink"/>
          <w:rFonts w:ascii="Georgia" w:hAnsi="Georgia"/>
          <w:b/>
          <w:bCs/>
          <w:color w:val="auto"/>
        </w:rPr>
        <w:t>.</w:t>
      </w:r>
    </w:p>
    <w:p w14:paraId="292CCB42" w14:textId="0893F41C" w:rsidR="00E567B4" w:rsidRPr="00901B1A" w:rsidRDefault="00000000" w:rsidP="00C32DA9">
      <w:pPr>
        <w:pStyle w:val="NormalWeb"/>
        <w:pBdr>
          <w:bottom w:val="single" w:sz="12" w:space="1" w:color="auto"/>
        </w:pBdr>
        <w:shd w:val="clear" w:color="auto" w:fill="FFFFFF"/>
        <w:rPr>
          <w:rStyle w:val="Strong"/>
          <w:rFonts w:ascii="Georgia" w:hAnsi="Georgia"/>
          <w:shd w:val="clear" w:color="auto" w:fill="FFFFFF"/>
        </w:rPr>
      </w:pPr>
      <w:hyperlink r:id="rId526" w:history="1">
        <w:r w:rsidR="00E567B4" w:rsidRPr="0006077F">
          <w:rPr>
            <w:rStyle w:val="Hyperlink"/>
            <w:rFonts w:ascii="Georgia" w:hAnsi="Georgia"/>
            <w:b/>
            <w:bCs/>
          </w:rPr>
          <w:t>Effects of α-tocopherol Supplementation on Liver of Rats Chronically Exposed to Ethanol</w:t>
        </w:r>
      </w:hyperlink>
      <w:r w:rsidR="00901B1A">
        <w:rPr>
          <w:rStyle w:val="Hyperlink"/>
          <w:rFonts w:ascii="Georgia" w:hAnsi="Georgia"/>
          <w:b/>
          <w:bCs/>
          <w:color w:val="auto"/>
        </w:rPr>
        <w:t>.</w:t>
      </w:r>
    </w:p>
    <w:p w14:paraId="3425A480" w14:textId="778F6036" w:rsidR="00E567B4" w:rsidRPr="00901B1A" w:rsidRDefault="00000000" w:rsidP="00C32DA9">
      <w:pPr>
        <w:pStyle w:val="NormalWeb"/>
        <w:pBdr>
          <w:bottom w:val="single" w:sz="12" w:space="1" w:color="auto"/>
        </w:pBdr>
        <w:shd w:val="clear" w:color="auto" w:fill="FFFFFF"/>
        <w:rPr>
          <w:rStyle w:val="Strong"/>
          <w:rFonts w:ascii="Georgia" w:hAnsi="Georgia"/>
          <w:shd w:val="clear" w:color="auto" w:fill="FFFFFF"/>
        </w:rPr>
      </w:pPr>
      <w:hyperlink r:id="rId527" w:history="1">
        <w:r w:rsidR="00E567B4" w:rsidRPr="0006077F">
          <w:rPr>
            <w:rStyle w:val="Hyperlink"/>
            <w:rFonts w:ascii="Georgia" w:hAnsi="Georgia"/>
            <w:b/>
            <w:bCs/>
          </w:rPr>
          <w:t xml:space="preserve">Investigation on the 19S ATPase Proteasome Subunits (Rpt1-6) Conservation and Their Differential Gene Expression in Schistosoma </w:t>
        </w:r>
        <w:proofErr w:type="spellStart"/>
        <w:r w:rsidR="00E567B4" w:rsidRPr="0006077F">
          <w:rPr>
            <w:rStyle w:val="Hyperlink"/>
            <w:rFonts w:ascii="Georgia" w:hAnsi="Georgia"/>
            <w:b/>
            <w:bCs/>
          </w:rPr>
          <w:t>Mansoni</w:t>
        </w:r>
        <w:proofErr w:type="spellEnd"/>
      </w:hyperlink>
      <w:r w:rsidR="00901B1A">
        <w:rPr>
          <w:rStyle w:val="Hyperlink"/>
          <w:rFonts w:ascii="Georgia" w:hAnsi="Georgia"/>
          <w:b/>
          <w:bCs/>
          <w:color w:val="auto"/>
        </w:rPr>
        <w:t>.</w:t>
      </w:r>
    </w:p>
    <w:p w14:paraId="0DDBA742" w14:textId="6D2ABF9A" w:rsidR="00E567B4" w:rsidRPr="00901B1A" w:rsidRDefault="00000000" w:rsidP="00C32DA9">
      <w:pPr>
        <w:pStyle w:val="NormalWeb"/>
        <w:pBdr>
          <w:bottom w:val="single" w:sz="12" w:space="1" w:color="auto"/>
        </w:pBdr>
        <w:shd w:val="clear" w:color="auto" w:fill="FFFFFF"/>
        <w:rPr>
          <w:rStyle w:val="Strong"/>
          <w:rFonts w:ascii="Georgia" w:hAnsi="Georgia"/>
          <w:shd w:val="clear" w:color="auto" w:fill="FFFFFF"/>
        </w:rPr>
      </w:pPr>
      <w:hyperlink r:id="rId528" w:history="1">
        <w:r w:rsidR="005E00BC" w:rsidRPr="0006077F">
          <w:rPr>
            <w:rStyle w:val="Hyperlink"/>
            <w:rFonts w:ascii="Georgia" w:hAnsi="Georgia"/>
            <w:b/>
            <w:bCs/>
          </w:rPr>
          <w:t>Vitamin E Alters Inflammatory Gene Expression in Alcoholic Chronic Pancreatitis</w:t>
        </w:r>
      </w:hyperlink>
      <w:r w:rsidR="00901B1A">
        <w:rPr>
          <w:rStyle w:val="Hyperlink"/>
          <w:rFonts w:ascii="Georgia" w:hAnsi="Georgia"/>
          <w:b/>
          <w:bCs/>
          <w:color w:val="auto"/>
        </w:rPr>
        <w:t>.</w:t>
      </w:r>
    </w:p>
    <w:p w14:paraId="7C6C46F2" w14:textId="16C1B51D" w:rsidR="005E00BC" w:rsidRPr="00901B1A" w:rsidRDefault="00000000" w:rsidP="00C32DA9">
      <w:pPr>
        <w:pStyle w:val="NormalWeb"/>
        <w:pBdr>
          <w:bottom w:val="single" w:sz="12" w:space="1" w:color="auto"/>
        </w:pBdr>
        <w:shd w:val="clear" w:color="auto" w:fill="FFFFFF"/>
        <w:rPr>
          <w:rStyle w:val="Strong"/>
          <w:rFonts w:ascii="Georgia" w:hAnsi="Georgia"/>
          <w:shd w:val="clear" w:color="auto" w:fill="FFFFFF"/>
        </w:rPr>
      </w:pPr>
      <w:hyperlink r:id="rId529" w:history="1">
        <w:r w:rsidR="005E00BC" w:rsidRPr="0006077F">
          <w:rPr>
            <w:rStyle w:val="Hyperlink"/>
            <w:rFonts w:ascii="Georgia" w:hAnsi="Georgia"/>
            <w:b/>
            <w:bCs/>
          </w:rPr>
          <w:t xml:space="preserve">Schistosoma </w:t>
        </w:r>
        <w:proofErr w:type="spellStart"/>
        <w:r w:rsidR="005E00BC" w:rsidRPr="0006077F">
          <w:rPr>
            <w:rStyle w:val="Hyperlink"/>
            <w:rFonts w:ascii="Georgia" w:hAnsi="Georgia"/>
            <w:b/>
            <w:bCs/>
          </w:rPr>
          <w:t>Mansoni</w:t>
        </w:r>
        <w:proofErr w:type="spellEnd"/>
        <w:r w:rsidR="005E00BC" w:rsidRPr="0006077F">
          <w:rPr>
            <w:rStyle w:val="Hyperlink"/>
            <w:rFonts w:ascii="Georgia" w:hAnsi="Georgia"/>
            <w:b/>
            <w:bCs/>
          </w:rPr>
          <w:t xml:space="preserve"> Encodes SMT3B and SMT3C Molecules Responsible for Post-Translational Modification of Cellular Proteins</w:t>
        </w:r>
      </w:hyperlink>
      <w:r w:rsidR="00901B1A">
        <w:rPr>
          <w:rStyle w:val="Hyperlink"/>
          <w:rFonts w:ascii="Georgia" w:hAnsi="Georgia"/>
          <w:b/>
          <w:bCs/>
          <w:color w:val="auto"/>
        </w:rPr>
        <w:t>.</w:t>
      </w:r>
    </w:p>
    <w:p w14:paraId="21AA2866" w14:textId="62856BDB" w:rsidR="005E00BC" w:rsidRPr="00901B1A" w:rsidRDefault="00000000" w:rsidP="00C32DA9">
      <w:pPr>
        <w:pStyle w:val="NormalWeb"/>
        <w:pBdr>
          <w:bottom w:val="single" w:sz="12" w:space="1" w:color="auto"/>
        </w:pBdr>
        <w:shd w:val="clear" w:color="auto" w:fill="FFFFFF"/>
        <w:rPr>
          <w:rStyle w:val="Strong"/>
          <w:rFonts w:ascii="Georgia" w:hAnsi="Georgia"/>
          <w:shd w:val="clear" w:color="auto" w:fill="FFFFFF"/>
        </w:rPr>
      </w:pPr>
      <w:hyperlink r:id="rId530" w:history="1">
        <w:r w:rsidR="005E00BC" w:rsidRPr="0006077F">
          <w:rPr>
            <w:rStyle w:val="Hyperlink"/>
            <w:rFonts w:ascii="Georgia" w:hAnsi="Georgia"/>
            <w:b/>
            <w:bCs/>
          </w:rPr>
          <w:t xml:space="preserve">Schistosoma </w:t>
        </w:r>
        <w:proofErr w:type="spellStart"/>
        <w:r w:rsidR="005E00BC" w:rsidRPr="0006077F">
          <w:rPr>
            <w:rStyle w:val="Hyperlink"/>
            <w:rFonts w:ascii="Georgia" w:hAnsi="Georgia"/>
            <w:b/>
            <w:bCs/>
          </w:rPr>
          <w:t>Mansoni</w:t>
        </w:r>
        <w:proofErr w:type="spellEnd"/>
        <w:r w:rsidR="005E00BC" w:rsidRPr="0006077F">
          <w:rPr>
            <w:rStyle w:val="Hyperlink"/>
            <w:rFonts w:ascii="Georgia" w:hAnsi="Georgia"/>
            <w:b/>
            <w:bCs/>
          </w:rPr>
          <w:t>: Gene Expression of the Nucleotide Excision Repair Factor 2 (NEF2) During the Parasite Life Cycle, and in Adult Worms After Exposure to Different DNA-Damaging Agents</w:t>
        </w:r>
      </w:hyperlink>
      <w:r w:rsidR="00901B1A">
        <w:rPr>
          <w:rStyle w:val="Hyperlink"/>
          <w:rFonts w:ascii="Georgia" w:hAnsi="Georgia"/>
          <w:b/>
          <w:bCs/>
          <w:color w:val="auto"/>
        </w:rPr>
        <w:t>.</w:t>
      </w:r>
    </w:p>
    <w:p w14:paraId="1F67A688" w14:textId="75D76E8E" w:rsidR="005E00BC" w:rsidRPr="00901B1A" w:rsidRDefault="00000000" w:rsidP="00C32DA9">
      <w:pPr>
        <w:pStyle w:val="NormalWeb"/>
        <w:pBdr>
          <w:bottom w:val="single" w:sz="12" w:space="1" w:color="auto"/>
        </w:pBdr>
        <w:shd w:val="clear" w:color="auto" w:fill="FFFFFF"/>
        <w:rPr>
          <w:rStyle w:val="Strong"/>
          <w:rFonts w:ascii="Georgia" w:hAnsi="Georgia"/>
          <w:shd w:val="clear" w:color="auto" w:fill="FFFFFF"/>
        </w:rPr>
      </w:pPr>
      <w:hyperlink r:id="rId531" w:history="1">
        <w:r w:rsidR="005E00BC" w:rsidRPr="0006077F">
          <w:rPr>
            <w:rStyle w:val="Hyperlink"/>
            <w:rFonts w:ascii="Georgia" w:hAnsi="Georgia"/>
            <w:b/>
            <w:bCs/>
          </w:rPr>
          <w:t xml:space="preserve">Characterization of the Gene Expression Related to the Process of DNA Damage Tolerance in Schistosoma </w:t>
        </w:r>
        <w:proofErr w:type="spellStart"/>
        <w:r w:rsidR="005E00BC" w:rsidRPr="0006077F">
          <w:rPr>
            <w:rStyle w:val="Hyperlink"/>
            <w:rFonts w:ascii="Georgia" w:hAnsi="Georgia"/>
            <w:b/>
            <w:bCs/>
          </w:rPr>
          <w:t>Mansoni</w:t>
        </w:r>
        <w:proofErr w:type="spellEnd"/>
      </w:hyperlink>
      <w:r w:rsidR="00901B1A">
        <w:rPr>
          <w:rStyle w:val="Hyperlink"/>
          <w:rFonts w:ascii="Georgia" w:hAnsi="Georgia"/>
          <w:b/>
          <w:bCs/>
          <w:color w:val="auto"/>
        </w:rPr>
        <w:t>.</w:t>
      </w:r>
    </w:p>
    <w:p w14:paraId="78D1F9CA" w14:textId="2F707822" w:rsidR="005E00BC" w:rsidRPr="00901B1A" w:rsidRDefault="00000000" w:rsidP="00C32DA9">
      <w:pPr>
        <w:pStyle w:val="NormalWeb"/>
        <w:pBdr>
          <w:bottom w:val="single" w:sz="12" w:space="1" w:color="auto"/>
        </w:pBdr>
        <w:shd w:val="clear" w:color="auto" w:fill="FFFFFF"/>
        <w:rPr>
          <w:rFonts w:ascii="Georgia" w:hAnsi="Georgia"/>
        </w:rPr>
      </w:pPr>
      <w:hyperlink r:id="rId532" w:history="1">
        <w:r w:rsidR="0006077F" w:rsidRPr="0006077F">
          <w:rPr>
            <w:rStyle w:val="Hyperlink"/>
            <w:rFonts w:ascii="Georgia" w:hAnsi="Georgia"/>
            <w:b/>
            <w:bCs/>
          </w:rPr>
          <w:t xml:space="preserve">The Influence of Iron, Vitamin </w:t>
        </w:r>
        <w:proofErr w:type="gramStart"/>
        <w:r w:rsidR="0006077F" w:rsidRPr="0006077F">
          <w:rPr>
            <w:rStyle w:val="Hyperlink"/>
            <w:rFonts w:ascii="Georgia" w:hAnsi="Georgia"/>
            <w:b/>
            <w:bCs/>
          </w:rPr>
          <w:t>B(</w:t>
        </w:r>
        <w:proofErr w:type="gramEnd"/>
        <w:r w:rsidR="0006077F" w:rsidRPr="0006077F">
          <w:rPr>
            <w:rStyle w:val="Hyperlink"/>
            <w:rFonts w:ascii="Georgia" w:hAnsi="Georgia"/>
            <w:b/>
            <w:bCs/>
          </w:rPr>
          <w:t>12), and Folate Levels on Soluble Transferrin Receptor Concentration in Pregnant Women</w:t>
        </w:r>
      </w:hyperlink>
      <w:r w:rsidR="00901B1A">
        <w:rPr>
          <w:rStyle w:val="Hyperlink"/>
          <w:rFonts w:ascii="Georgia" w:hAnsi="Georgia"/>
          <w:b/>
          <w:bCs/>
          <w:color w:val="auto"/>
        </w:rPr>
        <w:t>.</w:t>
      </w:r>
    </w:p>
    <w:p w14:paraId="6118691B" w14:textId="50BF1B88" w:rsidR="00C32DA9" w:rsidRDefault="00000000" w:rsidP="00C32DA9">
      <w:pPr>
        <w:pStyle w:val="NormalWeb"/>
        <w:pBdr>
          <w:bottom w:val="single" w:sz="12" w:space="1" w:color="auto"/>
        </w:pBdr>
        <w:shd w:val="clear" w:color="auto" w:fill="FFFFFF"/>
        <w:rPr>
          <w:rFonts w:ascii="Georgia" w:hAnsi="Georgia"/>
          <w:color w:val="333333"/>
          <w:sz w:val="32"/>
          <w:szCs w:val="32"/>
        </w:rPr>
      </w:pPr>
      <w:hyperlink r:id="rId533" w:history="1">
        <w:r w:rsidR="00C32DA9" w:rsidRPr="00932708">
          <w:rPr>
            <w:rStyle w:val="Hyperlink"/>
            <w:rFonts w:ascii="Georgia" w:hAnsi="Georgia"/>
            <w:sz w:val="32"/>
            <w:szCs w:val="32"/>
          </w:rPr>
          <w:t xml:space="preserve">VIEW FULL BIO – </w:t>
        </w:r>
        <w:r w:rsidR="00932708" w:rsidRPr="00932708">
          <w:rPr>
            <w:rStyle w:val="Hyperlink"/>
            <w:rFonts w:ascii="Georgia" w:hAnsi="Georgia"/>
            <w:sz w:val="32"/>
            <w:szCs w:val="32"/>
          </w:rPr>
          <w:t>Camila S. Silva</w:t>
        </w:r>
        <w:r w:rsidR="00C32DA9" w:rsidRPr="00932708">
          <w:rPr>
            <w:rStyle w:val="Hyperlink"/>
            <w:rFonts w:ascii="Georgia" w:hAnsi="Georgia"/>
            <w:sz w:val="32"/>
            <w:szCs w:val="32"/>
          </w:rPr>
          <w:t>, Ph.D.</w:t>
        </w:r>
      </w:hyperlink>
    </w:p>
    <w:p w14:paraId="00850BA0" w14:textId="77777777" w:rsidR="00C32DA9" w:rsidRDefault="00C32DA9" w:rsidP="00C32DA9">
      <w:pPr>
        <w:pStyle w:val="NormalWeb"/>
        <w:pBdr>
          <w:bottom w:val="single" w:sz="12" w:space="1" w:color="auto"/>
        </w:pBdr>
        <w:shd w:val="clear" w:color="auto" w:fill="FFFFFF"/>
        <w:rPr>
          <w:rFonts w:ascii="Georgia" w:hAnsi="Georgia"/>
          <w:color w:val="333333"/>
          <w:sz w:val="32"/>
          <w:szCs w:val="32"/>
        </w:rPr>
      </w:pPr>
    </w:p>
    <w:p w14:paraId="6230E39A" w14:textId="592A5FA5" w:rsidR="0006077F" w:rsidRDefault="00A9333B" w:rsidP="0006077F">
      <w:pPr>
        <w:pStyle w:val="Heading1"/>
        <w:shd w:val="clear" w:color="auto" w:fill="FFFFFF"/>
        <w:spacing w:after="225"/>
        <w:jc w:val="left"/>
        <w:rPr>
          <w:rFonts w:ascii="Helvetica" w:hAnsi="Helvetica" w:cs="Helvetica"/>
          <w:color w:val="333333"/>
        </w:rPr>
      </w:pPr>
      <w:proofErr w:type="spellStart"/>
      <w:r w:rsidRPr="00A9333B">
        <w:rPr>
          <w:rFonts w:ascii="Helvetica" w:hAnsi="Helvetica" w:cs="Helvetica"/>
          <w:color w:val="333333"/>
        </w:rPr>
        <w:t>Yunan</w:t>
      </w:r>
      <w:proofErr w:type="spellEnd"/>
      <w:r w:rsidRPr="00A9333B">
        <w:rPr>
          <w:rFonts w:ascii="Helvetica" w:hAnsi="Helvetica" w:cs="Helvetica"/>
          <w:color w:val="333333"/>
        </w:rPr>
        <w:t xml:space="preserve"> Tang</w:t>
      </w:r>
      <w:r w:rsidR="0006077F">
        <w:rPr>
          <w:rFonts w:ascii="Helvetica" w:hAnsi="Helvetica" w:cs="Helvetica"/>
          <w:color w:val="333333"/>
        </w:rPr>
        <w:t>, Ph.D.</w:t>
      </w:r>
      <w:r>
        <w:rPr>
          <w:rFonts w:ascii="Helvetica" w:hAnsi="Helvetica" w:cs="Helvetica"/>
          <w:color w:val="333333"/>
        </w:rPr>
        <w:t>, DABT</w:t>
      </w:r>
    </w:p>
    <w:p w14:paraId="08988814" w14:textId="48EB6410" w:rsidR="0006077F" w:rsidRDefault="00FF4EA9" w:rsidP="0006077F">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Toxicologist</w:t>
      </w:r>
      <w:r w:rsidR="0006077F">
        <w:rPr>
          <w:rStyle w:val="Strong"/>
          <w:rFonts w:ascii="Helvetica" w:hAnsi="Helvetica" w:cs="Helvetica"/>
          <w:b w:val="0"/>
          <w:bCs w:val="0"/>
          <w:color w:val="333333"/>
          <w:spacing w:val="8"/>
        </w:rPr>
        <w:t xml:space="preserve"> —</w:t>
      </w:r>
      <w:r w:rsidR="0006077F" w:rsidRPr="0098102A">
        <w:rPr>
          <w:rStyle w:val="Strong"/>
          <w:rFonts w:ascii="Helvetica" w:hAnsi="Helvetica" w:cs="Helvetica"/>
          <w:b w:val="0"/>
          <w:bCs w:val="0"/>
          <w:color w:val="333333"/>
          <w:spacing w:val="8"/>
        </w:rPr>
        <w:t xml:space="preserve"> </w:t>
      </w:r>
      <w:r w:rsidR="0006077F">
        <w:rPr>
          <w:rStyle w:val="Strong"/>
          <w:rFonts w:ascii="Helvetica" w:hAnsi="Helvetica" w:cs="Helvetica"/>
          <w:b w:val="0"/>
          <w:bCs w:val="0"/>
          <w:color w:val="333333"/>
          <w:spacing w:val="8"/>
        </w:rPr>
        <w:t>Division of Biochemical Toxicology</w:t>
      </w:r>
    </w:p>
    <w:p w14:paraId="5EA927C7" w14:textId="363184FC" w:rsidR="0006077F" w:rsidRPr="00105C94" w:rsidRDefault="00105C94" w:rsidP="0006077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05C94">
        <w:rPr>
          <w:rFonts w:ascii="Georgia" w:hAnsi="Georgia"/>
          <w:color w:val="333333"/>
          <w:sz w:val="24"/>
          <w:szCs w:val="24"/>
          <w:shd w:val="clear" w:color="auto" w:fill="FFFFFF"/>
        </w:rPr>
        <w:t>Dr. Tang conducts inhalation studies in collaboration with FDA’s Center for Tobacco Products (CTP) to characterize and quantify the health risk associated with selected chemicals found in cigarette smoke. Tobacco smoke contains more than 7,000 chemical compounds, including over 70 that are known to cause cancer. According to the Center for Disease Control and Prevention and CTP, it is currently estimated that 19.3% of adults in the United States smoke cigarettes and that 480,000 people die prematurely each year from tobacco-related diseases in the United States. CTP was formed following the mandates of the 2009 Family Smoking Prevention Tobacco Control Act. This act provides a broad authority to regulate the manufacturing, distribution, and marketing of tobacco products.</w:t>
      </w:r>
      <w:r w:rsidR="0006077F" w:rsidRPr="00105C94">
        <w:rPr>
          <w:rFonts w:ascii="Georgia" w:eastAsia="Times New Roman" w:hAnsi="Georgia" w:cs="Times New Roman"/>
          <w:color w:val="333333"/>
          <w:sz w:val="24"/>
          <w:szCs w:val="24"/>
        </w:rPr>
        <w:t xml:space="preserve"> </w:t>
      </w:r>
      <w:hyperlink r:id="rId534" w:history="1">
        <w:r w:rsidR="0006077F" w:rsidRPr="00105C94">
          <w:rPr>
            <w:rStyle w:val="Hyperlink"/>
            <w:rFonts w:ascii="Georgia" w:hAnsi="Georgia"/>
            <w:sz w:val="24"/>
            <w:szCs w:val="24"/>
          </w:rPr>
          <w:t xml:space="preserve">VIEW FULL BIO – Dr. </w:t>
        </w:r>
        <w:proofErr w:type="spellStart"/>
        <w:r w:rsidR="00A9333B" w:rsidRPr="00105C94">
          <w:rPr>
            <w:rStyle w:val="Hyperlink"/>
            <w:rFonts w:ascii="Georgia" w:hAnsi="Georgia"/>
            <w:sz w:val="24"/>
            <w:szCs w:val="24"/>
          </w:rPr>
          <w:t>Yunan</w:t>
        </w:r>
        <w:proofErr w:type="spellEnd"/>
        <w:r w:rsidR="00A9333B" w:rsidRPr="00105C94">
          <w:rPr>
            <w:rStyle w:val="Hyperlink"/>
            <w:rFonts w:ascii="Georgia" w:hAnsi="Georgia"/>
            <w:sz w:val="24"/>
            <w:szCs w:val="24"/>
          </w:rPr>
          <w:t xml:space="preserve"> Tang</w:t>
        </w:r>
      </w:hyperlink>
      <w:r w:rsidR="0006077F" w:rsidRPr="00105C94">
        <w:rPr>
          <w:rFonts w:ascii="Helvetica" w:hAnsi="Helvetica" w:cs="Helvetica"/>
          <w:color w:val="333333"/>
          <w:sz w:val="24"/>
          <w:szCs w:val="24"/>
        </w:rPr>
        <w:t xml:space="preserve"> </w:t>
      </w:r>
    </w:p>
    <w:p w14:paraId="1A67E632" w14:textId="77777777" w:rsidR="0006077F" w:rsidRDefault="0006077F" w:rsidP="0006077F">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04A319D0" w14:textId="65F61ED0" w:rsidR="001F0ECD" w:rsidRPr="00901B1A" w:rsidRDefault="00000000" w:rsidP="0006077F">
      <w:pPr>
        <w:pStyle w:val="NormalWeb"/>
        <w:pBdr>
          <w:bottom w:val="single" w:sz="12" w:space="1" w:color="auto"/>
        </w:pBdr>
        <w:shd w:val="clear" w:color="auto" w:fill="FFFFFF"/>
      </w:pPr>
      <w:hyperlink r:id="rId535" w:history="1">
        <w:r w:rsidR="00425CF0" w:rsidRPr="00DD4717">
          <w:rPr>
            <w:rStyle w:val="Strong"/>
            <w:rFonts w:ascii="Georgia" w:hAnsi="Georgia"/>
            <w:color w:val="007CBA"/>
            <w:shd w:val="clear" w:color="auto" w:fill="FFFFFF"/>
          </w:rPr>
          <w:t>90-Day Nose-Only Inhalation Toxicity Study of 4-(</w:t>
        </w:r>
        <w:proofErr w:type="spellStart"/>
        <w:r w:rsidR="00425CF0" w:rsidRPr="00DD4717">
          <w:rPr>
            <w:rStyle w:val="Strong"/>
            <w:rFonts w:ascii="Georgia" w:hAnsi="Georgia"/>
            <w:color w:val="007CBA"/>
            <w:shd w:val="clear" w:color="auto" w:fill="FFFFFF"/>
          </w:rPr>
          <w:t>methylnitrosamino</w:t>
        </w:r>
        <w:proofErr w:type="spellEnd"/>
        <w:r w:rsidR="00425CF0" w:rsidRPr="00DD4717">
          <w:rPr>
            <w:rStyle w:val="Strong"/>
            <w:rFonts w:ascii="Georgia" w:hAnsi="Georgia"/>
            <w:color w:val="007CBA"/>
            <w:shd w:val="clear" w:color="auto" w:fill="FFFFFF"/>
          </w:rPr>
          <w:t>)-1-(3-pyridyl)-1- butanone (NNK) in Sprague-Dawley Rats</w:t>
        </w:r>
      </w:hyperlink>
      <w:r w:rsidR="00901B1A">
        <w:rPr>
          <w:rStyle w:val="Strong"/>
          <w:rFonts w:ascii="Georgia" w:hAnsi="Georgia"/>
          <w:shd w:val="clear" w:color="auto" w:fill="FFFFFF"/>
        </w:rPr>
        <w:t>.</w:t>
      </w:r>
    </w:p>
    <w:p w14:paraId="59D96049" w14:textId="2AE1D60F" w:rsidR="00425CF0" w:rsidRPr="00901B1A" w:rsidRDefault="00000000" w:rsidP="0006077F">
      <w:pPr>
        <w:pStyle w:val="NormalWeb"/>
        <w:pBdr>
          <w:bottom w:val="single" w:sz="12" w:space="1" w:color="auto"/>
        </w:pBdr>
        <w:shd w:val="clear" w:color="auto" w:fill="FFFFFF"/>
      </w:pPr>
      <w:hyperlink r:id="rId536" w:history="1">
        <w:r w:rsidR="00425CF0" w:rsidRPr="00DD4717">
          <w:rPr>
            <w:rStyle w:val="Strong"/>
            <w:rFonts w:ascii="Georgia" w:hAnsi="Georgia"/>
            <w:color w:val="007CBA"/>
            <w:shd w:val="clear" w:color="auto" w:fill="FFFFFF"/>
          </w:rPr>
          <w:t>14-Day Nose-Only Inhalation Toxicity and Haber's Rule Study of NNK in Sprague-Dawley Rats</w:t>
        </w:r>
      </w:hyperlink>
      <w:r w:rsidR="00901B1A">
        <w:rPr>
          <w:rStyle w:val="Strong"/>
          <w:rFonts w:ascii="Georgia" w:hAnsi="Georgia"/>
          <w:shd w:val="clear" w:color="auto" w:fill="FFFFFF"/>
        </w:rPr>
        <w:t>.</w:t>
      </w:r>
    </w:p>
    <w:p w14:paraId="304DB93B" w14:textId="3E091E83" w:rsidR="00425CF0" w:rsidRPr="00901B1A" w:rsidRDefault="00000000" w:rsidP="0006077F">
      <w:pPr>
        <w:pStyle w:val="NormalWeb"/>
        <w:pBdr>
          <w:bottom w:val="single" w:sz="12" w:space="1" w:color="auto"/>
        </w:pBdr>
        <w:shd w:val="clear" w:color="auto" w:fill="FFFFFF"/>
      </w:pPr>
      <w:hyperlink r:id="rId537" w:history="1">
        <w:r w:rsidR="00425CF0" w:rsidRPr="00DD4717">
          <w:rPr>
            <w:rStyle w:val="Strong"/>
            <w:rFonts w:ascii="Georgia" w:hAnsi="Georgia"/>
            <w:color w:val="007CBA"/>
            <w:shd w:val="clear" w:color="auto" w:fill="FFFFFF"/>
          </w:rPr>
          <w:t>Toxicokinetic and Genotoxicity Study of NNK in Male Sprague Dawley Rats Following Nose-Only Inhalation Exposure, Intraperitoneal Injection, and Oral Gavage</w:t>
        </w:r>
      </w:hyperlink>
      <w:r w:rsidR="00901B1A">
        <w:rPr>
          <w:rStyle w:val="Strong"/>
          <w:rFonts w:ascii="Georgia" w:hAnsi="Georgia"/>
          <w:shd w:val="clear" w:color="auto" w:fill="FFFFFF"/>
        </w:rPr>
        <w:t>.</w:t>
      </w:r>
    </w:p>
    <w:p w14:paraId="7FA2FB23" w14:textId="195277F5" w:rsidR="00425CF0" w:rsidRPr="00901B1A" w:rsidRDefault="00000000" w:rsidP="0006077F">
      <w:pPr>
        <w:pStyle w:val="NormalWeb"/>
        <w:pBdr>
          <w:bottom w:val="single" w:sz="12" w:space="1" w:color="auto"/>
        </w:pBdr>
        <w:shd w:val="clear" w:color="auto" w:fill="FFFFFF"/>
        <w:rPr>
          <w:rStyle w:val="Strong"/>
          <w:rFonts w:ascii="Georgia" w:hAnsi="Georgia"/>
          <w:shd w:val="clear" w:color="auto" w:fill="FFFFFF"/>
        </w:rPr>
      </w:pPr>
      <w:hyperlink r:id="rId538" w:history="1">
        <w:r w:rsidR="00D54C08" w:rsidRPr="00DD4717">
          <w:rPr>
            <w:rStyle w:val="Hyperlink"/>
            <w:rFonts w:ascii="Georgia" w:hAnsi="Georgia"/>
            <w:b/>
            <w:bCs/>
          </w:rPr>
          <w:t>Evaluation of 4-(</w:t>
        </w:r>
        <w:proofErr w:type="spellStart"/>
        <w:r w:rsidR="00D54C08" w:rsidRPr="00DD4717">
          <w:rPr>
            <w:rStyle w:val="Hyperlink"/>
            <w:rFonts w:ascii="Georgia" w:hAnsi="Georgia"/>
            <w:b/>
            <w:bCs/>
          </w:rPr>
          <w:t>Methylnitrosamino</w:t>
        </w:r>
        <w:proofErr w:type="spellEnd"/>
        <w:r w:rsidR="00D54C08" w:rsidRPr="00DD4717">
          <w:rPr>
            <w:rStyle w:val="Hyperlink"/>
            <w:rFonts w:ascii="Georgia" w:hAnsi="Georgia"/>
            <w:b/>
            <w:bCs/>
          </w:rPr>
          <w:t>)-1-(3-Pyridyl)-1-Butanone (NNK) Mutagenicity Using In Vitro and In Vivo </w:t>
        </w:r>
        <w:r w:rsidR="00D54C08" w:rsidRPr="00DD4717">
          <w:rPr>
            <w:rStyle w:val="Emphasis"/>
            <w:rFonts w:ascii="Georgia" w:eastAsiaTheme="majorEastAsia" w:hAnsi="Georgia"/>
            <w:b/>
            <w:bCs/>
            <w:color w:val="007CBA"/>
          </w:rPr>
          <w:t>Pig-a</w:t>
        </w:r>
        <w:r w:rsidR="00D54C08" w:rsidRPr="00DD4717">
          <w:rPr>
            <w:rStyle w:val="Hyperlink"/>
            <w:rFonts w:ascii="Georgia" w:hAnsi="Georgia"/>
            <w:b/>
            <w:bCs/>
          </w:rPr>
          <w:t> Assays</w:t>
        </w:r>
      </w:hyperlink>
      <w:r w:rsidR="00901B1A">
        <w:rPr>
          <w:rStyle w:val="Hyperlink"/>
          <w:rFonts w:ascii="Georgia" w:hAnsi="Georgia"/>
          <w:b/>
          <w:bCs/>
          <w:color w:val="auto"/>
        </w:rPr>
        <w:t>.</w:t>
      </w:r>
    </w:p>
    <w:p w14:paraId="1D635345" w14:textId="5EB9ADBC" w:rsidR="00D54C08" w:rsidRPr="00901B1A" w:rsidRDefault="00000000" w:rsidP="0006077F">
      <w:pPr>
        <w:pStyle w:val="NormalWeb"/>
        <w:pBdr>
          <w:bottom w:val="single" w:sz="12" w:space="1" w:color="auto"/>
        </w:pBdr>
        <w:shd w:val="clear" w:color="auto" w:fill="FFFFFF"/>
      </w:pPr>
      <w:hyperlink r:id="rId539" w:tgtFrame="_blank" w:history="1">
        <w:r w:rsidR="00D54C08" w:rsidRPr="00DD4717">
          <w:rPr>
            <w:rStyle w:val="Strong"/>
            <w:rFonts w:ascii="Georgia" w:hAnsi="Georgia"/>
            <w:color w:val="007CBA"/>
            <w:shd w:val="clear" w:color="auto" w:fill="FFFFFF"/>
          </w:rPr>
          <w:t>CCR7 Maintains Non-Resolving Lymph Node and Adipose Inflammation in Obesity</w:t>
        </w:r>
      </w:hyperlink>
      <w:r w:rsidR="00901B1A" w:rsidRPr="00901B1A">
        <w:rPr>
          <w:rStyle w:val="Hyperlink"/>
          <w:rFonts w:ascii="Georgia" w:hAnsi="Georgia"/>
          <w:b/>
          <w:bCs/>
          <w:color w:val="auto"/>
          <w:shd w:val="clear" w:color="auto" w:fill="FFFFFF"/>
        </w:rPr>
        <w:t>.</w:t>
      </w:r>
    </w:p>
    <w:p w14:paraId="6BEB2986" w14:textId="174254AF" w:rsidR="00D54C08" w:rsidRPr="00901B1A" w:rsidRDefault="00000000" w:rsidP="0006077F">
      <w:pPr>
        <w:pStyle w:val="NormalWeb"/>
        <w:pBdr>
          <w:bottom w:val="single" w:sz="12" w:space="1" w:color="auto"/>
        </w:pBdr>
        <w:shd w:val="clear" w:color="auto" w:fill="FFFFFF"/>
        <w:rPr>
          <w:rStyle w:val="Strong"/>
          <w:rFonts w:ascii="Georgia" w:hAnsi="Georgia"/>
          <w:shd w:val="clear" w:color="auto" w:fill="FFFFFF"/>
        </w:rPr>
      </w:pPr>
      <w:hyperlink r:id="rId540" w:tgtFrame="_blank" w:history="1">
        <w:r w:rsidR="00D54C08" w:rsidRPr="00DD4717">
          <w:rPr>
            <w:rStyle w:val="Hyperlink"/>
            <w:rFonts w:ascii="Georgia" w:hAnsi="Georgia"/>
            <w:b/>
            <w:bCs/>
          </w:rPr>
          <w:t>Atf3 Negatively Regulates Ptgs2/Cox2 Expression During Acute Inflammation</w:t>
        </w:r>
      </w:hyperlink>
      <w:r w:rsidR="00901B1A">
        <w:rPr>
          <w:rStyle w:val="Hyperlink"/>
          <w:rFonts w:ascii="Georgia" w:hAnsi="Georgia"/>
          <w:b/>
          <w:bCs/>
          <w:color w:val="auto"/>
        </w:rPr>
        <w:t>.</w:t>
      </w:r>
    </w:p>
    <w:p w14:paraId="6EF45385" w14:textId="26D4CD42" w:rsidR="00D54C08" w:rsidRPr="00901B1A" w:rsidRDefault="00000000" w:rsidP="0006077F">
      <w:pPr>
        <w:pStyle w:val="NormalWeb"/>
        <w:pBdr>
          <w:bottom w:val="single" w:sz="12" w:space="1" w:color="auto"/>
        </w:pBdr>
        <w:shd w:val="clear" w:color="auto" w:fill="FFFFFF"/>
      </w:pPr>
      <w:hyperlink r:id="rId541" w:tgtFrame="_blank" w:history="1">
        <w:r w:rsidR="00D54C08" w:rsidRPr="00DD4717">
          <w:rPr>
            <w:rStyle w:val="Strong"/>
            <w:rFonts w:ascii="Georgia" w:hAnsi="Georgia"/>
            <w:color w:val="007CBA"/>
            <w:shd w:val="clear" w:color="auto" w:fill="FFFFFF"/>
          </w:rPr>
          <w:t>Increased Saturated Fatty Acids in Obesity Alter Resolution of Inflammation in Part by Stimulating Prostaglandin Production</w:t>
        </w:r>
      </w:hyperlink>
      <w:r w:rsidR="00901B1A">
        <w:rPr>
          <w:rStyle w:val="Strong"/>
          <w:rFonts w:ascii="Georgia" w:hAnsi="Georgia"/>
          <w:shd w:val="clear" w:color="auto" w:fill="FFFFFF"/>
        </w:rPr>
        <w:t>.</w:t>
      </w:r>
    </w:p>
    <w:p w14:paraId="689533A6" w14:textId="5B559F57" w:rsidR="00D54C08" w:rsidRPr="00901B1A" w:rsidRDefault="00000000" w:rsidP="0006077F">
      <w:pPr>
        <w:pStyle w:val="NormalWeb"/>
        <w:pBdr>
          <w:bottom w:val="single" w:sz="12" w:space="1" w:color="auto"/>
        </w:pBdr>
        <w:shd w:val="clear" w:color="auto" w:fill="FFFFFF"/>
        <w:rPr>
          <w:rStyle w:val="Strong"/>
          <w:rFonts w:ascii="Georgia" w:hAnsi="Georgia"/>
          <w:shd w:val="clear" w:color="auto" w:fill="FFFFFF"/>
        </w:rPr>
      </w:pPr>
      <w:hyperlink r:id="rId542" w:tgtFrame="_blank" w:history="1">
        <w:proofErr w:type="spellStart"/>
        <w:r w:rsidR="0019103F" w:rsidRPr="00DD4717">
          <w:rPr>
            <w:rStyle w:val="Hyperlink"/>
            <w:rFonts w:ascii="Georgia" w:hAnsi="Georgia"/>
            <w:b/>
            <w:bCs/>
          </w:rPr>
          <w:t>Proresolution</w:t>
        </w:r>
        <w:proofErr w:type="spellEnd"/>
        <w:r w:rsidR="0019103F" w:rsidRPr="00DD4717">
          <w:rPr>
            <w:rStyle w:val="Hyperlink"/>
            <w:rFonts w:ascii="Georgia" w:hAnsi="Georgia"/>
            <w:b/>
            <w:bCs/>
          </w:rPr>
          <w:t xml:space="preserve"> Therapy for the Treatment of Delayed Healing of Diabetic Wounds</w:t>
        </w:r>
      </w:hyperlink>
      <w:r w:rsidR="00901B1A">
        <w:rPr>
          <w:rStyle w:val="Hyperlink"/>
          <w:rFonts w:ascii="Georgia" w:hAnsi="Georgia"/>
          <w:b/>
          <w:bCs/>
          <w:color w:val="auto"/>
        </w:rPr>
        <w:t>.</w:t>
      </w:r>
    </w:p>
    <w:p w14:paraId="13E28B22" w14:textId="5CD3870B" w:rsidR="0019103F" w:rsidRPr="00901B1A" w:rsidRDefault="00000000" w:rsidP="0006077F">
      <w:pPr>
        <w:pStyle w:val="NormalWeb"/>
        <w:pBdr>
          <w:bottom w:val="single" w:sz="12" w:space="1" w:color="auto"/>
        </w:pBdr>
        <w:shd w:val="clear" w:color="auto" w:fill="FFFFFF"/>
        <w:rPr>
          <w:rStyle w:val="Strong"/>
          <w:rFonts w:ascii="Georgia" w:hAnsi="Georgia"/>
          <w:shd w:val="clear" w:color="auto" w:fill="FFFFFF"/>
        </w:rPr>
      </w:pPr>
      <w:hyperlink r:id="rId543" w:tgtFrame="_blank" w:history="1">
        <w:r w:rsidR="0019103F" w:rsidRPr="00DD4717">
          <w:rPr>
            <w:rStyle w:val="Hyperlink"/>
            <w:rFonts w:ascii="Georgia" w:hAnsi="Georgia"/>
            <w:b/>
            <w:bCs/>
          </w:rPr>
          <w:t>Chronic Alcohol Exposure Disturbs Lipid Homeostasis at the Adipose Tissue-Liver Axis in Mice: Analysis of Triacylglycerols Using High-Resolution Mass Spectrometry in Combination With In Vivo Metabolite Deuterium Labeling</w:t>
        </w:r>
      </w:hyperlink>
      <w:r w:rsidR="00901B1A">
        <w:rPr>
          <w:rStyle w:val="Hyperlink"/>
          <w:rFonts w:ascii="Georgia" w:hAnsi="Georgia"/>
          <w:b/>
          <w:bCs/>
          <w:color w:val="auto"/>
        </w:rPr>
        <w:t>.</w:t>
      </w:r>
    </w:p>
    <w:p w14:paraId="572C6EA5" w14:textId="605AD3C0" w:rsidR="0019103F" w:rsidRPr="00901B1A" w:rsidRDefault="00000000" w:rsidP="0006077F">
      <w:pPr>
        <w:pStyle w:val="NormalWeb"/>
        <w:pBdr>
          <w:bottom w:val="single" w:sz="12" w:space="1" w:color="auto"/>
        </w:pBdr>
        <w:shd w:val="clear" w:color="auto" w:fill="FFFFFF"/>
        <w:rPr>
          <w:rStyle w:val="Strong"/>
          <w:rFonts w:ascii="Georgia" w:hAnsi="Georgia"/>
          <w:shd w:val="clear" w:color="auto" w:fill="FFFFFF"/>
        </w:rPr>
      </w:pPr>
      <w:hyperlink r:id="rId544" w:tgtFrame="_blank" w:history="1">
        <w:r w:rsidR="0019103F" w:rsidRPr="00DD4717">
          <w:rPr>
            <w:rStyle w:val="Hyperlink"/>
            <w:rFonts w:ascii="Georgia" w:hAnsi="Georgia"/>
            <w:b/>
            <w:bCs/>
          </w:rPr>
          <w:t>Overexpression of Endothelial Nitric Oxide Synthase Prevents Diet-Induced Obesity and Regulates Adipocyte Phenotype</w:t>
        </w:r>
      </w:hyperlink>
      <w:r w:rsidR="00901B1A">
        <w:rPr>
          <w:rStyle w:val="Hyperlink"/>
          <w:rFonts w:ascii="Georgia" w:hAnsi="Georgia"/>
          <w:b/>
          <w:bCs/>
          <w:color w:val="auto"/>
        </w:rPr>
        <w:t>.</w:t>
      </w:r>
    </w:p>
    <w:p w14:paraId="746E9C22" w14:textId="4D316FA4" w:rsidR="0019103F" w:rsidRPr="00901B1A" w:rsidRDefault="00000000" w:rsidP="0006077F">
      <w:pPr>
        <w:pStyle w:val="NormalWeb"/>
        <w:pBdr>
          <w:bottom w:val="single" w:sz="12" w:space="1" w:color="auto"/>
        </w:pBdr>
        <w:shd w:val="clear" w:color="auto" w:fill="FFFFFF"/>
        <w:rPr>
          <w:rStyle w:val="Strong"/>
          <w:rFonts w:ascii="Georgia" w:hAnsi="Georgia"/>
          <w:shd w:val="clear" w:color="auto" w:fill="FFFFFF"/>
        </w:rPr>
      </w:pPr>
      <w:hyperlink r:id="rId545" w:tgtFrame="_blank" w:history="1">
        <w:proofErr w:type="spellStart"/>
        <w:r w:rsidR="0019103F" w:rsidRPr="00DD4717">
          <w:rPr>
            <w:rStyle w:val="Hyperlink"/>
            <w:rFonts w:ascii="Georgia" w:hAnsi="Georgia"/>
            <w:b/>
            <w:bCs/>
          </w:rPr>
          <w:t>Proresolving</w:t>
        </w:r>
        <w:proofErr w:type="spellEnd"/>
        <w:r w:rsidR="0019103F" w:rsidRPr="00DD4717">
          <w:rPr>
            <w:rStyle w:val="Hyperlink"/>
            <w:rFonts w:ascii="Georgia" w:hAnsi="Georgia"/>
            <w:b/>
            <w:bCs/>
          </w:rPr>
          <w:t xml:space="preserve"> Lipid Mediators and Diabetic Wound Healing</w:t>
        </w:r>
      </w:hyperlink>
      <w:r w:rsidR="00901B1A">
        <w:rPr>
          <w:rStyle w:val="Hyperlink"/>
          <w:rFonts w:ascii="Georgia" w:hAnsi="Georgia"/>
          <w:b/>
          <w:bCs/>
          <w:color w:val="auto"/>
        </w:rPr>
        <w:t>.</w:t>
      </w:r>
    </w:p>
    <w:p w14:paraId="5C134C5C" w14:textId="73DA0131" w:rsidR="0019103F" w:rsidRPr="00901B1A" w:rsidRDefault="00000000" w:rsidP="0006077F">
      <w:pPr>
        <w:pStyle w:val="NormalWeb"/>
        <w:pBdr>
          <w:bottom w:val="single" w:sz="12" w:space="1" w:color="auto"/>
        </w:pBdr>
        <w:shd w:val="clear" w:color="auto" w:fill="FFFFFF"/>
        <w:rPr>
          <w:rStyle w:val="Strong"/>
          <w:rFonts w:ascii="Georgia" w:hAnsi="Georgia"/>
          <w:shd w:val="clear" w:color="auto" w:fill="FFFFFF"/>
        </w:rPr>
      </w:pPr>
      <w:hyperlink r:id="rId546" w:tgtFrame="_blank" w:history="1">
        <w:r w:rsidR="00524EE1" w:rsidRPr="00DD4717">
          <w:rPr>
            <w:rStyle w:val="Hyperlink"/>
            <w:rFonts w:ascii="Georgia" w:hAnsi="Georgia"/>
            <w:b/>
            <w:bCs/>
          </w:rPr>
          <w:t>Chronic Alcohol Exposure Stimulates Adipose Tissue Lipolysis in Mice: Role of Reverse Triglyceride Transport in the Pathogenesis of Alcoholic Steatosis</w:t>
        </w:r>
      </w:hyperlink>
      <w:r w:rsidR="00901B1A">
        <w:rPr>
          <w:rStyle w:val="Hyperlink"/>
          <w:rFonts w:ascii="Georgia" w:hAnsi="Georgia"/>
          <w:b/>
          <w:bCs/>
          <w:color w:val="auto"/>
        </w:rPr>
        <w:t>.</w:t>
      </w:r>
    </w:p>
    <w:p w14:paraId="69E64FBB" w14:textId="1E0CBD40" w:rsidR="00524EE1" w:rsidRPr="00901B1A" w:rsidRDefault="00000000" w:rsidP="0006077F">
      <w:pPr>
        <w:pStyle w:val="NormalWeb"/>
        <w:pBdr>
          <w:bottom w:val="single" w:sz="12" w:space="1" w:color="auto"/>
        </w:pBdr>
        <w:shd w:val="clear" w:color="auto" w:fill="FFFFFF"/>
        <w:rPr>
          <w:rStyle w:val="Strong"/>
          <w:rFonts w:ascii="Georgia" w:hAnsi="Georgia"/>
          <w:shd w:val="clear" w:color="auto" w:fill="FFFFFF"/>
        </w:rPr>
      </w:pPr>
      <w:hyperlink r:id="rId547" w:tgtFrame="_blank" w:history="1">
        <w:r w:rsidR="00524EE1" w:rsidRPr="00DD4717">
          <w:rPr>
            <w:rStyle w:val="Hyperlink"/>
            <w:rFonts w:ascii="Georgia" w:hAnsi="Georgia"/>
            <w:b/>
            <w:bCs/>
          </w:rPr>
          <w:t>Activation of Peroxisome Proliferator-Activated Receptor-Gamma by Rosiglitazone Improves Lipid Homeostasis at the Adipose Tissue-Liver Axis in Ethanol-Fed Mice</w:t>
        </w:r>
      </w:hyperlink>
      <w:r w:rsidR="00901B1A">
        <w:rPr>
          <w:rStyle w:val="Hyperlink"/>
          <w:rFonts w:ascii="Georgia" w:hAnsi="Georgia"/>
          <w:b/>
          <w:bCs/>
          <w:color w:val="auto"/>
        </w:rPr>
        <w:t>.</w:t>
      </w:r>
    </w:p>
    <w:p w14:paraId="6E62F220" w14:textId="4744F006" w:rsidR="00524EE1" w:rsidRPr="00901B1A" w:rsidRDefault="00000000" w:rsidP="0006077F">
      <w:pPr>
        <w:pStyle w:val="NormalWeb"/>
        <w:pBdr>
          <w:bottom w:val="single" w:sz="12" w:space="1" w:color="auto"/>
        </w:pBdr>
        <w:shd w:val="clear" w:color="auto" w:fill="FFFFFF"/>
        <w:rPr>
          <w:rStyle w:val="Strong"/>
          <w:rFonts w:ascii="Georgia" w:hAnsi="Georgia"/>
          <w:shd w:val="clear" w:color="auto" w:fill="FFFFFF"/>
        </w:rPr>
      </w:pPr>
      <w:hyperlink r:id="rId548" w:tgtFrame="_blank" w:history="1">
        <w:r w:rsidR="00524EE1" w:rsidRPr="00DD4717">
          <w:rPr>
            <w:rStyle w:val="Hyperlink"/>
            <w:rFonts w:ascii="Georgia" w:hAnsi="Georgia"/>
            <w:b/>
            <w:bCs/>
          </w:rPr>
          <w:t>Deficiency of the Leukotriene B4 Receptor, BLT-1, Protects Against Systemic Insulin Resistance in Diet-Induced Obesity</w:t>
        </w:r>
      </w:hyperlink>
      <w:r w:rsidR="00901B1A">
        <w:rPr>
          <w:rStyle w:val="Hyperlink"/>
          <w:rFonts w:ascii="Georgia" w:hAnsi="Georgia"/>
          <w:b/>
          <w:bCs/>
          <w:color w:val="auto"/>
        </w:rPr>
        <w:t>.</w:t>
      </w:r>
    </w:p>
    <w:p w14:paraId="4E949974" w14:textId="332FBB51" w:rsidR="00524EE1" w:rsidRPr="00F6760E" w:rsidRDefault="00000000" w:rsidP="0006077F">
      <w:pPr>
        <w:pStyle w:val="NormalWeb"/>
        <w:pBdr>
          <w:bottom w:val="single" w:sz="12" w:space="1" w:color="auto"/>
        </w:pBdr>
        <w:shd w:val="clear" w:color="auto" w:fill="FFFFFF"/>
        <w:rPr>
          <w:rStyle w:val="Strong"/>
          <w:rFonts w:ascii="Georgia" w:hAnsi="Georgia"/>
          <w:shd w:val="clear" w:color="auto" w:fill="FFFFFF"/>
        </w:rPr>
      </w:pPr>
      <w:hyperlink r:id="rId549" w:tgtFrame="_blank" w:history="1">
        <w:proofErr w:type="spellStart"/>
        <w:r w:rsidR="00524EE1" w:rsidRPr="00DD4717">
          <w:rPr>
            <w:rStyle w:val="Hyperlink"/>
            <w:rFonts w:ascii="Georgia" w:hAnsi="Georgia"/>
            <w:b/>
            <w:bCs/>
          </w:rPr>
          <w:t>Resolvin</w:t>
        </w:r>
        <w:proofErr w:type="spellEnd"/>
        <w:r w:rsidR="00524EE1" w:rsidRPr="00DD4717">
          <w:rPr>
            <w:rStyle w:val="Hyperlink"/>
            <w:rFonts w:ascii="Georgia" w:hAnsi="Georgia"/>
            <w:b/>
            <w:bCs/>
          </w:rPr>
          <w:t xml:space="preserve"> D1 Decreases Adipose Tissue Macrophage Accumulation and Improves Insulin Sensitivity in Obese-Diabetic Mice</w:t>
        </w:r>
      </w:hyperlink>
      <w:r w:rsidR="00F6760E">
        <w:rPr>
          <w:rStyle w:val="Hyperlink"/>
          <w:rFonts w:ascii="Georgia" w:hAnsi="Georgia"/>
          <w:b/>
          <w:bCs/>
          <w:color w:val="auto"/>
        </w:rPr>
        <w:t>.</w:t>
      </w:r>
    </w:p>
    <w:p w14:paraId="58CFB613" w14:textId="181A02B8" w:rsidR="00524EE1" w:rsidRPr="00F6760E" w:rsidRDefault="00000000" w:rsidP="0006077F">
      <w:pPr>
        <w:pStyle w:val="NormalWeb"/>
        <w:pBdr>
          <w:bottom w:val="single" w:sz="12" w:space="1" w:color="auto"/>
        </w:pBdr>
        <w:shd w:val="clear" w:color="auto" w:fill="FFFFFF"/>
        <w:rPr>
          <w:rStyle w:val="Strong"/>
          <w:rFonts w:ascii="Georgia" w:hAnsi="Georgia"/>
          <w:shd w:val="clear" w:color="auto" w:fill="FFFFFF"/>
        </w:rPr>
      </w:pPr>
      <w:hyperlink r:id="rId550" w:tgtFrame="_blank" w:history="1">
        <w:r w:rsidR="004C758B" w:rsidRPr="00DD4717">
          <w:rPr>
            <w:rStyle w:val="Hyperlink"/>
            <w:rFonts w:ascii="Georgia" w:hAnsi="Georgia"/>
            <w:b/>
            <w:bCs/>
          </w:rPr>
          <w:t>Zinc Supplementation Partially Prevents Renal Pathological Changes in Diabetic Rats</w:t>
        </w:r>
      </w:hyperlink>
      <w:r w:rsidR="00F6760E">
        <w:rPr>
          <w:rStyle w:val="Hyperlink"/>
          <w:rFonts w:ascii="Georgia" w:hAnsi="Georgia"/>
          <w:b/>
          <w:bCs/>
          <w:color w:val="auto"/>
        </w:rPr>
        <w:t>.</w:t>
      </w:r>
    </w:p>
    <w:p w14:paraId="31962424" w14:textId="2C0E2F40" w:rsidR="004C758B" w:rsidRPr="00F6760E" w:rsidRDefault="00000000" w:rsidP="0006077F">
      <w:pPr>
        <w:pStyle w:val="NormalWeb"/>
        <w:pBdr>
          <w:bottom w:val="single" w:sz="12" w:space="1" w:color="auto"/>
        </w:pBdr>
        <w:shd w:val="clear" w:color="auto" w:fill="FFFFFF"/>
        <w:rPr>
          <w:rStyle w:val="Strong"/>
          <w:rFonts w:ascii="Georgia" w:hAnsi="Georgia"/>
          <w:shd w:val="clear" w:color="auto" w:fill="FFFFFF"/>
        </w:rPr>
      </w:pPr>
      <w:hyperlink r:id="rId551" w:tgtFrame="_blank" w:history="1">
        <w:r w:rsidR="004C758B" w:rsidRPr="00DD4717">
          <w:rPr>
            <w:rStyle w:val="Hyperlink"/>
            <w:rFonts w:ascii="Georgia" w:hAnsi="Georgia"/>
            <w:b/>
            <w:bCs/>
          </w:rPr>
          <w:t>IFN-Beta1a Inhibits the Secretion of Th17-Polarizing Cytokines in Human Dendritic Cells Via TLR7 Up-Regulation</w:t>
        </w:r>
      </w:hyperlink>
      <w:r w:rsidR="00F6760E">
        <w:rPr>
          <w:rStyle w:val="Hyperlink"/>
          <w:rFonts w:ascii="Georgia" w:hAnsi="Georgia"/>
          <w:b/>
          <w:bCs/>
          <w:color w:val="auto"/>
        </w:rPr>
        <w:t>.</w:t>
      </w:r>
    </w:p>
    <w:p w14:paraId="56011965" w14:textId="64BCBB97" w:rsidR="004C758B" w:rsidRPr="00F6760E" w:rsidRDefault="00000000" w:rsidP="0006077F">
      <w:pPr>
        <w:pStyle w:val="NormalWeb"/>
        <w:pBdr>
          <w:bottom w:val="single" w:sz="12" w:space="1" w:color="auto"/>
        </w:pBdr>
        <w:shd w:val="clear" w:color="auto" w:fill="FFFFFF"/>
        <w:rPr>
          <w:rStyle w:val="Strong"/>
          <w:rFonts w:ascii="Georgia" w:hAnsi="Georgia"/>
          <w:shd w:val="clear" w:color="auto" w:fill="FFFFFF"/>
        </w:rPr>
      </w:pPr>
      <w:hyperlink r:id="rId552" w:tgtFrame="_blank" w:history="1">
        <w:r w:rsidR="004C758B" w:rsidRPr="00DD4717">
          <w:rPr>
            <w:rStyle w:val="Hyperlink"/>
            <w:rFonts w:ascii="Georgia" w:hAnsi="Georgia"/>
            <w:b/>
            <w:bCs/>
          </w:rPr>
          <w:t>Degenerate TCR Recognition and Dual DR2 Restriction of Autoreactive T-Cells: Implications for the Initiation of the Autoimmune Response in Multiple Sclerosis</w:t>
        </w:r>
      </w:hyperlink>
      <w:r w:rsidR="00F6760E">
        <w:rPr>
          <w:rStyle w:val="Hyperlink"/>
          <w:rFonts w:ascii="Georgia" w:hAnsi="Georgia"/>
          <w:b/>
          <w:bCs/>
          <w:color w:val="auto"/>
        </w:rPr>
        <w:t>.</w:t>
      </w:r>
    </w:p>
    <w:p w14:paraId="705C5A09" w14:textId="316FA04A" w:rsidR="004C758B" w:rsidRPr="00F6760E" w:rsidRDefault="00000000" w:rsidP="0006077F">
      <w:pPr>
        <w:pStyle w:val="NormalWeb"/>
        <w:pBdr>
          <w:bottom w:val="single" w:sz="12" w:space="1" w:color="auto"/>
        </w:pBdr>
        <w:shd w:val="clear" w:color="auto" w:fill="FFFFFF"/>
        <w:rPr>
          <w:rStyle w:val="Strong"/>
          <w:rFonts w:ascii="Georgia" w:hAnsi="Georgia"/>
          <w:shd w:val="clear" w:color="auto" w:fill="FFFFFF"/>
        </w:rPr>
      </w:pPr>
      <w:hyperlink r:id="rId553" w:tgtFrame="_blank" w:history="1">
        <w:r w:rsidR="004C758B" w:rsidRPr="00DD4717">
          <w:rPr>
            <w:rStyle w:val="Hyperlink"/>
            <w:rFonts w:ascii="Georgia" w:hAnsi="Georgia"/>
            <w:b/>
            <w:bCs/>
          </w:rPr>
          <w:t>Effect of Folic Acid on Prenatal Alcohol-Induced Modification of Brain Proteome in Mice</w:t>
        </w:r>
      </w:hyperlink>
      <w:r w:rsidR="00F6760E">
        <w:rPr>
          <w:rStyle w:val="Hyperlink"/>
          <w:rFonts w:ascii="Georgia" w:hAnsi="Georgia"/>
          <w:b/>
          <w:bCs/>
          <w:color w:val="auto"/>
        </w:rPr>
        <w:t>.</w:t>
      </w:r>
    </w:p>
    <w:p w14:paraId="46484FAB" w14:textId="198A4307" w:rsidR="004C758B" w:rsidRPr="00F6760E" w:rsidRDefault="00000000" w:rsidP="0006077F">
      <w:pPr>
        <w:pStyle w:val="NormalWeb"/>
        <w:pBdr>
          <w:bottom w:val="single" w:sz="12" w:space="1" w:color="auto"/>
        </w:pBdr>
        <w:shd w:val="clear" w:color="auto" w:fill="FFFFFF"/>
      </w:pPr>
      <w:hyperlink r:id="rId554" w:tgtFrame="_blank" w:history="1">
        <w:r w:rsidR="00DD4717" w:rsidRPr="00DD4717">
          <w:rPr>
            <w:rStyle w:val="Hyperlink"/>
            <w:rFonts w:ascii="Georgia" w:hAnsi="Georgia"/>
            <w:b/>
            <w:bCs/>
          </w:rPr>
          <w:t>The Maternal Combined Supplementation of Folic Acid and Vitamin B12 Suppresses Ethanol-Induced Developmental Toxicity in Mouse Fetuses</w:t>
        </w:r>
      </w:hyperlink>
      <w:r w:rsidR="00F6760E">
        <w:rPr>
          <w:rStyle w:val="Hyperlink"/>
          <w:rFonts w:ascii="Georgia" w:hAnsi="Georgia"/>
          <w:b/>
          <w:bCs/>
          <w:color w:val="auto"/>
        </w:rPr>
        <w:t>.</w:t>
      </w:r>
    </w:p>
    <w:p w14:paraId="0D53A19D" w14:textId="20FF7E75" w:rsidR="0006077F" w:rsidRDefault="00000000" w:rsidP="0006077F">
      <w:pPr>
        <w:pStyle w:val="NormalWeb"/>
        <w:pBdr>
          <w:bottom w:val="single" w:sz="12" w:space="1" w:color="auto"/>
        </w:pBdr>
        <w:shd w:val="clear" w:color="auto" w:fill="FFFFFF"/>
        <w:rPr>
          <w:rFonts w:ascii="Georgia" w:hAnsi="Georgia"/>
          <w:color w:val="333333"/>
          <w:sz w:val="32"/>
          <w:szCs w:val="32"/>
        </w:rPr>
      </w:pPr>
      <w:hyperlink r:id="rId555" w:history="1">
        <w:r w:rsidR="0006077F" w:rsidRPr="001F0ECD">
          <w:rPr>
            <w:rStyle w:val="Hyperlink"/>
            <w:rFonts w:ascii="Georgia" w:hAnsi="Georgia"/>
            <w:sz w:val="32"/>
            <w:szCs w:val="32"/>
          </w:rPr>
          <w:t xml:space="preserve">VIEW FULL BIO – </w:t>
        </w:r>
        <w:proofErr w:type="spellStart"/>
        <w:r w:rsidR="001F0ECD" w:rsidRPr="001F0ECD">
          <w:rPr>
            <w:rStyle w:val="Hyperlink"/>
            <w:rFonts w:ascii="Georgia" w:hAnsi="Georgia"/>
            <w:sz w:val="32"/>
            <w:szCs w:val="32"/>
          </w:rPr>
          <w:t>Yunan</w:t>
        </w:r>
        <w:proofErr w:type="spellEnd"/>
        <w:r w:rsidR="001F0ECD" w:rsidRPr="001F0ECD">
          <w:rPr>
            <w:rStyle w:val="Hyperlink"/>
            <w:rFonts w:ascii="Georgia" w:hAnsi="Georgia"/>
            <w:sz w:val="32"/>
            <w:szCs w:val="32"/>
          </w:rPr>
          <w:t xml:space="preserve"> Tang</w:t>
        </w:r>
        <w:r w:rsidR="0006077F" w:rsidRPr="001F0ECD">
          <w:rPr>
            <w:rStyle w:val="Hyperlink"/>
            <w:rFonts w:ascii="Georgia" w:hAnsi="Georgia"/>
            <w:sz w:val="32"/>
            <w:szCs w:val="32"/>
          </w:rPr>
          <w:t>, Ph.D.</w:t>
        </w:r>
        <w:r w:rsidR="001F0ECD" w:rsidRPr="001F0ECD">
          <w:rPr>
            <w:rStyle w:val="Hyperlink"/>
            <w:rFonts w:ascii="Georgia" w:hAnsi="Georgia"/>
            <w:sz w:val="32"/>
            <w:szCs w:val="32"/>
          </w:rPr>
          <w:t>, DABT</w:t>
        </w:r>
      </w:hyperlink>
    </w:p>
    <w:p w14:paraId="5C6BC4C3" w14:textId="77777777" w:rsidR="0006077F" w:rsidRDefault="0006077F" w:rsidP="0006077F">
      <w:pPr>
        <w:pStyle w:val="NormalWeb"/>
        <w:pBdr>
          <w:bottom w:val="single" w:sz="12" w:space="1" w:color="auto"/>
        </w:pBdr>
        <w:shd w:val="clear" w:color="auto" w:fill="FFFFFF"/>
        <w:rPr>
          <w:rFonts w:ascii="Georgia" w:hAnsi="Georgia"/>
          <w:color w:val="333333"/>
          <w:sz w:val="32"/>
          <w:szCs w:val="32"/>
        </w:rPr>
      </w:pPr>
    </w:p>
    <w:p w14:paraId="0673F185" w14:textId="63CC6710" w:rsidR="00DD4717" w:rsidRDefault="005D2F83" w:rsidP="00DD4717">
      <w:pPr>
        <w:pStyle w:val="Heading1"/>
        <w:shd w:val="clear" w:color="auto" w:fill="FFFFFF"/>
        <w:spacing w:after="225"/>
        <w:jc w:val="left"/>
        <w:rPr>
          <w:rFonts w:ascii="Helvetica" w:hAnsi="Helvetica" w:cs="Helvetica"/>
          <w:color w:val="333333"/>
        </w:rPr>
      </w:pPr>
      <w:r w:rsidRPr="005D2F83">
        <w:rPr>
          <w:rFonts w:ascii="Helvetica" w:hAnsi="Helvetica" w:cs="Helvetica"/>
          <w:color w:val="333333"/>
        </w:rPr>
        <w:t xml:space="preserve">Volodymyr </w:t>
      </w:r>
      <w:proofErr w:type="spellStart"/>
      <w:r w:rsidRPr="005D2F83">
        <w:rPr>
          <w:rFonts w:ascii="Helvetica" w:hAnsi="Helvetica" w:cs="Helvetica"/>
          <w:color w:val="333333"/>
        </w:rPr>
        <w:t>Tryndyak</w:t>
      </w:r>
      <w:proofErr w:type="spellEnd"/>
      <w:r w:rsidR="00DD4717">
        <w:rPr>
          <w:rFonts w:ascii="Helvetica" w:hAnsi="Helvetica" w:cs="Helvetica"/>
          <w:color w:val="333333"/>
        </w:rPr>
        <w:t>, Ph.D.</w:t>
      </w:r>
    </w:p>
    <w:p w14:paraId="29053756" w14:textId="29E63B15" w:rsidR="00DD4717" w:rsidRDefault="00574D9F" w:rsidP="00DD4717">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Research Biologist</w:t>
      </w:r>
      <w:r w:rsidR="00FF4EA9">
        <w:rPr>
          <w:rStyle w:val="Strong"/>
          <w:rFonts w:ascii="Helvetica" w:hAnsi="Helvetica" w:cs="Helvetica"/>
          <w:b w:val="0"/>
          <w:bCs w:val="0"/>
          <w:color w:val="333333"/>
          <w:spacing w:val="8"/>
        </w:rPr>
        <w:t xml:space="preserve"> </w:t>
      </w:r>
      <w:r w:rsidR="00DD4717">
        <w:rPr>
          <w:rStyle w:val="Strong"/>
          <w:rFonts w:ascii="Helvetica" w:hAnsi="Helvetica" w:cs="Helvetica"/>
          <w:b w:val="0"/>
          <w:bCs w:val="0"/>
          <w:color w:val="333333"/>
          <w:spacing w:val="8"/>
        </w:rPr>
        <w:t>—</w:t>
      </w:r>
      <w:r w:rsidR="00DD4717" w:rsidRPr="0098102A">
        <w:rPr>
          <w:rStyle w:val="Strong"/>
          <w:rFonts w:ascii="Helvetica" w:hAnsi="Helvetica" w:cs="Helvetica"/>
          <w:b w:val="0"/>
          <w:bCs w:val="0"/>
          <w:color w:val="333333"/>
          <w:spacing w:val="8"/>
        </w:rPr>
        <w:t xml:space="preserve"> </w:t>
      </w:r>
      <w:r w:rsidR="00DD4717">
        <w:rPr>
          <w:rStyle w:val="Strong"/>
          <w:rFonts w:ascii="Helvetica" w:hAnsi="Helvetica" w:cs="Helvetica"/>
          <w:b w:val="0"/>
          <w:bCs w:val="0"/>
          <w:color w:val="333333"/>
          <w:spacing w:val="8"/>
        </w:rPr>
        <w:t>Division of Biochemical Toxicology</w:t>
      </w:r>
    </w:p>
    <w:p w14:paraId="48605BD6" w14:textId="77777777" w:rsidR="00271436" w:rsidRPr="00271436" w:rsidRDefault="00271436" w:rsidP="0027143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71436">
        <w:rPr>
          <w:rFonts w:ascii="Georgia" w:eastAsia="Times New Roman" w:hAnsi="Georgia" w:cs="Times New Roman"/>
          <w:color w:val="333333"/>
          <w:sz w:val="24"/>
          <w:szCs w:val="24"/>
        </w:rPr>
        <w:t xml:space="preserve">Dr. </w:t>
      </w:r>
      <w:proofErr w:type="spellStart"/>
      <w:r w:rsidRPr="00271436">
        <w:rPr>
          <w:rFonts w:ascii="Georgia" w:eastAsia="Times New Roman" w:hAnsi="Georgia" w:cs="Times New Roman"/>
          <w:color w:val="333333"/>
          <w:sz w:val="24"/>
          <w:szCs w:val="24"/>
        </w:rPr>
        <w:t>Tryndyak</w:t>
      </w:r>
      <w:proofErr w:type="spellEnd"/>
      <w:r w:rsidRPr="00271436">
        <w:rPr>
          <w:rFonts w:ascii="Georgia" w:eastAsia="Times New Roman" w:hAnsi="Georgia" w:cs="Times New Roman"/>
          <w:color w:val="333333"/>
          <w:sz w:val="24"/>
          <w:szCs w:val="24"/>
        </w:rPr>
        <w:t xml:space="preserve"> conducts studies with emphasis on developing epigenetic biomarkers that can be used in epidemiological and clinical studies to identify individuals in the population who may be susceptible to specific diseases. His research focuses on the mechanisms applicable for the identification of agents with carcinogenic potential using in vivo and in vitro models to facilitate the assessment of risk to human health. Using high-throughput approaches, Dr. </w:t>
      </w:r>
      <w:proofErr w:type="spellStart"/>
      <w:r w:rsidRPr="00271436">
        <w:rPr>
          <w:rFonts w:ascii="Georgia" w:eastAsia="Times New Roman" w:hAnsi="Georgia" w:cs="Times New Roman"/>
          <w:color w:val="333333"/>
          <w:sz w:val="24"/>
          <w:szCs w:val="24"/>
        </w:rPr>
        <w:t>Tryndyak</w:t>
      </w:r>
      <w:proofErr w:type="spellEnd"/>
      <w:r w:rsidRPr="00271436">
        <w:rPr>
          <w:rFonts w:ascii="Georgia" w:eastAsia="Times New Roman" w:hAnsi="Georgia" w:cs="Times New Roman"/>
          <w:color w:val="333333"/>
          <w:sz w:val="24"/>
          <w:szCs w:val="24"/>
        </w:rPr>
        <w:t xml:space="preserve"> has investigated genetic and epigenetic alterations after carcinogen exposure to understand mechanisms of cancer development and to identify biomarkers, especially non-invasive biomarkers, of cancer progression. Considering the genetic and epigenetic diversity in the human population, individualized and targeted approaches are key aspects of his research. Using a </w:t>
      </w:r>
      <w:proofErr w:type="spellStart"/>
      <w:r w:rsidRPr="00271436">
        <w:rPr>
          <w:rFonts w:ascii="Georgia" w:eastAsia="Times New Roman" w:hAnsi="Georgia" w:cs="Times New Roman"/>
          <w:color w:val="333333"/>
          <w:sz w:val="24"/>
          <w:szCs w:val="24"/>
        </w:rPr>
        <w:t>multiparental</w:t>
      </w:r>
      <w:proofErr w:type="spellEnd"/>
      <w:r w:rsidRPr="00271436">
        <w:rPr>
          <w:rFonts w:ascii="Georgia" w:eastAsia="Times New Roman" w:hAnsi="Georgia" w:cs="Times New Roman"/>
          <w:color w:val="333333"/>
          <w:sz w:val="24"/>
          <w:szCs w:val="24"/>
        </w:rPr>
        <w:t xml:space="preserve"> Collaborative Cross mouse population model, Dr. </w:t>
      </w:r>
      <w:proofErr w:type="spellStart"/>
      <w:r w:rsidRPr="00271436">
        <w:rPr>
          <w:rFonts w:ascii="Georgia" w:eastAsia="Times New Roman" w:hAnsi="Georgia" w:cs="Times New Roman"/>
          <w:color w:val="333333"/>
          <w:sz w:val="24"/>
          <w:szCs w:val="24"/>
        </w:rPr>
        <w:t>Tryndyak</w:t>
      </w:r>
      <w:proofErr w:type="spellEnd"/>
      <w:r w:rsidRPr="00271436">
        <w:rPr>
          <w:rFonts w:ascii="Georgia" w:eastAsia="Times New Roman" w:hAnsi="Georgia" w:cs="Times New Roman"/>
          <w:color w:val="333333"/>
          <w:sz w:val="24"/>
          <w:szCs w:val="24"/>
        </w:rPr>
        <w:t xml:space="preserve"> investigated interindividual- and sex-specific variations in the development of nonalcoholic fatty liver disease (NAFLD) to better understand the molecular mechanisms and drivers of the disease development and molecular determinants of interindividual susceptibility to NAFLD. Progression of NAFLD may lead to liver cancer development and early identification of these factors may help to prevent liver cancer.</w:t>
      </w:r>
    </w:p>
    <w:p w14:paraId="33AFF21E" w14:textId="77777777" w:rsidR="00271436" w:rsidRPr="00271436" w:rsidRDefault="00271436" w:rsidP="0027143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71436">
        <w:rPr>
          <w:rFonts w:ascii="Georgia" w:eastAsia="Times New Roman" w:hAnsi="Georgia" w:cs="Times New Roman"/>
          <w:color w:val="333333"/>
          <w:sz w:val="24"/>
          <w:szCs w:val="24"/>
        </w:rPr>
        <w:t xml:space="preserve">The </w:t>
      </w:r>
      <w:proofErr w:type="spellStart"/>
      <w:r w:rsidRPr="00271436">
        <w:rPr>
          <w:rFonts w:ascii="Georgia" w:eastAsia="Times New Roman" w:hAnsi="Georgia" w:cs="Times New Roman"/>
          <w:color w:val="333333"/>
          <w:sz w:val="24"/>
          <w:szCs w:val="24"/>
        </w:rPr>
        <w:t>biopersistence</w:t>
      </w:r>
      <w:proofErr w:type="spellEnd"/>
      <w:r w:rsidRPr="00271436">
        <w:rPr>
          <w:rFonts w:ascii="Georgia" w:eastAsia="Times New Roman" w:hAnsi="Georgia" w:cs="Times New Roman"/>
          <w:color w:val="333333"/>
          <w:sz w:val="24"/>
          <w:szCs w:val="24"/>
        </w:rPr>
        <w:t xml:space="preserve"> of environmental toxicants in humans and animals, such as </w:t>
      </w:r>
      <w:proofErr w:type="gramStart"/>
      <w:r w:rsidRPr="00271436">
        <w:rPr>
          <w:rFonts w:ascii="Georgia" w:eastAsia="Times New Roman" w:hAnsi="Georgia" w:cs="Times New Roman"/>
          <w:color w:val="333333"/>
          <w:sz w:val="24"/>
          <w:szCs w:val="24"/>
        </w:rPr>
        <w:t>short-chain</w:t>
      </w:r>
      <w:proofErr w:type="gramEnd"/>
      <w:r w:rsidRPr="00271436">
        <w:rPr>
          <w:rFonts w:ascii="Georgia" w:eastAsia="Times New Roman" w:hAnsi="Georgia" w:cs="Times New Roman"/>
          <w:color w:val="333333"/>
          <w:sz w:val="24"/>
          <w:szCs w:val="24"/>
        </w:rPr>
        <w:t xml:space="preserve"> </w:t>
      </w:r>
      <w:proofErr w:type="spellStart"/>
      <w:r w:rsidRPr="00271436">
        <w:rPr>
          <w:rFonts w:ascii="Georgia" w:eastAsia="Times New Roman" w:hAnsi="Georgia" w:cs="Times New Roman"/>
          <w:color w:val="333333"/>
          <w:sz w:val="24"/>
          <w:szCs w:val="24"/>
        </w:rPr>
        <w:t>perfluorinated</w:t>
      </w:r>
      <w:proofErr w:type="spellEnd"/>
      <w:r w:rsidRPr="00271436">
        <w:rPr>
          <w:rFonts w:ascii="Georgia" w:eastAsia="Times New Roman" w:hAnsi="Georgia" w:cs="Times New Roman"/>
          <w:color w:val="333333"/>
          <w:sz w:val="24"/>
          <w:szCs w:val="24"/>
        </w:rPr>
        <w:t xml:space="preserve"> alkyl substances (PFAS), is of great concern for the FDA. Dr. </w:t>
      </w:r>
      <w:proofErr w:type="spellStart"/>
      <w:r w:rsidRPr="00271436">
        <w:rPr>
          <w:rFonts w:ascii="Georgia" w:eastAsia="Times New Roman" w:hAnsi="Georgia" w:cs="Times New Roman"/>
          <w:color w:val="333333"/>
          <w:sz w:val="24"/>
          <w:szCs w:val="24"/>
        </w:rPr>
        <w:t>Tryndyak</w:t>
      </w:r>
      <w:proofErr w:type="spellEnd"/>
      <w:r w:rsidRPr="00271436">
        <w:rPr>
          <w:rFonts w:ascii="Georgia" w:eastAsia="Times New Roman" w:hAnsi="Georgia" w:cs="Times New Roman"/>
          <w:color w:val="333333"/>
          <w:sz w:val="24"/>
          <w:szCs w:val="24"/>
        </w:rPr>
        <w:t xml:space="preserve">, in collaboration with NCTR and Center for Food Safety and Applied Nutrition researchers, is investigating the role of renal organic anion transporters in </w:t>
      </w:r>
      <w:proofErr w:type="spellStart"/>
      <w:r w:rsidRPr="00271436">
        <w:rPr>
          <w:rFonts w:ascii="Georgia" w:eastAsia="Times New Roman" w:hAnsi="Georgia" w:cs="Times New Roman"/>
          <w:color w:val="333333"/>
          <w:sz w:val="24"/>
          <w:szCs w:val="24"/>
        </w:rPr>
        <w:t>toxicokinetics</w:t>
      </w:r>
      <w:proofErr w:type="spellEnd"/>
      <w:r w:rsidRPr="00271436">
        <w:rPr>
          <w:rFonts w:ascii="Georgia" w:eastAsia="Times New Roman" w:hAnsi="Georgia" w:cs="Times New Roman"/>
          <w:color w:val="333333"/>
          <w:sz w:val="24"/>
          <w:szCs w:val="24"/>
        </w:rPr>
        <w:t xml:space="preserve"> of C6-fluorotelomer alcohol, a major impurity in PFAS, and its metabolites. The results of these studies will be used to construct a biologically based dose-response model for C6-fluorotelomer alcohol and its metabolites in humans and rodents.</w:t>
      </w:r>
    </w:p>
    <w:p w14:paraId="4828A4AD" w14:textId="1C56B237" w:rsidR="00DD4717" w:rsidRPr="00105C94" w:rsidRDefault="00271436" w:rsidP="00DD4717">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71436">
        <w:rPr>
          <w:rFonts w:ascii="Georgia" w:eastAsia="Times New Roman" w:hAnsi="Georgia" w:cs="Times New Roman"/>
          <w:color w:val="333333"/>
          <w:sz w:val="24"/>
          <w:szCs w:val="24"/>
        </w:rPr>
        <w:t xml:space="preserve">Coronavirus disease 2019 (COVID-19) is a worldwide pandemic respiratory disease associated with high transmission rates and mortality. COVID-19 is caused by severe acute respiratory syndrome coronavirus 2 (SARS-CoV-2). The shedding of detectable </w:t>
      </w:r>
      <w:r w:rsidRPr="00271436">
        <w:rPr>
          <w:rFonts w:ascii="Georgia" w:eastAsia="Times New Roman" w:hAnsi="Georgia" w:cs="Times New Roman"/>
          <w:color w:val="333333"/>
          <w:sz w:val="24"/>
          <w:szCs w:val="24"/>
        </w:rPr>
        <w:lastRenderedPageBreak/>
        <w:t xml:space="preserve">viral RNA in the feces of infected individuals enables its detection in community wastewater. Dr. </w:t>
      </w:r>
      <w:proofErr w:type="spellStart"/>
      <w:r w:rsidRPr="00271436">
        <w:rPr>
          <w:rFonts w:ascii="Georgia" w:eastAsia="Times New Roman" w:hAnsi="Georgia" w:cs="Times New Roman"/>
          <w:color w:val="333333"/>
          <w:sz w:val="24"/>
          <w:szCs w:val="24"/>
        </w:rPr>
        <w:t>Tryndyak</w:t>
      </w:r>
      <w:proofErr w:type="spellEnd"/>
      <w:r w:rsidRPr="00271436">
        <w:rPr>
          <w:rFonts w:ascii="Georgia" w:eastAsia="Times New Roman" w:hAnsi="Georgia" w:cs="Times New Roman"/>
          <w:color w:val="333333"/>
          <w:sz w:val="24"/>
          <w:szCs w:val="24"/>
        </w:rPr>
        <w:t xml:space="preserve"> is conducting next-generation sequencing analysis of RNA extracted from wastewater collected in selected metropolitan areas of Arkansas to detect presence of SARS-CoV-2 virus, determine SARS-CoV-2 viral load, and identify any coronavirus variants of the local community. This will be a valuable public health tool worldwide as it allows the monitoring of the disease on a populational scale.</w:t>
      </w:r>
      <w:r>
        <w:rPr>
          <w:rFonts w:ascii="Georgia" w:eastAsia="Times New Roman" w:hAnsi="Georgia" w:cs="Times New Roman"/>
          <w:color w:val="333333"/>
          <w:sz w:val="24"/>
          <w:szCs w:val="24"/>
        </w:rPr>
        <w:t xml:space="preserve"> </w:t>
      </w:r>
      <w:hyperlink r:id="rId556" w:history="1">
        <w:r w:rsidR="00DD4717" w:rsidRPr="00477C12">
          <w:rPr>
            <w:rStyle w:val="Hyperlink"/>
            <w:rFonts w:ascii="Georgia" w:hAnsi="Georgia"/>
            <w:sz w:val="24"/>
            <w:szCs w:val="24"/>
          </w:rPr>
          <w:t xml:space="preserve">VIEW FULL BIO – Dr. </w:t>
        </w:r>
        <w:r w:rsidR="005D2F83" w:rsidRPr="00477C12">
          <w:rPr>
            <w:rStyle w:val="Hyperlink"/>
            <w:rFonts w:ascii="Georgia" w:hAnsi="Georgia"/>
            <w:sz w:val="24"/>
            <w:szCs w:val="24"/>
          </w:rPr>
          <w:t xml:space="preserve">Volodymyr </w:t>
        </w:r>
        <w:proofErr w:type="spellStart"/>
        <w:r w:rsidR="005D2F83" w:rsidRPr="00477C12">
          <w:rPr>
            <w:rStyle w:val="Hyperlink"/>
            <w:rFonts w:ascii="Georgia" w:hAnsi="Georgia"/>
            <w:sz w:val="24"/>
            <w:szCs w:val="24"/>
          </w:rPr>
          <w:t>Tryndyak</w:t>
        </w:r>
        <w:proofErr w:type="spellEnd"/>
      </w:hyperlink>
      <w:r w:rsidR="00DD4717" w:rsidRPr="00105C94">
        <w:rPr>
          <w:rFonts w:ascii="Helvetica" w:hAnsi="Helvetica" w:cs="Helvetica"/>
          <w:color w:val="333333"/>
          <w:sz w:val="24"/>
          <w:szCs w:val="24"/>
        </w:rPr>
        <w:t xml:space="preserve"> </w:t>
      </w:r>
    </w:p>
    <w:p w14:paraId="5A4250CB" w14:textId="77777777" w:rsidR="00DD4717" w:rsidRDefault="00DD4717" w:rsidP="00DD4717">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300EEAE" w14:textId="1BEA5A71" w:rsidR="00477C12" w:rsidRPr="00F6760E" w:rsidRDefault="00000000" w:rsidP="00DD4717">
      <w:pPr>
        <w:pStyle w:val="NormalWeb"/>
        <w:pBdr>
          <w:bottom w:val="single" w:sz="12" w:space="1" w:color="auto"/>
        </w:pBdr>
        <w:shd w:val="clear" w:color="auto" w:fill="FFFFFF"/>
        <w:rPr>
          <w:rStyle w:val="Strong"/>
          <w:rFonts w:ascii="Georgia" w:hAnsi="Georgia"/>
          <w:shd w:val="clear" w:color="auto" w:fill="FFFFFF"/>
        </w:rPr>
      </w:pPr>
      <w:hyperlink r:id="rId557" w:history="1">
        <w:r w:rsidR="00AC7B9B" w:rsidRPr="003D5640">
          <w:rPr>
            <w:rStyle w:val="Hyperlink"/>
            <w:rFonts w:ascii="Georgia" w:hAnsi="Georgia"/>
            <w:b/>
            <w:bCs/>
          </w:rPr>
          <w:t xml:space="preserve">Epigenetic Effects of Low-level Sodium </w:t>
        </w:r>
        <w:proofErr w:type="spellStart"/>
        <w:r w:rsidR="00AC7B9B" w:rsidRPr="003D5640">
          <w:rPr>
            <w:rStyle w:val="Hyperlink"/>
            <w:rFonts w:ascii="Georgia" w:hAnsi="Georgia"/>
            <w:b/>
            <w:bCs/>
          </w:rPr>
          <w:t>Arsenite</w:t>
        </w:r>
        <w:proofErr w:type="spellEnd"/>
        <w:r w:rsidR="00AC7B9B" w:rsidRPr="003D5640">
          <w:rPr>
            <w:rStyle w:val="Hyperlink"/>
            <w:rFonts w:ascii="Georgia" w:hAnsi="Georgia"/>
            <w:b/>
            <w:bCs/>
          </w:rPr>
          <w:t xml:space="preserve"> Exposure on Human Liver </w:t>
        </w:r>
        <w:proofErr w:type="spellStart"/>
        <w:r w:rsidR="00AC7B9B" w:rsidRPr="003D5640">
          <w:rPr>
            <w:rStyle w:val="Hyperlink"/>
            <w:rFonts w:ascii="Georgia" w:hAnsi="Georgia"/>
            <w:b/>
            <w:bCs/>
          </w:rPr>
          <w:t>HepaRG</w:t>
        </w:r>
        <w:proofErr w:type="spellEnd"/>
        <w:r w:rsidR="00AC7B9B" w:rsidRPr="003D5640">
          <w:rPr>
            <w:rStyle w:val="Hyperlink"/>
            <w:rFonts w:ascii="Georgia" w:hAnsi="Georgia"/>
            <w:b/>
            <w:bCs/>
          </w:rPr>
          <w:t xml:space="preserve"> Cells</w:t>
        </w:r>
      </w:hyperlink>
      <w:r w:rsidR="00F6760E">
        <w:rPr>
          <w:rStyle w:val="Hyperlink"/>
          <w:rFonts w:ascii="Georgia" w:hAnsi="Georgia"/>
          <w:b/>
          <w:bCs/>
          <w:color w:val="auto"/>
        </w:rPr>
        <w:t>.</w:t>
      </w:r>
    </w:p>
    <w:p w14:paraId="1276A6DF" w14:textId="6678B79C" w:rsidR="00AC7B9B" w:rsidRPr="00F6760E" w:rsidRDefault="00000000" w:rsidP="00DD4717">
      <w:pPr>
        <w:pStyle w:val="NormalWeb"/>
        <w:pBdr>
          <w:bottom w:val="single" w:sz="12" w:space="1" w:color="auto"/>
        </w:pBdr>
        <w:shd w:val="clear" w:color="auto" w:fill="FFFFFF"/>
        <w:rPr>
          <w:rStyle w:val="Strong"/>
          <w:rFonts w:ascii="Georgia" w:hAnsi="Georgia"/>
          <w:shd w:val="clear" w:color="auto" w:fill="FFFFFF"/>
        </w:rPr>
      </w:pPr>
      <w:hyperlink r:id="rId558" w:history="1">
        <w:r w:rsidR="00AC7B9B" w:rsidRPr="003D5640">
          <w:rPr>
            <w:rStyle w:val="Hyperlink"/>
            <w:rFonts w:ascii="Georgia" w:hAnsi="Georgia"/>
            <w:b/>
            <w:bCs/>
          </w:rPr>
          <w:t>Characterization of the Variability in the Extent of Nonalcoholic Fatty Liver Induced by a High-Fat Diet in the Genetically Diverse Collaborative Cross Mouse Model</w:t>
        </w:r>
      </w:hyperlink>
      <w:r w:rsidR="00F6760E">
        <w:rPr>
          <w:rStyle w:val="Hyperlink"/>
          <w:rFonts w:ascii="Georgia" w:hAnsi="Georgia"/>
          <w:b/>
          <w:bCs/>
          <w:color w:val="auto"/>
        </w:rPr>
        <w:t>.</w:t>
      </w:r>
    </w:p>
    <w:p w14:paraId="4F69E561" w14:textId="77FE4F45" w:rsidR="00AC7B9B" w:rsidRPr="00F6760E" w:rsidRDefault="00000000" w:rsidP="00DD4717">
      <w:pPr>
        <w:pStyle w:val="NormalWeb"/>
        <w:pBdr>
          <w:bottom w:val="single" w:sz="12" w:space="1" w:color="auto"/>
        </w:pBdr>
        <w:shd w:val="clear" w:color="auto" w:fill="FFFFFF"/>
      </w:pPr>
      <w:hyperlink r:id="rId559" w:history="1">
        <w:r w:rsidR="00AC7B9B" w:rsidRPr="003D5640">
          <w:rPr>
            <w:rStyle w:val="Strong"/>
            <w:rFonts w:ascii="Georgia" w:hAnsi="Georgia"/>
            <w:color w:val="007CBA"/>
            <w:shd w:val="clear" w:color="auto" w:fill="FFFFFF"/>
          </w:rPr>
          <w:t>Gene Expression and Cytosine DNA Methylation Alterations in Induced Pluripotent Stem-Cell-Derived Human Hepatocytes Treated with Low Doses of Chemical Carcinogens</w:t>
        </w:r>
      </w:hyperlink>
      <w:r w:rsidR="00F6760E">
        <w:rPr>
          <w:rStyle w:val="Strong"/>
          <w:rFonts w:ascii="Georgia" w:hAnsi="Georgia"/>
          <w:shd w:val="clear" w:color="auto" w:fill="FFFFFF"/>
        </w:rPr>
        <w:t>.</w:t>
      </w:r>
    </w:p>
    <w:p w14:paraId="29917082" w14:textId="5301B939" w:rsidR="00AC7B9B" w:rsidRPr="00F6760E" w:rsidRDefault="00000000" w:rsidP="00DD4717">
      <w:pPr>
        <w:pStyle w:val="NormalWeb"/>
        <w:pBdr>
          <w:bottom w:val="single" w:sz="12" w:space="1" w:color="auto"/>
        </w:pBdr>
        <w:shd w:val="clear" w:color="auto" w:fill="FFFFFF"/>
        <w:rPr>
          <w:b/>
          <w:bCs/>
        </w:rPr>
      </w:pPr>
      <w:hyperlink r:id="rId560" w:history="1">
        <w:r w:rsidR="00F90513" w:rsidRPr="003D5640">
          <w:rPr>
            <w:rStyle w:val="Strong"/>
            <w:rFonts w:ascii="Georgia" w:hAnsi="Georgia"/>
            <w:color w:val="007CBA"/>
            <w:shd w:val="clear" w:color="auto" w:fill="FFFFFF"/>
          </w:rPr>
          <w:t>Gene Expression and DNA Methylation Alterations During Non-alcoholic Steatohepatitis-Associated Liver Carcinogenesis</w:t>
        </w:r>
      </w:hyperlink>
      <w:r w:rsidR="00F6760E">
        <w:rPr>
          <w:rStyle w:val="Hyperlink"/>
          <w:rFonts w:ascii="Georgia" w:hAnsi="Georgia"/>
          <w:b/>
          <w:bCs/>
          <w:color w:val="auto"/>
          <w:shd w:val="clear" w:color="auto" w:fill="FFFFFF"/>
        </w:rPr>
        <w:t>.</w:t>
      </w:r>
    </w:p>
    <w:p w14:paraId="4B3A6038" w14:textId="1AEA3C4A" w:rsidR="00F90513" w:rsidRPr="00F6760E" w:rsidRDefault="00000000" w:rsidP="00DD4717">
      <w:pPr>
        <w:pStyle w:val="NormalWeb"/>
        <w:pBdr>
          <w:bottom w:val="single" w:sz="12" w:space="1" w:color="auto"/>
        </w:pBdr>
        <w:shd w:val="clear" w:color="auto" w:fill="FFFFFF"/>
      </w:pPr>
      <w:hyperlink r:id="rId561" w:history="1">
        <w:r w:rsidR="00F90513" w:rsidRPr="003D5640">
          <w:rPr>
            <w:rStyle w:val="Strong"/>
            <w:rFonts w:ascii="Georgia" w:hAnsi="Georgia"/>
            <w:color w:val="007CBA"/>
            <w:shd w:val="clear" w:color="auto" w:fill="FFFFFF"/>
          </w:rPr>
          <w:t xml:space="preserve">Effect of Aflatoxin B1, Benzo[a]pyrene, and Methapyrilene on Transcriptomic and Epigenetic Alterations in Human Liver </w:t>
        </w:r>
        <w:proofErr w:type="spellStart"/>
        <w:r w:rsidR="00F90513" w:rsidRPr="003D5640">
          <w:rPr>
            <w:rStyle w:val="Strong"/>
            <w:rFonts w:ascii="Georgia" w:hAnsi="Georgia"/>
            <w:color w:val="007CBA"/>
            <w:shd w:val="clear" w:color="auto" w:fill="FFFFFF"/>
          </w:rPr>
          <w:t>HepaRG</w:t>
        </w:r>
        <w:proofErr w:type="spellEnd"/>
        <w:r w:rsidR="00F90513" w:rsidRPr="003D5640">
          <w:rPr>
            <w:rStyle w:val="Strong"/>
            <w:rFonts w:ascii="Georgia" w:hAnsi="Georgia"/>
            <w:color w:val="007CBA"/>
            <w:shd w:val="clear" w:color="auto" w:fill="FFFFFF"/>
          </w:rPr>
          <w:t xml:space="preserve"> Cells</w:t>
        </w:r>
      </w:hyperlink>
      <w:r w:rsidR="00F6760E">
        <w:rPr>
          <w:rStyle w:val="Strong"/>
          <w:rFonts w:ascii="Georgia" w:hAnsi="Georgia"/>
          <w:shd w:val="clear" w:color="auto" w:fill="FFFFFF"/>
        </w:rPr>
        <w:t>.</w:t>
      </w:r>
    </w:p>
    <w:p w14:paraId="27E1888B" w14:textId="4F3AD5BB" w:rsidR="00F90513" w:rsidRPr="00F6760E" w:rsidRDefault="00000000" w:rsidP="00DD4717">
      <w:pPr>
        <w:pStyle w:val="NormalWeb"/>
        <w:pBdr>
          <w:bottom w:val="single" w:sz="12" w:space="1" w:color="auto"/>
        </w:pBdr>
        <w:shd w:val="clear" w:color="auto" w:fill="FFFFFF"/>
        <w:rPr>
          <w:rStyle w:val="Strong"/>
          <w:rFonts w:ascii="Georgia" w:hAnsi="Georgia"/>
          <w:shd w:val="clear" w:color="auto" w:fill="FFFFFF"/>
        </w:rPr>
      </w:pPr>
      <w:hyperlink r:id="rId562" w:history="1">
        <w:r w:rsidR="00F90513" w:rsidRPr="003D5640">
          <w:rPr>
            <w:rStyle w:val="Hyperlink"/>
            <w:rFonts w:ascii="Georgia" w:hAnsi="Georgia"/>
            <w:b/>
            <w:bCs/>
          </w:rPr>
          <w:t>Identification of Chromatin-Accessible Domains in Non-Alcoholic Steatohepatitis-Derived Hepatocellular Carcinoma</w:t>
        </w:r>
      </w:hyperlink>
      <w:r w:rsidR="00F6760E">
        <w:rPr>
          <w:rStyle w:val="Hyperlink"/>
          <w:rFonts w:ascii="Georgia" w:hAnsi="Georgia"/>
          <w:b/>
          <w:bCs/>
          <w:color w:val="auto"/>
        </w:rPr>
        <w:t>.</w:t>
      </w:r>
    </w:p>
    <w:p w14:paraId="71C8AAF6" w14:textId="1AAF30AC" w:rsidR="00F90513" w:rsidRPr="00F6760E" w:rsidRDefault="00000000" w:rsidP="00DD4717">
      <w:pPr>
        <w:pStyle w:val="NormalWeb"/>
        <w:pBdr>
          <w:bottom w:val="single" w:sz="12" w:space="1" w:color="auto"/>
        </w:pBdr>
        <w:shd w:val="clear" w:color="auto" w:fill="FFFFFF"/>
        <w:rPr>
          <w:rStyle w:val="Strong"/>
          <w:rFonts w:ascii="Georgia" w:hAnsi="Georgia"/>
          <w:shd w:val="clear" w:color="auto" w:fill="FFFFFF"/>
        </w:rPr>
      </w:pPr>
      <w:hyperlink r:id="rId563" w:history="1">
        <w:r w:rsidR="00F90513" w:rsidRPr="003D5640">
          <w:rPr>
            <w:rStyle w:val="Hyperlink"/>
            <w:rFonts w:ascii="Georgia" w:hAnsi="Georgia"/>
            <w:b/>
            <w:bCs/>
          </w:rPr>
          <w:t xml:space="preserve">Cellular and Molecular Effects of Prolonged Low-Level Sodium </w:t>
        </w:r>
        <w:proofErr w:type="spellStart"/>
        <w:r w:rsidR="00F90513" w:rsidRPr="003D5640">
          <w:rPr>
            <w:rStyle w:val="Hyperlink"/>
            <w:rFonts w:ascii="Georgia" w:hAnsi="Georgia"/>
            <w:b/>
            <w:bCs/>
          </w:rPr>
          <w:t>Arsenite</w:t>
        </w:r>
        <w:proofErr w:type="spellEnd"/>
        <w:r w:rsidR="00F90513" w:rsidRPr="003D5640">
          <w:rPr>
            <w:rStyle w:val="Hyperlink"/>
            <w:rFonts w:ascii="Georgia" w:hAnsi="Georgia"/>
            <w:b/>
            <w:bCs/>
          </w:rPr>
          <w:t xml:space="preserve"> Exposure on Human Hepatic </w:t>
        </w:r>
        <w:proofErr w:type="spellStart"/>
        <w:r w:rsidR="00F90513" w:rsidRPr="003D5640">
          <w:rPr>
            <w:rStyle w:val="Hyperlink"/>
            <w:rFonts w:ascii="Georgia" w:hAnsi="Georgia"/>
            <w:b/>
            <w:bCs/>
          </w:rPr>
          <w:t>HepaRG</w:t>
        </w:r>
        <w:proofErr w:type="spellEnd"/>
        <w:r w:rsidR="00F90513" w:rsidRPr="003D5640">
          <w:rPr>
            <w:rStyle w:val="Hyperlink"/>
            <w:rFonts w:ascii="Georgia" w:hAnsi="Georgia"/>
            <w:b/>
            <w:bCs/>
          </w:rPr>
          <w:t xml:space="preserve"> Cells</w:t>
        </w:r>
      </w:hyperlink>
      <w:r w:rsidR="00F6760E">
        <w:rPr>
          <w:rStyle w:val="Hyperlink"/>
          <w:rFonts w:ascii="Georgia" w:hAnsi="Georgia"/>
          <w:b/>
          <w:bCs/>
          <w:color w:val="auto"/>
        </w:rPr>
        <w:t>.</w:t>
      </w:r>
    </w:p>
    <w:p w14:paraId="251914AB" w14:textId="498883BE" w:rsidR="00F90513" w:rsidRPr="00F6760E" w:rsidRDefault="00000000" w:rsidP="00DD4717">
      <w:pPr>
        <w:pStyle w:val="NormalWeb"/>
        <w:pBdr>
          <w:bottom w:val="single" w:sz="12" w:space="1" w:color="auto"/>
        </w:pBdr>
        <w:shd w:val="clear" w:color="auto" w:fill="FFFFFF"/>
      </w:pPr>
      <w:hyperlink r:id="rId564" w:history="1">
        <w:r w:rsidR="00481515" w:rsidRPr="003D5640">
          <w:rPr>
            <w:rStyle w:val="Strong"/>
            <w:rFonts w:ascii="Georgia" w:hAnsi="Georgia"/>
            <w:color w:val="007CBA"/>
            <w:shd w:val="clear" w:color="auto" w:fill="FFFFFF"/>
          </w:rPr>
          <w:t>Furan-Induced Transcriptomic and Gene-Specific DNA Methylation Changes in the Livers of Fischer 344 Rats in a 2-year Carcinogenicity Study</w:t>
        </w:r>
      </w:hyperlink>
      <w:r w:rsidR="00F6760E">
        <w:rPr>
          <w:rStyle w:val="Strong"/>
          <w:rFonts w:ascii="Georgia" w:hAnsi="Georgia"/>
          <w:shd w:val="clear" w:color="auto" w:fill="FFFFFF"/>
        </w:rPr>
        <w:t>.</w:t>
      </w:r>
    </w:p>
    <w:p w14:paraId="5A093B73" w14:textId="49E42B9B" w:rsidR="00481515" w:rsidRPr="006E3142" w:rsidRDefault="00000000" w:rsidP="00DD4717">
      <w:pPr>
        <w:pStyle w:val="NormalWeb"/>
        <w:pBdr>
          <w:bottom w:val="single" w:sz="12" w:space="1" w:color="auto"/>
        </w:pBdr>
        <w:shd w:val="clear" w:color="auto" w:fill="FFFFFF"/>
        <w:rPr>
          <w:rStyle w:val="Strong"/>
          <w:rFonts w:ascii="Georgia" w:hAnsi="Georgia"/>
          <w:shd w:val="clear" w:color="auto" w:fill="FFFFFF"/>
        </w:rPr>
      </w:pPr>
      <w:hyperlink r:id="rId565" w:history="1">
        <w:r w:rsidR="00481515" w:rsidRPr="003D5640">
          <w:rPr>
            <w:rStyle w:val="Hyperlink"/>
            <w:rFonts w:ascii="Georgia" w:hAnsi="Georgia"/>
            <w:b/>
            <w:bCs/>
          </w:rPr>
          <w:t>MicroRNA Changes, Activation of Progenitor Cells and Severity of Liver Injury in Mice Induced by Choline and Folate Deficiency</w:t>
        </w:r>
      </w:hyperlink>
      <w:r w:rsidR="006E3142">
        <w:rPr>
          <w:rStyle w:val="Hyperlink"/>
          <w:rFonts w:ascii="Georgia" w:hAnsi="Georgia"/>
          <w:b/>
          <w:bCs/>
          <w:color w:val="auto"/>
        </w:rPr>
        <w:t>.</w:t>
      </w:r>
    </w:p>
    <w:p w14:paraId="3376FBC2" w14:textId="5CF102A9" w:rsidR="00481515" w:rsidRPr="006E3142" w:rsidRDefault="00000000" w:rsidP="00DD4717">
      <w:pPr>
        <w:pStyle w:val="NormalWeb"/>
        <w:pBdr>
          <w:bottom w:val="single" w:sz="12" w:space="1" w:color="auto"/>
        </w:pBdr>
        <w:shd w:val="clear" w:color="auto" w:fill="FFFFFF"/>
        <w:rPr>
          <w:rStyle w:val="Strong"/>
          <w:rFonts w:ascii="Georgia" w:hAnsi="Georgia"/>
          <w:shd w:val="clear" w:color="auto" w:fill="FFFFFF"/>
        </w:rPr>
      </w:pPr>
      <w:hyperlink r:id="rId566" w:history="1">
        <w:r w:rsidR="00481515" w:rsidRPr="003D5640">
          <w:rPr>
            <w:rStyle w:val="Hyperlink"/>
            <w:rFonts w:ascii="Georgia" w:hAnsi="Georgia"/>
            <w:b/>
            <w:bCs/>
          </w:rPr>
          <w:t>Genotoxic, Epigenetic, and Transcriptomic Effects of Tamoxifen in Mouse Liver</w:t>
        </w:r>
      </w:hyperlink>
      <w:r w:rsidR="006E3142">
        <w:rPr>
          <w:rStyle w:val="Hyperlink"/>
          <w:rFonts w:ascii="Georgia" w:hAnsi="Georgia"/>
          <w:b/>
          <w:bCs/>
          <w:color w:val="auto"/>
        </w:rPr>
        <w:t>.</w:t>
      </w:r>
    </w:p>
    <w:p w14:paraId="26EB1819" w14:textId="08C6D56E" w:rsidR="00481515" w:rsidRPr="006E3142" w:rsidRDefault="00000000" w:rsidP="00DD4717">
      <w:pPr>
        <w:pStyle w:val="NormalWeb"/>
        <w:pBdr>
          <w:bottom w:val="single" w:sz="12" w:space="1" w:color="auto"/>
        </w:pBdr>
        <w:shd w:val="clear" w:color="auto" w:fill="FFFFFF"/>
        <w:rPr>
          <w:rStyle w:val="Strong"/>
          <w:rFonts w:ascii="Georgia" w:hAnsi="Georgia"/>
          <w:shd w:val="clear" w:color="auto" w:fill="FFFFFF"/>
        </w:rPr>
      </w:pPr>
      <w:hyperlink r:id="rId567" w:history="1">
        <w:proofErr w:type="spellStart"/>
        <w:r w:rsidR="00481515" w:rsidRPr="003D5640">
          <w:rPr>
            <w:rStyle w:val="Hyperlink"/>
            <w:rFonts w:ascii="Georgia" w:hAnsi="Georgia"/>
            <w:b/>
            <w:bCs/>
          </w:rPr>
          <w:t>Interstrain</w:t>
        </w:r>
        <w:proofErr w:type="spellEnd"/>
        <w:r w:rsidR="00481515" w:rsidRPr="003D5640">
          <w:rPr>
            <w:rStyle w:val="Hyperlink"/>
            <w:rFonts w:ascii="Georgia" w:hAnsi="Georgia"/>
            <w:b/>
            <w:bCs/>
          </w:rPr>
          <w:t xml:space="preserve"> Differences in the Severity of Liver Injury Induced by a Choline- and Folate-Deficient Diet in Mice are Associated with Dysregulation of Genes Involved in Lipid Metabolism</w:t>
        </w:r>
      </w:hyperlink>
      <w:r w:rsidR="006E3142">
        <w:rPr>
          <w:rStyle w:val="Hyperlink"/>
          <w:rFonts w:ascii="Georgia" w:hAnsi="Georgia"/>
          <w:b/>
          <w:bCs/>
          <w:color w:val="auto"/>
        </w:rPr>
        <w:t>.</w:t>
      </w:r>
    </w:p>
    <w:p w14:paraId="30CBEE6E" w14:textId="62E7D7AE" w:rsidR="00481515" w:rsidRPr="006E3142" w:rsidRDefault="00000000" w:rsidP="00DD4717">
      <w:pPr>
        <w:pStyle w:val="NormalWeb"/>
        <w:pBdr>
          <w:bottom w:val="single" w:sz="12" w:space="1" w:color="auto"/>
        </w:pBdr>
        <w:shd w:val="clear" w:color="auto" w:fill="FFFFFF"/>
        <w:rPr>
          <w:rStyle w:val="Strong"/>
          <w:rFonts w:ascii="Georgia" w:hAnsi="Georgia"/>
          <w:shd w:val="clear" w:color="auto" w:fill="FFFFFF"/>
        </w:rPr>
      </w:pPr>
      <w:hyperlink r:id="rId568" w:history="1">
        <w:r w:rsidR="00E362EF" w:rsidRPr="003D5640">
          <w:rPr>
            <w:rStyle w:val="Hyperlink"/>
            <w:rFonts w:ascii="Georgia" w:hAnsi="Georgia"/>
            <w:b/>
            <w:bCs/>
          </w:rPr>
          <w:t>Plasma MicroRNAs are Sensitive Indicators of Inter-Strain Differences in the Severity of Liver Injury Induced in Mice by a Choline- and Folate-Deficient Diet</w:t>
        </w:r>
      </w:hyperlink>
      <w:r w:rsidR="006E3142">
        <w:rPr>
          <w:rStyle w:val="Hyperlink"/>
          <w:rFonts w:ascii="Georgia" w:hAnsi="Georgia"/>
          <w:b/>
          <w:bCs/>
          <w:color w:val="auto"/>
        </w:rPr>
        <w:t>.</w:t>
      </w:r>
    </w:p>
    <w:p w14:paraId="0875A0BF" w14:textId="7A7148E6" w:rsidR="00E362EF" w:rsidRPr="006E3142" w:rsidRDefault="00000000" w:rsidP="00DD4717">
      <w:pPr>
        <w:pStyle w:val="NormalWeb"/>
        <w:pBdr>
          <w:bottom w:val="single" w:sz="12" w:space="1" w:color="auto"/>
        </w:pBdr>
        <w:shd w:val="clear" w:color="auto" w:fill="FFFFFF"/>
        <w:rPr>
          <w:rStyle w:val="Strong"/>
          <w:rFonts w:ascii="Georgia" w:hAnsi="Georgia"/>
          <w:shd w:val="clear" w:color="auto" w:fill="FFFFFF"/>
        </w:rPr>
      </w:pPr>
      <w:hyperlink r:id="rId569" w:history="1">
        <w:r w:rsidR="00E362EF" w:rsidRPr="003D5640">
          <w:rPr>
            <w:rStyle w:val="Hyperlink"/>
            <w:rFonts w:ascii="Georgia" w:hAnsi="Georgia"/>
            <w:b/>
            <w:bCs/>
          </w:rPr>
          <w:t>Coupling Global Methylation and Gene Expression Profiles Reveal Key Pathophysiological Events in Liver Injury Induced by a Methyl-Deficient Diet</w:t>
        </w:r>
      </w:hyperlink>
      <w:r w:rsidR="006E3142">
        <w:rPr>
          <w:rStyle w:val="Hyperlink"/>
          <w:rFonts w:ascii="Georgia" w:hAnsi="Georgia"/>
          <w:b/>
          <w:bCs/>
          <w:color w:val="auto"/>
        </w:rPr>
        <w:t>.</w:t>
      </w:r>
    </w:p>
    <w:p w14:paraId="6C0862AD" w14:textId="04AFE147" w:rsidR="00E362EF" w:rsidRPr="006E3142" w:rsidRDefault="00000000" w:rsidP="00DD4717">
      <w:pPr>
        <w:pStyle w:val="NormalWeb"/>
        <w:pBdr>
          <w:bottom w:val="single" w:sz="12" w:space="1" w:color="auto"/>
        </w:pBdr>
        <w:shd w:val="clear" w:color="auto" w:fill="FFFFFF"/>
        <w:rPr>
          <w:rStyle w:val="Strong"/>
          <w:rFonts w:ascii="Georgia" w:hAnsi="Georgia"/>
          <w:shd w:val="clear" w:color="auto" w:fill="FFFFFF"/>
        </w:rPr>
      </w:pPr>
      <w:hyperlink r:id="rId570" w:history="1">
        <w:r w:rsidR="00E362EF" w:rsidRPr="003D5640">
          <w:rPr>
            <w:rStyle w:val="Hyperlink"/>
            <w:rFonts w:ascii="Georgia" w:hAnsi="Georgia"/>
            <w:b/>
            <w:bCs/>
          </w:rPr>
          <w:t>The Role of Epigenetic Events in Genotoxic Hepatocarcinogenesis Induced by 2-Acetylaminofluorene</w:t>
        </w:r>
      </w:hyperlink>
      <w:r w:rsidR="006E3142">
        <w:rPr>
          <w:rStyle w:val="Hyperlink"/>
          <w:rFonts w:ascii="Georgia" w:hAnsi="Georgia"/>
          <w:b/>
          <w:bCs/>
          <w:color w:val="auto"/>
        </w:rPr>
        <w:t>.</w:t>
      </w:r>
    </w:p>
    <w:p w14:paraId="786E70E3" w14:textId="5100BD9B" w:rsidR="00E362EF" w:rsidRPr="006E3142" w:rsidRDefault="00000000" w:rsidP="00DD4717">
      <w:pPr>
        <w:pStyle w:val="NormalWeb"/>
        <w:pBdr>
          <w:bottom w:val="single" w:sz="12" w:space="1" w:color="auto"/>
        </w:pBdr>
        <w:shd w:val="clear" w:color="auto" w:fill="FFFFFF"/>
        <w:rPr>
          <w:rStyle w:val="Strong"/>
          <w:rFonts w:ascii="Georgia" w:hAnsi="Georgia"/>
          <w:shd w:val="clear" w:color="auto" w:fill="FFFFFF"/>
        </w:rPr>
      </w:pPr>
      <w:hyperlink r:id="rId571" w:history="1">
        <w:r w:rsidR="00E362EF" w:rsidRPr="003D5640">
          <w:rPr>
            <w:rStyle w:val="Hyperlink"/>
            <w:rFonts w:ascii="Georgia" w:hAnsi="Georgia"/>
            <w:b/>
            <w:bCs/>
          </w:rPr>
          <w:t>E-cadherin Transcriptional Down-Regulation by Epigenetic and microRNA-200 Family Alterations is Related to Mesenchymal and Drug-Resistant Phenotypes in Human Breast Cancer Cells</w:t>
        </w:r>
      </w:hyperlink>
      <w:r w:rsidR="006E3142">
        <w:rPr>
          <w:rStyle w:val="Hyperlink"/>
          <w:rFonts w:ascii="Georgia" w:hAnsi="Georgia"/>
          <w:b/>
          <w:bCs/>
          <w:color w:val="auto"/>
        </w:rPr>
        <w:t>.</w:t>
      </w:r>
    </w:p>
    <w:p w14:paraId="6661AFB7" w14:textId="7CAD30AB" w:rsidR="00E362EF" w:rsidRPr="006E3142" w:rsidRDefault="00000000" w:rsidP="00DD4717">
      <w:pPr>
        <w:pStyle w:val="NormalWeb"/>
        <w:pBdr>
          <w:bottom w:val="single" w:sz="12" w:space="1" w:color="auto"/>
        </w:pBdr>
        <w:shd w:val="clear" w:color="auto" w:fill="FFFFFF"/>
        <w:rPr>
          <w:rStyle w:val="Strong"/>
          <w:rFonts w:ascii="Georgia" w:hAnsi="Georgia"/>
          <w:shd w:val="clear" w:color="auto" w:fill="FFFFFF"/>
        </w:rPr>
      </w:pPr>
      <w:hyperlink r:id="rId572" w:history="1">
        <w:r w:rsidR="00E362EF" w:rsidRPr="003D5640">
          <w:rPr>
            <w:rStyle w:val="Hyperlink"/>
            <w:rFonts w:ascii="Georgia" w:hAnsi="Georgia"/>
            <w:b/>
            <w:bCs/>
          </w:rPr>
          <w:t>Down-Regulation of the microRNAs miR-34a, miR-127, and miR-200b in Rat Liver During Hepatocarcinogenesis Induced by a Methyl-Deficient Diet</w:t>
        </w:r>
      </w:hyperlink>
      <w:r w:rsidR="006E3142">
        <w:rPr>
          <w:rStyle w:val="Hyperlink"/>
          <w:rFonts w:ascii="Georgia" w:hAnsi="Georgia"/>
          <w:b/>
          <w:bCs/>
          <w:color w:val="auto"/>
        </w:rPr>
        <w:t>.</w:t>
      </w:r>
    </w:p>
    <w:p w14:paraId="52684009" w14:textId="43ADF8F0" w:rsidR="00E362EF" w:rsidRPr="006E3142" w:rsidRDefault="00000000" w:rsidP="00DD4717">
      <w:pPr>
        <w:pStyle w:val="NormalWeb"/>
        <w:pBdr>
          <w:bottom w:val="single" w:sz="12" w:space="1" w:color="auto"/>
        </w:pBdr>
        <w:shd w:val="clear" w:color="auto" w:fill="FFFFFF"/>
        <w:rPr>
          <w:rStyle w:val="Strong"/>
          <w:rFonts w:ascii="Georgia" w:hAnsi="Georgia"/>
          <w:shd w:val="clear" w:color="auto" w:fill="FFFFFF"/>
        </w:rPr>
      </w:pPr>
      <w:hyperlink r:id="rId573" w:history="1">
        <w:r w:rsidR="003D5640" w:rsidRPr="003D5640">
          <w:rPr>
            <w:rStyle w:val="Hyperlink"/>
            <w:rFonts w:ascii="Georgia" w:hAnsi="Georgia"/>
            <w:b/>
            <w:bCs/>
          </w:rPr>
          <w:t>Hepatic Epigenetic Phenotype Predetermines Individual Susceptibility to Hepatic Steatosis in Mice Fed a Lipogenic Methyl-Deficient Diet</w:t>
        </w:r>
      </w:hyperlink>
      <w:r w:rsidR="006E3142">
        <w:rPr>
          <w:rStyle w:val="Hyperlink"/>
          <w:rFonts w:ascii="Georgia" w:hAnsi="Georgia"/>
          <w:b/>
          <w:bCs/>
          <w:color w:val="auto"/>
        </w:rPr>
        <w:t>.</w:t>
      </w:r>
    </w:p>
    <w:p w14:paraId="155D0577" w14:textId="2F36A5FE" w:rsidR="003D5640" w:rsidRPr="006E3142" w:rsidRDefault="00000000" w:rsidP="00DD4717">
      <w:pPr>
        <w:pStyle w:val="NormalWeb"/>
        <w:pBdr>
          <w:bottom w:val="single" w:sz="12" w:space="1" w:color="auto"/>
        </w:pBdr>
        <w:shd w:val="clear" w:color="auto" w:fill="FFFFFF"/>
        <w:rPr>
          <w:rStyle w:val="Strong"/>
          <w:rFonts w:ascii="Georgia" w:hAnsi="Georgia"/>
          <w:shd w:val="clear" w:color="auto" w:fill="FFFFFF"/>
        </w:rPr>
      </w:pPr>
      <w:hyperlink r:id="rId574" w:history="1">
        <w:r w:rsidR="003D5640" w:rsidRPr="003D5640">
          <w:rPr>
            <w:rStyle w:val="Hyperlink"/>
            <w:rFonts w:ascii="Georgia" w:hAnsi="Georgia"/>
            <w:b/>
            <w:bCs/>
          </w:rPr>
          <w:t>Epigenetic Reprogramming of Liver Cells in Tamoxifen-Induced Rat Hepatocarcinogenesis</w:t>
        </w:r>
      </w:hyperlink>
      <w:r w:rsidR="006E3142">
        <w:rPr>
          <w:rStyle w:val="Hyperlink"/>
          <w:rFonts w:ascii="Georgia" w:hAnsi="Georgia"/>
          <w:b/>
          <w:bCs/>
          <w:color w:val="auto"/>
        </w:rPr>
        <w:t>.</w:t>
      </w:r>
    </w:p>
    <w:p w14:paraId="2B09AFA9" w14:textId="0D21FA72" w:rsidR="003D5640" w:rsidRPr="006E3142" w:rsidRDefault="00000000" w:rsidP="00DD4717">
      <w:pPr>
        <w:pStyle w:val="NormalWeb"/>
        <w:pBdr>
          <w:bottom w:val="single" w:sz="12" w:space="1" w:color="auto"/>
        </w:pBdr>
        <w:shd w:val="clear" w:color="auto" w:fill="FFFFFF"/>
        <w:rPr>
          <w:rStyle w:val="Strong"/>
          <w:rFonts w:ascii="Georgia" w:hAnsi="Georgia"/>
          <w:shd w:val="clear" w:color="auto" w:fill="FFFFFF"/>
        </w:rPr>
      </w:pPr>
      <w:hyperlink r:id="rId575" w:history="1">
        <w:r w:rsidR="003D5640" w:rsidRPr="003D5640">
          <w:rPr>
            <w:rStyle w:val="Hyperlink"/>
            <w:rFonts w:ascii="Georgia" w:hAnsi="Georgia"/>
            <w:b/>
            <w:bCs/>
          </w:rPr>
          <w:t>Effect of Long-Term Tamoxifen Exposure on Genotoxic and Epigenetic Changes in Rat Liver: Implications for Tamoxifen-Induced Hepatocarcinogenesis</w:t>
        </w:r>
      </w:hyperlink>
      <w:r w:rsidR="006E3142">
        <w:rPr>
          <w:rStyle w:val="Hyperlink"/>
          <w:rFonts w:ascii="Georgia" w:hAnsi="Georgia"/>
          <w:b/>
          <w:bCs/>
          <w:color w:val="auto"/>
        </w:rPr>
        <w:t>.</w:t>
      </w:r>
    </w:p>
    <w:p w14:paraId="1A53F79F" w14:textId="04FF4483" w:rsidR="003D5640" w:rsidRPr="00611BEE" w:rsidRDefault="00000000" w:rsidP="00DD4717">
      <w:pPr>
        <w:pStyle w:val="NormalWeb"/>
        <w:pBdr>
          <w:bottom w:val="single" w:sz="12" w:space="1" w:color="auto"/>
        </w:pBdr>
        <w:shd w:val="clear" w:color="auto" w:fill="FFFFFF"/>
        <w:rPr>
          <w:rStyle w:val="Strong"/>
          <w:rFonts w:ascii="Georgia" w:hAnsi="Georgia"/>
          <w:shd w:val="clear" w:color="auto" w:fill="FFFFFF"/>
        </w:rPr>
      </w:pPr>
      <w:hyperlink r:id="rId576" w:history="1">
        <w:r w:rsidR="003D5640" w:rsidRPr="003D5640">
          <w:rPr>
            <w:rStyle w:val="Hyperlink"/>
            <w:rFonts w:ascii="Georgia" w:hAnsi="Georgia"/>
            <w:b/>
            <w:bCs/>
          </w:rPr>
          <w:t>Histone H3 Lysine 9 and H4 Lysine 20 Trimethylation and the Expression of Suv4-20h2 and Suv-39h1 Histone Methyltransferases in Hepatocarcinogenesis Induced by Methyl Deficiency in Rats</w:t>
        </w:r>
      </w:hyperlink>
      <w:r w:rsidR="00611BEE">
        <w:rPr>
          <w:rStyle w:val="Hyperlink"/>
          <w:rFonts w:ascii="Georgia" w:hAnsi="Georgia"/>
          <w:b/>
          <w:bCs/>
          <w:color w:val="auto"/>
        </w:rPr>
        <w:t>.</w:t>
      </w:r>
    </w:p>
    <w:p w14:paraId="05247994" w14:textId="5DB3DDE0" w:rsidR="003D5640" w:rsidRPr="00611BEE" w:rsidRDefault="00000000" w:rsidP="00DD4717">
      <w:pPr>
        <w:pStyle w:val="NormalWeb"/>
        <w:pBdr>
          <w:bottom w:val="single" w:sz="12" w:space="1" w:color="auto"/>
        </w:pBdr>
        <w:shd w:val="clear" w:color="auto" w:fill="FFFFFF"/>
        <w:rPr>
          <w:rFonts w:ascii="Georgia" w:hAnsi="Georgia"/>
        </w:rPr>
      </w:pPr>
      <w:hyperlink r:id="rId577" w:history="1">
        <w:r w:rsidR="003D5640" w:rsidRPr="003D5640">
          <w:rPr>
            <w:rStyle w:val="Hyperlink"/>
            <w:rFonts w:ascii="Georgia" w:hAnsi="Georgia"/>
            <w:b/>
            <w:bCs/>
          </w:rPr>
          <w:t>Identification of Differentially Methylated Sites Within Unmethylated DNA Domains in Normal and Cancer Cells</w:t>
        </w:r>
      </w:hyperlink>
      <w:r w:rsidR="00611BEE">
        <w:rPr>
          <w:rStyle w:val="Hyperlink"/>
          <w:rFonts w:ascii="Georgia" w:hAnsi="Georgia"/>
          <w:b/>
          <w:bCs/>
          <w:color w:val="auto"/>
        </w:rPr>
        <w:t>.</w:t>
      </w:r>
    </w:p>
    <w:p w14:paraId="3FF39016" w14:textId="7A448DCD" w:rsidR="00DD4717" w:rsidRDefault="00000000" w:rsidP="00DD4717">
      <w:pPr>
        <w:pStyle w:val="NormalWeb"/>
        <w:pBdr>
          <w:bottom w:val="single" w:sz="12" w:space="1" w:color="auto"/>
        </w:pBdr>
        <w:shd w:val="clear" w:color="auto" w:fill="FFFFFF"/>
        <w:rPr>
          <w:rFonts w:ascii="Georgia" w:hAnsi="Georgia"/>
          <w:color w:val="333333"/>
          <w:sz w:val="32"/>
          <w:szCs w:val="32"/>
        </w:rPr>
      </w:pPr>
      <w:hyperlink r:id="rId578" w:history="1">
        <w:r w:rsidR="00DD4717" w:rsidRPr="00477C12">
          <w:rPr>
            <w:rStyle w:val="Hyperlink"/>
            <w:rFonts w:ascii="Georgia" w:hAnsi="Georgia"/>
            <w:sz w:val="32"/>
            <w:szCs w:val="32"/>
          </w:rPr>
          <w:t xml:space="preserve">VIEW FULL BIO – </w:t>
        </w:r>
        <w:r w:rsidR="005D2F83" w:rsidRPr="00477C12">
          <w:rPr>
            <w:rStyle w:val="Hyperlink"/>
            <w:rFonts w:ascii="Georgia" w:hAnsi="Georgia"/>
            <w:sz w:val="32"/>
            <w:szCs w:val="32"/>
          </w:rPr>
          <w:t xml:space="preserve">Volodymyr </w:t>
        </w:r>
        <w:proofErr w:type="spellStart"/>
        <w:r w:rsidR="005D2F83" w:rsidRPr="00477C12">
          <w:rPr>
            <w:rStyle w:val="Hyperlink"/>
            <w:rFonts w:ascii="Georgia" w:hAnsi="Georgia"/>
            <w:sz w:val="32"/>
            <w:szCs w:val="32"/>
          </w:rPr>
          <w:t>Tryndyak</w:t>
        </w:r>
        <w:proofErr w:type="spellEnd"/>
        <w:r w:rsidR="00DD4717" w:rsidRPr="00477C12">
          <w:rPr>
            <w:rStyle w:val="Hyperlink"/>
            <w:rFonts w:ascii="Georgia" w:hAnsi="Georgia"/>
            <w:sz w:val="32"/>
            <w:szCs w:val="32"/>
          </w:rPr>
          <w:t>, Ph.D.</w:t>
        </w:r>
      </w:hyperlink>
    </w:p>
    <w:p w14:paraId="7DEB6EDC" w14:textId="77777777" w:rsidR="00DD4717" w:rsidRDefault="00DD4717" w:rsidP="00DD4717">
      <w:pPr>
        <w:pStyle w:val="NormalWeb"/>
        <w:pBdr>
          <w:bottom w:val="single" w:sz="12" w:space="1" w:color="auto"/>
        </w:pBdr>
        <w:shd w:val="clear" w:color="auto" w:fill="FFFFFF"/>
        <w:rPr>
          <w:rFonts w:ascii="Georgia" w:hAnsi="Georgia"/>
          <w:color w:val="333333"/>
          <w:sz w:val="32"/>
          <w:szCs w:val="32"/>
        </w:rPr>
      </w:pPr>
    </w:p>
    <w:p w14:paraId="4F605CEB" w14:textId="647B4C46" w:rsidR="003D5640" w:rsidRDefault="00806D55" w:rsidP="003D5640">
      <w:pPr>
        <w:pStyle w:val="Heading1"/>
        <w:shd w:val="clear" w:color="auto" w:fill="FFFFFF"/>
        <w:spacing w:after="225"/>
        <w:jc w:val="left"/>
        <w:rPr>
          <w:rFonts w:ascii="Helvetica" w:hAnsi="Helvetica" w:cs="Helvetica"/>
          <w:color w:val="333333"/>
        </w:rPr>
      </w:pPr>
      <w:proofErr w:type="spellStart"/>
      <w:r w:rsidRPr="00806D55">
        <w:rPr>
          <w:rFonts w:ascii="Helvetica" w:hAnsi="Helvetica" w:cs="Helvetica"/>
          <w:color w:val="333333"/>
        </w:rPr>
        <w:t>Qiangen</w:t>
      </w:r>
      <w:proofErr w:type="spellEnd"/>
      <w:r w:rsidRPr="00806D55">
        <w:rPr>
          <w:rFonts w:ascii="Helvetica" w:hAnsi="Helvetica" w:cs="Helvetica"/>
          <w:color w:val="333333"/>
        </w:rPr>
        <w:t xml:space="preserve"> Wu</w:t>
      </w:r>
      <w:r w:rsidR="003D5640">
        <w:rPr>
          <w:rFonts w:ascii="Helvetica" w:hAnsi="Helvetica" w:cs="Helvetica"/>
          <w:color w:val="333333"/>
        </w:rPr>
        <w:t>, Ph.D.</w:t>
      </w:r>
    </w:p>
    <w:p w14:paraId="3ED98C59" w14:textId="320F649B" w:rsidR="003D5640" w:rsidRDefault="00806D55" w:rsidP="003D5640">
      <w:pPr>
        <w:pStyle w:val="Heading3"/>
        <w:shd w:val="clear" w:color="auto" w:fill="FFFFFF"/>
        <w:rPr>
          <w:rStyle w:val="Strong"/>
          <w:rFonts w:ascii="Helvetica" w:hAnsi="Helvetica" w:cs="Helvetica"/>
          <w:b w:val="0"/>
          <w:bCs w:val="0"/>
          <w:color w:val="333333"/>
          <w:spacing w:val="8"/>
        </w:rPr>
      </w:pPr>
      <w:r w:rsidRPr="00806D55">
        <w:rPr>
          <w:rStyle w:val="Strong"/>
          <w:rFonts w:ascii="Helvetica" w:hAnsi="Helvetica" w:cs="Helvetica"/>
          <w:b w:val="0"/>
          <w:bCs w:val="0"/>
          <w:color w:val="333333"/>
          <w:spacing w:val="8"/>
        </w:rPr>
        <w:t>Visiting Scientist/Staff Fellow</w:t>
      </w:r>
      <w:r>
        <w:rPr>
          <w:rStyle w:val="Strong"/>
          <w:rFonts w:ascii="Helvetica" w:hAnsi="Helvetica" w:cs="Helvetica"/>
          <w:b w:val="0"/>
          <w:bCs w:val="0"/>
          <w:color w:val="333333"/>
          <w:spacing w:val="8"/>
        </w:rPr>
        <w:t xml:space="preserve"> </w:t>
      </w:r>
      <w:r w:rsidR="003D5640">
        <w:rPr>
          <w:rStyle w:val="Strong"/>
          <w:rFonts w:ascii="Helvetica" w:hAnsi="Helvetica" w:cs="Helvetica"/>
          <w:b w:val="0"/>
          <w:bCs w:val="0"/>
          <w:color w:val="333333"/>
          <w:spacing w:val="8"/>
        </w:rPr>
        <w:t>—</w:t>
      </w:r>
      <w:r w:rsidR="003D5640" w:rsidRPr="0098102A">
        <w:rPr>
          <w:rStyle w:val="Strong"/>
          <w:rFonts w:ascii="Helvetica" w:hAnsi="Helvetica" w:cs="Helvetica"/>
          <w:b w:val="0"/>
          <w:bCs w:val="0"/>
          <w:color w:val="333333"/>
          <w:spacing w:val="8"/>
        </w:rPr>
        <w:t xml:space="preserve"> </w:t>
      </w:r>
      <w:r w:rsidR="003D5640">
        <w:rPr>
          <w:rStyle w:val="Strong"/>
          <w:rFonts w:ascii="Helvetica" w:hAnsi="Helvetica" w:cs="Helvetica"/>
          <w:b w:val="0"/>
          <w:bCs w:val="0"/>
          <w:color w:val="333333"/>
          <w:spacing w:val="8"/>
        </w:rPr>
        <w:t>Division of Biochemical Toxicology</w:t>
      </w:r>
    </w:p>
    <w:p w14:paraId="1F38FCFD" w14:textId="77777777" w:rsidR="00D53C62" w:rsidRPr="00D53C62" w:rsidRDefault="00D53C62" w:rsidP="00D53C62">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D53C62">
        <w:rPr>
          <w:rFonts w:ascii="Georgia" w:eastAsia="Times New Roman" w:hAnsi="Georgia" w:cs="Times New Roman"/>
          <w:color w:val="333333"/>
          <w:sz w:val="24"/>
          <w:szCs w:val="24"/>
        </w:rPr>
        <w:t xml:space="preserve">Dr. Wu’s research mainly focuses on the metabolic activity pathways leading to the toxicity and tumorgenicity of FDA-regulated products—especially tobacco products. He </w:t>
      </w:r>
      <w:r w:rsidRPr="00D53C62">
        <w:rPr>
          <w:rFonts w:ascii="Georgia" w:eastAsia="Times New Roman" w:hAnsi="Georgia" w:cs="Times New Roman"/>
          <w:color w:val="333333"/>
          <w:sz w:val="24"/>
          <w:szCs w:val="24"/>
        </w:rPr>
        <w:lastRenderedPageBreak/>
        <w:t>investigates the metabolism of toxic chemicals that lead to cytotoxicity, genotoxicity, and carcinogenicity. Using tandem mass spectrometry and high-resolution mass spectrometry, Dr. Wu investigates the formation of the exogenous and endogenous DNA adducts and elucidates the mechanism of tumorgenicity mediated by free radical or nucleophilic metabolites after exposure to carcinogens. Currently, Dr. Wu is working on the effects of vehicles on the pharmacokinetics profile of nicotine in rats following nose-only inhalation exposure.</w:t>
      </w:r>
    </w:p>
    <w:p w14:paraId="4FF8269D" w14:textId="5DF5A6C2" w:rsidR="003D5640" w:rsidRPr="00105C94" w:rsidRDefault="00D53C62" w:rsidP="003D564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D53C62">
        <w:rPr>
          <w:rFonts w:ascii="Georgia" w:eastAsia="Times New Roman" w:hAnsi="Georgia" w:cs="Times New Roman"/>
          <w:color w:val="333333"/>
          <w:sz w:val="24"/>
          <w:szCs w:val="24"/>
        </w:rPr>
        <w:t>Using mass spectrometry, Dr. Wu is also evaluating the pharmacokinetics of cannabidiol and its major metabolites in rats upon dermal exposure and in pregnant rats and their pups after oral cannabidiol administration.</w:t>
      </w:r>
      <w:r w:rsidR="003D5640">
        <w:rPr>
          <w:rFonts w:ascii="Georgia" w:eastAsia="Times New Roman" w:hAnsi="Georgia" w:cs="Times New Roman"/>
          <w:color w:val="333333"/>
          <w:sz w:val="24"/>
          <w:szCs w:val="24"/>
        </w:rPr>
        <w:t xml:space="preserve"> </w:t>
      </w:r>
      <w:hyperlink r:id="rId579" w:history="1">
        <w:r w:rsidR="003D5640" w:rsidRPr="003267F5">
          <w:rPr>
            <w:rStyle w:val="Hyperlink"/>
            <w:rFonts w:ascii="Georgia" w:hAnsi="Georgia"/>
            <w:sz w:val="24"/>
            <w:szCs w:val="24"/>
          </w:rPr>
          <w:t xml:space="preserve">VIEW FULL BIO – Dr. </w:t>
        </w:r>
        <w:proofErr w:type="spellStart"/>
        <w:r w:rsidR="00346445" w:rsidRPr="003267F5">
          <w:rPr>
            <w:rStyle w:val="Hyperlink"/>
            <w:rFonts w:ascii="Georgia" w:hAnsi="Georgia"/>
            <w:sz w:val="24"/>
            <w:szCs w:val="24"/>
          </w:rPr>
          <w:t>Qiangen</w:t>
        </w:r>
        <w:proofErr w:type="spellEnd"/>
        <w:r w:rsidR="00346445" w:rsidRPr="003267F5">
          <w:rPr>
            <w:rStyle w:val="Hyperlink"/>
            <w:rFonts w:ascii="Georgia" w:hAnsi="Georgia"/>
            <w:sz w:val="24"/>
            <w:szCs w:val="24"/>
          </w:rPr>
          <w:t xml:space="preserve"> Wu</w:t>
        </w:r>
      </w:hyperlink>
      <w:r w:rsidR="003D5640" w:rsidRPr="00105C94">
        <w:rPr>
          <w:rFonts w:ascii="Helvetica" w:hAnsi="Helvetica" w:cs="Helvetica"/>
          <w:color w:val="333333"/>
          <w:sz w:val="24"/>
          <w:szCs w:val="24"/>
        </w:rPr>
        <w:t xml:space="preserve"> </w:t>
      </w:r>
    </w:p>
    <w:p w14:paraId="7DEE3251" w14:textId="77777777" w:rsidR="003D5640" w:rsidRDefault="003D5640" w:rsidP="003D5640">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1D44959" w14:textId="20BC368E" w:rsidR="003267F5" w:rsidRPr="00611BEE" w:rsidRDefault="00000000" w:rsidP="003D5640">
      <w:pPr>
        <w:pStyle w:val="NormalWeb"/>
        <w:pBdr>
          <w:bottom w:val="single" w:sz="12" w:space="1" w:color="auto"/>
        </w:pBdr>
        <w:shd w:val="clear" w:color="auto" w:fill="FFFFFF"/>
        <w:rPr>
          <w:rStyle w:val="Strong"/>
          <w:rFonts w:ascii="Georgia" w:hAnsi="Georgia"/>
          <w:shd w:val="clear" w:color="auto" w:fill="FFFFFF"/>
        </w:rPr>
      </w:pPr>
      <w:hyperlink r:id="rId580" w:history="1">
        <w:r w:rsidR="008C602D" w:rsidRPr="00DE09B0">
          <w:rPr>
            <w:rStyle w:val="Hyperlink"/>
            <w:rFonts w:ascii="Georgia" w:hAnsi="Georgia"/>
            <w:b/>
            <w:bCs/>
          </w:rPr>
          <w:t>Toxicity of Ortho-</w:t>
        </w:r>
        <w:proofErr w:type="spellStart"/>
        <w:r w:rsidR="008C602D" w:rsidRPr="00DE09B0">
          <w:rPr>
            <w:rStyle w:val="Hyperlink"/>
            <w:rFonts w:ascii="Georgia" w:hAnsi="Georgia"/>
            <w:b/>
            <w:bCs/>
          </w:rPr>
          <w:t>phthalaldehyde</w:t>
        </w:r>
        <w:proofErr w:type="spellEnd"/>
        <w:r w:rsidR="008C602D" w:rsidRPr="00DE09B0">
          <w:rPr>
            <w:rStyle w:val="Hyperlink"/>
            <w:rFonts w:ascii="Georgia" w:hAnsi="Georgia"/>
            <w:b/>
            <w:bCs/>
          </w:rPr>
          <w:t xml:space="preserve"> Aerosols in a Human In Vitro Airway Tissue Model</w:t>
        </w:r>
      </w:hyperlink>
      <w:r w:rsidR="00611BEE">
        <w:rPr>
          <w:rStyle w:val="Hyperlink"/>
          <w:rFonts w:ascii="Georgia" w:hAnsi="Georgia"/>
          <w:b/>
          <w:bCs/>
          <w:color w:val="auto"/>
        </w:rPr>
        <w:t>.</w:t>
      </w:r>
    </w:p>
    <w:p w14:paraId="00ED807F" w14:textId="7802364B" w:rsidR="008C602D" w:rsidRPr="00611BEE" w:rsidRDefault="00000000" w:rsidP="003D5640">
      <w:pPr>
        <w:pStyle w:val="NormalWeb"/>
        <w:pBdr>
          <w:bottom w:val="single" w:sz="12" w:space="1" w:color="auto"/>
        </w:pBdr>
        <w:shd w:val="clear" w:color="auto" w:fill="FFFFFF"/>
        <w:rPr>
          <w:rStyle w:val="Strong"/>
          <w:rFonts w:ascii="Georgia" w:hAnsi="Georgia"/>
          <w:shd w:val="clear" w:color="auto" w:fill="FFFFFF"/>
        </w:rPr>
      </w:pPr>
      <w:hyperlink r:id="rId581" w:history="1">
        <w:r w:rsidR="008C602D" w:rsidRPr="00DE09B0">
          <w:rPr>
            <w:rStyle w:val="Hyperlink"/>
            <w:rFonts w:ascii="Georgia" w:hAnsi="Georgia"/>
            <w:b/>
            <w:bCs/>
          </w:rPr>
          <w:t>In Vitro Dosimetry Analyses for Acrolein Exposure in Normal Human Lung Epithelial Cells and Human Lung Cancer Cells</w:t>
        </w:r>
      </w:hyperlink>
      <w:r w:rsidR="00611BEE">
        <w:rPr>
          <w:rStyle w:val="Hyperlink"/>
          <w:rFonts w:ascii="Georgia" w:hAnsi="Georgia"/>
          <w:b/>
          <w:bCs/>
          <w:color w:val="auto"/>
        </w:rPr>
        <w:t>.</w:t>
      </w:r>
    </w:p>
    <w:p w14:paraId="474EF80B" w14:textId="3177DDD2" w:rsidR="008C602D" w:rsidRPr="00611BEE" w:rsidRDefault="00000000" w:rsidP="003D5640">
      <w:pPr>
        <w:pStyle w:val="NormalWeb"/>
        <w:pBdr>
          <w:bottom w:val="single" w:sz="12" w:space="1" w:color="auto"/>
        </w:pBdr>
        <w:shd w:val="clear" w:color="auto" w:fill="FFFFFF"/>
        <w:rPr>
          <w:rStyle w:val="Strong"/>
          <w:rFonts w:ascii="Georgia" w:hAnsi="Georgia"/>
          <w:shd w:val="clear" w:color="auto" w:fill="FFFFFF"/>
        </w:rPr>
      </w:pPr>
      <w:hyperlink r:id="rId582" w:history="1">
        <w:r w:rsidR="008C602D" w:rsidRPr="00DE09B0">
          <w:rPr>
            <w:rStyle w:val="Hyperlink"/>
            <w:rFonts w:ascii="Georgia" w:hAnsi="Georgia"/>
            <w:b/>
            <w:bCs/>
          </w:rPr>
          <w:t xml:space="preserve">Performance of High-Throughput </w:t>
        </w:r>
        <w:proofErr w:type="spellStart"/>
        <w:r w:rsidR="008C602D" w:rsidRPr="00DE09B0">
          <w:rPr>
            <w:rStyle w:val="Hyperlink"/>
            <w:rFonts w:ascii="Georgia" w:hAnsi="Georgia"/>
            <w:b/>
            <w:bCs/>
          </w:rPr>
          <w:t>CometChip</w:t>
        </w:r>
        <w:proofErr w:type="spellEnd"/>
        <w:r w:rsidR="008C602D" w:rsidRPr="00DE09B0">
          <w:rPr>
            <w:rStyle w:val="Hyperlink"/>
            <w:rFonts w:ascii="Georgia" w:hAnsi="Georgia"/>
            <w:b/>
            <w:bCs/>
          </w:rPr>
          <w:t xml:space="preserve"> Assay Using Primary Human Hepatocytes: A Comparison of DNA Damage Responses with In Vitro Human Hepatoma Cell Lines and In Vivo Rodent Liver Tissues</w:t>
        </w:r>
      </w:hyperlink>
      <w:r w:rsidR="00611BEE">
        <w:rPr>
          <w:rStyle w:val="Hyperlink"/>
          <w:rFonts w:ascii="Georgia" w:hAnsi="Georgia"/>
          <w:b/>
          <w:bCs/>
          <w:color w:val="auto"/>
        </w:rPr>
        <w:t>.</w:t>
      </w:r>
    </w:p>
    <w:p w14:paraId="33CDA75F" w14:textId="4244A4B6" w:rsidR="008C602D" w:rsidRPr="00611BEE" w:rsidRDefault="00000000" w:rsidP="003D5640">
      <w:pPr>
        <w:pStyle w:val="NormalWeb"/>
        <w:pBdr>
          <w:bottom w:val="single" w:sz="12" w:space="1" w:color="auto"/>
        </w:pBdr>
        <w:shd w:val="clear" w:color="auto" w:fill="FFFFFF"/>
        <w:rPr>
          <w:rStyle w:val="Strong"/>
          <w:rFonts w:ascii="Georgia" w:hAnsi="Georgia"/>
          <w:shd w:val="clear" w:color="auto" w:fill="FFFFFF"/>
        </w:rPr>
      </w:pPr>
      <w:hyperlink r:id="rId583" w:history="1">
        <w:r w:rsidR="006B06F8" w:rsidRPr="00DE09B0">
          <w:rPr>
            <w:rStyle w:val="Hyperlink"/>
            <w:rFonts w:ascii="Georgia" w:hAnsi="Georgia"/>
            <w:b/>
            <w:bCs/>
          </w:rPr>
          <w:t>The Role of Hepatic Cytochrome P450s in the Cytotoxicity of Sertraline</w:t>
        </w:r>
      </w:hyperlink>
      <w:r w:rsidR="00611BEE">
        <w:rPr>
          <w:rStyle w:val="Hyperlink"/>
          <w:rFonts w:ascii="Georgia" w:hAnsi="Georgia"/>
          <w:b/>
          <w:bCs/>
          <w:color w:val="auto"/>
        </w:rPr>
        <w:t>.</w:t>
      </w:r>
    </w:p>
    <w:p w14:paraId="388CF767" w14:textId="7BD0CCC5" w:rsidR="006B06F8" w:rsidRPr="00611BEE" w:rsidRDefault="00000000" w:rsidP="003D5640">
      <w:pPr>
        <w:pStyle w:val="NormalWeb"/>
        <w:pBdr>
          <w:bottom w:val="single" w:sz="12" w:space="1" w:color="auto"/>
        </w:pBdr>
        <w:shd w:val="clear" w:color="auto" w:fill="FFFFFF"/>
        <w:rPr>
          <w:rStyle w:val="Strong"/>
          <w:rFonts w:ascii="Georgia" w:hAnsi="Georgia"/>
          <w:shd w:val="clear" w:color="auto" w:fill="FFFFFF"/>
        </w:rPr>
      </w:pPr>
      <w:hyperlink r:id="rId584" w:history="1">
        <w:r w:rsidR="006B06F8" w:rsidRPr="00DE09B0">
          <w:rPr>
            <w:rStyle w:val="Hyperlink"/>
            <w:rFonts w:ascii="Georgia" w:hAnsi="Georgia"/>
            <w:b/>
            <w:bCs/>
          </w:rPr>
          <w:t>Apoptosis Contributes to the Cytotoxicity Induced by Amodiaquine and its Major Metabolite N-</w:t>
        </w:r>
        <w:proofErr w:type="spellStart"/>
        <w:r w:rsidR="006B06F8" w:rsidRPr="00DE09B0">
          <w:rPr>
            <w:rStyle w:val="Hyperlink"/>
            <w:rFonts w:ascii="Georgia" w:hAnsi="Georgia"/>
            <w:b/>
            <w:bCs/>
          </w:rPr>
          <w:t>Desethylamodiaquine</w:t>
        </w:r>
        <w:proofErr w:type="spellEnd"/>
        <w:r w:rsidR="006B06F8" w:rsidRPr="00DE09B0">
          <w:rPr>
            <w:rStyle w:val="Hyperlink"/>
            <w:rFonts w:ascii="Georgia" w:hAnsi="Georgia"/>
            <w:b/>
            <w:bCs/>
          </w:rPr>
          <w:t xml:space="preserve"> in Hepatic Cells</w:t>
        </w:r>
      </w:hyperlink>
      <w:r w:rsidR="00611BEE">
        <w:rPr>
          <w:rStyle w:val="Hyperlink"/>
          <w:rFonts w:ascii="Georgia" w:hAnsi="Georgia"/>
          <w:b/>
          <w:bCs/>
          <w:color w:val="auto"/>
        </w:rPr>
        <w:t>.</w:t>
      </w:r>
    </w:p>
    <w:p w14:paraId="4F6F42FD" w14:textId="5BCFA9C3" w:rsidR="006B06F8" w:rsidRPr="00611BEE" w:rsidRDefault="00000000" w:rsidP="003D5640">
      <w:pPr>
        <w:pStyle w:val="NormalWeb"/>
        <w:pBdr>
          <w:bottom w:val="single" w:sz="12" w:space="1" w:color="auto"/>
        </w:pBdr>
        <w:shd w:val="clear" w:color="auto" w:fill="FFFFFF"/>
        <w:rPr>
          <w:rStyle w:val="Strong"/>
          <w:rFonts w:ascii="Georgia" w:hAnsi="Georgia"/>
          <w:shd w:val="clear" w:color="auto" w:fill="FFFFFF"/>
        </w:rPr>
      </w:pPr>
      <w:hyperlink r:id="rId585" w:history="1">
        <w:r w:rsidR="006B06F8" w:rsidRPr="00DE09B0">
          <w:rPr>
            <w:rStyle w:val="Hyperlink"/>
            <w:rFonts w:ascii="Georgia" w:hAnsi="Georgia"/>
            <w:b/>
            <w:bCs/>
          </w:rPr>
          <w:t>Effects of Cellular Differentiation in Human Primary Bronchial Epithelial Cells: Metabolism of 4-(</w:t>
        </w:r>
        <w:proofErr w:type="spellStart"/>
        <w:r w:rsidR="006B06F8" w:rsidRPr="00DE09B0">
          <w:rPr>
            <w:rStyle w:val="Hyperlink"/>
            <w:rFonts w:ascii="Georgia" w:hAnsi="Georgia"/>
            <w:b/>
            <w:bCs/>
          </w:rPr>
          <w:t>methylnitrosamine</w:t>
        </w:r>
        <w:proofErr w:type="spellEnd"/>
        <w:r w:rsidR="006B06F8" w:rsidRPr="00DE09B0">
          <w:rPr>
            <w:rStyle w:val="Hyperlink"/>
            <w:rFonts w:ascii="Georgia" w:hAnsi="Georgia"/>
            <w:b/>
            <w:bCs/>
          </w:rPr>
          <w:t>)-1-(3-pyridyl)-1-butanone</w:t>
        </w:r>
      </w:hyperlink>
      <w:r w:rsidR="00611BEE">
        <w:rPr>
          <w:rStyle w:val="Hyperlink"/>
          <w:rFonts w:ascii="Georgia" w:hAnsi="Georgia"/>
          <w:b/>
          <w:bCs/>
          <w:color w:val="auto"/>
        </w:rPr>
        <w:t>.</w:t>
      </w:r>
    </w:p>
    <w:p w14:paraId="616923A5" w14:textId="3692ACDF" w:rsidR="006B06F8" w:rsidRPr="00611BEE" w:rsidRDefault="00000000" w:rsidP="003D5640">
      <w:pPr>
        <w:pStyle w:val="NormalWeb"/>
        <w:pBdr>
          <w:bottom w:val="single" w:sz="12" w:space="1" w:color="auto"/>
        </w:pBdr>
        <w:shd w:val="clear" w:color="auto" w:fill="FFFFFF"/>
        <w:rPr>
          <w:rStyle w:val="Strong"/>
          <w:rFonts w:ascii="Georgia" w:hAnsi="Georgia"/>
          <w:shd w:val="clear" w:color="auto" w:fill="FFFFFF"/>
        </w:rPr>
      </w:pPr>
      <w:hyperlink r:id="rId586" w:history="1">
        <w:r w:rsidR="006B06F8" w:rsidRPr="00DE09B0">
          <w:rPr>
            <w:rStyle w:val="Hyperlink"/>
            <w:rFonts w:ascii="Georgia" w:hAnsi="Georgia"/>
            <w:b/>
            <w:bCs/>
          </w:rPr>
          <w:t>Primary and Secondary Pyrrolic Metabolites of Pyrrolizidine Alkaloids Form DNA Adducts in Human A549 Cells</w:t>
        </w:r>
      </w:hyperlink>
      <w:r w:rsidR="00611BEE">
        <w:rPr>
          <w:rStyle w:val="Hyperlink"/>
          <w:rFonts w:ascii="Georgia" w:hAnsi="Georgia"/>
          <w:b/>
          <w:bCs/>
          <w:color w:val="auto"/>
        </w:rPr>
        <w:t>.</w:t>
      </w:r>
    </w:p>
    <w:p w14:paraId="628140DA" w14:textId="505B8FCE" w:rsidR="006B06F8" w:rsidRPr="00611BEE" w:rsidRDefault="00000000" w:rsidP="003D5640">
      <w:pPr>
        <w:pStyle w:val="NormalWeb"/>
        <w:pBdr>
          <w:bottom w:val="single" w:sz="12" w:space="1" w:color="auto"/>
        </w:pBdr>
        <w:shd w:val="clear" w:color="auto" w:fill="FFFFFF"/>
        <w:rPr>
          <w:rStyle w:val="Strong"/>
          <w:rFonts w:ascii="Georgia" w:hAnsi="Georgia"/>
          <w:shd w:val="clear" w:color="auto" w:fill="FFFFFF"/>
        </w:rPr>
      </w:pPr>
      <w:hyperlink r:id="rId587" w:history="1">
        <w:r w:rsidR="006B06F8" w:rsidRPr="00DE09B0">
          <w:rPr>
            <w:rStyle w:val="Hyperlink"/>
            <w:rFonts w:ascii="Georgia" w:hAnsi="Georgia"/>
            <w:b/>
            <w:bCs/>
          </w:rPr>
          <w:t xml:space="preserve">Quantitative Comparison of In Vitro Genotoxicity Between Metabolically Competent </w:t>
        </w:r>
        <w:proofErr w:type="spellStart"/>
        <w:r w:rsidR="006B06F8" w:rsidRPr="00DE09B0">
          <w:rPr>
            <w:rStyle w:val="Hyperlink"/>
            <w:rFonts w:ascii="Georgia" w:hAnsi="Georgia"/>
            <w:b/>
            <w:bCs/>
          </w:rPr>
          <w:t>HepaRG</w:t>
        </w:r>
        <w:proofErr w:type="spellEnd"/>
        <w:r w:rsidR="006B06F8" w:rsidRPr="00DE09B0">
          <w:rPr>
            <w:rStyle w:val="Hyperlink"/>
            <w:rFonts w:ascii="Georgia" w:hAnsi="Georgia"/>
            <w:b/>
            <w:bCs/>
          </w:rPr>
          <w:t xml:space="preserve"> Cells and HepG2 Cells Using the High-Throughput High-Content </w:t>
        </w:r>
        <w:proofErr w:type="spellStart"/>
        <w:r w:rsidR="006B06F8" w:rsidRPr="00DE09B0">
          <w:rPr>
            <w:rStyle w:val="Hyperlink"/>
            <w:rFonts w:ascii="Georgia" w:hAnsi="Georgia"/>
            <w:b/>
            <w:bCs/>
          </w:rPr>
          <w:t>CometChip</w:t>
        </w:r>
        <w:proofErr w:type="spellEnd"/>
        <w:r w:rsidR="006B06F8" w:rsidRPr="00DE09B0">
          <w:rPr>
            <w:rStyle w:val="Hyperlink"/>
            <w:rFonts w:ascii="Georgia" w:hAnsi="Georgia"/>
            <w:b/>
            <w:bCs/>
          </w:rPr>
          <w:t xml:space="preserve"> Assay</w:t>
        </w:r>
      </w:hyperlink>
      <w:r w:rsidR="00611BEE">
        <w:rPr>
          <w:rStyle w:val="Hyperlink"/>
          <w:rFonts w:ascii="Georgia" w:hAnsi="Georgia"/>
          <w:b/>
          <w:bCs/>
          <w:color w:val="auto"/>
        </w:rPr>
        <w:t>.</w:t>
      </w:r>
    </w:p>
    <w:p w14:paraId="4FED9CA2" w14:textId="599AF456" w:rsidR="006B06F8" w:rsidRPr="00611BEE" w:rsidRDefault="00000000" w:rsidP="003D5640">
      <w:pPr>
        <w:pStyle w:val="NormalWeb"/>
        <w:pBdr>
          <w:bottom w:val="single" w:sz="12" w:space="1" w:color="auto"/>
        </w:pBdr>
        <w:shd w:val="clear" w:color="auto" w:fill="FFFFFF"/>
        <w:rPr>
          <w:rStyle w:val="Strong"/>
          <w:rFonts w:ascii="Georgia" w:hAnsi="Georgia"/>
          <w:shd w:val="clear" w:color="auto" w:fill="FFFFFF"/>
        </w:rPr>
      </w:pPr>
      <w:hyperlink r:id="rId588" w:history="1">
        <w:r w:rsidR="00F053F4" w:rsidRPr="00DE09B0">
          <w:rPr>
            <w:rStyle w:val="Hyperlink"/>
            <w:rFonts w:ascii="Georgia" w:hAnsi="Georgia"/>
            <w:b/>
            <w:bCs/>
          </w:rPr>
          <w:t>Evaluating Mode of Action of Acrolein Toxicity in an in vitro Human Airway Tissue Model</w:t>
        </w:r>
      </w:hyperlink>
      <w:r w:rsidR="00611BEE">
        <w:rPr>
          <w:rStyle w:val="Hyperlink"/>
          <w:rFonts w:ascii="Georgia" w:hAnsi="Georgia"/>
          <w:b/>
          <w:bCs/>
          <w:color w:val="auto"/>
        </w:rPr>
        <w:t>.</w:t>
      </w:r>
    </w:p>
    <w:p w14:paraId="4D80CE8A" w14:textId="1458FC61" w:rsidR="00F053F4" w:rsidRPr="00611BEE" w:rsidRDefault="00000000" w:rsidP="003D5640">
      <w:pPr>
        <w:pStyle w:val="NormalWeb"/>
        <w:pBdr>
          <w:bottom w:val="single" w:sz="12" w:space="1" w:color="auto"/>
        </w:pBdr>
        <w:shd w:val="clear" w:color="auto" w:fill="FFFFFF"/>
        <w:rPr>
          <w:rStyle w:val="Strong"/>
          <w:rFonts w:ascii="Georgia" w:hAnsi="Georgia"/>
          <w:shd w:val="clear" w:color="auto" w:fill="FFFFFF"/>
        </w:rPr>
      </w:pPr>
      <w:hyperlink r:id="rId589" w:history="1">
        <w:r w:rsidR="00F053F4" w:rsidRPr="00DE09B0">
          <w:rPr>
            <w:rStyle w:val="Hyperlink"/>
            <w:rFonts w:ascii="Georgia" w:hAnsi="Georgia"/>
            <w:b/>
            <w:bCs/>
          </w:rPr>
          <w:t>The Role of Hepatic Cytochrome P450s in the Cytotoxicity of Dronedarone</w:t>
        </w:r>
      </w:hyperlink>
      <w:r w:rsidR="00611BEE">
        <w:rPr>
          <w:rStyle w:val="Hyperlink"/>
          <w:rFonts w:ascii="Georgia" w:hAnsi="Georgia"/>
          <w:b/>
          <w:bCs/>
          <w:color w:val="auto"/>
        </w:rPr>
        <w:t>.</w:t>
      </w:r>
    </w:p>
    <w:p w14:paraId="6062BA3A" w14:textId="2F887E86" w:rsidR="00F053F4" w:rsidRPr="00611BEE" w:rsidRDefault="00000000" w:rsidP="003D5640">
      <w:pPr>
        <w:pStyle w:val="NormalWeb"/>
        <w:pBdr>
          <w:bottom w:val="single" w:sz="12" w:space="1" w:color="auto"/>
        </w:pBdr>
        <w:shd w:val="clear" w:color="auto" w:fill="FFFFFF"/>
        <w:rPr>
          <w:rStyle w:val="Strong"/>
          <w:rFonts w:ascii="Georgia" w:hAnsi="Georgia"/>
          <w:shd w:val="clear" w:color="auto" w:fill="FFFFFF"/>
        </w:rPr>
      </w:pPr>
      <w:hyperlink r:id="rId590" w:history="1">
        <w:r w:rsidR="00F053F4" w:rsidRPr="00DE09B0">
          <w:rPr>
            <w:rStyle w:val="Hyperlink"/>
            <w:rFonts w:ascii="Georgia" w:hAnsi="Georgia"/>
            <w:b/>
            <w:bCs/>
          </w:rPr>
          <w:t>Toxaphene-Induced Mouse Liver Tumorigenesis is Mediated by the Constitutive Androstane Receptor</w:t>
        </w:r>
      </w:hyperlink>
      <w:r w:rsidR="00611BEE">
        <w:rPr>
          <w:rStyle w:val="Hyperlink"/>
          <w:rFonts w:ascii="Georgia" w:hAnsi="Georgia"/>
          <w:b/>
          <w:bCs/>
          <w:color w:val="auto"/>
        </w:rPr>
        <w:t>.</w:t>
      </w:r>
    </w:p>
    <w:p w14:paraId="1F014DEB" w14:textId="70999B23" w:rsidR="00F053F4" w:rsidRPr="00611BEE" w:rsidRDefault="00000000" w:rsidP="003D5640">
      <w:pPr>
        <w:pStyle w:val="NormalWeb"/>
        <w:pBdr>
          <w:bottom w:val="single" w:sz="12" w:space="1" w:color="auto"/>
        </w:pBdr>
        <w:shd w:val="clear" w:color="auto" w:fill="FFFFFF"/>
        <w:rPr>
          <w:rStyle w:val="Strong"/>
          <w:rFonts w:ascii="Georgia" w:hAnsi="Georgia"/>
          <w:shd w:val="clear" w:color="auto" w:fill="FFFFFF"/>
        </w:rPr>
      </w:pPr>
      <w:hyperlink r:id="rId591" w:history="1">
        <w:r w:rsidR="00F053F4" w:rsidRPr="00DE09B0">
          <w:rPr>
            <w:rStyle w:val="Hyperlink"/>
            <w:rFonts w:ascii="Georgia" w:hAnsi="Georgia"/>
            <w:b/>
            <w:bCs/>
          </w:rPr>
          <w:t>The Role of CYP 3A4 and 1A1 in Amiodarone-Induced Hepatocellular Toxicity</w:t>
        </w:r>
      </w:hyperlink>
      <w:r w:rsidR="00611BEE">
        <w:rPr>
          <w:rStyle w:val="Hyperlink"/>
          <w:rFonts w:ascii="Georgia" w:hAnsi="Georgia"/>
          <w:b/>
          <w:bCs/>
          <w:color w:val="auto"/>
        </w:rPr>
        <w:t>.</w:t>
      </w:r>
    </w:p>
    <w:p w14:paraId="14624C78" w14:textId="168D960E" w:rsidR="00F053F4" w:rsidRPr="00611BEE" w:rsidRDefault="00000000" w:rsidP="003D5640">
      <w:pPr>
        <w:pStyle w:val="NormalWeb"/>
        <w:pBdr>
          <w:bottom w:val="single" w:sz="12" w:space="1" w:color="auto"/>
        </w:pBdr>
        <w:shd w:val="clear" w:color="auto" w:fill="FFFFFF"/>
        <w:rPr>
          <w:rStyle w:val="Strong"/>
          <w:rFonts w:ascii="Georgia" w:hAnsi="Georgia"/>
          <w:shd w:val="clear" w:color="auto" w:fill="FFFFFF"/>
        </w:rPr>
      </w:pPr>
      <w:hyperlink r:id="rId592" w:history="1">
        <w:r w:rsidR="00F053F4" w:rsidRPr="00DE09B0">
          <w:rPr>
            <w:rStyle w:val="Hyperlink"/>
            <w:rFonts w:ascii="Georgia" w:hAnsi="Georgia"/>
            <w:b/>
            <w:bCs/>
          </w:rPr>
          <w:t>Perfluorooctanoic Acid Exposure Triggers Oxidative Stress in the Mouse Pancreas</w:t>
        </w:r>
      </w:hyperlink>
      <w:r w:rsidR="00611BEE">
        <w:rPr>
          <w:rStyle w:val="Hyperlink"/>
          <w:rFonts w:ascii="Georgia" w:hAnsi="Georgia"/>
          <w:b/>
          <w:bCs/>
          <w:color w:val="auto"/>
        </w:rPr>
        <w:t>.</w:t>
      </w:r>
    </w:p>
    <w:p w14:paraId="7D409349" w14:textId="088C6C73" w:rsidR="00F053F4" w:rsidRPr="00EB0D8C" w:rsidRDefault="00000000" w:rsidP="003D5640">
      <w:pPr>
        <w:pStyle w:val="NormalWeb"/>
        <w:pBdr>
          <w:bottom w:val="single" w:sz="12" w:space="1" w:color="auto"/>
        </w:pBdr>
        <w:shd w:val="clear" w:color="auto" w:fill="FFFFFF"/>
        <w:rPr>
          <w:rStyle w:val="Strong"/>
          <w:rFonts w:ascii="Georgia" w:hAnsi="Georgia"/>
          <w:shd w:val="clear" w:color="auto" w:fill="FFFFFF"/>
        </w:rPr>
      </w:pPr>
      <w:hyperlink r:id="rId593" w:history="1">
        <w:r w:rsidR="00DE09B0" w:rsidRPr="00DE09B0">
          <w:rPr>
            <w:rStyle w:val="Hyperlink"/>
            <w:rFonts w:ascii="Georgia" w:hAnsi="Georgia"/>
            <w:b/>
            <w:bCs/>
          </w:rPr>
          <w:t>Differential Gene Expression in Human Hepatocyte Cell Lines Exposed to the Antiretroviral Agent Zidovudine</w:t>
        </w:r>
      </w:hyperlink>
      <w:r w:rsidR="00EB0D8C">
        <w:rPr>
          <w:rStyle w:val="Hyperlink"/>
          <w:rFonts w:ascii="Georgia" w:hAnsi="Georgia"/>
          <w:b/>
          <w:bCs/>
          <w:color w:val="auto"/>
        </w:rPr>
        <w:t>.</w:t>
      </w:r>
    </w:p>
    <w:p w14:paraId="44277FD9" w14:textId="5D5BC38D" w:rsidR="00DE09B0" w:rsidRPr="00EB0D8C" w:rsidRDefault="00000000" w:rsidP="003D5640">
      <w:pPr>
        <w:pStyle w:val="NormalWeb"/>
        <w:pBdr>
          <w:bottom w:val="single" w:sz="12" w:space="1" w:color="auto"/>
        </w:pBdr>
        <w:shd w:val="clear" w:color="auto" w:fill="FFFFFF"/>
        <w:rPr>
          <w:rStyle w:val="Strong"/>
          <w:rFonts w:ascii="Georgia" w:hAnsi="Georgia"/>
          <w:shd w:val="clear" w:color="auto" w:fill="FFFFFF"/>
        </w:rPr>
      </w:pPr>
      <w:hyperlink r:id="rId594" w:history="1">
        <w:r w:rsidR="00DE09B0" w:rsidRPr="00DE09B0">
          <w:rPr>
            <w:rStyle w:val="Hyperlink"/>
            <w:rFonts w:ascii="Georgia" w:hAnsi="Georgia"/>
            <w:b/>
            <w:bCs/>
          </w:rPr>
          <w:t>Role of DNA Repair Pathways in Response to Zidovudine-Induced DNA Damage in Immortalized Human Liver THLE2 Cells</w:t>
        </w:r>
      </w:hyperlink>
      <w:r w:rsidR="00EB0D8C">
        <w:rPr>
          <w:rStyle w:val="Hyperlink"/>
          <w:rFonts w:ascii="Georgia" w:hAnsi="Georgia"/>
          <w:b/>
          <w:bCs/>
          <w:color w:val="auto"/>
        </w:rPr>
        <w:t>.</w:t>
      </w:r>
    </w:p>
    <w:p w14:paraId="5488FB78" w14:textId="0B16DCB4" w:rsidR="00DE09B0" w:rsidRPr="00EB0D8C" w:rsidRDefault="00000000" w:rsidP="003D5640">
      <w:pPr>
        <w:pStyle w:val="NormalWeb"/>
        <w:pBdr>
          <w:bottom w:val="single" w:sz="12" w:space="1" w:color="auto"/>
        </w:pBdr>
        <w:shd w:val="clear" w:color="auto" w:fill="FFFFFF"/>
        <w:rPr>
          <w:rStyle w:val="Strong"/>
          <w:rFonts w:ascii="Georgia" w:hAnsi="Georgia"/>
          <w:shd w:val="clear" w:color="auto" w:fill="FFFFFF"/>
        </w:rPr>
      </w:pPr>
      <w:hyperlink r:id="rId595" w:history="1">
        <w:r w:rsidR="00DE09B0" w:rsidRPr="00DE09B0">
          <w:rPr>
            <w:rStyle w:val="Hyperlink"/>
            <w:rFonts w:ascii="Georgia" w:hAnsi="Georgia"/>
            <w:b/>
            <w:bCs/>
          </w:rPr>
          <w:t xml:space="preserve">Cytotoxicity and Inhibitory Effects of Low-Concentration Triclosan on </w:t>
        </w:r>
        <w:proofErr w:type="spellStart"/>
        <w:r w:rsidR="00DE09B0" w:rsidRPr="00DE09B0">
          <w:rPr>
            <w:rStyle w:val="Hyperlink"/>
            <w:rFonts w:ascii="Georgia" w:hAnsi="Georgia"/>
            <w:b/>
            <w:bCs/>
          </w:rPr>
          <w:t>Adipogenic</w:t>
        </w:r>
        <w:proofErr w:type="spellEnd"/>
        <w:r w:rsidR="00DE09B0" w:rsidRPr="00DE09B0">
          <w:rPr>
            <w:rStyle w:val="Hyperlink"/>
            <w:rFonts w:ascii="Georgia" w:hAnsi="Georgia"/>
            <w:b/>
            <w:bCs/>
          </w:rPr>
          <w:t xml:space="preserve"> Differentiation of Human Mesenchymal Stem Cells</w:t>
        </w:r>
      </w:hyperlink>
      <w:r w:rsidR="00EB0D8C">
        <w:rPr>
          <w:rStyle w:val="Hyperlink"/>
          <w:rFonts w:ascii="Georgia" w:hAnsi="Georgia"/>
          <w:b/>
          <w:bCs/>
          <w:color w:val="auto"/>
        </w:rPr>
        <w:t>.</w:t>
      </w:r>
    </w:p>
    <w:p w14:paraId="11CA1741" w14:textId="15926D6B" w:rsidR="00DE09B0" w:rsidRPr="00EB0D8C" w:rsidRDefault="00000000" w:rsidP="003D5640">
      <w:pPr>
        <w:pStyle w:val="NormalWeb"/>
        <w:pBdr>
          <w:bottom w:val="single" w:sz="12" w:space="1" w:color="auto"/>
        </w:pBdr>
        <w:shd w:val="clear" w:color="auto" w:fill="FFFFFF"/>
        <w:rPr>
          <w:rFonts w:ascii="Georgia" w:hAnsi="Georgia"/>
          <w:sz w:val="28"/>
          <w:szCs w:val="28"/>
        </w:rPr>
      </w:pPr>
      <w:hyperlink r:id="rId596" w:history="1">
        <w:r w:rsidR="00DE09B0" w:rsidRPr="00DE09B0">
          <w:rPr>
            <w:rStyle w:val="Hyperlink"/>
            <w:rFonts w:ascii="Georgia" w:hAnsi="Georgia"/>
            <w:b/>
            <w:bCs/>
          </w:rPr>
          <w:t>XPC is Essential for Nucleotide Excision Repair of Zidovudine-Induced DNA Damage in Human Hepatoma Cells</w:t>
        </w:r>
      </w:hyperlink>
      <w:r w:rsidR="00EB0D8C">
        <w:rPr>
          <w:rStyle w:val="Hyperlink"/>
          <w:rFonts w:ascii="Georgia" w:hAnsi="Georgia"/>
          <w:b/>
          <w:bCs/>
          <w:color w:val="auto"/>
        </w:rPr>
        <w:t>.</w:t>
      </w:r>
    </w:p>
    <w:p w14:paraId="72C8878E" w14:textId="1B694DA4" w:rsidR="003D5640" w:rsidRDefault="00000000" w:rsidP="003D5640">
      <w:pPr>
        <w:pStyle w:val="NormalWeb"/>
        <w:pBdr>
          <w:bottom w:val="single" w:sz="12" w:space="1" w:color="auto"/>
        </w:pBdr>
        <w:shd w:val="clear" w:color="auto" w:fill="FFFFFF"/>
        <w:rPr>
          <w:rFonts w:ascii="Georgia" w:hAnsi="Georgia"/>
          <w:color w:val="333333"/>
          <w:sz w:val="32"/>
          <w:szCs w:val="32"/>
        </w:rPr>
      </w:pPr>
      <w:hyperlink r:id="rId597" w:history="1">
        <w:r w:rsidR="003D5640" w:rsidRPr="003267F5">
          <w:rPr>
            <w:rStyle w:val="Hyperlink"/>
            <w:rFonts w:ascii="Georgia" w:hAnsi="Georgia"/>
            <w:sz w:val="32"/>
            <w:szCs w:val="32"/>
          </w:rPr>
          <w:t xml:space="preserve">VIEW FULL BIO – </w:t>
        </w:r>
        <w:proofErr w:type="spellStart"/>
        <w:r w:rsidR="00346445" w:rsidRPr="003267F5">
          <w:rPr>
            <w:rStyle w:val="Hyperlink"/>
            <w:rFonts w:ascii="Georgia" w:hAnsi="Georgia"/>
            <w:sz w:val="32"/>
            <w:szCs w:val="32"/>
          </w:rPr>
          <w:t>Qiangen</w:t>
        </w:r>
        <w:proofErr w:type="spellEnd"/>
        <w:r w:rsidR="00346445" w:rsidRPr="003267F5">
          <w:rPr>
            <w:rStyle w:val="Hyperlink"/>
            <w:rFonts w:ascii="Georgia" w:hAnsi="Georgia"/>
            <w:sz w:val="32"/>
            <w:szCs w:val="32"/>
          </w:rPr>
          <w:t xml:space="preserve"> Wu</w:t>
        </w:r>
        <w:r w:rsidR="003D5640" w:rsidRPr="003267F5">
          <w:rPr>
            <w:rStyle w:val="Hyperlink"/>
            <w:rFonts w:ascii="Georgia" w:hAnsi="Georgia"/>
            <w:sz w:val="32"/>
            <w:szCs w:val="32"/>
          </w:rPr>
          <w:t>, Ph.D.</w:t>
        </w:r>
      </w:hyperlink>
    </w:p>
    <w:p w14:paraId="12054933" w14:textId="77777777" w:rsidR="003D5640" w:rsidRDefault="003D5640" w:rsidP="003D5640">
      <w:pPr>
        <w:pStyle w:val="NormalWeb"/>
        <w:pBdr>
          <w:bottom w:val="single" w:sz="12" w:space="1" w:color="auto"/>
        </w:pBdr>
        <w:shd w:val="clear" w:color="auto" w:fill="FFFFFF"/>
        <w:rPr>
          <w:rFonts w:ascii="Georgia" w:hAnsi="Georgia"/>
          <w:color w:val="333333"/>
          <w:sz w:val="32"/>
          <w:szCs w:val="32"/>
        </w:rPr>
      </w:pPr>
    </w:p>
    <w:p w14:paraId="3B156B51" w14:textId="682472B1" w:rsidR="00DE09B0" w:rsidRDefault="00124903" w:rsidP="00DE09B0">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Jinghai</w:t>
      </w:r>
      <w:proofErr w:type="spellEnd"/>
      <w:r>
        <w:rPr>
          <w:rFonts w:ascii="Helvetica" w:hAnsi="Helvetica" w:cs="Helvetica"/>
          <w:color w:val="333333"/>
        </w:rPr>
        <w:t xml:space="preserve"> Yi</w:t>
      </w:r>
      <w:r w:rsidR="00DE09B0">
        <w:rPr>
          <w:rFonts w:ascii="Helvetica" w:hAnsi="Helvetica" w:cs="Helvetica"/>
          <w:color w:val="333333"/>
        </w:rPr>
        <w:t>, Ph.D.</w:t>
      </w:r>
    </w:p>
    <w:p w14:paraId="3FC2CA0F" w14:textId="31781EB1" w:rsidR="00DE09B0" w:rsidRDefault="00DE09B0" w:rsidP="00DE09B0">
      <w:pPr>
        <w:pStyle w:val="Heading3"/>
        <w:shd w:val="clear" w:color="auto" w:fill="FFFFFF"/>
        <w:rPr>
          <w:rStyle w:val="Strong"/>
          <w:rFonts w:ascii="Helvetica" w:hAnsi="Helvetica" w:cs="Helvetica"/>
          <w:b w:val="0"/>
          <w:bCs w:val="0"/>
          <w:color w:val="333333"/>
          <w:spacing w:val="8"/>
        </w:rPr>
      </w:pPr>
      <w:r w:rsidRPr="00806D55">
        <w:rPr>
          <w:rStyle w:val="Strong"/>
          <w:rFonts w:ascii="Helvetica" w:hAnsi="Helvetica" w:cs="Helvetica"/>
          <w:b w:val="0"/>
          <w:bCs w:val="0"/>
          <w:color w:val="333333"/>
          <w:spacing w:val="8"/>
        </w:rPr>
        <w:t>Staff Fellow</w:t>
      </w:r>
      <w:r>
        <w:rPr>
          <w:rStyle w:val="Strong"/>
          <w:rFonts w:ascii="Helvetica" w:hAnsi="Helvetica" w:cs="Helvetica"/>
          <w:b w:val="0"/>
          <w:bCs w:val="0"/>
          <w:color w:val="333333"/>
          <w:spacing w:val="8"/>
        </w:rPr>
        <w:t xml:space="preserve">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Biochemical Toxicology</w:t>
      </w:r>
    </w:p>
    <w:p w14:paraId="53BE735C" w14:textId="77777777" w:rsidR="001E4153" w:rsidRPr="001E4153" w:rsidRDefault="001E4153" w:rsidP="001E415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E4153">
        <w:rPr>
          <w:rFonts w:ascii="Georgia" w:eastAsia="Times New Roman" w:hAnsi="Georgia" w:cs="Times New Roman"/>
          <w:color w:val="333333"/>
          <w:sz w:val="24"/>
          <w:szCs w:val="24"/>
        </w:rPr>
        <w:t>Dr. Yi’s research interests include 1) inhalation toxicology, 2) aerosol generation and characterization, and 3) design, fabrication, setup, validation, and operation of whole-body and nose-only inhalation exposure systems. He conducts inhalation studies in collaboration with CTP to characterize and quantify the health risk associated with selected chemicals found in tobacco products.</w:t>
      </w:r>
    </w:p>
    <w:p w14:paraId="4C5C74E6" w14:textId="77777777" w:rsidR="001E4153" w:rsidRPr="001E4153" w:rsidRDefault="001E4153" w:rsidP="001E415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E4153">
        <w:rPr>
          <w:rFonts w:ascii="Georgia" w:eastAsia="Times New Roman" w:hAnsi="Georgia" w:cs="Times New Roman"/>
          <w:color w:val="333333"/>
          <w:sz w:val="24"/>
          <w:szCs w:val="24"/>
        </w:rPr>
        <w:t>Dr. Yi’s awards and research projects are listed below.</w:t>
      </w:r>
    </w:p>
    <w:p w14:paraId="11FD8BA7" w14:textId="77777777" w:rsidR="001E4153" w:rsidRPr="001E4153" w:rsidRDefault="001E4153" w:rsidP="001E4153">
      <w:pPr>
        <w:numPr>
          <w:ilvl w:val="0"/>
          <w:numId w:val="7"/>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E4153">
        <w:rPr>
          <w:rFonts w:ascii="Georgia" w:eastAsia="Times New Roman" w:hAnsi="Georgia" w:cs="Times New Roman"/>
          <w:color w:val="333333"/>
          <w:sz w:val="24"/>
          <w:szCs w:val="24"/>
        </w:rPr>
        <w:t>Lila Albin Paper Award for 2017 (co-author)</w:t>
      </w:r>
    </w:p>
    <w:p w14:paraId="46E32EF4" w14:textId="77777777" w:rsidR="001E4153" w:rsidRPr="001E4153" w:rsidRDefault="001E4153" w:rsidP="001E4153">
      <w:pPr>
        <w:numPr>
          <w:ilvl w:val="0"/>
          <w:numId w:val="7"/>
        </w:numPr>
        <w:shd w:val="clear" w:color="auto" w:fill="FFFFFF"/>
        <w:spacing w:before="100" w:beforeAutospacing="1" w:after="0" w:line="240" w:lineRule="auto"/>
        <w:rPr>
          <w:rFonts w:ascii="Georgia" w:eastAsia="Times New Roman" w:hAnsi="Georgia" w:cs="Times New Roman"/>
          <w:color w:val="333333"/>
          <w:sz w:val="24"/>
          <w:szCs w:val="24"/>
        </w:rPr>
      </w:pPr>
      <w:r w:rsidRPr="001E4153">
        <w:rPr>
          <w:rFonts w:ascii="Georgia" w:eastAsia="Times New Roman" w:hAnsi="Georgia" w:cs="Times New Roman"/>
          <w:color w:val="333333"/>
          <w:sz w:val="24"/>
          <w:szCs w:val="24"/>
        </w:rPr>
        <w:t>Principle Investigator (PI), “Support and Infrastructure for Center for Tobacco Products/NCTR Inhalation Facility,” FDA Center for Tobacco Products, 10/2017- 09/30/2023</w:t>
      </w:r>
    </w:p>
    <w:p w14:paraId="148D23B4" w14:textId="77777777" w:rsidR="001E4153" w:rsidRPr="001E4153" w:rsidRDefault="001E4153" w:rsidP="001E4153">
      <w:pPr>
        <w:numPr>
          <w:ilvl w:val="0"/>
          <w:numId w:val="7"/>
        </w:numPr>
        <w:shd w:val="clear" w:color="auto" w:fill="FFFFFF"/>
        <w:spacing w:before="100" w:beforeAutospacing="1" w:after="0" w:line="240" w:lineRule="auto"/>
        <w:rPr>
          <w:rFonts w:ascii="Georgia" w:eastAsia="Times New Roman" w:hAnsi="Georgia" w:cs="Times New Roman"/>
          <w:color w:val="333333"/>
          <w:sz w:val="24"/>
          <w:szCs w:val="24"/>
        </w:rPr>
      </w:pPr>
      <w:r w:rsidRPr="001E4153">
        <w:rPr>
          <w:rFonts w:ascii="Georgia" w:eastAsia="Times New Roman" w:hAnsi="Georgia" w:cs="Times New Roman"/>
          <w:color w:val="333333"/>
          <w:sz w:val="24"/>
          <w:szCs w:val="24"/>
        </w:rPr>
        <w:t>PI, “A 5-Day Nose-Only Nicotine Inhalation Toxicity Pilot Study in Sprague-Dawley Rats,” FDA Center for Tobacco Products, 11/2021-2022</w:t>
      </w:r>
    </w:p>
    <w:p w14:paraId="059F7ACC" w14:textId="77777777" w:rsidR="001E4153" w:rsidRPr="001E4153" w:rsidRDefault="001E4153" w:rsidP="001E4153">
      <w:pPr>
        <w:numPr>
          <w:ilvl w:val="0"/>
          <w:numId w:val="7"/>
        </w:numPr>
        <w:shd w:val="clear" w:color="auto" w:fill="FFFFFF"/>
        <w:spacing w:before="100" w:beforeAutospacing="1" w:after="0" w:line="240" w:lineRule="auto"/>
        <w:rPr>
          <w:rFonts w:ascii="Georgia" w:eastAsia="Times New Roman" w:hAnsi="Georgia" w:cs="Times New Roman"/>
          <w:color w:val="333333"/>
          <w:sz w:val="24"/>
          <w:szCs w:val="24"/>
        </w:rPr>
      </w:pPr>
      <w:r w:rsidRPr="001E4153">
        <w:rPr>
          <w:rFonts w:ascii="Georgia" w:eastAsia="Times New Roman" w:hAnsi="Georgia" w:cs="Times New Roman"/>
          <w:color w:val="333333"/>
          <w:sz w:val="24"/>
          <w:szCs w:val="24"/>
        </w:rPr>
        <w:t>PI, “Pharmacokinetic Analysis of Nicotine in Sprague-Dawley Rats,” FDA Center for Tobacco Products, 11/2017-ongoing</w:t>
      </w:r>
    </w:p>
    <w:p w14:paraId="5236A5BF" w14:textId="77777777" w:rsidR="001E4153" w:rsidRPr="001E4153" w:rsidRDefault="001E4153" w:rsidP="001E4153">
      <w:pPr>
        <w:numPr>
          <w:ilvl w:val="0"/>
          <w:numId w:val="7"/>
        </w:numPr>
        <w:shd w:val="clear" w:color="auto" w:fill="FFFFFF"/>
        <w:spacing w:before="100" w:beforeAutospacing="1" w:after="0" w:line="240" w:lineRule="auto"/>
        <w:rPr>
          <w:rFonts w:ascii="Georgia" w:eastAsia="Times New Roman" w:hAnsi="Georgia" w:cs="Times New Roman"/>
          <w:color w:val="333333"/>
          <w:sz w:val="24"/>
          <w:szCs w:val="24"/>
        </w:rPr>
      </w:pPr>
      <w:r w:rsidRPr="001E4153">
        <w:rPr>
          <w:rFonts w:ascii="Georgia" w:eastAsia="Times New Roman" w:hAnsi="Georgia" w:cs="Times New Roman"/>
          <w:color w:val="333333"/>
          <w:sz w:val="24"/>
          <w:szCs w:val="24"/>
        </w:rPr>
        <w:t xml:space="preserve">Consultant of a NIH SBIR grant, “Aerosol Delivery of Surfactant for ARDS,” Grant Number: 1R43HL127834-01, 09/2015-05/2016 (PI: </w:t>
      </w:r>
      <w:proofErr w:type="spellStart"/>
      <w:r w:rsidRPr="001E4153">
        <w:rPr>
          <w:rFonts w:ascii="Georgia" w:eastAsia="Times New Roman" w:hAnsi="Georgia" w:cs="Times New Roman"/>
          <w:color w:val="333333"/>
          <w:sz w:val="24"/>
          <w:szCs w:val="24"/>
        </w:rPr>
        <w:t>Yeates</w:t>
      </w:r>
      <w:proofErr w:type="spellEnd"/>
      <w:r w:rsidRPr="001E4153">
        <w:rPr>
          <w:rFonts w:ascii="Georgia" w:eastAsia="Times New Roman" w:hAnsi="Georgia" w:cs="Times New Roman"/>
          <w:color w:val="333333"/>
          <w:sz w:val="24"/>
          <w:szCs w:val="24"/>
        </w:rPr>
        <w:t>)</w:t>
      </w:r>
    </w:p>
    <w:p w14:paraId="15816EB9" w14:textId="77777777" w:rsidR="001E4153" w:rsidRPr="001E4153" w:rsidRDefault="001E4153" w:rsidP="001E4153">
      <w:pPr>
        <w:numPr>
          <w:ilvl w:val="0"/>
          <w:numId w:val="7"/>
        </w:numPr>
        <w:shd w:val="clear" w:color="auto" w:fill="FFFFFF"/>
        <w:spacing w:before="100" w:beforeAutospacing="1" w:after="0" w:line="240" w:lineRule="auto"/>
        <w:rPr>
          <w:rFonts w:ascii="Georgia" w:eastAsia="Times New Roman" w:hAnsi="Georgia" w:cs="Times New Roman"/>
          <w:color w:val="333333"/>
          <w:sz w:val="24"/>
          <w:szCs w:val="24"/>
        </w:rPr>
      </w:pPr>
      <w:r w:rsidRPr="001E4153">
        <w:rPr>
          <w:rFonts w:ascii="Georgia" w:eastAsia="Times New Roman" w:hAnsi="Georgia" w:cs="Times New Roman"/>
          <w:color w:val="333333"/>
          <w:sz w:val="24"/>
          <w:szCs w:val="24"/>
        </w:rPr>
        <w:lastRenderedPageBreak/>
        <w:t>PI of a NIOSH contract, “Inhalation Facility of Desktop 3D Printer Emissions,” Contract Number: 212-2015-M-63382, 08/2015-08/2016</w:t>
      </w:r>
    </w:p>
    <w:p w14:paraId="21817CFC" w14:textId="77777777" w:rsidR="001E4153" w:rsidRPr="001E4153" w:rsidRDefault="001E4153" w:rsidP="001E4153">
      <w:pPr>
        <w:numPr>
          <w:ilvl w:val="0"/>
          <w:numId w:val="7"/>
        </w:numPr>
        <w:shd w:val="clear" w:color="auto" w:fill="FFFFFF"/>
        <w:spacing w:before="100" w:beforeAutospacing="1" w:after="0" w:line="240" w:lineRule="auto"/>
        <w:rPr>
          <w:rFonts w:ascii="Georgia" w:eastAsia="Times New Roman" w:hAnsi="Georgia" w:cs="Times New Roman"/>
          <w:color w:val="333333"/>
          <w:sz w:val="24"/>
          <w:szCs w:val="24"/>
        </w:rPr>
      </w:pPr>
      <w:r w:rsidRPr="001E4153">
        <w:rPr>
          <w:rFonts w:ascii="Georgia" w:eastAsia="Times New Roman" w:hAnsi="Georgia" w:cs="Times New Roman"/>
          <w:color w:val="333333"/>
          <w:sz w:val="24"/>
          <w:szCs w:val="24"/>
        </w:rPr>
        <w:t>Co-investigator of a NIOSH contract, “Cardiovascular Effect of Desktop 3D Printer Emissions,” 08/2015-08/2016</w:t>
      </w:r>
    </w:p>
    <w:p w14:paraId="7FA497D9" w14:textId="77777777" w:rsidR="001E4153" w:rsidRPr="001E4153" w:rsidRDefault="001E4153" w:rsidP="001E4153">
      <w:pPr>
        <w:numPr>
          <w:ilvl w:val="0"/>
          <w:numId w:val="7"/>
        </w:numPr>
        <w:shd w:val="clear" w:color="auto" w:fill="FFFFFF"/>
        <w:spacing w:before="100" w:beforeAutospacing="1" w:after="0" w:line="240" w:lineRule="auto"/>
        <w:rPr>
          <w:rFonts w:ascii="Georgia" w:eastAsia="Times New Roman" w:hAnsi="Georgia" w:cs="Times New Roman"/>
          <w:color w:val="333333"/>
          <w:sz w:val="24"/>
          <w:szCs w:val="24"/>
        </w:rPr>
      </w:pPr>
      <w:r w:rsidRPr="001E4153">
        <w:rPr>
          <w:rFonts w:ascii="Georgia" w:eastAsia="Times New Roman" w:hAnsi="Georgia" w:cs="Times New Roman"/>
          <w:color w:val="333333"/>
          <w:sz w:val="24"/>
          <w:szCs w:val="24"/>
        </w:rPr>
        <w:t>PI of a NIH SBIR grant, “Ultra-High Dose Rate Aerosol Drug Delivery,” Grant Number: R43HL078281-01, 12/2004-12/2005</w:t>
      </w:r>
    </w:p>
    <w:p w14:paraId="68626AE6" w14:textId="77777777" w:rsidR="001E4153" w:rsidRPr="001E4153" w:rsidRDefault="001E4153" w:rsidP="001E4153">
      <w:pPr>
        <w:numPr>
          <w:ilvl w:val="0"/>
          <w:numId w:val="7"/>
        </w:numPr>
        <w:shd w:val="clear" w:color="auto" w:fill="FFFFFF"/>
        <w:spacing w:before="100" w:beforeAutospacing="1" w:after="0" w:line="240" w:lineRule="auto"/>
        <w:rPr>
          <w:rFonts w:ascii="Georgia" w:eastAsia="Times New Roman" w:hAnsi="Georgia" w:cs="Times New Roman"/>
          <w:color w:val="333333"/>
          <w:sz w:val="24"/>
          <w:szCs w:val="24"/>
        </w:rPr>
      </w:pPr>
      <w:r w:rsidRPr="001E4153">
        <w:rPr>
          <w:rFonts w:ascii="Georgia" w:eastAsia="Times New Roman" w:hAnsi="Georgia" w:cs="Times New Roman"/>
          <w:color w:val="333333"/>
          <w:sz w:val="24"/>
          <w:szCs w:val="24"/>
        </w:rPr>
        <w:t xml:space="preserve">Co-investigator of a NIH SBIR grant, “Concentrated Aerosol Delivery and Quantization System,” 09/2001-07/2004. (PI: </w:t>
      </w:r>
      <w:proofErr w:type="spellStart"/>
      <w:r w:rsidRPr="001E4153">
        <w:rPr>
          <w:rFonts w:ascii="Georgia" w:eastAsia="Times New Roman" w:hAnsi="Georgia" w:cs="Times New Roman"/>
          <w:color w:val="333333"/>
          <w:sz w:val="24"/>
          <w:szCs w:val="24"/>
        </w:rPr>
        <w:t>Yeates</w:t>
      </w:r>
      <w:proofErr w:type="spellEnd"/>
      <w:r w:rsidRPr="001E4153">
        <w:rPr>
          <w:rFonts w:ascii="Georgia" w:eastAsia="Times New Roman" w:hAnsi="Georgia" w:cs="Times New Roman"/>
          <w:color w:val="333333"/>
          <w:sz w:val="24"/>
          <w:szCs w:val="24"/>
        </w:rPr>
        <w:t>).</w:t>
      </w:r>
    </w:p>
    <w:p w14:paraId="22ABD831" w14:textId="77777777" w:rsidR="001E4153" w:rsidRPr="001E4153" w:rsidRDefault="001E4153" w:rsidP="001E4153">
      <w:pPr>
        <w:numPr>
          <w:ilvl w:val="0"/>
          <w:numId w:val="7"/>
        </w:numPr>
        <w:shd w:val="clear" w:color="auto" w:fill="FFFFFF"/>
        <w:spacing w:before="100" w:beforeAutospacing="1" w:after="0" w:line="240" w:lineRule="auto"/>
        <w:rPr>
          <w:rFonts w:ascii="Georgia" w:eastAsia="Times New Roman" w:hAnsi="Georgia" w:cs="Times New Roman"/>
          <w:color w:val="333333"/>
          <w:sz w:val="24"/>
          <w:szCs w:val="24"/>
        </w:rPr>
      </w:pPr>
      <w:r w:rsidRPr="001E4153">
        <w:rPr>
          <w:rFonts w:ascii="Georgia" w:eastAsia="Times New Roman" w:hAnsi="Georgia" w:cs="Times New Roman"/>
          <w:color w:val="333333"/>
          <w:sz w:val="24"/>
          <w:szCs w:val="24"/>
        </w:rPr>
        <w:t>Co-investigator of a NIH SBIR grant, “Water and Ion Measurement System,” Grant Number: 5R44HL067008, (PI: Wong)</w:t>
      </w:r>
    </w:p>
    <w:p w14:paraId="35919316" w14:textId="77777777" w:rsidR="001E4153" w:rsidRPr="001E4153" w:rsidRDefault="001E4153" w:rsidP="001E4153">
      <w:pPr>
        <w:numPr>
          <w:ilvl w:val="0"/>
          <w:numId w:val="7"/>
        </w:numPr>
        <w:shd w:val="clear" w:color="auto" w:fill="FFFFFF"/>
        <w:spacing w:before="100" w:beforeAutospacing="1" w:after="0" w:line="240" w:lineRule="auto"/>
        <w:rPr>
          <w:rFonts w:ascii="Georgia" w:eastAsia="Times New Roman" w:hAnsi="Georgia" w:cs="Times New Roman"/>
          <w:color w:val="333333"/>
          <w:sz w:val="24"/>
          <w:szCs w:val="24"/>
        </w:rPr>
      </w:pPr>
      <w:r w:rsidRPr="001E4153">
        <w:rPr>
          <w:rFonts w:ascii="Georgia" w:eastAsia="Times New Roman" w:hAnsi="Georgia" w:cs="Times New Roman"/>
          <w:color w:val="333333"/>
          <w:sz w:val="24"/>
          <w:szCs w:val="24"/>
        </w:rPr>
        <w:t>Co-investigator of a NIH SBIR grant, Grant Number: 2R44RR015150-02A1 (PI: Mao)</w:t>
      </w:r>
    </w:p>
    <w:p w14:paraId="40572ED5" w14:textId="2D7C5E6A" w:rsidR="00DE09B0" w:rsidRPr="00105C94" w:rsidRDefault="00000000" w:rsidP="00EB0D8C">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598" w:history="1">
        <w:r w:rsidR="00DE09B0" w:rsidRPr="003519DF">
          <w:rPr>
            <w:rStyle w:val="Hyperlink"/>
            <w:rFonts w:ascii="Georgia" w:hAnsi="Georgia"/>
            <w:sz w:val="24"/>
            <w:szCs w:val="24"/>
          </w:rPr>
          <w:t xml:space="preserve">VIEW FULL BIO – Dr. </w:t>
        </w:r>
        <w:proofErr w:type="spellStart"/>
        <w:r w:rsidR="001E4153" w:rsidRPr="003519DF">
          <w:rPr>
            <w:rStyle w:val="Hyperlink"/>
            <w:rFonts w:ascii="Georgia" w:hAnsi="Georgia"/>
            <w:sz w:val="24"/>
            <w:szCs w:val="24"/>
          </w:rPr>
          <w:t>Jinghai</w:t>
        </w:r>
        <w:proofErr w:type="spellEnd"/>
        <w:r w:rsidR="001E4153" w:rsidRPr="003519DF">
          <w:rPr>
            <w:rStyle w:val="Hyperlink"/>
            <w:rFonts w:ascii="Georgia" w:hAnsi="Georgia"/>
            <w:sz w:val="24"/>
            <w:szCs w:val="24"/>
          </w:rPr>
          <w:t xml:space="preserve"> Yi</w:t>
        </w:r>
      </w:hyperlink>
      <w:r w:rsidR="00DE09B0" w:rsidRPr="00105C94">
        <w:rPr>
          <w:rFonts w:ascii="Helvetica" w:hAnsi="Helvetica" w:cs="Helvetica"/>
          <w:color w:val="333333"/>
          <w:sz w:val="24"/>
          <w:szCs w:val="24"/>
        </w:rPr>
        <w:t xml:space="preserve"> </w:t>
      </w:r>
    </w:p>
    <w:p w14:paraId="6BAC87A7" w14:textId="77777777" w:rsidR="00DE09B0" w:rsidRDefault="00DE09B0" w:rsidP="00DE09B0">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223F57F0" w14:textId="61255185" w:rsidR="0030426F" w:rsidRPr="00EB0D8C" w:rsidRDefault="00000000" w:rsidP="00DE09B0">
      <w:pPr>
        <w:pStyle w:val="NormalWeb"/>
        <w:pBdr>
          <w:bottom w:val="single" w:sz="12" w:space="1" w:color="auto"/>
        </w:pBdr>
        <w:shd w:val="clear" w:color="auto" w:fill="FFFFFF"/>
      </w:pPr>
      <w:hyperlink r:id="rId599" w:history="1">
        <w:r w:rsidR="0017122C" w:rsidRPr="001756AB">
          <w:rPr>
            <w:rStyle w:val="Strong"/>
            <w:rFonts w:ascii="Georgia" w:hAnsi="Georgia"/>
            <w:color w:val="007CBA"/>
            <w:shd w:val="clear" w:color="auto" w:fill="FFFFFF"/>
          </w:rPr>
          <w:t>Particle and Organic Vapor Emissions from Children’s 3-D Pen and 3-D Printer Toys</w:t>
        </w:r>
      </w:hyperlink>
      <w:r w:rsidR="00EB0D8C">
        <w:rPr>
          <w:rStyle w:val="Strong"/>
          <w:rFonts w:ascii="Georgia" w:hAnsi="Georgia"/>
          <w:shd w:val="clear" w:color="auto" w:fill="FFFFFF"/>
        </w:rPr>
        <w:t>.</w:t>
      </w:r>
    </w:p>
    <w:p w14:paraId="52F24FAA" w14:textId="1AD29702" w:rsidR="0017122C" w:rsidRPr="00EB0D8C" w:rsidRDefault="00000000" w:rsidP="00DE09B0">
      <w:pPr>
        <w:pStyle w:val="NormalWeb"/>
        <w:pBdr>
          <w:bottom w:val="single" w:sz="12" w:space="1" w:color="auto"/>
        </w:pBdr>
        <w:shd w:val="clear" w:color="auto" w:fill="FFFFFF"/>
      </w:pPr>
      <w:hyperlink r:id="rId600" w:history="1">
        <w:r w:rsidR="0017122C" w:rsidRPr="001756AB">
          <w:rPr>
            <w:rStyle w:val="Strong"/>
            <w:rFonts w:ascii="Georgia" w:hAnsi="Georgia"/>
            <w:color w:val="007CBA"/>
            <w:shd w:val="clear" w:color="auto" w:fill="FFFFFF"/>
          </w:rPr>
          <w:t xml:space="preserve">Fluidic and Thermal Properties of </w:t>
        </w:r>
        <w:proofErr w:type="spellStart"/>
        <w:r w:rsidR="0017122C" w:rsidRPr="001756AB">
          <w:rPr>
            <w:rStyle w:val="Strong"/>
            <w:rFonts w:ascii="Georgia" w:hAnsi="Georgia"/>
            <w:color w:val="007CBA"/>
            <w:shd w:val="clear" w:color="auto" w:fill="FFFFFF"/>
          </w:rPr>
          <w:t>Heliox</w:t>
        </w:r>
        <w:proofErr w:type="spellEnd"/>
        <w:r w:rsidR="0017122C" w:rsidRPr="001756AB">
          <w:rPr>
            <w:rStyle w:val="Strong"/>
            <w:rFonts w:ascii="Georgia" w:hAnsi="Georgia"/>
            <w:color w:val="007CBA"/>
            <w:shd w:val="clear" w:color="auto" w:fill="FFFFFF"/>
          </w:rPr>
          <w:t xml:space="preserve"> Enable the Efficient Generation and Delivery of High Concentrations of Solid-Phase Fine Particle Aerosols from Viscous Liquids</w:t>
        </w:r>
      </w:hyperlink>
      <w:r w:rsidR="00EB0D8C">
        <w:rPr>
          <w:rStyle w:val="Strong"/>
          <w:rFonts w:ascii="Georgia" w:hAnsi="Georgia"/>
          <w:shd w:val="clear" w:color="auto" w:fill="FFFFFF"/>
        </w:rPr>
        <w:t>.</w:t>
      </w:r>
    </w:p>
    <w:p w14:paraId="01B0CA64" w14:textId="125B80A1" w:rsidR="0017122C" w:rsidRPr="00EB0D8C" w:rsidRDefault="00000000" w:rsidP="00DE09B0">
      <w:pPr>
        <w:pStyle w:val="NormalWeb"/>
        <w:pBdr>
          <w:bottom w:val="single" w:sz="12" w:space="1" w:color="auto"/>
        </w:pBdr>
        <w:shd w:val="clear" w:color="auto" w:fill="FFFFFF"/>
        <w:rPr>
          <w:rStyle w:val="Strong"/>
          <w:rFonts w:ascii="Georgia" w:hAnsi="Georgia"/>
          <w:shd w:val="clear" w:color="auto" w:fill="FFFFFF"/>
        </w:rPr>
      </w:pPr>
      <w:hyperlink r:id="rId601" w:tgtFrame="_blank" w:history="1">
        <w:r w:rsidR="0017122C" w:rsidRPr="001756AB">
          <w:rPr>
            <w:rStyle w:val="Hyperlink"/>
            <w:rFonts w:ascii="Georgia" w:hAnsi="Georgia"/>
            <w:b/>
            <w:bCs/>
          </w:rPr>
          <w:t>Estrous Cycle-Dependent Modulation of </w:t>
        </w:r>
        <w:r w:rsidR="0017122C" w:rsidRPr="001756AB">
          <w:rPr>
            <w:rStyle w:val="Emphasis"/>
            <w:rFonts w:ascii="Georgia" w:eastAsiaTheme="majorEastAsia" w:hAnsi="Georgia"/>
            <w:b/>
            <w:bCs/>
            <w:i w:val="0"/>
            <w:iCs w:val="0"/>
            <w:color w:val="007CBA"/>
          </w:rPr>
          <w:t>In Vivo</w:t>
        </w:r>
        <w:r w:rsidR="0017122C" w:rsidRPr="001756AB">
          <w:rPr>
            <w:rStyle w:val="Hyperlink"/>
            <w:rFonts w:ascii="Georgia" w:hAnsi="Georgia"/>
            <w:b/>
            <w:bCs/>
          </w:rPr>
          <w:t> Microvascular Dysfunction After Nanomaterial Inhalation</w:t>
        </w:r>
      </w:hyperlink>
      <w:r w:rsidR="00EB0D8C">
        <w:rPr>
          <w:rStyle w:val="Hyperlink"/>
          <w:rFonts w:ascii="Georgia" w:hAnsi="Georgia"/>
          <w:b/>
          <w:bCs/>
          <w:color w:val="auto"/>
        </w:rPr>
        <w:t>.</w:t>
      </w:r>
    </w:p>
    <w:p w14:paraId="1987C8C5" w14:textId="681926EF" w:rsidR="0017122C" w:rsidRPr="00EB0D8C" w:rsidRDefault="00000000" w:rsidP="00DE09B0">
      <w:pPr>
        <w:pStyle w:val="NormalWeb"/>
        <w:pBdr>
          <w:bottom w:val="single" w:sz="12" w:space="1" w:color="auto"/>
        </w:pBdr>
        <w:shd w:val="clear" w:color="auto" w:fill="FFFFFF"/>
        <w:rPr>
          <w:rStyle w:val="Strong"/>
          <w:rFonts w:ascii="Georgia" w:hAnsi="Georgia"/>
          <w:shd w:val="clear" w:color="auto" w:fill="FFFFFF"/>
        </w:rPr>
      </w:pPr>
      <w:hyperlink r:id="rId602" w:tgtFrame="_blank" w:history="1">
        <w:r w:rsidR="00A66155" w:rsidRPr="001756AB">
          <w:rPr>
            <w:rStyle w:val="Hyperlink"/>
            <w:rFonts w:ascii="Georgia" w:hAnsi="Georgia"/>
            <w:b/>
            <w:bCs/>
          </w:rPr>
          <w:t>Maternal Engineered Nanomaterial Inhalation During Gestation Alters the Fetal Transcriptome</w:t>
        </w:r>
      </w:hyperlink>
      <w:r w:rsidR="00EB0D8C">
        <w:rPr>
          <w:rStyle w:val="Hyperlink"/>
          <w:rFonts w:ascii="Georgia" w:hAnsi="Georgia"/>
          <w:b/>
          <w:bCs/>
          <w:color w:val="auto"/>
        </w:rPr>
        <w:t>.</w:t>
      </w:r>
    </w:p>
    <w:p w14:paraId="52D83675" w14:textId="5CC2D915" w:rsidR="00A66155" w:rsidRPr="00EB0D8C" w:rsidRDefault="00000000" w:rsidP="00DE09B0">
      <w:pPr>
        <w:pStyle w:val="NormalWeb"/>
        <w:pBdr>
          <w:bottom w:val="single" w:sz="12" w:space="1" w:color="auto"/>
        </w:pBdr>
        <w:shd w:val="clear" w:color="auto" w:fill="FFFFFF"/>
      </w:pPr>
      <w:hyperlink r:id="rId603" w:tgtFrame="_blank" w:history="1">
        <w:r w:rsidR="00A66155" w:rsidRPr="001756AB">
          <w:rPr>
            <w:rStyle w:val="Strong"/>
            <w:rFonts w:ascii="Georgia" w:hAnsi="Georgia"/>
            <w:color w:val="007CBA"/>
            <w:shd w:val="clear" w:color="auto" w:fill="FFFFFF"/>
          </w:rPr>
          <w:t>Reactive Oxygen Species Damage Drives Cardiac and Mitochondrial Dysfunction Following Acute Nano-Titanium Dioxide Inhalation Exposure</w:t>
        </w:r>
      </w:hyperlink>
      <w:r w:rsidR="00EB0D8C">
        <w:rPr>
          <w:rStyle w:val="Strong"/>
          <w:rFonts w:ascii="Georgia" w:hAnsi="Georgia"/>
          <w:shd w:val="clear" w:color="auto" w:fill="FFFFFF"/>
        </w:rPr>
        <w:t>.</w:t>
      </w:r>
    </w:p>
    <w:p w14:paraId="131222BB" w14:textId="683E7724" w:rsidR="00A66155" w:rsidRPr="00EB0D8C" w:rsidRDefault="00000000" w:rsidP="00DE09B0">
      <w:pPr>
        <w:pStyle w:val="NormalWeb"/>
        <w:pBdr>
          <w:bottom w:val="single" w:sz="12" w:space="1" w:color="auto"/>
        </w:pBdr>
        <w:shd w:val="clear" w:color="auto" w:fill="FFFFFF"/>
        <w:rPr>
          <w:rStyle w:val="Strong"/>
          <w:rFonts w:ascii="Georgia" w:hAnsi="Georgia"/>
          <w:shd w:val="clear" w:color="auto" w:fill="FFFFFF"/>
        </w:rPr>
      </w:pPr>
      <w:hyperlink r:id="rId604" w:tgtFrame="_blank" w:history="1">
        <w:r w:rsidR="00A66155" w:rsidRPr="001756AB">
          <w:rPr>
            <w:rStyle w:val="Hyperlink"/>
            <w:rFonts w:ascii="Georgia" w:hAnsi="Georgia"/>
            <w:b/>
            <w:bCs/>
          </w:rPr>
          <w:t>Maternal Engineered Nanomaterial Exposure in Growing Progeny</w:t>
        </w:r>
      </w:hyperlink>
      <w:r w:rsidR="00EB0D8C">
        <w:rPr>
          <w:rStyle w:val="Hyperlink"/>
          <w:rFonts w:ascii="Georgia" w:hAnsi="Georgia"/>
          <w:b/>
          <w:bCs/>
          <w:color w:val="auto"/>
        </w:rPr>
        <w:t>.</w:t>
      </w:r>
    </w:p>
    <w:p w14:paraId="7A913E85" w14:textId="67946AE7" w:rsidR="00A66155" w:rsidRPr="00EB0D8C" w:rsidRDefault="00000000" w:rsidP="00DE09B0">
      <w:pPr>
        <w:pStyle w:val="NormalWeb"/>
        <w:pBdr>
          <w:bottom w:val="single" w:sz="12" w:space="1" w:color="auto"/>
        </w:pBdr>
        <w:shd w:val="clear" w:color="auto" w:fill="FFFFFF"/>
        <w:rPr>
          <w:rStyle w:val="Strong"/>
          <w:rFonts w:ascii="Georgia" w:hAnsi="Georgia"/>
          <w:shd w:val="clear" w:color="auto" w:fill="FFFFFF"/>
        </w:rPr>
      </w:pPr>
      <w:hyperlink r:id="rId605" w:tgtFrame="_blank" w:history="1">
        <w:r w:rsidR="00F3396E" w:rsidRPr="001756AB">
          <w:rPr>
            <w:rStyle w:val="Hyperlink"/>
            <w:rFonts w:ascii="Georgia" w:hAnsi="Georgia"/>
            <w:b/>
            <w:bCs/>
          </w:rPr>
          <w:t>Heterogeneous Vascular Bed Responses to Pulmonary Titanium Dioxide Nanoparticle Exposure</w:t>
        </w:r>
      </w:hyperlink>
      <w:r w:rsidR="00EB0D8C">
        <w:rPr>
          <w:rStyle w:val="Hyperlink"/>
          <w:rFonts w:ascii="Georgia" w:hAnsi="Georgia"/>
          <w:b/>
          <w:bCs/>
          <w:color w:val="auto"/>
        </w:rPr>
        <w:t>.</w:t>
      </w:r>
    </w:p>
    <w:p w14:paraId="08E2CA61" w14:textId="035F9334" w:rsidR="00F3396E" w:rsidRPr="00EB0D8C" w:rsidRDefault="00000000" w:rsidP="00DE09B0">
      <w:pPr>
        <w:pStyle w:val="NormalWeb"/>
        <w:pBdr>
          <w:bottom w:val="single" w:sz="12" w:space="1" w:color="auto"/>
        </w:pBdr>
        <w:shd w:val="clear" w:color="auto" w:fill="FFFFFF"/>
        <w:rPr>
          <w:rStyle w:val="Strong"/>
          <w:rFonts w:ascii="Georgia" w:hAnsi="Georgia"/>
          <w:shd w:val="clear" w:color="auto" w:fill="FFFFFF"/>
        </w:rPr>
      </w:pPr>
      <w:hyperlink r:id="rId606" w:tgtFrame="_blank" w:history="1">
        <w:r w:rsidR="00A21D02" w:rsidRPr="001756AB">
          <w:rPr>
            <w:rStyle w:val="Hyperlink"/>
            <w:rFonts w:ascii="Georgia" w:hAnsi="Georgia"/>
            <w:b/>
            <w:bCs/>
          </w:rPr>
          <w:t>Characterization of Chemical Contaminants Generated by a Desktop Fused Deposition Modeling 3-Dimensional Printer</w:t>
        </w:r>
      </w:hyperlink>
      <w:r w:rsidR="00EB0D8C">
        <w:rPr>
          <w:rStyle w:val="Hyperlink"/>
          <w:rFonts w:ascii="Georgia" w:hAnsi="Georgia"/>
          <w:b/>
          <w:bCs/>
          <w:color w:val="auto"/>
        </w:rPr>
        <w:t>.</w:t>
      </w:r>
    </w:p>
    <w:p w14:paraId="140DE09C" w14:textId="5F1715B7" w:rsidR="00A21D02" w:rsidRPr="00EB0D8C" w:rsidRDefault="00000000" w:rsidP="00DE09B0">
      <w:pPr>
        <w:pStyle w:val="NormalWeb"/>
        <w:pBdr>
          <w:bottom w:val="single" w:sz="12" w:space="1" w:color="auto"/>
        </w:pBdr>
        <w:shd w:val="clear" w:color="auto" w:fill="FFFFFF"/>
        <w:rPr>
          <w:rStyle w:val="Strong"/>
          <w:rFonts w:ascii="Georgia" w:hAnsi="Georgia"/>
          <w:shd w:val="clear" w:color="auto" w:fill="FFFFFF"/>
        </w:rPr>
      </w:pPr>
      <w:hyperlink r:id="rId607" w:tgtFrame="_blank" w:history="1">
        <w:r w:rsidR="00A21D02" w:rsidRPr="001756AB">
          <w:rPr>
            <w:rStyle w:val="Hyperlink"/>
            <w:rFonts w:ascii="Georgia" w:hAnsi="Georgia"/>
            <w:b/>
            <w:bCs/>
          </w:rPr>
          <w:t>Maternal Engineered Nanomaterial Exposure Disrupts Progeny Cardiac Function and Bioenergetics</w:t>
        </w:r>
      </w:hyperlink>
      <w:r w:rsidR="00EB0D8C">
        <w:rPr>
          <w:rStyle w:val="Hyperlink"/>
          <w:rFonts w:ascii="Georgia" w:hAnsi="Georgia"/>
          <w:b/>
          <w:bCs/>
          <w:color w:val="auto"/>
        </w:rPr>
        <w:t>.</w:t>
      </w:r>
    </w:p>
    <w:p w14:paraId="358371E4" w14:textId="62619AC8" w:rsidR="00A21D02" w:rsidRPr="00EB0D8C" w:rsidRDefault="00000000" w:rsidP="00DE09B0">
      <w:pPr>
        <w:pStyle w:val="NormalWeb"/>
        <w:pBdr>
          <w:bottom w:val="single" w:sz="12" w:space="1" w:color="auto"/>
        </w:pBdr>
        <w:shd w:val="clear" w:color="auto" w:fill="FFFFFF"/>
        <w:rPr>
          <w:rStyle w:val="Strong"/>
          <w:rFonts w:ascii="Georgia" w:hAnsi="Georgia"/>
          <w:shd w:val="clear" w:color="auto" w:fill="FFFFFF"/>
        </w:rPr>
      </w:pPr>
      <w:hyperlink r:id="rId608" w:tgtFrame="_blank" w:history="1">
        <w:r w:rsidR="00A21D02" w:rsidRPr="001756AB">
          <w:rPr>
            <w:rStyle w:val="Hyperlink"/>
            <w:rFonts w:ascii="Georgia" w:hAnsi="Georgia"/>
            <w:b/>
            <w:bCs/>
          </w:rPr>
          <w:t xml:space="preserve">Emission of Particulate Matter </w:t>
        </w:r>
        <w:r w:rsidR="00EB0D8C">
          <w:rPr>
            <w:rStyle w:val="Hyperlink"/>
            <w:rFonts w:ascii="Georgia" w:hAnsi="Georgia"/>
            <w:b/>
            <w:bCs/>
          </w:rPr>
          <w:t>f</w:t>
        </w:r>
        <w:r w:rsidR="00A21D02" w:rsidRPr="001756AB">
          <w:rPr>
            <w:rStyle w:val="Hyperlink"/>
            <w:rFonts w:ascii="Georgia" w:hAnsi="Georgia"/>
            <w:b/>
            <w:bCs/>
          </w:rPr>
          <w:t>rom a Desktop Three-Dimensional (3D) Printer</w:t>
        </w:r>
      </w:hyperlink>
      <w:r w:rsidR="00EB0D8C">
        <w:rPr>
          <w:rStyle w:val="Hyperlink"/>
          <w:rFonts w:ascii="Georgia" w:hAnsi="Georgia"/>
          <w:b/>
          <w:bCs/>
          <w:color w:val="auto"/>
        </w:rPr>
        <w:t>.</w:t>
      </w:r>
    </w:p>
    <w:p w14:paraId="7E7AF593" w14:textId="0A393646" w:rsidR="00A21D02" w:rsidRPr="00EB0D8C" w:rsidRDefault="00000000" w:rsidP="00DE09B0">
      <w:pPr>
        <w:pStyle w:val="NormalWeb"/>
        <w:pBdr>
          <w:bottom w:val="single" w:sz="12" w:space="1" w:color="auto"/>
        </w:pBdr>
        <w:shd w:val="clear" w:color="auto" w:fill="FFFFFF"/>
      </w:pPr>
      <w:hyperlink r:id="rId609" w:tgtFrame="_blank" w:history="1">
        <w:r w:rsidR="00A21D02" w:rsidRPr="001756AB">
          <w:rPr>
            <w:rStyle w:val="Strong"/>
            <w:rFonts w:ascii="Georgia" w:hAnsi="Georgia"/>
            <w:color w:val="007CBA"/>
            <w:shd w:val="clear" w:color="auto" w:fill="FFFFFF"/>
          </w:rPr>
          <w:t>Impacts of Prenatal Nanomaterial Exposure on Male Adult Sprague-Dawley Rat Behavior and Cognition</w:t>
        </w:r>
      </w:hyperlink>
      <w:r w:rsidR="00EB0D8C">
        <w:rPr>
          <w:rStyle w:val="Strong"/>
          <w:rFonts w:ascii="Georgia" w:hAnsi="Georgia"/>
          <w:shd w:val="clear" w:color="auto" w:fill="FFFFFF"/>
        </w:rPr>
        <w:t>.</w:t>
      </w:r>
    </w:p>
    <w:p w14:paraId="7CC3D913" w14:textId="74094EFB" w:rsidR="00A21D02" w:rsidRPr="00EB0D8C" w:rsidRDefault="00000000" w:rsidP="00DE09B0">
      <w:pPr>
        <w:pStyle w:val="NormalWeb"/>
        <w:pBdr>
          <w:bottom w:val="single" w:sz="12" w:space="1" w:color="auto"/>
        </w:pBdr>
        <w:shd w:val="clear" w:color="auto" w:fill="FFFFFF"/>
      </w:pPr>
      <w:hyperlink r:id="rId610" w:tgtFrame="_blank" w:history="1">
        <w:r w:rsidR="00B824D8" w:rsidRPr="001756AB">
          <w:rPr>
            <w:rStyle w:val="Strong"/>
            <w:rFonts w:ascii="Georgia" w:hAnsi="Georgia"/>
            <w:color w:val="007CBA"/>
            <w:shd w:val="clear" w:color="auto" w:fill="FFFFFF"/>
          </w:rPr>
          <w:t>Comparative Plasma Proteomic Studies of Pulmonary TiO2 Nanoparticle Exposure in Rats Using Liquid Chromatography Tandem Mass Spectrometry</w:t>
        </w:r>
      </w:hyperlink>
      <w:r w:rsidR="00EB0D8C">
        <w:rPr>
          <w:rStyle w:val="Strong"/>
          <w:rFonts w:ascii="Georgia" w:hAnsi="Georgia"/>
          <w:shd w:val="clear" w:color="auto" w:fill="FFFFFF"/>
        </w:rPr>
        <w:t>.</w:t>
      </w:r>
    </w:p>
    <w:p w14:paraId="028D8A29" w14:textId="2B43B3A1" w:rsidR="00B824D8" w:rsidRPr="00EB0D8C" w:rsidRDefault="00000000" w:rsidP="00DE09B0">
      <w:pPr>
        <w:pStyle w:val="NormalWeb"/>
        <w:pBdr>
          <w:bottom w:val="single" w:sz="12" w:space="1" w:color="auto"/>
        </w:pBdr>
        <w:shd w:val="clear" w:color="auto" w:fill="FFFFFF"/>
        <w:rPr>
          <w:rStyle w:val="Strong"/>
          <w:rFonts w:ascii="Georgia" w:hAnsi="Georgia"/>
          <w:shd w:val="clear" w:color="auto" w:fill="FFFFFF"/>
        </w:rPr>
      </w:pPr>
      <w:hyperlink r:id="rId611" w:tgtFrame="_blank" w:history="1">
        <w:r w:rsidR="00B824D8" w:rsidRPr="001756AB">
          <w:rPr>
            <w:rStyle w:val="Hyperlink"/>
            <w:rFonts w:ascii="Georgia" w:hAnsi="Georgia"/>
            <w:b/>
            <w:bCs/>
          </w:rPr>
          <w:t>Uterine Microvascular Sensitivity to Nanomaterial Inhalation: An </w:t>
        </w:r>
        <w:r w:rsidR="00B824D8" w:rsidRPr="001756AB">
          <w:rPr>
            <w:rStyle w:val="Emphasis"/>
            <w:rFonts w:ascii="Georgia" w:eastAsiaTheme="majorEastAsia" w:hAnsi="Georgia"/>
            <w:b/>
            <w:bCs/>
            <w:i w:val="0"/>
            <w:iCs w:val="0"/>
            <w:color w:val="007CBA"/>
          </w:rPr>
          <w:t>In Vivo</w:t>
        </w:r>
        <w:r w:rsidR="00B824D8" w:rsidRPr="001756AB">
          <w:rPr>
            <w:rStyle w:val="Hyperlink"/>
            <w:rFonts w:ascii="Georgia" w:hAnsi="Georgia"/>
            <w:b/>
            <w:bCs/>
            <w:i/>
            <w:iCs/>
          </w:rPr>
          <w:t> </w:t>
        </w:r>
        <w:r w:rsidR="00B824D8" w:rsidRPr="001756AB">
          <w:rPr>
            <w:rStyle w:val="Hyperlink"/>
            <w:rFonts w:ascii="Georgia" w:hAnsi="Georgia"/>
            <w:b/>
            <w:bCs/>
          </w:rPr>
          <w:t>Assessment</w:t>
        </w:r>
      </w:hyperlink>
      <w:r w:rsidR="00EB0D8C">
        <w:rPr>
          <w:rStyle w:val="Hyperlink"/>
          <w:rFonts w:ascii="Georgia" w:hAnsi="Georgia"/>
          <w:b/>
          <w:bCs/>
          <w:color w:val="auto"/>
        </w:rPr>
        <w:t>.</w:t>
      </w:r>
    </w:p>
    <w:p w14:paraId="47B8CF78" w14:textId="70A5D6B7" w:rsidR="00B824D8" w:rsidRPr="00EB0D8C" w:rsidRDefault="00000000" w:rsidP="00DE09B0">
      <w:pPr>
        <w:pStyle w:val="NormalWeb"/>
        <w:pBdr>
          <w:bottom w:val="single" w:sz="12" w:space="1" w:color="auto"/>
        </w:pBdr>
        <w:shd w:val="clear" w:color="auto" w:fill="FFFFFF"/>
        <w:rPr>
          <w:rStyle w:val="Strong"/>
          <w:rFonts w:ascii="Georgia" w:hAnsi="Georgia"/>
          <w:shd w:val="clear" w:color="auto" w:fill="FFFFFF"/>
        </w:rPr>
      </w:pPr>
      <w:hyperlink r:id="rId612" w:tgtFrame="_blank" w:history="1">
        <w:r w:rsidR="00B824D8" w:rsidRPr="001756AB">
          <w:rPr>
            <w:rStyle w:val="Hyperlink"/>
            <w:rFonts w:ascii="Georgia" w:hAnsi="Georgia"/>
            <w:b/>
            <w:bCs/>
          </w:rPr>
          <w:t>Microvascular and Mitochondrial Dysfunction in the Female F1 Generation After Gestational TiO2 Nanoparticle Exposure</w:t>
        </w:r>
      </w:hyperlink>
      <w:r w:rsidR="00EB0D8C">
        <w:rPr>
          <w:rStyle w:val="Hyperlink"/>
          <w:rFonts w:ascii="Georgia" w:hAnsi="Georgia"/>
          <w:b/>
          <w:bCs/>
          <w:color w:val="auto"/>
        </w:rPr>
        <w:t>.</w:t>
      </w:r>
    </w:p>
    <w:p w14:paraId="36BCECCC" w14:textId="04D1E4BC" w:rsidR="00B824D8" w:rsidRPr="00EB0D8C" w:rsidRDefault="00000000" w:rsidP="00DE09B0">
      <w:pPr>
        <w:pStyle w:val="NormalWeb"/>
        <w:pBdr>
          <w:bottom w:val="single" w:sz="12" w:space="1" w:color="auto"/>
        </w:pBdr>
        <w:shd w:val="clear" w:color="auto" w:fill="FFFFFF"/>
        <w:rPr>
          <w:rStyle w:val="Strong"/>
          <w:rFonts w:ascii="Georgia" w:hAnsi="Georgia"/>
          <w:shd w:val="clear" w:color="auto" w:fill="FFFFFF"/>
        </w:rPr>
      </w:pPr>
      <w:hyperlink r:id="rId613" w:tgtFrame="_blank" w:history="1">
        <w:r w:rsidR="006E48DA" w:rsidRPr="001756AB">
          <w:rPr>
            <w:rStyle w:val="Hyperlink"/>
            <w:rFonts w:ascii="Georgia" w:hAnsi="Georgia"/>
            <w:b/>
            <w:bCs/>
          </w:rPr>
          <w:t>A New Ion Mobility – Linear Ion Trap Instrument for Complex Mixture Analysis</w:t>
        </w:r>
      </w:hyperlink>
      <w:r w:rsidR="00EB0D8C">
        <w:rPr>
          <w:rStyle w:val="Hyperlink"/>
          <w:rFonts w:ascii="Georgia" w:hAnsi="Georgia"/>
          <w:b/>
          <w:bCs/>
          <w:color w:val="auto"/>
        </w:rPr>
        <w:t>.</w:t>
      </w:r>
    </w:p>
    <w:p w14:paraId="6CFC6EB8" w14:textId="65209A62" w:rsidR="006E48DA" w:rsidRPr="00EB0D8C" w:rsidRDefault="00000000" w:rsidP="00DE09B0">
      <w:pPr>
        <w:pStyle w:val="NormalWeb"/>
        <w:pBdr>
          <w:bottom w:val="single" w:sz="12" w:space="1" w:color="auto"/>
        </w:pBdr>
        <w:shd w:val="clear" w:color="auto" w:fill="FFFFFF"/>
        <w:rPr>
          <w:rStyle w:val="Strong"/>
          <w:rFonts w:ascii="Georgia" w:hAnsi="Georgia"/>
          <w:shd w:val="clear" w:color="auto" w:fill="FFFFFF"/>
        </w:rPr>
      </w:pPr>
      <w:hyperlink r:id="rId614" w:tgtFrame="_blank" w:history="1">
        <w:r w:rsidR="006E48DA" w:rsidRPr="001756AB">
          <w:rPr>
            <w:rStyle w:val="Hyperlink"/>
            <w:rFonts w:ascii="Georgia" w:hAnsi="Georgia"/>
            <w:b/>
            <w:bCs/>
          </w:rPr>
          <w:t>Whole-Body Nanoparticle Aerosol Inhalation Exposures</w:t>
        </w:r>
      </w:hyperlink>
      <w:r w:rsidR="00EB0D8C">
        <w:rPr>
          <w:rStyle w:val="Hyperlink"/>
          <w:rFonts w:ascii="Georgia" w:hAnsi="Georgia"/>
          <w:b/>
          <w:bCs/>
          <w:color w:val="auto"/>
        </w:rPr>
        <w:t>.</w:t>
      </w:r>
    </w:p>
    <w:p w14:paraId="4547B51E" w14:textId="6BA2457D" w:rsidR="006E48DA" w:rsidRPr="00EB0D8C" w:rsidRDefault="00000000" w:rsidP="00DE09B0">
      <w:pPr>
        <w:pStyle w:val="NormalWeb"/>
        <w:pBdr>
          <w:bottom w:val="single" w:sz="12" w:space="1" w:color="auto"/>
        </w:pBdr>
        <w:shd w:val="clear" w:color="auto" w:fill="FFFFFF"/>
        <w:rPr>
          <w:rStyle w:val="Strong"/>
          <w:rFonts w:ascii="Georgia" w:hAnsi="Georgia"/>
          <w:shd w:val="clear" w:color="auto" w:fill="FFFFFF"/>
        </w:rPr>
      </w:pPr>
      <w:hyperlink r:id="rId615" w:tgtFrame="_blank" w:history="1">
        <w:r w:rsidR="006E48DA" w:rsidRPr="001756AB">
          <w:rPr>
            <w:rStyle w:val="Hyperlink"/>
            <w:rFonts w:ascii="Georgia" w:hAnsi="Georgia"/>
            <w:b/>
            <w:bCs/>
          </w:rPr>
          <w:t>Does the Barker Hypothesis Apply to Maternal Engineered Nanomaterial Exposure and Fetal Microvascular Function</w:t>
        </w:r>
      </w:hyperlink>
      <w:r w:rsidR="00EB0D8C">
        <w:rPr>
          <w:rStyle w:val="Hyperlink"/>
          <w:rFonts w:ascii="Georgia" w:hAnsi="Georgia"/>
          <w:b/>
          <w:bCs/>
          <w:color w:val="auto"/>
        </w:rPr>
        <w:t>?</w:t>
      </w:r>
    </w:p>
    <w:p w14:paraId="48B41ABD" w14:textId="70DB6D6D" w:rsidR="006E48DA" w:rsidRPr="00EB0D8C" w:rsidRDefault="00000000" w:rsidP="00DE09B0">
      <w:pPr>
        <w:pStyle w:val="NormalWeb"/>
        <w:pBdr>
          <w:bottom w:val="single" w:sz="12" w:space="1" w:color="auto"/>
        </w:pBdr>
        <w:shd w:val="clear" w:color="auto" w:fill="FFFFFF"/>
        <w:rPr>
          <w:rStyle w:val="Strong"/>
          <w:rFonts w:ascii="Georgia" w:hAnsi="Georgia"/>
          <w:shd w:val="clear" w:color="auto" w:fill="FFFFFF"/>
        </w:rPr>
      </w:pPr>
      <w:hyperlink r:id="rId616" w:tgtFrame="_blank" w:history="1">
        <w:r w:rsidR="006E48DA" w:rsidRPr="001756AB">
          <w:rPr>
            <w:rStyle w:val="Hyperlink"/>
            <w:rFonts w:ascii="Georgia" w:hAnsi="Georgia"/>
            <w:b/>
            <w:bCs/>
          </w:rPr>
          <w:t>Nanoparticle Inhalation Alters Arteriolar Vasoreactivity through Sympathetic and Cyclooxygenase-Mediated Pathways</w:t>
        </w:r>
      </w:hyperlink>
      <w:r w:rsidR="00EB0D8C">
        <w:rPr>
          <w:rStyle w:val="Hyperlink"/>
          <w:rFonts w:ascii="Georgia" w:hAnsi="Georgia"/>
          <w:b/>
          <w:bCs/>
          <w:color w:val="auto"/>
        </w:rPr>
        <w:t>.</w:t>
      </w:r>
    </w:p>
    <w:p w14:paraId="50C57579" w14:textId="39B813BF" w:rsidR="006E48DA" w:rsidRPr="00EB0D8C" w:rsidRDefault="00000000" w:rsidP="00DE09B0">
      <w:pPr>
        <w:pStyle w:val="NormalWeb"/>
        <w:pBdr>
          <w:bottom w:val="single" w:sz="12" w:space="1" w:color="auto"/>
        </w:pBdr>
        <w:shd w:val="clear" w:color="auto" w:fill="FFFFFF"/>
        <w:rPr>
          <w:rFonts w:ascii="Georgia" w:hAnsi="Georgia"/>
        </w:rPr>
      </w:pPr>
      <w:hyperlink r:id="rId617" w:tgtFrame="_blank" w:history="1">
        <w:r w:rsidR="001756AB" w:rsidRPr="001756AB">
          <w:rPr>
            <w:rStyle w:val="Hyperlink"/>
            <w:rFonts w:ascii="Georgia" w:hAnsi="Georgia"/>
            <w:b/>
            <w:bCs/>
          </w:rPr>
          <w:t>Dispersion of a Particle-laden Air Jet in a Confined Rectangular Crossflow</w:t>
        </w:r>
      </w:hyperlink>
      <w:r w:rsidR="00EB0D8C">
        <w:rPr>
          <w:rStyle w:val="Hyperlink"/>
          <w:rFonts w:ascii="Georgia" w:hAnsi="Georgia"/>
          <w:b/>
          <w:bCs/>
          <w:color w:val="auto"/>
        </w:rPr>
        <w:t>.</w:t>
      </w:r>
    </w:p>
    <w:p w14:paraId="5C982DF9" w14:textId="5CDCEB65" w:rsidR="00DE09B0" w:rsidRDefault="00000000" w:rsidP="00DE09B0">
      <w:pPr>
        <w:pStyle w:val="NormalWeb"/>
        <w:pBdr>
          <w:bottom w:val="single" w:sz="12" w:space="1" w:color="auto"/>
        </w:pBdr>
        <w:shd w:val="clear" w:color="auto" w:fill="FFFFFF"/>
        <w:rPr>
          <w:rFonts w:ascii="Georgia" w:hAnsi="Georgia"/>
          <w:color w:val="333333"/>
          <w:sz w:val="32"/>
          <w:szCs w:val="32"/>
        </w:rPr>
      </w:pPr>
      <w:hyperlink r:id="rId618" w:history="1">
        <w:r w:rsidR="00DE09B0" w:rsidRPr="0030426F">
          <w:rPr>
            <w:rStyle w:val="Hyperlink"/>
            <w:rFonts w:ascii="Georgia" w:hAnsi="Georgia"/>
            <w:sz w:val="32"/>
            <w:szCs w:val="32"/>
          </w:rPr>
          <w:t xml:space="preserve">VIEW FULL BIO – </w:t>
        </w:r>
        <w:proofErr w:type="spellStart"/>
        <w:r w:rsidR="00232F45" w:rsidRPr="0030426F">
          <w:rPr>
            <w:rStyle w:val="Hyperlink"/>
            <w:rFonts w:ascii="Georgia" w:hAnsi="Georgia"/>
            <w:sz w:val="32"/>
            <w:szCs w:val="32"/>
          </w:rPr>
          <w:t>Jinghai</w:t>
        </w:r>
        <w:proofErr w:type="spellEnd"/>
        <w:r w:rsidR="00232F45" w:rsidRPr="0030426F">
          <w:rPr>
            <w:rStyle w:val="Hyperlink"/>
            <w:rFonts w:ascii="Georgia" w:hAnsi="Georgia"/>
            <w:sz w:val="32"/>
            <w:szCs w:val="32"/>
          </w:rPr>
          <w:t xml:space="preserve"> Yi</w:t>
        </w:r>
        <w:r w:rsidR="00DE09B0" w:rsidRPr="0030426F">
          <w:rPr>
            <w:rStyle w:val="Hyperlink"/>
            <w:rFonts w:ascii="Georgia" w:hAnsi="Georgia"/>
            <w:sz w:val="32"/>
            <w:szCs w:val="32"/>
          </w:rPr>
          <w:t>, Ph.D.</w:t>
        </w:r>
      </w:hyperlink>
    </w:p>
    <w:p w14:paraId="55289581" w14:textId="77777777" w:rsidR="00DE09B0" w:rsidRDefault="00DE09B0" w:rsidP="00DE09B0">
      <w:pPr>
        <w:pStyle w:val="NormalWeb"/>
        <w:pBdr>
          <w:bottom w:val="single" w:sz="12" w:space="1" w:color="auto"/>
        </w:pBdr>
        <w:shd w:val="clear" w:color="auto" w:fill="FFFFFF"/>
        <w:rPr>
          <w:rFonts w:ascii="Georgia" w:hAnsi="Georgia"/>
          <w:color w:val="333333"/>
          <w:sz w:val="32"/>
          <w:szCs w:val="32"/>
        </w:rPr>
      </w:pPr>
    </w:p>
    <w:p w14:paraId="61541FDF" w14:textId="515867EF" w:rsidR="00CA3235" w:rsidRDefault="00CA3235">
      <w:pPr>
        <w:rPr>
          <w:rFonts w:ascii="Georgia" w:eastAsia="Times New Roman" w:hAnsi="Georgia" w:cs="Times New Roman"/>
          <w:color w:val="333333"/>
          <w:sz w:val="28"/>
          <w:szCs w:val="28"/>
        </w:rPr>
      </w:pPr>
      <w:r>
        <w:rPr>
          <w:rFonts w:ascii="Georgia" w:hAnsi="Georgia"/>
          <w:color w:val="333333"/>
          <w:sz w:val="28"/>
          <w:szCs w:val="28"/>
        </w:rPr>
        <w:br w:type="page"/>
      </w:r>
    </w:p>
    <w:p w14:paraId="1FDF54BB" w14:textId="77777777" w:rsidR="00A16C13" w:rsidRPr="00800662" w:rsidRDefault="00A16C13" w:rsidP="00A16C13">
      <w:pPr>
        <w:pBdr>
          <w:bottom w:val="single" w:sz="6" w:space="1" w:color="auto"/>
        </w:pBdr>
        <w:spacing w:after="0" w:line="240" w:lineRule="auto"/>
        <w:rPr>
          <w:rFonts w:ascii="Arial" w:hAnsi="Arial" w:cs="Arial"/>
          <w:b/>
          <w:szCs w:val="28"/>
        </w:rPr>
      </w:pPr>
      <w:bookmarkStart w:id="8" w:name="DBB"/>
    </w:p>
    <w:p w14:paraId="55C24221" w14:textId="77777777" w:rsidR="00A16C13" w:rsidRDefault="00A16C13" w:rsidP="00A16C13">
      <w:pPr>
        <w:spacing w:after="0" w:line="240" w:lineRule="auto"/>
        <w:rPr>
          <w:rFonts w:ascii="Arial" w:hAnsi="Arial" w:cs="Arial"/>
          <w:b/>
          <w:szCs w:val="28"/>
        </w:rPr>
      </w:pPr>
    </w:p>
    <w:p w14:paraId="28D29467" w14:textId="60EDCA73" w:rsidR="00A84731" w:rsidRDefault="00A84731" w:rsidP="00A84731">
      <w:pPr>
        <w:pStyle w:val="Heading2"/>
      </w:pPr>
      <w:r>
        <w:t>Division of Bioinformatics and Biostatistics, NCTR</w:t>
      </w:r>
    </w:p>
    <w:bookmarkEnd w:id="8"/>
    <w:p w14:paraId="31940CA9" w14:textId="77777777" w:rsidR="00A84731" w:rsidRPr="000E2538" w:rsidRDefault="00A84731" w:rsidP="00A84731"/>
    <w:p w14:paraId="17B66FB0" w14:textId="3995816A" w:rsidR="00A84731" w:rsidRDefault="00904CAA" w:rsidP="00A84731">
      <w:pPr>
        <w:pStyle w:val="Heading1"/>
        <w:shd w:val="clear" w:color="auto" w:fill="FFFFFF"/>
        <w:spacing w:after="225"/>
        <w:jc w:val="left"/>
        <w:rPr>
          <w:rFonts w:ascii="Helvetica" w:hAnsi="Helvetica" w:cs="Helvetica"/>
          <w:color w:val="333333"/>
        </w:rPr>
      </w:pPr>
      <w:bookmarkStart w:id="9" w:name="WTong"/>
      <w:r>
        <w:rPr>
          <w:rFonts w:ascii="Helvetica" w:hAnsi="Helvetica" w:cs="Helvetica"/>
          <w:color w:val="333333"/>
        </w:rPr>
        <w:t>Weida Tong</w:t>
      </w:r>
      <w:r w:rsidR="00A84731">
        <w:rPr>
          <w:rFonts w:ascii="Helvetica" w:hAnsi="Helvetica" w:cs="Helvetica"/>
          <w:color w:val="333333"/>
        </w:rPr>
        <w:t>, Ph.D.</w:t>
      </w:r>
    </w:p>
    <w:bookmarkEnd w:id="9"/>
    <w:p w14:paraId="4CE76092" w14:textId="424BBE67" w:rsidR="00A84731" w:rsidRDefault="00A84731" w:rsidP="00A84731">
      <w:pPr>
        <w:pStyle w:val="Heading3"/>
        <w:shd w:val="clear" w:color="auto" w:fill="FFFFFF"/>
        <w:rPr>
          <w:rStyle w:val="Strong"/>
          <w:rFonts w:ascii="Helvetica" w:hAnsi="Helvetica" w:cs="Helvetica"/>
          <w:b w:val="0"/>
          <w:bCs w:val="0"/>
          <w:color w:val="333333"/>
          <w:spacing w:val="8"/>
        </w:rPr>
      </w:pPr>
      <w:r w:rsidRPr="0098102A">
        <w:rPr>
          <w:rStyle w:val="Strong"/>
          <w:rFonts w:ascii="Helvetica" w:hAnsi="Helvetica" w:cs="Helvetica"/>
          <w:b w:val="0"/>
          <w:bCs w:val="0"/>
          <w:color w:val="333333"/>
          <w:spacing w:val="8"/>
        </w:rPr>
        <w:t>Director</w:t>
      </w:r>
      <w:r>
        <w:rPr>
          <w:rStyle w:val="Strong"/>
          <w:rFonts w:ascii="Helvetica" w:hAnsi="Helvetica" w:cs="Helvetica"/>
          <w:b w:val="0"/>
          <w:bCs w:val="0"/>
          <w:color w:val="333333"/>
          <w:spacing w:val="8"/>
        </w:rPr>
        <w:t xml:space="preserve">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 xml:space="preserve">Division of </w:t>
      </w:r>
      <w:r w:rsidR="002100FD">
        <w:rPr>
          <w:rStyle w:val="Strong"/>
          <w:rFonts w:ascii="Helvetica" w:hAnsi="Helvetica" w:cs="Helvetica"/>
          <w:b w:val="0"/>
          <w:bCs w:val="0"/>
          <w:color w:val="333333"/>
          <w:spacing w:val="8"/>
        </w:rPr>
        <w:t>Bioinformatics and Biostatistics</w:t>
      </w:r>
    </w:p>
    <w:p w14:paraId="1CD3D733" w14:textId="77777777" w:rsidR="004454D5" w:rsidRPr="004454D5" w:rsidRDefault="004454D5" w:rsidP="004454D5">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4454D5">
        <w:rPr>
          <w:rFonts w:ascii="Georgia" w:eastAsia="Times New Roman" w:hAnsi="Georgia" w:cs="Times New Roman"/>
          <w:color w:val="333333"/>
          <w:sz w:val="24"/>
          <w:szCs w:val="24"/>
        </w:rPr>
        <w:t xml:space="preserve">Dr. Weida Tong is Director of the Division of Bioinformatics and Biostatistics at FDA’s National Center for Toxicological Research (NCTR). He has been an FDA Senior Biomedical Research and Biomedical Product Assessment Service expert since 2011, an Arkansas Research Alliance fellow since 2016, and a member of the Arkansas Academy of Computing since 2021. He has served on science advisory boards for several multi-institutional projects in Europe and the U.S. </w:t>
      </w:r>
      <w:proofErr w:type="gramStart"/>
      <w:r w:rsidRPr="004454D5">
        <w:rPr>
          <w:rFonts w:ascii="Georgia" w:eastAsia="Times New Roman" w:hAnsi="Georgia" w:cs="Times New Roman"/>
          <w:color w:val="333333"/>
          <w:sz w:val="24"/>
          <w:szCs w:val="24"/>
        </w:rPr>
        <w:t>and also</w:t>
      </w:r>
      <w:proofErr w:type="gramEnd"/>
      <w:r w:rsidRPr="004454D5">
        <w:rPr>
          <w:rFonts w:ascii="Georgia" w:eastAsia="Times New Roman" w:hAnsi="Georgia" w:cs="Times New Roman"/>
          <w:color w:val="333333"/>
          <w:sz w:val="24"/>
          <w:szCs w:val="24"/>
        </w:rPr>
        <w:t xml:space="preserve"> holds adjunct appointments at several universities. His primary research interests are in the fields of bioinformatics, artificial intelligence (AI), molecular modeling and data analytics for biomarker discovery, drug safety and repurposing, pharmacogenomics/</w:t>
      </w:r>
      <w:proofErr w:type="spellStart"/>
      <w:r w:rsidRPr="004454D5">
        <w:rPr>
          <w:rFonts w:ascii="Georgia" w:eastAsia="Times New Roman" w:hAnsi="Georgia" w:cs="Times New Roman"/>
          <w:color w:val="333333"/>
          <w:sz w:val="24"/>
          <w:szCs w:val="24"/>
        </w:rPr>
        <w:t>toxicogenomics</w:t>
      </w:r>
      <w:proofErr w:type="spellEnd"/>
      <w:r w:rsidRPr="004454D5">
        <w:rPr>
          <w:rFonts w:ascii="Georgia" w:eastAsia="Times New Roman" w:hAnsi="Georgia" w:cs="Times New Roman"/>
          <w:color w:val="333333"/>
          <w:sz w:val="24"/>
          <w:szCs w:val="24"/>
        </w:rPr>
        <w:t>, and precision medicine. Currently, he directs several FDA mission-critical projects in his division: </w:t>
      </w:r>
    </w:p>
    <w:p w14:paraId="05F38AAF" w14:textId="77777777" w:rsidR="004454D5" w:rsidRPr="004454D5" w:rsidRDefault="004454D5" w:rsidP="004454D5">
      <w:pPr>
        <w:numPr>
          <w:ilvl w:val="0"/>
          <w:numId w:val="8"/>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4454D5">
        <w:rPr>
          <w:rFonts w:ascii="Georgia" w:eastAsia="Times New Roman" w:hAnsi="Georgia" w:cs="Times New Roman"/>
          <w:color w:val="333333"/>
          <w:sz w:val="24"/>
          <w:szCs w:val="24"/>
        </w:rPr>
        <w:t xml:space="preserve">Supervising the FDA-led community-wide </w:t>
      </w:r>
      <w:proofErr w:type="spellStart"/>
      <w:r w:rsidRPr="004454D5">
        <w:rPr>
          <w:rFonts w:ascii="Georgia" w:eastAsia="Times New Roman" w:hAnsi="Georgia" w:cs="Times New Roman"/>
          <w:color w:val="333333"/>
          <w:sz w:val="24"/>
          <w:szCs w:val="24"/>
        </w:rPr>
        <w:t>MicroArray</w:t>
      </w:r>
      <w:proofErr w:type="spellEnd"/>
      <w:r w:rsidRPr="004454D5">
        <w:rPr>
          <w:rFonts w:ascii="Georgia" w:eastAsia="Times New Roman" w:hAnsi="Georgia" w:cs="Times New Roman"/>
          <w:color w:val="333333"/>
          <w:sz w:val="24"/>
          <w:szCs w:val="24"/>
        </w:rPr>
        <w:t xml:space="preserve"> and </w:t>
      </w:r>
      <w:proofErr w:type="spellStart"/>
      <w:r w:rsidRPr="004454D5">
        <w:rPr>
          <w:rFonts w:ascii="Georgia" w:eastAsia="Times New Roman" w:hAnsi="Georgia" w:cs="Times New Roman"/>
          <w:color w:val="333333"/>
          <w:sz w:val="24"/>
          <w:szCs w:val="24"/>
        </w:rPr>
        <w:t>SEquencing</w:t>
      </w:r>
      <w:proofErr w:type="spellEnd"/>
      <w:r w:rsidRPr="004454D5">
        <w:rPr>
          <w:rFonts w:ascii="Georgia" w:eastAsia="Times New Roman" w:hAnsi="Georgia" w:cs="Times New Roman"/>
          <w:color w:val="333333"/>
          <w:sz w:val="24"/>
          <w:szCs w:val="24"/>
        </w:rPr>
        <w:t xml:space="preserve"> Quality Control (MAQC/SEQC) consortium to analyze technical performance and practical utility of emerging genomics technologies with an emphasis on regulatory application and precision medicine.</w:t>
      </w:r>
    </w:p>
    <w:p w14:paraId="6B1C162A" w14:textId="77777777" w:rsidR="004454D5" w:rsidRPr="004454D5" w:rsidRDefault="004454D5" w:rsidP="004454D5">
      <w:pPr>
        <w:numPr>
          <w:ilvl w:val="0"/>
          <w:numId w:val="8"/>
        </w:numPr>
        <w:shd w:val="clear" w:color="auto" w:fill="FFFFFF"/>
        <w:spacing w:before="100" w:beforeAutospacing="1" w:after="0" w:line="240" w:lineRule="auto"/>
        <w:rPr>
          <w:rFonts w:ascii="Georgia" w:eastAsia="Times New Roman" w:hAnsi="Georgia" w:cs="Times New Roman"/>
          <w:color w:val="333333"/>
          <w:sz w:val="24"/>
          <w:szCs w:val="24"/>
        </w:rPr>
      </w:pPr>
      <w:r w:rsidRPr="004454D5">
        <w:rPr>
          <w:rFonts w:ascii="Georgia" w:eastAsia="Times New Roman" w:hAnsi="Georgia" w:cs="Times New Roman"/>
          <w:color w:val="333333"/>
          <w:sz w:val="24"/>
          <w:szCs w:val="24"/>
        </w:rPr>
        <w:t>Developing the Liver Toxicity Knowledge Base to address drug safety concerns related to drug-induced liver injury (DILI). </w:t>
      </w:r>
    </w:p>
    <w:p w14:paraId="2F8B4B1C" w14:textId="77777777" w:rsidR="004454D5" w:rsidRPr="004454D5" w:rsidRDefault="004454D5" w:rsidP="004454D5">
      <w:pPr>
        <w:numPr>
          <w:ilvl w:val="0"/>
          <w:numId w:val="8"/>
        </w:numPr>
        <w:shd w:val="clear" w:color="auto" w:fill="FFFFFF"/>
        <w:spacing w:before="100" w:beforeAutospacing="1" w:after="0" w:line="240" w:lineRule="auto"/>
        <w:rPr>
          <w:rFonts w:ascii="Georgia" w:eastAsia="Times New Roman" w:hAnsi="Georgia" w:cs="Times New Roman"/>
          <w:color w:val="333333"/>
          <w:sz w:val="24"/>
          <w:szCs w:val="24"/>
        </w:rPr>
      </w:pPr>
      <w:r w:rsidRPr="004454D5">
        <w:rPr>
          <w:rFonts w:ascii="Georgia" w:eastAsia="Times New Roman" w:hAnsi="Georgia" w:cs="Times New Roman"/>
          <w:color w:val="333333"/>
          <w:sz w:val="24"/>
          <w:szCs w:val="24"/>
        </w:rPr>
        <w:t xml:space="preserve">Designing and developing computer-based technology to support FDA’s effort on bioinformatics and scientific computing (e.g., development of the FDA genomic tool, </w:t>
      </w:r>
      <w:proofErr w:type="spellStart"/>
      <w:r w:rsidRPr="004454D5">
        <w:rPr>
          <w:rFonts w:ascii="Georgia" w:eastAsia="Times New Roman" w:hAnsi="Georgia" w:cs="Times New Roman"/>
          <w:color w:val="333333"/>
          <w:sz w:val="24"/>
          <w:szCs w:val="24"/>
        </w:rPr>
        <w:t>ArrayTrack</w:t>
      </w:r>
      <w:proofErr w:type="spellEnd"/>
      <w:r w:rsidRPr="004454D5">
        <w:rPr>
          <w:rFonts w:ascii="Georgia" w:eastAsia="Times New Roman" w:hAnsi="Georgia" w:cs="Times New Roman"/>
          <w:color w:val="333333"/>
          <w:sz w:val="24"/>
          <w:szCs w:val="24"/>
        </w:rPr>
        <w:t>, to support pharmacogenomics data review in FDA). </w:t>
      </w:r>
    </w:p>
    <w:p w14:paraId="0DCD42C6" w14:textId="77777777" w:rsidR="004454D5" w:rsidRPr="004454D5" w:rsidRDefault="004454D5" w:rsidP="004454D5">
      <w:pPr>
        <w:numPr>
          <w:ilvl w:val="0"/>
          <w:numId w:val="8"/>
        </w:numPr>
        <w:shd w:val="clear" w:color="auto" w:fill="FFFFFF"/>
        <w:spacing w:before="100" w:beforeAutospacing="1" w:after="0" w:line="240" w:lineRule="auto"/>
        <w:rPr>
          <w:rFonts w:ascii="Georgia" w:eastAsia="Times New Roman" w:hAnsi="Georgia" w:cs="Times New Roman"/>
          <w:color w:val="333333"/>
          <w:sz w:val="24"/>
          <w:szCs w:val="24"/>
        </w:rPr>
      </w:pPr>
      <w:r w:rsidRPr="004454D5">
        <w:rPr>
          <w:rFonts w:ascii="Georgia" w:eastAsia="Times New Roman" w:hAnsi="Georgia" w:cs="Times New Roman"/>
          <w:color w:val="333333"/>
          <w:sz w:val="24"/>
          <w:szCs w:val="24"/>
        </w:rPr>
        <w:t>Developing machine learning and AI for digital health and drug repositioning.</w:t>
      </w:r>
    </w:p>
    <w:p w14:paraId="168751FE" w14:textId="77777777" w:rsidR="004454D5" w:rsidRPr="004454D5" w:rsidRDefault="004454D5" w:rsidP="004454D5">
      <w:pPr>
        <w:numPr>
          <w:ilvl w:val="0"/>
          <w:numId w:val="8"/>
        </w:numPr>
        <w:shd w:val="clear" w:color="auto" w:fill="FFFFFF"/>
        <w:spacing w:before="100" w:beforeAutospacing="1" w:after="0" w:line="240" w:lineRule="auto"/>
        <w:rPr>
          <w:rFonts w:ascii="Georgia" w:eastAsia="Times New Roman" w:hAnsi="Georgia" w:cs="Times New Roman"/>
          <w:color w:val="333333"/>
          <w:sz w:val="24"/>
          <w:szCs w:val="24"/>
        </w:rPr>
      </w:pPr>
      <w:r w:rsidRPr="004454D5">
        <w:rPr>
          <w:rFonts w:ascii="Georgia" w:eastAsia="Times New Roman" w:hAnsi="Georgia" w:cs="Times New Roman"/>
          <w:color w:val="333333"/>
          <w:sz w:val="24"/>
          <w:szCs w:val="24"/>
        </w:rPr>
        <w:t>Conducting molecular modeling and quantitative structure activity relationship models on various toxicological endpoints such as endocrine disruption and carcinogenicity.</w:t>
      </w:r>
    </w:p>
    <w:p w14:paraId="63708C44" w14:textId="5A5E95B9" w:rsidR="00A84731" w:rsidRPr="00A94880" w:rsidRDefault="004454D5" w:rsidP="00A84731">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4454D5">
        <w:rPr>
          <w:rFonts w:ascii="Georgia" w:eastAsia="Times New Roman" w:hAnsi="Georgia" w:cs="Times New Roman"/>
          <w:color w:val="333333"/>
          <w:sz w:val="24"/>
          <w:szCs w:val="24"/>
        </w:rPr>
        <w:t>Dr. Tong has published over 300 peer-reviewed papers and book chapters.</w:t>
      </w:r>
      <w:r w:rsidR="00A56EAF">
        <w:rPr>
          <w:rFonts w:ascii="Georgia" w:eastAsia="Times New Roman" w:hAnsi="Georgia" w:cs="Times New Roman"/>
          <w:color w:val="333333"/>
          <w:sz w:val="24"/>
          <w:szCs w:val="24"/>
        </w:rPr>
        <w:t xml:space="preserve"> </w:t>
      </w:r>
      <w:hyperlink r:id="rId619" w:history="1">
        <w:r w:rsidR="00A84731" w:rsidRPr="00A56EAF">
          <w:rPr>
            <w:rStyle w:val="Hyperlink"/>
            <w:rFonts w:ascii="Georgia" w:hAnsi="Georgia"/>
            <w:sz w:val="24"/>
            <w:szCs w:val="24"/>
          </w:rPr>
          <w:t xml:space="preserve">VIEW FULL BIO – Dr. </w:t>
        </w:r>
        <w:r w:rsidR="00A56EAF" w:rsidRPr="00A56EAF">
          <w:rPr>
            <w:rStyle w:val="Hyperlink"/>
            <w:rFonts w:ascii="Georgia" w:hAnsi="Georgia"/>
            <w:sz w:val="24"/>
            <w:szCs w:val="24"/>
          </w:rPr>
          <w:t>Weida Tong</w:t>
        </w:r>
      </w:hyperlink>
    </w:p>
    <w:p w14:paraId="6FC1F4A0" w14:textId="77777777" w:rsidR="00A84731" w:rsidRDefault="00A84731" w:rsidP="00A84731">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FB13DDD" w14:textId="04CD0CB4" w:rsidR="00A56EAF" w:rsidRPr="00EB0D8C" w:rsidRDefault="00000000" w:rsidP="00A84731">
      <w:pPr>
        <w:pStyle w:val="NormalWeb"/>
        <w:pBdr>
          <w:bottom w:val="single" w:sz="12" w:space="1" w:color="auto"/>
        </w:pBdr>
        <w:shd w:val="clear" w:color="auto" w:fill="FFFFFF"/>
      </w:pPr>
      <w:hyperlink r:id="rId620" w:history="1">
        <w:r w:rsidR="00797A6E" w:rsidRPr="00F14EA2">
          <w:rPr>
            <w:rStyle w:val="Strong"/>
            <w:rFonts w:ascii="Georgia" w:hAnsi="Georgia"/>
            <w:color w:val="007CBA"/>
            <w:shd w:val="clear" w:color="auto" w:fill="FFFFFF"/>
          </w:rPr>
          <w:t>Unraveling Gene Fusions for Drug Repositioning in High-Risk Neuroblastoma</w:t>
        </w:r>
      </w:hyperlink>
      <w:r w:rsidR="00EB0D8C">
        <w:rPr>
          <w:rStyle w:val="Strong"/>
          <w:rFonts w:ascii="Georgia" w:hAnsi="Georgia"/>
          <w:shd w:val="clear" w:color="auto" w:fill="FFFFFF"/>
        </w:rPr>
        <w:t>.</w:t>
      </w:r>
    </w:p>
    <w:p w14:paraId="76B55063" w14:textId="78784D1E" w:rsidR="00797A6E" w:rsidRPr="00EB0D8C" w:rsidRDefault="00000000" w:rsidP="00A84731">
      <w:pPr>
        <w:pStyle w:val="NormalWeb"/>
        <w:pBdr>
          <w:bottom w:val="single" w:sz="12" w:space="1" w:color="auto"/>
        </w:pBdr>
        <w:shd w:val="clear" w:color="auto" w:fill="FFFFFF"/>
      </w:pPr>
      <w:hyperlink r:id="rId621" w:history="1">
        <w:r w:rsidR="00797A6E" w:rsidRPr="00F14EA2">
          <w:rPr>
            <w:rStyle w:val="Strong"/>
            <w:rFonts w:ascii="Georgia" w:hAnsi="Georgia"/>
            <w:color w:val="007CBA"/>
            <w:shd w:val="clear" w:color="auto" w:fill="FFFFFF"/>
          </w:rPr>
          <w:t xml:space="preserve">Trade-off Predictivity and </w:t>
        </w:r>
        <w:proofErr w:type="spellStart"/>
        <w:r w:rsidR="00797A6E" w:rsidRPr="00F14EA2">
          <w:rPr>
            <w:rStyle w:val="Strong"/>
            <w:rFonts w:ascii="Georgia" w:hAnsi="Georgia"/>
            <w:color w:val="007CBA"/>
            <w:shd w:val="clear" w:color="auto" w:fill="FFFFFF"/>
          </w:rPr>
          <w:t>Explainability</w:t>
        </w:r>
        <w:proofErr w:type="spellEnd"/>
        <w:r w:rsidR="00797A6E" w:rsidRPr="00F14EA2">
          <w:rPr>
            <w:rStyle w:val="Strong"/>
            <w:rFonts w:ascii="Georgia" w:hAnsi="Georgia"/>
            <w:color w:val="007CBA"/>
            <w:shd w:val="clear" w:color="auto" w:fill="FFFFFF"/>
          </w:rPr>
          <w:t xml:space="preserve"> for Machine-Learning Powered Predictive Toxicology: An In-Depth Investigation with Tox21 Data Sets</w:t>
        </w:r>
      </w:hyperlink>
      <w:r w:rsidR="00EB0D8C">
        <w:rPr>
          <w:rStyle w:val="Strong"/>
          <w:rFonts w:ascii="Georgia" w:hAnsi="Georgia"/>
          <w:shd w:val="clear" w:color="auto" w:fill="FFFFFF"/>
        </w:rPr>
        <w:t>.</w:t>
      </w:r>
    </w:p>
    <w:p w14:paraId="58113202" w14:textId="61DB830D" w:rsidR="00797A6E" w:rsidRPr="00EB0D8C" w:rsidRDefault="00000000" w:rsidP="00A84731">
      <w:pPr>
        <w:pStyle w:val="NormalWeb"/>
        <w:pBdr>
          <w:bottom w:val="single" w:sz="12" w:space="1" w:color="auto"/>
        </w:pBdr>
        <w:shd w:val="clear" w:color="auto" w:fill="FFFFFF"/>
      </w:pPr>
      <w:hyperlink r:id="rId622" w:history="1">
        <w:r w:rsidR="00797A6E" w:rsidRPr="00F14EA2">
          <w:rPr>
            <w:rStyle w:val="Strong"/>
            <w:rFonts w:ascii="Georgia" w:hAnsi="Georgia"/>
            <w:color w:val="007CBA"/>
            <w:shd w:val="clear" w:color="auto" w:fill="FFFFFF"/>
          </w:rPr>
          <w:t>Introduction to Special Issue: Computational Toxicology</w:t>
        </w:r>
      </w:hyperlink>
      <w:r w:rsidR="00EB0D8C">
        <w:rPr>
          <w:rStyle w:val="Strong"/>
          <w:rFonts w:ascii="Georgia" w:hAnsi="Georgia"/>
          <w:shd w:val="clear" w:color="auto" w:fill="FFFFFF"/>
        </w:rPr>
        <w:t>.</w:t>
      </w:r>
    </w:p>
    <w:p w14:paraId="281A7CCA" w14:textId="4861C8DE" w:rsidR="00797A6E" w:rsidRPr="00EB0D8C" w:rsidRDefault="00000000" w:rsidP="00A84731">
      <w:pPr>
        <w:pStyle w:val="NormalWeb"/>
        <w:pBdr>
          <w:bottom w:val="single" w:sz="12" w:space="1" w:color="auto"/>
        </w:pBdr>
        <w:shd w:val="clear" w:color="auto" w:fill="FFFFFF"/>
      </w:pPr>
      <w:hyperlink r:id="rId623" w:history="1">
        <w:r w:rsidR="00797A6E" w:rsidRPr="00F14EA2">
          <w:rPr>
            <w:rStyle w:val="Strong"/>
            <w:rFonts w:ascii="Georgia" w:hAnsi="Georgia"/>
            <w:color w:val="007CBA"/>
            <w:shd w:val="clear" w:color="auto" w:fill="FFFFFF"/>
          </w:rPr>
          <w:t>Impact of Sequencing Depth and Library Preparation on Toxicological Interpretation of RNA-Seq Data in a “Three-Sample” Scenario</w:t>
        </w:r>
      </w:hyperlink>
      <w:r w:rsidR="00EB0D8C">
        <w:rPr>
          <w:rStyle w:val="Strong"/>
          <w:rFonts w:ascii="Georgia" w:hAnsi="Georgia"/>
          <w:shd w:val="clear" w:color="auto" w:fill="FFFFFF"/>
        </w:rPr>
        <w:t>.</w:t>
      </w:r>
    </w:p>
    <w:p w14:paraId="15792D4D" w14:textId="0F04EF21" w:rsidR="00797A6E" w:rsidRPr="00EB0D8C" w:rsidRDefault="00000000" w:rsidP="00A84731">
      <w:pPr>
        <w:pStyle w:val="NormalWeb"/>
        <w:pBdr>
          <w:bottom w:val="single" w:sz="12" w:space="1" w:color="auto"/>
        </w:pBdr>
        <w:shd w:val="clear" w:color="auto" w:fill="FFFFFF"/>
      </w:pPr>
      <w:hyperlink r:id="rId624" w:history="1">
        <w:proofErr w:type="spellStart"/>
        <w:r w:rsidR="00443086" w:rsidRPr="00F14EA2">
          <w:rPr>
            <w:rStyle w:val="Strong"/>
            <w:rFonts w:ascii="Georgia" w:hAnsi="Georgia"/>
            <w:color w:val="007CBA"/>
            <w:shd w:val="clear" w:color="auto" w:fill="FFFFFF"/>
          </w:rPr>
          <w:t>DeepDILI</w:t>
        </w:r>
        <w:proofErr w:type="spellEnd"/>
        <w:r w:rsidR="00443086" w:rsidRPr="00F14EA2">
          <w:rPr>
            <w:rStyle w:val="Strong"/>
            <w:rFonts w:ascii="Georgia" w:hAnsi="Georgia"/>
            <w:color w:val="007CBA"/>
            <w:shd w:val="clear" w:color="auto" w:fill="FFFFFF"/>
          </w:rPr>
          <w:t>: Deep Learning-Powered Drug-Induced Liver Injury Prediction Using Model-Level Representation</w:t>
        </w:r>
      </w:hyperlink>
      <w:r w:rsidR="00EB0D8C">
        <w:rPr>
          <w:rStyle w:val="Strong"/>
          <w:rFonts w:ascii="Georgia" w:hAnsi="Georgia"/>
          <w:shd w:val="clear" w:color="auto" w:fill="FFFFFF"/>
        </w:rPr>
        <w:t>.</w:t>
      </w:r>
    </w:p>
    <w:p w14:paraId="5EEC254C" w14:textId="5304349D" w:rsidR="00443086" w:rsidRPr="00EB0D8C" w:rsidRDefault="00000000" w:rsidP="00A84731">
      <w:pPr>
        <w:pStyle w:val="NormalWeb"/>
        <w:pBdr>
          <w:bottom w:val="single" w:sz="12" w:space="1" w:color="auto"/>
        </w:pBdr>
        <w:shd w:val="clear" w:color="auto" w:fill="FFFFFF"/>
      </w:pPr>
      <w:hyperlink r:id="rId625" w:history="1">
        <w:proofErr w:type="spellStart"/>
        <w:r w:rsidR="00443086" w:rsidRPr="00F14EA2">
          <w:rPr>
            <w:rStyle w:val="Strong"/>
            <w:rFonts w:ascii="Georgia" w:hAnsi="Georgia"/>
            <w:color w:val="007CBA"/>
            <w:shd w:val="clear" w:color="auto" w:fill="FFFFFF"/>
          </w:rPr>
          <w:t>FDALabel</w:t>
        </w:r>
        <w:proofErr w:type="spellEnd"/>
        <w:r w:rsidR="00443086" w:rsidRPr="00F14EA2">
          <w:rPr>
            <w:rStyle w:val="Strong"/>
            <w:rFonts w:ascii="Georgia" w:hAnsi="Georgia"/>
            <w:color w:val="007CBA"/>
            <w:shd w:val="clear" w:color="auto" w:fill="FFFFFF"/>
          </w:rPr>
          <w:t xml:space="preserve"> for Drug Repurposing Studies and Beyond</w:t>
        </w:r>
      </w:hyperlink>
      <w:r w:rsidR="00EB0D8C">
        <w:rPr>
          <w:rStyle w:val="Strong"/>
          <w:rFonts w:ascii="Georgia" w:hAnsi="Georgia"/>
          <w:shd w:val="clear" w:color="auto" w:fill="FFFFFF"/>
        </w:rPr>
        <w:t>.</w:t>
      </w:r>
    </w:p>
    <w:p w14:paraId="2543CBB9" w14:textId="718A003A" w:rsidR="00443086" w:rsidRPr="00EB0D8C" w:rsidRDefault="00000000" w:rsidP="00A84731">
      <w:pPr>
        <w:pStyle w:val="NormalWeb"/>
        <w:pBdr>
          <w:bottom w:val="single" w:sz="12" w:space="1" w:color="auto"/>
        </w:pBdr>
        <w:shd w:val="clear" w:color="auto" w:fill="FFFFFF"/>
      </w:pPr>
      <w:hyperlink r:id="rId626" w:history="1">
        <w:r w:rsidR="00443086" w:rsidRPr="00F14EA2">
          <w:rPr>
            <w:rStyle w:val="Strong"/>
            <w:rFonts w:ascii="Georgia" w:hAnsi="Georgia"/>
            <w:color w:val="007CBA"/>
            <w:shd w:val="clear" w:color="auto" w:fill="FFFFFF"/>
          </w:rPr>
          <w:t>Advancing Genomics for Rare Disease Diagnosis and Therapy Development</w:t>
        </w:r>
      </w:hyperlink>
      <w:r w:rsidR="00EB0D8C">
        <w:rPr>
          <w:rStyle w:val="Strong"/>
          <w:rFonts w:ascii="Georgia" w:hAnsi="Georgia"/>
          <w:shd w:val="clear" w:color="auto" w:fill="FFFFFF"/>
        </w:rPr>
        <w:t>.</w:t>
      </w:r>
    </w:p>
    <w:p w14:paraId="2F1D899E" w14:textId="2F6255BB" w:rsidR="00443086" w:rsidRPr="00EB0D8C" w:rsidRDefault="00000000" w:rsidP="00A84731">
      <w:pPr>
        <w:pStyle w:val="NormalWeb"/>
        <w:pBdr>
          <w:bottom w:val="single" w:sz="12" w:space="1" w:color="auto"/>
        </w:pBdr>
        <w:shd w:val="clear" w:color="auto" w:fill="FFFFFF"/>
      </w:pPr>
      <w:hyperlink r:id="rId627" w:history="1">
        <w:r w:rsidR="00443086" w:rsidRPr="00F14EA2">
          <w:rPr>
            <w:rStyle w:val="Strong"/>
            <w:rFonts w:ascii="Georgia" w:hAnsi="Georgia"/>
            <w:color w:val="007CBA"/>
            <w:shd w:val="clear" w:color="auto" w:fill="FFFFFF"/>
          </w:rPr>
          <w:t>Regulatory Landscape of Dietary Supplements and Herbal Medicines from a Global Perspective</w:t>
        </w:r>
      </w:hyperlink>
      <w:r w:rsidR="00EB0D8C">
        <w:rPr>
          <w:rStyle w:val="Strong"/>
          <w:rFonts w:ascii="Georgia" w:hAnsi="Georgia"/>
          <w:shd w:val="clear" w:color="auto" w:fill="FFFFFF"/>
        </w:rPr>
        <w:t>.</w:t>
      </w:r>
    </w:p>
    <w:p w14:paraId="4F62A3D8" w14:textId="3F477DCE" w:rsidR="00443086" w:rsidRPr="00EB0D8C" w:rsidRDefault="00000000" w:rsidP="00A84731">
      <w:pPr>
        <w:pStyle w:val="NormalWeb"/>
        <w:pBdr>
          <w:bottom w:val="single" w:sz="12" w:space="1" w:color="auto"/>
        </w:pBdr>
        <w:shd w:val="clear" w:color="auto" w:fill="FFFFFF"/>
      </w:pPr>
      <w:hyperlink r:id="rId628" w:history="1">
        <w:r w:rsidR="00443086" w:rsidRPr="00F14EA2">
          <w:rPr>
            <w:rStyle w:val="Strong"/>
            <w:rFonts w:ascii="Georgia" w:hAnsi="Georgia"/>
            <w:color w:val="007CBA"/>
            <w:shd w:val="clear" w:color="auto" w:fill="FFFFFF"/>
          </w:rPr>
          <w:t xml:space="preserve">Landscape of </w:t>
        </w:r>
        <w:proofErr w:type="spellStart"/>
        <w:r w:rsidR="00443086" w:rsidRPr="00F14EA2">
          <w:rPr>
            <w:rStyle w:val="Strong"/>
            <w:rFonts w:ascii="Georgia" w:hAnsi="Georgia"/>
            <w:color w:val="007CBA"/>
            <w:shd w:val="clear" w:color="auto" w:fill="FFFFFF"/>
          </w:rPr>
          <w:t>circRNAs</w:t>
        </w:r>
        <w:proofErr w:type="spellEnd"/>
        <w:r w:rsidR="00443086" w:rsidRPr="00F14EA2">
          <w:rPr>
            <w:rStyle w:val="Strong"/>
            <w:rFonts w:ascii="Georgia" w:hAnsi="Georgia"/>
            <w:color w:val="007CBA"/>
            <w:shd w:val="clear" w:color="auto" w:fill="FFFFFF"/>
          </w:rPr>
          <w:t xml:space="preserve"> Across 11 Organs and 4 Ages in Fischer 344 Rats</w:t>
        </w:r>
      </w:hyperlink>
      <w:r w:rsidR="00EB0D8C">
        <w:rPr>
          <w:rStyle w:val="Strong"/>
          <w:rFonts w:ascii="Georgia" w:hAnsi="Georgia"/>
          <w:shd w:val="clear" w:color="auto" w:fill="FFFFFF"/>
        </w:rPr>
        <w:t>.</w:t>
      </w:r>
    </w:p>
    <w:p w14:paraId="65AD8FAA" w14:textId="2F3EACFB" w:rsidR="00443086" w:rsidRPr="00EB0D8C" w:rsidRDefault="00000000" w:rsidP="00A84731">
      <w:pPr>
        <w:pStyle w:val="NormalWeb"/>
        <w:pBdr>
          <w:bottom w:val="single" w:sz="12" w:space="1" w:color="auto"/>
        </w:pBdr>
        <w:shd w:val="clear" w:color="auto" w:fill="FFFFFF"/>
      </w:pPr>
      <w:hyperlink r:id="rId629" w:history="1">
        <w:r w:rsidR="00F14EA2" w:rsidRPr="00F14EA2">
          <w:rPr>
            <w:rStyle w:val="Strong"/>
            <w:rFonts w:ascii="Georgia" w:hAnsi="Georgia"/>
            <w:color w:val="007CBA"/>
            <w:shd w:val="clear" w:color="auto" w:fill="FFFFFF"/>
          </w:rPr>
          <w:t>A Comprehensive Rat Transcriptome Built from Large Scale RNA-seq-Based Annotation</w:t>
        </w:r>
      </w:hyperlink>
      <w:r w:rsidR="00EB0D8C">
        <w:rPr>
          <w:rStyle w:val="Strong"/>
          <w:rFonts w:ascii="Georgia" w:hAnsi="Georgia"/>
          <w:shd w:val="clear" w:color="auto" w:fill="FFFFFF"/>
        </w:rPr>
        <w:t>.</w:t>
      </w:r>
    </w:p>
    <w:p w14:paraId="36D3B1CD" w14:textId="284FC09B" w:rsidR="00F14EA2" w:rsidRPr="00EB0D8C" w:rsidRDefault="00000000" w:rsidP="00A84731">
      <w:pPr>
        <w:pStyle w:val="NormalWeb"/>
        <w:pBdr>
          <w:bottom w:val="single" w:sz="12" w:space="1" w:color="auto"/>
        </w:pBdr>
        <w:shd w:val="clear" w:color="auto" w:fill="FFFFFF"/>
      </w:pPr>
      <w:hyperlink r:id="rId630" w:anchor=":~:text=Moreover%2C%20if%20PRank%20analysis%20was,assessment%2C%20particularly%20in%20predicting%20DILI." w:history="1">
        <w:r w:rsidR="00F14EA2" w:rsidRPr="00F14EA2">
          <w:rPr>
            <w:rStyle w:val="Strong"/>
            <w:rFonts w:ascii="Georgia" w:hAnsi="Georgia"/>
            <w:color w:val="007CBA"/>
            <w:shd w:val="clear" w:color="auto" w:fill="FFFFFF"/>
          </w:rPr>
          <w:t>Can Transcriptomic Profiles from Cancer Cell Lines be Used for Toxicity Assessment</w:t>
        </w:r>
      </w:hyperlink>
      <w:r w:rsidR="00EB0D8C">
        <w:rPr>
          <w:rStyle w:val="Strong"/>
          <w:rFonts w:ascii="Georgia" w:hAnsi="Georgia"/>
          <w:shd w:val="clear" w:color="auto" w:fill="FFFFFF"/>
        </w:rPr>
        <w:t>?</w:t>
      </w:r>
    </w:p>
    <w:p w14:paraId="5919BC3C" w14:textId="19A8E5CC" w:rsidR="00F14EA2" w:rsidRPr="00EB0D8C" w:rsidRDefault="00000000" w:rsidP="00A84731">
      <w:pPr>
        <w:pStyle w:val="NormalWeb"/>
        <w:pBdr>
          <w:bottom w:val="single" w:sz="12" w:space="1" w:color="auto"/>
        </w:pBdr>
        <w:shd w:val="clear" w:color="auto" w:fill="FFFFFF"/>
      </w:pPr>
      <w:hyperlink r:id="rId631" w:history="1">
        <w:r w:rsidR="00F14EA2" w:rsidRPr="00F14EA2">
          <w:rPr>
            <w:rStyle w:val="Strong"/>
            <w:rFonts w:ascii="Georgia" w:hAnsi="Georgia"/>
            <w:color w:val="007CBA"/>
            <w:shd w:val="clear" w:color="auto" w:fill="FFFFFF"/>
          </w:rPr>
          <w:t>The Landscape of Hepatobiliary Adverse Reactions Across 53 Herbal and Dietary Supplements Reveals Immune-Mediated Injury as a Common Cause of Hepatitis</w:t>
        </w:r>
      </w:hyperlink>
      <w:r w:rsidR="00EB0D8C">
        <w:rPr>
          <w:rStyle w:val="Strong"/>
          <w:rFonts w:ascii="Georgia" w:hAnsi="Georgia"/>
          <w:shd w:val="clear" w:color="auto" w:fill="FFFFFF"/>
        </w:rPr>
        <w:t>.</w:t>
      </w:r>
    </w:p>
    <w:p w14:paraId="46848822" w14:textId="1B2D22FB" w:rsidR="00F14EA2" w:rsidRPr="00EB0D8C" w:rsidRDefault="00000000" w:rsidP="00A84731">
      <w:pPr>
        <w:pStyle w:val="NormalWeb"/>
        <w:pBdr>
          <w:bottom w:val="single" w:sz="12" w:space="1" w:color="auto"/>
        </w:pBdr>
        <w:shd w:val="clear" w:color="auto" w:fill="FFFFFF"/>
        <w:rPr>
          <w:rFonts w:ascii="Georgia" w:hAnsi="Georgia"/>
        </w:rPr>
      </w:pPr>
      <w:hyperlink r:id="rId632" w:history="1">
        <w:r w:rsidR="00F14EA2" w:rsidRPr="00F14EA2">
          <w:rPr>
            <w:rStyle w:val="Strong"/>
            <w:rFonts w:ascii="Georgia" w:hAnsi="Georgia"/>
            <w:color w:val="007CBA"/>
            <w:shd w:val="clear" w:color="auto" w:fill="FFFFFF"/>
          </w:rPr>
          <w:t>Drug-Induced Liver Injury Severity and Toxicity (</w:t>
        </w:r>
        <w:proofErr w:type="spellStart"/>
        <w:r w:rsidR="00F14EA2" w:rsidRPr="00F14EA2">
          <w:rPr>
            <w:rStyle w:val="Strong"/>
            <w:rFonts w:ascii="Georgia" w:hAnsi="Georgia"/>
            <w:color w:val="007CBA"/>
            <w:shd w:val="clear" w:color="auto" w:fill="FFFFFF"/>
          </w:rPr>
          <w:t>DILIst</w:t>
        </w:r>
        <w:proofErr w:type="spellEnd"/>
        <w:r w:rsidR="00F14EA2" w:rsidRPr="00F14EA2">
          <w:rPr>
            <w:rStyle w:val="Strong"/>
            <w:rFonts w:ascii="Georgia" w:hAnsi="Georgia"/>
            <w:color w:val="007CBA"/>
            <w:shd w:val="clear" w:color="auto" w:fill="FFFFFF"/>
          </w:rPr>
          <w:t>): Binary Classification of 1278 Drugs by Human Hepatotoxicity</w:t>
        </w:r>
      </w:hyperlink>
      <w:r w:rsidR="00EB0D8C">
        <w:rPr>
          <w:rStyle w:val="Strong"/>
          <w:rFonts w:ascii="Georgia" w:hAnsi="Georgia"/>
          <w:shd w:val="clear" w:color="auto" w:fill="FFFFFF"/>
        </w:rPr>
        <w:t>.</w:t>
      </w:r>
    </w:p>
    <w:p w14:paraId="2BC7256C" w14:textId="377D5EF9" w:rsidR="00A84731" w:rsidRDefault="00000000" w:rsidP="00A84731">
      <w:pPr>
        <w:pStyle w:val="NormalWeb"/>
        <w:pBdr>
          <w:bottom w:val="single" w:sz="12" w:space="1" w:color="auto"/>
        </w:pBdr>
        <w:shd w:val="clear" w:color="auto" w:fill="FFFFFF"/>
        <w:rPr>
          <w:rFonts w:ascii="Georgia" w:hAnsi="Georgia"/>
          <w:color w:val="333333"/>
          <w:sz w:val="32"/>
          <w:szCs w:val="32"/>
        </w:rPr>
      </w:pPr>
      <w:hyperlink r:id="rId633" w:history="1">
        <w:r w:rsidR="00A84731" w:rsidRPr="00A56EAF">
          <w:rPr>
            <w:rStyle w:val="Hyperlink"/>
            <w:rFonts w:ascii="Georgia" w:hAnsi="Georgia"/>
            <w:sz w:val="32"/>
            <w:szCs w:val="32"/>
          </w:rPr>
          <w:t xml:space="preserve">VIEW FULL BIO – </w:t>
        </w:r>
        <w:r w:rsidR="00A56EAF" w:rsidRPr="00A56EAF">
          <w:rPr>
            <w:rStyle w:val="Hyperlink"/>
            <w:rFonts w:ascii="Georgia" w:hAnsi="Georgia"/>
            <w:sz w:val="32"/>
            <w:szCs w:val="32"/>
          </w:rPr>
          <w:t>Weida Tong</w:t>
        </w:r>
        <w:r w:rsidR="00A84731" w:rsidRPr="00A56EAF">
          <w:rPr>
            <w:rStyle w:val="Hyperlink"/>
            <w:rFonts w:ascii="Georgia" w:hAnsi="Georgia"/>
            <w:sz w:val="32"/>
            <w:szCs w:val="32"/>
          </w:rPr>
          <w:t>, Ph.D.</w:t>
        </w:r>
      </w:hyperlink>
    </w:p>
    <w:p w14:paraId="11F35FA0" w14:textId="77777777" w:rsidR="00A84731" w:rsidRDefault="00A84731" w:rsidP="00A84731">
      <w:pPr>
        <w:pStyle w:val="NormalWeb"/>
        <w:pBdr>
          <w:bottom w:val="single" w:sz="12" w:space="1" w:color="auto"/>
        </w:pBdr>
        <w:shd w:val="clear" w:color="auto" w:fill="FFFFFF"/>
        <w:rPr>
          <w:rFonts w:ascii="Georgia" w:hAnsi="Georgia"/>
          <w:color w:val="333333"/>
          <w:sz w:val="32"/>
          <w:szCs w:val="32"/>
        </w:rPr>
      </w:pPr>
    </w:p>
    <w:p w14:paraId="7673BF7A" w14:textId="3E650A2B" w:rsidR="00F14EA2" w:rsidRDefault="00BF64DE" w:rsidP="00F14EA2">
      <w:pPr>
        <w:pStyle w:val="Heading1"/>
        <w:shd w:val="clear" w:color="auto" w:fill="FFFFFF"/>
        <w:spacing w:after="225"/>
        <w:jc w:val="left"/>
        <w:rPr>
          <w:rFonts w:ascii="Helvetica" w:hAnsi="Helvetica" w:cs="Helvetica"/>
          <w:color w:val="333333"/>
        </w:rPr>
      </w:pPr>
      <w:r>
        <w:rPr>
          <w:rFonts w:ascii="Helvetica" w:hAnsi="Helvetica" w:cs="Helvetica"/>
          <w:color w:val="333333"/>
        </w:rPr>
        <w:t>Minjun Chen</w:t>
      </w:r>
      <w:r w:rsidR="00F14EA2">
        <w:rPr>
          <w:rFonts w:ascii="Helvetica" w:hAnsi="Helvetica" w:cs="Helvetica"/>
          <w:color w:val="333333"/>
        </w:rPr>
        <w:t>, Ph.D.</w:t>
      </w:r>
    </w:p>
    <w:p w14:paraId="5185A6CD" w14:textId="720A2719" w:rsidR="00F14EA2" w:rsidRDefault="008F13CB" w:rsidP="00F14EA2">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F14EA2">
        <w:rPr>
          <w:rStyle w:val="Strong"/>
          <w:rFonts w:ascii="Helvetica" w:hAnsi="Helvetica" w:cs="Helvetica"/>
          <w:b w:val="0"/>
          <w:bCs w:val="0"/>
          <w:color w:val="333333"/>
          <w:spacing w:val="8"/>
        </w:rPr>
        <w:t xml:space="preserve"> —</w:t>
      </w:r>
      <w:r w:rsidR="00F14EA2" w:rsidRPr="0098102A">
        <w:rPr>
          <w:rStyle w:val="Strong"/>
          <w:rFonts w:ascii="Helvetica" w:hAnsi="Helvetica" w:cs="Helvetica"/>
          <w:b w:val="0"/>
          <w:bCs w:val="0"/>
          <w:color w:val="333333"/>
          <w:spacing w:val="8"/>
        </w:rPr>
        <w:t xml:space="preserve"> </w:t>
      </w:r>
      <w:r w:rsidR="00F14EA2">
        <w:rPr>
          <w:rStyle w:val="Strong"/>
          <w:rFonts w:ascii="Helvetica" w:hAnsi="Helvetica" w:cs="Helvetica"/>
          <w:b w:val="0"/>
          <w:bCs w:val="0"/>
          <w:color w:val="333333"/>
          <w:spacing w:val="8"/>
        </w:rPr>
        <w:t>Division of Bioinformatics and Biostatistics</w:t>
      </w:r>
    </w:p>
    <w:p w14:paraId="16079EB0" w14:textId="77777777" w:rsidR="008F13CB" w:rsidRDefault="008F13CB" w:rsidP="008F13CB">
      <w:pPr>
        <w:pStyle w:val="NormalWeb"/>
        <w:shd w:val="clear" w:color="auto" w:fill="FFFFFF"/>
        <w:rPr>
          <w:rFonts w:ascii="Georgia" w:hAnsi="Georgia"/>
          <w:color w:val="333333"/>
        </w:rPr>
      </w:pPr>
      <w:r>
        <w:rPr>
          <w:rFonts w:ascii="Georgia" w:hAnsi="Georgia"/>
          <w:color w:val="333333"/>
        </w:rPr>
        <w:t xml:space="preserve">Dr. Chen's primary research interests encompass bioinformatics, drug safety, biomarker discovery, and </w:t>
      </w:r>
      <w:proofErr w:type="spellStart"/>
      <w:r>
        <w:rPr>
          <w:rFonts w:ascii="Georgia" w:hAnsi="Georgia"/>
          <w:color w:val="333333"/>
        </w:rPr>
        <w:t>toxicogenomics</w:t>
      </w:r>
      <w:proofErr w:type="spellEnd"/>
      <w:r>
        <w:rPr>
          <w:rFonts w:ascii="Georgia" w:hAnsi="Georgia"/>
          <w:color w:val="333333"/>
        </w:rPr>
        <w:t>. His current research focus is in two areas:</w:t>
      </w:r>
    </w:p>
    <w:p w14:paraId="3D5F77D7" w14:textId="77777777" w:rsidR="008F13CB" w:rsidRDefault="008F13CB" w:rsidP="008F13CB">
      <w:pPr>
        <w:pStyle w:val="NormalWeb"/>
        <w:numPr>
          <w:ilvl w:val="0"/>
          <w:numId w:val="9"/>
        </w:numPr>
        <w:shd w:val="clear" w:color="auto" w:fill="FFFFFF"/>
        <w:rPr>
          <w:rFonts w:ascii="Georgia" w:hAnsi="Georgia"/>
          <w:color w:val="333333"/>
        </w:rPr>
      </w:pPr>
      <w:r>
        <w:rPr>
          <w:rFonts w:ascii="Georgia" w:hAnsi="Georgia"/>
          <w:color w:val="333333"/>
        </w:rPr>
        <w:lastRenderedPageBreak/>
        <w:t>Development of the Liver Toxicity Knowledge Base to address the concerns from public health and regulatory agencies related to liver toxicity caused by drugs and herbal dietary supplements.</w:t>
      </w:r>
    </w:p>
    <w:p w14:paraId="5CCA0CA2" w14:textId="77777777" w:rsidR="00387921" w:rsidRDefault="008F13CB" w:rsidP="00F14EA2">
      <w:pPr>
        <w:pStyle w:val="NormalWeb"/>
        <w:numPr>
          <w:ilvl w:val="0"/>
          <w:numId w:val="9"/>
        </w:numPr>
        <w:shd w:val="clear" w:color="auto" w:fill="FFFFFF"/>
        <w:rPr>
          <w:rFonts w:ascii="Georgia" w:hAnsi="Georgia"/>
          <w:color w:val="333333"/>
        </w:rPr>
      </w:pPr>
      <w:r>
        <w:rPr>
          <w:rFonts w:ascii="Georgia" w:hAnsi="Georgia"/>
          <w:color w:val="333333"/>
        </w:rPr>
        <w:t>Identification of biomarkers for predicting the outcome of chemotherapy of breast-cancer patients in support of precision medicine.</w:t>
      </w:r>
    </w:p>
    <w:p w14:paraId="0D465B73" w14:textId="4E5387A1" w:rsidR="00F14EA2" w:rsidRPr="00387921" w:rsidRDefault="00000000" w:rsidP="00387921">
      <w:pPr>
        <w:pStyle w:val="NormalWeb"/>
        <w:shd w:val="clear" w:color="auto" w:fill="FFFFFF"/>
        <w:ind w:left="360"/>
        <w:rPr>
          <w:rFonts w:ascii="Georgia" w:hAnsi="Georgia"/>
          <w:color w:val="333333"/>
        </w:rPr>
      </w:pPr>
      <w:hyperlink r:id="rId634" w:history="1">
        <w:r w:rsidR="00F14EA2" w:rsidRPr="00387921">
          <w:rPr>
            <w:rStyle w:val="Hyperlink"/>
            <w:rFonts w:ascii="Georgia" w:hAnsi="Georgia"/>
          </w:rPr>
          <w:t xml:space="preserve">VIEW FULL BIO – Dr. </w:t>
        </w:r>
        <w:r w:rsidR="008F13CB" w:rsidRPr="00387921">
          <w:rPr>
            <w:rStyle w:val="Hyperlink"/>
            <w:rFonts w:ascii="Georgia" w:hAnsi="Georgia"/>
          </w:rPr>
          <w:t>Minjun Chen</w:t>
        </w:r>
      </w:hyperlink>
    </w:p>
    <w:p w14:paraId="5F2EFDCD" w14:textId="77777777" w:rsidR="00F14EA2" w:rsidRDefault="00F14EA2" w:rsidP="00F14EA2">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00367E61" w14:textId="7D6089D6" w:rsidR="00B05D38" w:rsidRPr="00EB0D8C" w:rsidRDefault="00000000" w:rsidP="00F14EA2">
      <w:pPr>
        <w:pStyle w:val="NormalWeb"/>
        <w:pBdr>
          <w:bottom w:val="single" w:sz="12" w:space="1" w:color="auto"/>
        </w:pBdr>
        <w:shd w:val="clear" w:color="auto" w:fill="FFFFFF"/>
        <w:rPr>
          <w:rStyle w:val="Strong"/>
          <w:rFonts w:ascii="Georgia" w:hAnsi="Georgia"/>
          <w:shd w:val="clear" w:color="auto" w:fill="FFFFFF"/>
        </w:rPr>
      </w:pPr>
      <w:hyperlink r:id="rId635" w:history="1">
        <w:r w:rsidR="000B7EC7" w:rsidRPr="00387921">
          <w:rPr>
            <w:rStyle w:val="Hyperlink"/>
            <w:rFonts w:ascii="Georgia" w:hAnsi="Georgia"/>
            <w:b/>
            <w:bCs/>
          </w:rPr>
          <w:t>Whole Exome Sequencing Reveals Genetic Variants in HLA Class II Genes Associated with Transplant-free Survival of Indeterminate Acute Liver Failure</w:t>
        </w:r>
      </w:hyperlink>
      <w:r w:rsidR="00EB0D8C">
        <w:rPr>
          <w:rStyle w:val="Hyperlink"/>
          <w:rFonts w:ascii="Georgia" w:hAnsi="Georgia"/>
          <w:b/>
          <w:bCs/>
          <w:color w:val="auto"/>
        </w:rPr>
        <w:t>.</w:t>
      </w:r>
    </w:p>
    <w:p w14:paraId="4D217755" w14:textId="165D66CE" w:rsidR="000B7EC7" w:rsidRPr="00EB0D8C" w:rsidRDefault="00000000" w:rsidP="00F14EA2">
      <w:pPr>
        <w:pStyle w:val="NormalWeb"/>
        <w:pBdr>
          <w:bottom w:val="single" w:sz="12" w:space="1" w:color="auto"/>
        </w:pBdr>
        <w:shd w:val="clear" w:color="auto" w:fill="FFFFFF"/>
        <w:rPr>
          <w:rStyle w:val="Strong"/>
          <w:rFonts w:ascii="Georgia" w:hAnsi="Georgia"/>
          <w:shd w:val="clear" w:color="auto" w:fill="FFFFFF"/>
        </w:rPr>
      </w:pPr>
      <w:hyperlink r:id="rId636" w:history="1">
        <w:r w:rsidR="000B7EC7" w:rsidRPr="00387921">
          <w:rPr>
            <w:rStyle w:val="Hyperlink"/>
            <w:rFonts w:ascii="Georgia" w:hAnsi="Georgia"/>
            <w:b/>
            <w:bCs/>
          </w:rPr>
          <w:t>BERT-Based Natural Language Processing of Drug Labeling Documents: A Case Study for Classifying Drug-Induced Liver Injury Risk</w:t>
        </w:r>
      </w:hyperlink>
      <w:r w:rsidR="00EB0D8C">
        <w:rPr>
          <w:rStyle w:val="Hyperlink"/>
          <w:rFonts w:ascii="Georgia" w:hAnsi="Georgia"/>
          <w:b/>
          <w:bCs/>
          <w:color w:val="auto"/>
        </w:rPr>
        <w:t>.</w:t>
      </w:r>
    </w:p>
    <w:p w14:paraId="11FCBBC9" w14:textId="0FA36A15" w:rsidR="000B7EC7" w:rsidRPr="00EB0D8C" w:rsidRDefault="00000000" w:rsidP="00F14EA2">
      <w:pPr>
        <w:pStyle w:val="NormalWeb"/>
        <w:pBdr>
          <w:bottom w:val="single" w:sz="12" w:space="1" w:color="auto"/>
        </w:pBdr>
        <w:shd w:val="clear" w:color="auto" w:fill="FFFFFF"/>
        <w:rPr>
          <w:rStyle w:val="Strong"/>
          <w:rFonts w:ascii="Georgia" w:hAnsi="Georgia"/>
          <w:shd w:val="clear" w:color="auto" w:fill="FFFFFF"/>
        </w:rPr>
      </w:pPr>
      <w:hyperlink r:id="rId637" w:history="1">
        <w:r w:rsidR="000B7EC7" w:rsidRPr="00387921">
          <w:rPr>
            <w:rStyle w:val="Hyperlink"/>
            <w:rFonts w:ascii="Georgia" w:hAnsi="Georgia"/>
            <w:b/>
            <w:bCs/>
          </w:rPr>
          <w:t>Elevated Bilirubin, Alkaline Phosphatase at Onset, and Drug Metabolism are Associated with Prolonged Recovery from DILI</w:t>
        </w:r>
      </w:hyperlink>
      <w:r w:rsidR="00EB0D8C">
        <w:rPr>
          <w:rStyle w:val="Hyperlink"/>
          <w:rFonts w:ascii="Georgia" w:hAnsi="Georgia"/>
          <w:b/>
          <w:bCs/>
          <w:color w:val="auto"/>
        </w:rPr>
        <w:t>.</w:t>
      </w:r>
    </w:p>
    <w:p w14:paraId="7D5A33A2" w14:textId="4D4B2476" w:rsidR="000B7EC7" w:rsidRPr="00EB0D8C" w:rsidRDefault="00000000" w:rsidP="00F14EA2">
      <w:pPr>
        <w:pStyle w:val="NormalWeb"/>
        <w:pBdr>
          <w:bottom w:val="single" w:sz="12" w:space="1" w:color="auto"/>
        </w:pBdr>
        <w:shd w:val="clear" w:color="auto" w:fill="FFFFFF"/>
        <w:rPr>
          <w:rStyle w:val="Strong"/>
          <w:rFonts w:ascii="Georgia" w:hAnsi="Georgia"/>
          <w:shd w:val="clear" w:color="auto" w:fill="FFFFFF"/>
        </w:rPr>
      </w:pPr>
      <w:hyperlink r:id="rId638" w:history="1">
        <w:r w:rsidR="00DB7DD6" w:rsidRPr="00387921">
          <w:rPr>
            <w:rStyle w:val="Hyperlink"/>
            <w:rFonts w:ascii="Georgia" w:hAnsi="Georgia"/>
            <w:b/>
            <w:bCs/>
          </w:rPr>
          <w:t>The Landscape of Hepatobiliary Adverse Reactions Across 53 Herbal and Dietary Supplements Reveals Immune-Mediated Injury as a Common Cause of Hepatitis</w:t>
        </w:r>
      </w:hyperlink>
      <w:r w:rsidR="00EB0D8C">
        <w:rPr>
          <w:rStyle w:val="Hyperlink"/>
          <w:rFonts w:ascii="Georgia" w:hAnsi="Georgia"/>
          <w:b/>
          <w:bCs/>
          <w:color w:val="auto"/>
        </w:rPr>
        <w:t>.</w:t>
      </w:r>
    </w:p>
    <w:p w14:paraId="4EC5215A" w14:textId="04E587B4" w:rsidR="00DB7DD6" w:rsidRPr="00EB0D8C" w:rsidRDefault="00000000" w:rsidP="00F14EA2">
      <w:pPr>
        <w:pStyle w:val="NormalWeb"/>
        <w:pBdr>
          <w:bottom w:val="single" w:sz="12" w:space="1" w:color="auto"/>
        </w:pBdr>
        <w:shd w:val="clear" w:color="auto" w:fill="FFFFFF"/>
      </w:pPr>
      <w:hyperlink r:id="rId639" w:history="1">
        <w:r w:rsidR="00DB7DD6" w:rsidRPr="00387921">
          <w:rPr>
            <w:rStyle w:val="Strong"/>
            <w:rFonts w:ascii="Georgia" w:hAnsi="Georgia"/>
            <w:color w:val="007CBA"/>
            <w:shd w:val="clear" w:color="auto" w:fill="FFFFFF"/>
          </w:rPr>
          <w:t>Cancer Genomics Predicts Disease Relapse and Therapeutic Response to Neoadjuvant Chemotherapy of Hormone Sensitive Breast Cancers</w:t>
        </w:r>
      </w:hyperlink>
      <w:r w:rsidR="00EB0D8C">
        <w:rPr>
          <w:rStyle w:val="Strong"/>
          <w:rFonts w:ascii="Georgia" w:hAnsi="Georgia"/>
          <w:shd w:val="clear" w:color="auto" w:fill="FFFFFF"/>
        </w:rPr>
        <w:t>.</w:t>
      </w:r>
    </w:p>
    <w:p w14:paraId="518C8CD0" w14:textId="61AB5533" w:rsidR="00DB7DD6" w:rsidRPr="00EB0D8C" w:rsidRDefault="00000000" w:rsidP="00F14EA2">
      <w:pPr>
        <w:pStyle w:val="NormalWeb"/>
        <w:pBdr>
          <w:bottom w:val="single" w:sz="12" w:space="1" w:color="auto"/>
        </w:pBdr>
        <w:shd w:val="clear" w:color="auto" w:fill="FFFFFF"/>
      </w:pPr>
      <w:hyperlink r:id="rId640" w:history="1">
        <w:r w:rsidR="00DB7DD6" w:rsidRPr="00387921">
          <w:rPr>
            <w:rStyle w:val="Strong"/>
            <w:rFonts w:ascii="Georgia" w:hAnsi="Georgia"/>
            <w:color w:val="007CBA"/>
            <w:shd w:val="clear" w:color="auto" w:fill="FFFFFF"/>
          </w:rPr>
          <w:t>The Development of a Database for Herbal and Dietary Supplement Induced Liver Toxicity</w:t>
        </w:r>
      </w:hyperlink>
      <w:r w:rsidR="00EB0D8C">
        <w:rPr>
          <w:rStyle w:val="Strong"/>
          <w:rFonts w:ascii="Georgia" w:hAnsi="Georgia"/>
          <w:shd w:val="clear" w:color="auto" w:fill="FFFFFF"/>
        </w:rPr>
        <w:t>.</w:t>
      </w:r>
    </w:p>
    <w:p w14:paraId="7008272E" w14:textId="15BDDCDB" w:rsidR="00DB7DD6" w:rsidRPr="00EB0D8C" w:rsidRDefault="00000000" w:rsidP="00F14EA2">
      <w:pPr>
        <w:pStyle w:val="NormalWeb"/>
        <w:pBdr>
          <w:bottom w:val="single" w:sz="12" w:space="1" w:color="auto"/>
        </w:pBdr>
        <w:shd w:val="clear" w:color="auto" w:fill="FFFFFF"/>
      </w:pPr>
      <w:hyperlink r:id="rId641" w:tgtFrame="_blank" w:history="1">
        <w:r w:rsidR="00456CAF" w:rsidRPr="00387921">
          <w:rPr>
            <w:rStyle w:val="Strong"/>
            <w:rFonts w:ascii="Georgia" w:hAnsi="Georgia"/>
            <w:color w:val="007CBA"/>
            <w:shd w:val="clear" w:color="auto" w:fill="FFFFFF"/>
          </w:rPr>
          <w:t>Drug-Induced Liver Toxicity</w:t>
        </w:r>
      </w:hyperlink>
      <w:r w:rsidR="00EB0D8C">
        <w:rPr>
          <w:rStyle w:val="Strong"/>
          <w:rFonts w:ascii="Georgia" w:hAnsi="Georgia"/>
          <w:shd w:val="clear" w:color="auto" w:fill="FFFFFF"/>
        </w:rPr>
        <w:t>.</w:t>
      </w:r>
    </w:p>
    <w:p w14:paraId="11373DB1" w14:textId="200C5E56" w:rsidR="00456CAF" w:rsidRPr="00EB0D8C" w:rsidRDefault="00000000" w:rsidP="00F14EA2">
      <w:pPr>
        <w:pStyle w:val="NormalWeb"/>
        <w:pBdr>
          <w:bottom w:val="single" w:sz="12" w:space="1" w:color="auto"/>
        </w:pBdr>
        <w:shd w:val="clear" w:color="auto" w:fill="FFFFFF"/>
      </w:pPr>
      <w:hyperlink r:id="rId642" w:tgtFrame="_blank" w:history="1">
        <w:r w:rsidR="00456CAF" w:rsidRPr="00387921">
          <w:rPr>
            <w:rStyle w:val="Strong"/>
            <w:rFonts w:ascii="Georgia" w:hAnsi="Georgia"/>
            <w:color w:val="007CBA"/>
            <w:shd w:val="clear" w:color="auto" w:fill="FFFFFF"/>
          </w:rPr>
          <w:t>Therapeutic Bile Acids and the Risks for Hepatotoxicity</w:t>
        </w:r>
      </w:hyperlink>
      <w:r w:rsidR="00EB0D8C">
        <w:rPr>
          <w:rStyle w:val="Strong"/>
          <w:rFonts w:ascii="Georgia" w:hAnsi="Georgia"/>
          <w:shd w:val="clear" w:color="auto" w:fill="FFFFFF"/>
        </w:rPr>
        <w:t>.</w:t>
      </w:r>
    </w:p>
    <w:p w14:paraId="5CDE7E1B" w14:textId="30F580ED" w:rsidR="00456CAF" w:rsidRPr="00EB0D8C" w:rsidRDefault="00000000" w:rsidP="00F14EA2">
      <w:pPr>
        <w:pStyle w:val="NormalWeb"/>
        <w:pBdr>
          <w:bottom w:val="single" w:sz="12" w:space="1" w:color="auto"/>
        </w:pBdr>
        <w:shd w:val="clear" w:color="auto" w:fill="FFFFFF"/>
      </w:pPr>
      <w:hyperlink r:id="rId643" w:tgtFrame="_blank" w:history="1">
        <w:r w:rsidR="00456CAF" w:rsidRPr="00387921">
          <w:rPr>
            <w:rStyle w:val="Strong"/>
            <w:rFonts w:ascii="Georgia" w:hAnsi="Georgia"/>
            <w:color w:val="007CBA"/>
            <w:shd w:val="clear" w:color="auto" w:fill="FFFFFF"/>
          </w:rPr>
          <w:t>Direct-Acting Antivirals for Chronic Hepatitis C: Can Drug Properties Signal Potential for Liver Injury</w:t>
        </w:r>
      </w:hyperlink>
      <w:r w:rsidR="00EB0D8C">
        <w:rPr>
          <w:rStyle w:val="Strong"/>
          <w:rFonts w:ascii="Georgia" w:hAnsi="Georgia"/>
          <w:shd w:val="clear" w:color="auto" w:fill="FFFFFF"/>
        </w:rPr>
        <w:t>?</w:t>
      </w:r>
    </w:p>
    <w:p w14:paraId="3BAC01A1" w14:textId="56B2F5D0" w:rsidR="00456CAF" w:rsidRPr="00EB0D8C" w:rsidRDefault="00000000" w:rsidP="00F14EA2">
      <w:pPr>
        <w:pStyle w:val="NormalWeb"/>
        <w:pBdr>
          <w:bottom w:val="single" w:sz="12" w:space="1" w:color="auto"/>
        </w:pBdr>
        <w:shd w:val="clear" w:color="auto" w:fill="FFFFFF"/>
      </w:pPr>
      <w:hyperlink r:id="rId644" w:tgtFrame="_blank" w:history="1">
        <w:r w:rsidR="00456CAF" w:rsidRPr="00387921">
          <w:rPr>
            <w:rStyle w:val="Strong"/>
            <w:rFonts w:ascii="Georgia" w:hAnsi="Georgia"/>
            <w:color w:val="007CBA"/>
            <w:shd w:val="clear" w:color="auto" w:fill="FFFFFF"/>
          </w:rPr>
          <w:t>A Model to Predict Severity of Drug-Induced Liver Injury in Humans</w:t>
        </w:r>
      </w:hyperlink>
      <w:r w:rsidR="00EB0D8C">
        <w:rPr>
          <w:rStyle w:val="Strong"/>
          <w:rFonts w:ascii="Georgia" w:hAnsi="Georgia"/>
          <w:shd w:val="clear" w:color="auto" w:fill="FFFFFF"/>
        </w:rPr>
        <w:t>.</w:t>
      </w:r>
    </w:p>
    <w:p w14:paraId="66D2CD4E" w14:textId="7E60F8EA" w:rsidR="00456CAF" w:rsidRPr="00EB0D8C" w:rsidRDefault="00000000" w:rsidP="00F14EA2">
      <w:pPr>
        <w:pStyle w:val="NormalWeb"/>
        <w:pBdr>
          <w:bottom w:val="single" w:sz="12" w:space="1" w:color="auto"/>
        </w:pBdr>
        <w:shd w:val="clear" w:color="auto" w:fill="FFFFFF"/>
      </w:pPr>
      <w:hyperlink r:id="rId645" w:history="1">
        <w:r w:rsidR="00F3064C" w:rsidRPr="00387921">
          <w:rPr>
            <w:rStyle w:val="Strong"/>
            <w:rFonts w:ascii="Georgia" w:hAnsi="Georgia"/>
            <w:color w:val="007CBA"/>
            <w:shd w:val="clear" w:color="auto" w:fill="FFFFFF"/>
          </w:rPr>
          <w:t>Drug-Induced Liver Injury: Interactions Between Drug Properties and Host Factors</w:t>
        </w:r>
      </w:hyperlink>
      <w:r w:rsidR="00EB0D8C">
        <w:rPr>
          <w:rStyle w:val="Strong"/>
          <w:rFonts w:ascii="Georgia" w:hAnsi="Georgia"/>
          <w:shd w:val="clear" w:color="auto" w:fill="FFFFFF"/>
        </w:rPr>
        <w:t>.</w:t>
      </w:r>
    </w:p>
    <w:p w14:paraId="3718F7C6" w14:textId="782C0446" w:rsidR="00F3064C" w:rsidRPr="00EB0D8C" w:rsidRDefault="00000000" w:rsidP="00F14EA2">
      <w:pPr>
        <w:pStyle w:val="NormalWeb"/>
        <w:pBdr>
          <w:bottom w:val="single" w:sz="12" w:space="1" w:color="auto"/>
        </w:pBdr>
        <w:shd w:val="clear" w:color="auto" w:fill="FFFFFF"/>
      </w:pPr>
      <w:hyperlink r:id="rId646" w:tgtFrame="_blank" w:history="1">
        <w:r w:rsidR="00F3064C" w:rsidRPr="00387921">
          <w:rPr>
            <w:rStyle w:val="Strong"/>
            <w:rFonts w:ascii="Georgia" w:hAnsi="Georgia"/>
            <w:color w:val="007CBA"/>
            <w:shd w:val="clear" w:color="auto" w:fill="FFFFFF"/>
          </w:rPr>
          <w:t>A Testing Strategy to Predict Risk for Drug-Induced Liver Injury in Humans Using High-Content Screen Assays and the 'Rule-of-Two' Model</w:t>
        </w:r>
      </w:hyperlink>
      <w:r w:rsidR="00EB0D8C">
        <w:rPr>
          <w:rStyle w:val="Strong"/>
          <w:rFonts w:ascii="Georgia" w:hAnsi="Georgia"/>
          <w:shd w:val="clear" w:color="auto" w:fill="FFFFFF"/>
        </w:rPr>
        <w:t>.</w:t>
      </w:r>
    </w:p>
    <w:p w14:paraId="21388069" w14:textId="438B135D" w:rsidR="00F3064C" w:rsidRPr="00EB0D8C" w:rsidRDefault="00000000" w:rsidP="00F14EA2">
      <w:pPr>
        <w:pStyle w:val="NormalWeb"/>
        <w:pBdr>
          <w:bottom w:val="single" w:sz="12" w:space="1" w:color="auto"/>
        </w:pBdr>
        <w:shd w:val="clear" w:color="auto" w:fill="FFFFFF"/>
      </w:pPr>
      <w:hyperlink r:id="rId647" w:tgtFrame="_blank" w:history="1">
        <w:r w:rsidR="00F3064C" w:rsidRPr="00387921">
          <w:rPr>
            <w:rStyle w:val="Strong"/>
            <w:rFonts w:ascii="Georgia" w:hAnsi="Georgia"/>
            <w:color w:val="007CBA"/>
            <w:shd w:val="clear" w:color="auto" w:fill="FFFFFF"/>
          </w:rPr>
          <w:t>Quantitative Structure-Activity Relationship Models for Predicting Drug-Induced Liver Injury Based on FDA-Approved Drug Labeling Annotation and Using a Large Collection of Drugs</w:t>
        </w:r>
      </w:hyperlink>
      <w:r w:rsidR="00EB0D8C">
        <w:rPr>
          <w:rStyle w:val="Strong"/>
          <w:rFonts w:ascii="Georgia" w:hAnsi="Georgia"/>
          <w:shd w:val="clear" w:color="auto" w:fill="FFFFFF"/>
        </w:rPr>
        <w:t>.</w:t>
      </w:r>
    </w:p>
    <w:p w14:paraId="649CCE50" w14:textId="4CF4FE11" w:rsidR="00F3064C" w:rsidRPr="00EB0D8C" w:rsidRDefault="00000000" w:rsidP="00F14EA2">
      <w:pPr>
        <w:pStyle w:val="NormalWeb"/>
        <w:pBdr>
          <w:bottom w:val="single" w:sz="12" w:space="1" w:color="auto"/>
        </w:pBdr>
        <w:shd w:val="clear" w:color="auto" w:fill="FFFFFF"/>
      </w:pPr>
      <w:hyperlink r:id="rId648" w:tgtFrame="_blank" w:history="1">
        <w:r w:rsidR="00F3064C" w:rsidRPr="00387921">
          <w:rPr>
            <w:rStyle w:val="Strong"/>
            <w:rFonts w:ascii="Georgia" w:hAnsi="Georgia"/>
            <w:color w:val="007CBA"/>
            <w:shd w:val="clear" w:color="auto" w:fill="FFFFFF"/>
          </w:rPr>
          <w:t>High Lipophilicity and High Daily Dose of Oral Medications Are Associated with Significant Risk for Drug-Induced Liver Injury</w:t>
        </w:r>
      </w:hyperlink>
      <w:r w:rsidR="00EB0D8C">
        <w:rPr>
          <w:rStyle w:val="Strong"/>
          <w:rFonts w:ascii="Georgia" w:hAnsi="Georgia"/>
          <w:shd w:val="clear" w:color="auto" w:fill="FFFFFF"/>
        </w:rPr>
        <w:t>.</w:t>
      </w:r>
    </w:p>
    <w:p w14:paraId="5CE78883" w14:textId="0948A8FF" w:rsidR="00F3064C" w:rsidRPr="00EB0D8C" w:rsidRDefault="00000000" w:rsidP="00F14EA2">
      <w:pPr>
        <w:pStyle w:val="NormalWeb"/>
        <w:pBdr>
          <w:bottom w:val="single" w:sz="12" w:space="1" w:color="auto"/>
        </w:pBdr>
        <w:shd w:val="clear" w:color="auto" w:fill="FFFFFF"/>
      </w:pPr>
      <w:hyperlink r:id="rId649" w:tgtFrame="_blank" w:history="1">
        <w:r w:rsidR="00F3064C" w:rsidRPr="00387921">
          <w:rPr>
            <w:rStyle w:val="Strong"/>
            <w:rFonts w:ascii="Georgia" w:hAnsi="Georgia"/>
            <w:color w:val="007CBA"/>
            <w:shd w:val="clear" w:color="auto" w:fill="FFFFFF"/>
          </w:rPr>
          <w:t>The Liver Toxicity Knowledge Base: A Systems Approach to a Complex End Point</w:t>
        </w:r>
      </w:hyperlink>
      <w:r w:rsidR="00EB0D8C">
        <w:rPr>
          <w:rStyle w:val="Strong"/>
          <w:rFonts w:ascii="Georgia" w:hAnsi="Georgia"/>
          <w:shd w:val="clear" w:color="auto" w:fill="FFFFFF"/>
        </w:rPr>
        <w:t>.</w:t>
      </w:r>
    </w:p>
    <w:p w14:paraId="1DE38462" w14:textId="512696CB" w:rsidR="00F3064C" w:rsidRPr="00EB0D8C" w:rsidRDefault="00000000" w:rsidP="00F14EA2">
      <w:pPr>
        <w:pStyle w:val="NormalWeb"/>
        <w:pBdr>
          <w:bottom w:val="single" w:sz="12" w:space="1" w:color="auto"/>
        </w:pBdr>
        <w:shd w:val="clear" w:color="auto" w:fill="FFFFFF"/>
      </w:pPr>
      <w:hyperlink r:id="rId650" w:tgtFrame="_blank" w:history="1">
        <w:r w:rsidR="00387921" w:rsidRPr="00387921">
          <w:rPr>
            <w:rStyle w:val="Strong"/>
            <w:rFonts w:ascii="Georgia" w:hAnsi="Georgia"/>
            <w:color w:val="007CBA"/>
            <w:shd w:val="clear" w:color="auto" w:fill="FFFFFF"/>
          </w:rPr>
          <w:t>A Decade of Toxicogenomic Research and Its Contribution to Toxicological Science</w:t>
        </w:r>
      </w:hyperlink>
      <w:r w:rsidR="00EB0D8C">
        <w:rPr>
          <w:rStyle w:val="Strong"/>
          <w:rFonts w:ascii="Georgia" w:hAnsi="Georgia"/>
          <w:shd w:val="clear" w:color="auto" w:fill="FFFFFF"/>
        </w:rPr>
        <w:t>.</w:t>
      </w:r>
    </w:p>
    <w:p w14:paraId="3F4A5CB2" w14:textId="04EC5A1D" w:rsidR="00387921" w:rsidRPr="00EB0D8C" w:rsidRDefault="00000000" w:rsidP="00F14EA2">
      <w:pPr>
        <w:pStyle w:val="NormalWeb"/>
        <w:pBdr>
          <w:bottom w:val="single" w:sz="12" w:space="1" w:color="auto"/>
        </w:pBdr>
        <w:shd w:val="clear" w:color="auto" w:fill="FFFFFF"/>
        <w:rPr>
          <w:rFonts w:ascii="Georgia" w:hAnsi="Georgia"/>
        </w:rPr>
      </w:pPr>
      <w:hyperlink r:id="rId651" w:tgtFrame="_blank" w:history="1">
        <w:r w:rsidR="00387921" w:rsidRPr="00387921">
          <w:rPr>
            <w:rStyle w:val="Strong"/>
            <w:rFonts w:ascii="Georgia" w:hAnsi="Georgia"/>
            <w:color w:val="007CBA"/>
            <w:shd w:val="clear" w:color="auto" w:fill="FFFFFF"/>
          </w:rPr>
          <w:t>FDA-Approved Drug Labeling for the Study of Drug-Induced Liver Injury</w:t>
        </w:r>
      </w:hyperlink>
      <w:r w:rsidR="00EB0D8C">
        <w:rPr>
          <w:rStyle w:val="Strong"/>
          <w:rFonts w:ascii="Georgia" w:hAnsi="Georgia"/>
          <w:shd w:val="clear" w:color="auto" w:fill="FFFFFF"/>
        </w:rPr>
        <w:t>.</w:t>
      </w:r>
    </w:p>
    <w:p w14:paraId="6890DE35" w14:textId="11D05416" w:rsidR="00F14EA2" w:rsidRDefault="00000000" w:rsidP="00F14EA2">
      <w:pPr>
        <w:pStyle w:val="NormalWeb"/>
        <w:pBdr>
          <w:bottom w:val="single" w:sz="12" w:space="1" w:color="auto"/>
        </w:pBdr>
        <w:shd w:val="clear" w:color="auto" w:fill="FFFFFF"/>
        <w:rPr>
          <w:rFonts w:ascii="Georgia" w:hAnsi="Georgia"/>
          <w:color w:val="333333"/>
          <w:sz w:val="32"/>
          <w:szCs w:val="32"/>
        </w:rPr>
      </w:pPr>
      <w:hyperlink r:id="rId652" w:history="1">
        <w:r w:rsidR="00F14EA2" w:rsidRPr="00B05D38">
          <w:rPr>
            <w:rStyle w:val="Hyperlink"/>
            <w:rFonts w:ascii="Georgia" w:hAnsi="Georgia"/>
            <w:sz w:val="32"/>
            <w:szCs w:val="32"/>
          </w:rPr>
          <w:t xml:space="preserve">VIEW FULL BIO – </w:t>
        </w:r>
        <w:r w:rsidR="00B05D38" w:rsidRPr="00B05D38">
          <w:rPr>
            <w:rStyle w:val="Hyperlink"/>
            <w:rFonts w:ascii="Georgia" w:hAnsi="Georgia"/>
            <w:sz w:val="32"/>
            <w:szCs w:val="32"/>
          </w:rPr>
          <w:t>Minjun Chen</w:t>
        </w:r>
        <w:r w:rsidR="00F14EA2" w:rsidRPr="00B05D38">
          <w:rPr>
            <w:rStyle w:val="Hyperlink"/>
            <w:rFonts w:ascii="Georgia" w:hAnsi="Georgia"/>
            <w:sz w:val="32"/>
            <w:szCs w:val="32"/>
          </w:rPr>
          <w:t>, Ph.D.</w:t>
        </w:r>
      </w:hyperlink>
    </w:p>
    <w:p w14:paraId="18A989F9" w14:textId="77777777" w:rsidR="00F14EA2" w:rsidRDefault="00F14EA2" w:rsidP="00F14EA2">
      <w:pPr>
        <w:pStyle w:val="NormalWeb"/>
        <w:pBdr>
          <w:bottom w:val="single" w:sz="12" w:space="1" w:color="auto"/>
        </w:pBdr>
        <w:shd w:val="clear" w:color="auto" w:fill="FFFFFF"/>
        <w:rPr>
          <w:rFonts w:ascii="Georgia" w:hAnsi="Georgia"/>
          <w:color w:val="333333"/>
          <w:sz w:val="32"/>
          <w:szCs w:val="32"/>
        </w:rPr>
      </w:pPr>
    </w:p>
    <w:p w14:paraId="4D0C17AF" w14:textId="2DEEE5EA" w:rsidR="00153E6F" w:rsidRDefault="00C31523" w:rsidP="00153E6F">
      <w:pPr>
        <w:pStyle w:val="Heading1"/>
        <w:shd w:val="clear" w:color="auto" w:fill="FFFFFF"/>
        <w:spacing w:after="225"/>
        <w:jc w:val="left"/>
        <w:rPr>
          <w:rFonts w:ascii="Helvetica" w:hAnsi="Helvetica" w:cs="Helvetica"/>
          <w:color w:val="333333"/>
        </w:rPr>
      </w:pPr>
      <w:r>
        <w:rPr>
          <w:rFonts w:ascii="Helvetica" w:hAnsi="Helvetica" w:cs="Helvetica"/>
          <w:color w:val="333333"/>
        </w:rPr>
        <w:t>Xi</w:t>
      </w:r>
      <w:r w:rsidR="00153E6F">
        <w:rPr>
          <w:rFonts w:ascii="Helvetica" w:hAnsi="Helvetica" w:cs="Helvetica"/>
          <w:color w:val="333333"/>
        </w:rPr>
        <w:t xml:space="preserve"> Chen, Ph.D.</w:t>
      </w:r>
    </w:p>
    <w:p w14:paraId="63F5656C" w14:textId="77777777" w:rsidR="00153E6F" w:rsidRDefault="00153E6F" w:rsidP="00153E6F">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Bioinformatics and Biostatistics</w:t>
      </w:r>
    </w:p>
    <w:p w14:paraId="37183FAC" w14:textId="77777777" w:rsidR="00130113" w:rsidRPr="00130113" w:rsidRDefault="00130113" w:rsidP="0013011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30113">
        <w:rPr>
          <w:rFonts w:ascii="Georgia" w:eastAsia="Times New Roman" w:hAnsi="Georgia" w:cs="Times New Roman"/>
          <w:color w:val="333333"/>
          <w:sz w:val="24"/>
          <w:szCs w:val="24"/>
        </w:rPr>
        <w:t>Dr. Chen is an accomplished researcher with over a decade of experience in bioinformatics, molecular biology, and developmental biology. With her cross-disciplinary training, she possesses in-depth knowledge of bioinformatics and biostatistics tools, databases, medicine, and biology. Her research interests focus on developing statistical and computational methods to integrate multi-omics data, identify functional variants, and discover biomarkers, with the aim of interpreting medical big data and obtaining a novel and insightful understanding of their biological and clinical significance at the molecular level. She is also interested in using data mining methods and systems-biology strategies for both basic biological research and translational medicine investigations.</w:t>
      </w:r>
    </w:p>
    <w:p w14:paraId="51FB24F5" w14:textId="5438F033" w:rsidR="00153E6F" w:rsidRPr="00130113" w:rsidRDefault="00130113" w:rsidP="0013011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30113">
        <w:rPr>
          <w:rFonts w:ascii="Georgia" w:eastAsia="Times New Roman" w:hAnsi="Georgia" w:cs="Times New Roman"/>
          <w:color w:val="333333"/>
          <w:sz w:val="24"/>
          <w:szCs w:val="24"/>
        </w:rPr>
        <w:t xml:space="preserve">Recently, Dr. Chen has been exploring the use of artificial intelligence (AI) as an alternative method to animal studies. She is developing generative AI frameworks to advance safety assessment in the field of pharmacovigilance and toxicology without using animal testing. With the wealth of animal data available, generative AI offers a promising approach to simulating virtual animal experiments, generating multi-dimensional profiles </w:t>
      </w:r>
      <w:proofErr w:type="gramStart"/>
      <w:r w:rsidRPr="00130113">
        <w:rPr>
          <w:rFonts w:ascii="Georgia" w:eastAsia="Times New Roman" w:hAnsi="Georgia" w:cs="Times New Roman"/>
          <w:color w:val="333333"/>
          <w:sz w:val="24"/>
          <w:szCs w:val="24"/>
        </w:rPr>
        <w:t>similar to</w:t>
      </w:r>
      <w:proofErr w:type="gramEnd"/>
      <w:r w:rsidRPr="00130113">
        <w:rPr>
          <w:rFonts w:ascii="Georgia" w:eastAsia="Times New Roman" w:hAnsi="Georgia" w:cs="Times New Roman"/>
          <w:color w:val="333333"/>
          <w:sz w:val="24"/>
          <w:szCs w:val="24"/>
        </w:rPr>
        <w:t xml:space="preserve"> traditional animal studies, and approximating populations of diverse individual animals. This can help to improve the accuracy of toxicity prediction, enhance the translation of animal data to human outcomes, as well as reduce the need for animal testing in drug development. Dr. Chen's expertise and research interests are aimed at advancing the use of big data and artificial intelligence in </w:t>
      </w:r>
      <w:r w:rsidRPr="00130113">
        <w:rPr>
          <w:rFonts w:ascii="Georgia" w:eastAsia="Times New Roman" w:hAnsi="Georgia" w:cs="Times New Roman"/>
          <w:color w:val="333333"/>
          <w:sz w:val="24"/>
          <w:szCs w:val="24"/>
        </w:rPr>
        <w:lastRenderedPageBreak/>
        <w:t xml:space="preserve">biomedical research, with the </w:t>
      </w:r>
      <w:proofErr w:type="gramStart"/>
      <w:r w:rsidRPr="00130113">
        <w:rPr>
          <w:rFonts w:ascii="Georgia" w:eastAsia="Times New Roman" w:hAnsi="Georgia" w:cs="Times New Roman"/>
          <w:color w:val="333333"/>
          <w:sz w:val="24"/>
          <w:szCs w:val="24"/>
        </w:rPr>
        <w:t>ultimate goal</w:t>
      </w:r>
      <w:proofErr w:type="gramEnd"/>
      <w:r w:rsidRPr="00130113">
        <w:rPr>
          <w:rFonts w:ascii="Georgia" w:eastAsia="Times New Roman" w:hAnsi="Georgia" w:cs="Times New Roman"/>
          <w:color w:val="333333"/>
          <w:sz w:val="24"/>
          <w:szCs w:val="24"/>
        </w:rPr>
        <w:t xml:space="preserve"> of improving human health. </w:t>
      </w:r>
      <w:hyperlink r:id="rId653" w:history="1">
        <w:r w:rsidR="00153E6F" w:rsidRPr="00130113">
          <w:rPr>
            <w:rStyle w:val="Hyperlink"/>
            <w:rFonts w:ascii="Georgia" w:hAnsi="Georgia"/>
            <w:sz w:val="24"/>
            <w:szCs w:val="24"/>
          </w:rPr>
          <w:t xml:space="preserve">VIEW FULL BIO – Dr. </w:t>
        </w:r>
        <w:r w:rsidRPr="00130113">
          <w:rPr>
            <w:rStyle w:val="Hyperlink"/>
            <w:rFonts w:ascii="Georgia" w:hAnsi="Georgia"/>
            <w:sz w:val="24"/>
            <w:szCs w:val="24"/>
          </w:rPr>
          <w:t>Xi</w:t>
        </w:r>
        <w:r w:rsidR="00153E6F" w:rsidRPr="00130113">
          <w:rPr>
            <w:rStyle w:val="Hyperlink"/>
            <w:rFonts w:ascii="Georgia" w:hAnsi="Georgia"/>
            <w:sz w:val="24"/>
            <w:szCs w:val="24"/>
          </w:rPr>
          <w:t xml:space="preserve"> Chen</w:t>
        </w:r>
      </w:hyperlink>
    </w:p>
    <w:p w14:paraId="2AC5A871" w14:textId="77777777" w:rsidR="00153E6F" w:rsidRDefault="00153E6F" w:rsidP="00153E6F">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82229A2" w14:textId="2E1A3A24" w:rsidR="0025193A" w:rsidRPr="00EB0D8C" w:rsidRDefault="00000000" w:rsidP="00153E6F">
      <w:pPr>
        <w:pStyle w:val="NormalWeb"/>
        <w:pBdr>
          <w:bottom w:val="single" w:sz="12" w:space="1" w:color="auto"/>
        </w:pBdr>
        <w:shd w:val="clear" w:color="auto" w:fill="FFFFFF"/>
      </w:pPr>
      <w:hyperlink r:id="rId654" w:history="1">
        <w:r w:rsidR="00382D20" w:rsidRPr="008D690D">
          <w:rPr>
            <w:rStyle w:val="Strong"/>
            <w:rFonts w:ascii="Georgia" w:hAnsi="Georgia"/>
            <w:color w:val="007CBA"/>
            <w:shd w:val="clear" w:color="auto" w:fill="FFFFFF"/>
          </w:rPr>
          <w:t xml:space="preserve">Tox-GAN: An Artificial Intelligence Approach Alternative to Animal Studies—A Case Study </w:t>
        </w:r>
        <w:r w:rsidR="00EB0D8C">
          <w:rPr>
            <w:rStyle w:val="Strong"/>
            <w:rFonts w:ascii="Georgia" w:hAnsi="Georgia"/>
            <w:color w:val="007CBA"/>
            <w:shd w:val="clear" w:color="auto" w:fill="FFFFFF"/>
          </w:rPr>
          <w:t>w</w:t>
        </w:r>
        <w:r w:rsidR="00382D20" w:rsidRPr="008D690D">
          <w:rPr>
            <w:rStyle w:val="Strong"/>
            <w:rFonts w:ascii="Georgia" w:hAnsi="Georgia"/>
            <w:color w:val="007CBA"/>
            <w:shd w:val="clear" w:color="auto" w:fill="FFFFFF"/>
          </w:rPr>
          <w:t xml:space="preserve">ith </w:t>
        </w:r>
        <w:proofErr w:type="spellStart"/>
        <w:r w:rsidR="00382D20" w:rsidRPr="008D690D">
          <w:rPr>
            <w:rStyle w:val="Strong"/>
            <w:rFonts w:ascii="Georgia" w:hAnsi="Georgia"/>
            <w:color w:val="007CBA"/>
            <w:shd w:val="clear" w:color="auto" w:fill="FFFFFF"/>
          </w:rPr>
          <w:t>Toxicogenomics</w:t>
        </w:r>
        <w:proofErr w:type="spellEnd"/>
      </w:hyperlink>
      <w:r w:rsidR="00EB0D8C">
        <w:rPr>
          <w:rStyle w:val="Strong"/>
          <w:rFonts w:ascii="Georgia" w:hAnsi="Georgia"/>
          <w:shd w:val="clear" w:color="auto" w:fill="FFFFFF"/>
        </w:rPr>
        <w:t>.</w:t>
      </w:r>
    </w:p>
    <w:p w14:paraId="40752B5F" w14:textId="78F2E402" w:rsidR="00382D20" w:rsidRPr="00EB0D8C" w:rsidRDefault="00000000" w:rsidP="00153E6F">
      <w:pPr>
        <w:pStyle w:val="NormalWeb"/>
        <w:pBdr>
          <w:bottom w:val="single" w:sz="12" w:space="1" w:color="auto"/>
        </w:pBdr>
        <w:shd w:val="clear" w:color="auto" w:fill="FFFFFF"/>
      </w:pPr>
      <w:hyperlink r:id="rId655" w:history="1">
        <w:r w:rsidR="008D690D" w:rsidRPr="008D690D">
          <w:rPr>
            <w:rStyle w:val="Strong"/>
            <w:rFonts w:ascii="Georgia" w:hAnsi="Georgia"/>
            <w:color w:val="007CBA"/>
            <w:shd w:val="clear" w:color="auto" w:fill="FFFFFF"/>
          </w:rPr>
          <w:t>AI-Powered Drug Repurposing for Developing COVID-19 Treatments</w:t>
        </w:r>
      </w:hyperlink>
      <w:r w:rsidR="00EB0D8C">
        <w:rPr>
          <w:rStyle w:val="Strong"/>
          <w:rFonts w:ascii="Georgia" w:hAnsi="Georgia"/>
          <w:shd w:val="clear" w:color="auto" w:fill="FFFFFF"/>
        </w:rPr>
        <w:t>.</w:t>
      </w:r>
    </w:p>
    <w:p w14:paraId="13CD5849" w14:textId="4B0E9663" w:rsidR="008D690D" w:rsidRPr="00EB0D8C" w:rsidRDefault="00000000" w:rsidP="00153E6F">
      <w:pPr>
        <w:pStyle w:val="NormalWeb"/>
        <w:pBdr>
          <w:bottom w:val="single" w:sz="12" w:space="1" w:color="auto"/>
        </w:pBdr>
        <w:shd w:val="clear" w:color="auto" w:fill="FFFFFF"/>
      </w:pPr>
      <w:hyperlink r:id="rId656" w:history="1">
        <w:r w:rsidR="008D690D" w:rsidRPr="008D690D">
          <w:rPr>
            <w:rStyle w:val="Strong"/>
            <w:rFonts w:ascii="Georgia" w:hAnsi="Georgia"/>
            <w:color w:val="007CBA"/>
            <w:shd w:val="clear" w:color="auto" w:fill="FFFFFF"/>
          </w:rPr>
          <w:t>Unraveling Gene Fusions for Drug Repositioning in High-Risk Neuroblastoma</w:t>
        </w:r>
      </w:hyperlink>
      <w:r w:rsidR="00EB0D8C">
        <w:rPr>
          <w:rStyle w:val="Strong"/>
          <w:rFonts w:ascii="Georgia" w:hAnsi="Georgia"/>
          <w:shd w:val="clear" w:color="auto" w:fill="FFFFFF"/>
        </w:rPr>
        <w:t>.</w:t>
      </w:r>
    </w:p>
    <w:p w14:paraId="156AB2F3" w14:textId="2C383717" w:rsidR="008D690D" w:rsidRPr="00EB0D8C" w:rsidRDefault="00000000" w:rsidP="00153E6F">
      <w:pPr>
        <w:pStyle w:val="NormalWeb"/>
        <w:pBdr>
          <w:bottom w:val="single" w:sz="12" w:space="1" w:color="auto"/>
        </w:pBdr>
        <w:shd w:val="clear" w:color="auto" w:fill="FFFFFF"/>
      </w:pPr>
      <w:hyperlink r:id="rId657" w:history="1">
        <w:r w:rsidR="008D690D" w:rsidRPr="008D690D">
          <w:rPr>
            <w:rStyle w:val="Strong"/>
            <w:rFonts w:ascii="Georgia" w:hAnsi="Georgia"/>
            <w:color w:val="007CBA"/>
            <w:shd w:val="clear" w:color="auto" w:fill="FFFFFF"/>
          </w:rPr>
          <w:t>DICE: A Drug Indication Classification and Encyclopedia for AI-Based Indication Extraction</w:t>
        </w:r>
      </w:hyperlink>
      <w:r w:rsidR="00EB0D8C">
        <w:rPr>
          <w:rStyle w:val="Strong"/>
          <w:rFonts w:ascii="Georgia" w:hAnsi="Georgia"/>
          <w:shd w:val="clear" w:color="auto" w:fill="FFFFFF"/>
        </w:rPr>
        <w:t>.</w:t>
      </w:r>
    </w:p>
    <w:p w14:paraId="59D60F1B" w14:textId="18D02B56" w:rsidR="008D690D" w:rsidRPr="00EB0D8C" w:rsidRDefault="00000000" w:rsidP="00153E6F">
      <w:pPr>
        <w:pStyle w:val="NormalWeb"/>
        <w:pBdr>
          <w:bottom w:val="single" w:sz="12" w:space="1" w:color="auto"/>
        </w:pBdr>
        <w:shd w:val="clear" w:color="auto" w:fill="FFFFFF"/>
        <w:rPr>
          <w:rStyle w:val="Strong"/>
          <w:rFonts w:ascii="Georgia" w:hAnsi="Georgia"/>
          <w:shd w:val="clear" w:color="auto" w:fill="FFFFFF"/>
        </w:rPr>
      </w:pPr>
      <w:hyperlink r:id="rId658" w:history="1">
        <w:r w:rsidR="008D690D" w:rsidRPr="008D690D">
          <w:rPr>
            <w:rStyle w:val="Strong"/>
            <w:rFonts w:ascii="Georgia" w:hAnsi="Georgia"/>
            <w:color w:val="007CBA"/>
            <w:shd w:val="clear" w:color="auto" w:fill="FFFFFF"/>
          </w:rPr>
          <w:t>AI-Based Language Models Powering Drug Discovery and Development</w:t>
        </w:r>
      </w:hyperlink>
      <w:r w:rsidR="00EB0D8C">
        <w:rPr>
          <w:rStyle w:val="Strong"/>
          <w:rFonts w:ascii="Georgia" w:hAnsi="Georgia"/>
          <w:shd w:val="clear" w:color="auto" w:fill="FFFFFF"/>
        </w:rPr>
        <w:t>.</w:t>
      </w:r>
    </w:p>
    <w:p w14:paraId="3F860194" w14:textId="04D69BC3" w:rsidR="00153E6F" w:rsidRDefault="00000000" w:rsidP="00153E6F">
      <w:pPr>
        <w:pStyle w:val="NormalWeb"/>
        <w:pBdr>
          <w:bottom w:val="single" w:sz="12" w:space="1" w:color="auto"/>
        </w:pBdr>
        <w:shd w:val="clear" w:color="auto" w:fill="FFFFFF"/>
        <w:rPr>
          <w:rFonts w:ascii="Georgia" w:hAnsi="Georgia"/>
          <w:color w:val="333333"/>
          <w:sz w:val="32"/>
          <w:szCs w:val="32"/>
        </w:rPr>
      </w:pPr>
      <w:hyperlink r:id="rId659" w:history="1">
        <w:r w:rsidR="00153E6F" w:rsidRPr="00130113">
          <w:rPr>
            <w:rStyle w:val="Hyperlink"/>
            <w:rFonts w:ascii="Georgia" w:hAnsi="Georgia"/>
            <w:sz w:val="32"/>
            <w:szCs w:val="32"/>
          </w:rPr>
          <w:t xml:space="preserve">VIEW FULL BIO – </w:t>
        </w:r>
        <w:r w:rsidR="00130113" w:rsidRPr="00130113">
          <w:rPr>
            <w:rStyle w:val="Hyperlink"/>
            <w:rFonts w:ascii="Georgia" w:hAnsi="Georgia"/>
            <w:sz w:val="32"/>
            <w:szCs w:val="32"/>
          </w:rPr>
          <w:t>Xi</w:t>
        </w:r>
        <w:r w:rsidR="00153E6F" w:rsidRPr="00130113">
          <w:rPr>
            <w:rStyle w:val="Hyperlink"/>
            <w:rFonts w:ascii="Georgia" w:hAnsi="Georgia"/>
            <w:sz w:val="32"/>
            <w:szCs w:val="32"/>
          </w:rPr>
          <w:t xml:space="preserve"> Chen, Ph.D.</w:t>
        </w:r>
      </w:hyperlink>
    </w:p>
    <w:p w14:paraId="12F755B2" w14:textId="591284EB" w:rsidR="00153E6F" w:rsidRDefault="00153E6F" w:rsidP="00153E6F">
      <w:pPr>
        <w:pStyle w:val="NormalWeb"/>
        <w:pBdr>
          <w:bottom w:val="single" w:sz="12" w:space="1" w:color="auto"/>
        </w:pBdr>
        <w:shd w:val="clear" w:color="auto" w:fill="FFFFFF"/>
        <w:rPr>
          <w:rFonts w:ascii="Georgia" w:hAnsi="Georgia"/>
          <w:color w:val="333333"/>
          <w:sz w:val="32"/>
          <w:szCs w:val="32"/>
        </w:rPr>
      </w:pPr>
    </w:p>
    <w:p w14:paraId="09C3F6A9" w14:textId="6DDDAC7C" w:rsidR="008D690D" w:rsidRDefault="00DA3E3A" w:rsidP="008D690D">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Binsheng</w:t>
      </w:r>
      <w:proofErr w:type="spellEnd"/>
      <w:r>
        <w:rPr>
          <w:rFonts w:ascii="Helvetica" w:hAnsi="Helvetica" w:cs="Helvetica"/>
          <w:color w:val="333333"/>
        </w:rPr>
        <w:t xml:space="preserve"> Gong</w:t>
      </w:r>
      <w:r w:rsidR="008D690D">
        <w:rPr>
          <w:rFonts w:ascii="Helvetica" w:hAnsi="Helvetica" w:cs="Helvetica"/>
          <w:color w:val="333333"/>
        </w:rPr>
        <w:t>, Ph.D.</w:t>
      </w:r>
    </w:p>
    <w:p w14:paraId="3DDA5BA8" w14:textId="28C2BC2F" w:rsidR="008D690D" w:rsidRDefault="00DA3E3A" w:rsidP="008D690D">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Visiting Scientist</w:t>
      </w:r>
      <w:r w:rsidR="008D690D">
        <w:rPr>
          <w:rStyle w:val="Strong"/>
          <w:rFonts w:ascii="Helvetica" w:hAnsi="Helvetica" w:cs="Helvetica"/>
          <w:b w:val="0"/>
          <w:bCs w:val="0"/>
          <w:color w:val="333333"/>
          <w:spacing w:val="8"/>
        </w:rPr>
        <w:t xml:space="preserve"> —</w:t>
      </w:r>
      <w:r w:rsidR="008D690D" w:rsidRPr="0098102A">
        <w:rPr>
          <w:rStyle w:val="Strong"/>
          <w:rFonts w:ascii="Helvetica" w:hAnsi="Helvetica" w:cs="Helvetica"/>
          <w:b w:val="0"/>
          <w:bCs w:val="0"/>
          <w:color w:val="333333"/>
          <w:spacing w:val="8"/>
        </w:rPr>
        <w:t xml:space="preserve"> </w:t>
      </w:r>
      <w:r w:rsidR="008D690D">
        <w:rPr>
          <w:rStyle w:val="Strong"/>
          <w:rFonts w:ascii="Helvetica" w:hAnsi="Helvetica" w:cs="Helvetica"/>
          <w:b w:val="0"/>
          <w:bCs w:val="0"/>
          <w:color w:val="333333"/>
          <w:spacing w:val="8"/>
        </w:rPr>
        <w:t>Division of Bioinformatics and Biostatistics</w:t>
      </w:r>
    </w:p>
    <w:p w14:paraId="196E34D7" w14:textId="77777777" w:rsidR="00310FB5" w:rsidRPr="00310FB5" w:rsidRDefault="00310FB5" w:rsidP="00310FB5">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310FB5">
        <w:rPr>
          <w:rFonts w:ascii="Georgia" w:eastAsia="Times New Roman" w:hAnsi="Georgia" w:cs="Times New Roman"/>
          <w:color w:val="333333"/>
          <w:sz w:val="24"/>
          <w:szCs w:val="24"/>
        </w:rPr>
        <w:t>Dr. Gong has more than 15 years of distinguished research and education experiences and a record of exceptional scientific accomplishments in the field of bioinformatics, with emphasis on investigating the next-generation sequencing (NGS) and microarray technologies and biological/medical “big data” mining and data interpretation. The biological/medical “big data” incorporates personal genomic/transcriptomic data, clinical data, and many other data generated from high-throughput technologies. Data mining and interpretation develops and performs methods, software, workflows to manage and analyze the “big data” and interpret the biological/clinical meanings by integrating data and knowledge bases. This research supports basic biological study and translational medicine as well as drug development and drug-safety investigation. His current research interests include:</w:t>
      </w:r>
    </w:p>
    <w:p w14:paraId="33EDC8FD" w14:textId="77777777" w:rsidR="00310FB5" w:rsidRPr="00310FB5" w:rsidRDefault="00310FB5" w:rsidP="00310FB5">
      <w:pPr>
        <w:numPr>
          <w:ilvl w:val="0"/>
          <w:numId w:val="11"/>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310FB5">
        <w:rPr>
          <w:rFonts w:ascii="Georgia" w:eastAsia="Times New Roman" w:hAnsi="Georgia" w:cs="Times New Roman"/>
          <w:color w:val="333333"/>
          <w:sz w:val="24"/>
          <w:szCs w:val="24"/>
        </w:rPr>
        <w:t>Examining the emerging technologies, particularly on NGS, to understand the impact of technical issues and bioinformatics methods</w:t>
      </w:r>
    </w:p>
    <w:p w14:paraId="4444642E" w14:textId="77777777" w:rsidR="00310FB5" w:rsidRPr="00310FB5" w:rsidRDefault="00310FB5" w:rsidP="00310FB5">
      <w:pPr>
        <w:numPr>
          <w:ilvl w:val="0"/>
          <w:numId w:val="11"/>
        </w:numPr>
        <w:shd w:val="clear" w:color="auto" w:fill="FFFFFF"/>
        <w:spacing w:before="100" w:beforeAutospacing="1" w:after="0" w:line="240" w:lineRule="auto"/>
        <w:rPr>
          <w:rFonts w:ascii="Georgia" w:eastAsia="Times New Roman" w:hAnsi="Georgia" w:cs="Times New Roman"/>
          <w:color w:val="333333"/>
          <w:sz w:val="24"/>
          <w:szCs w:val="24"/>
        </w:rPr>
      </w:pPr>
      <w:r w:rsidRPr="00310FB5">
        <w:rPr>
          <w:rFonts w:ascii="Georgia" w:eastAsia="Times New Roman" w:hAnsi="Georgia" w:cs="Times New Roman"/>
          <w:color w:val="333333"/>
          <w:sz w:val="24"/>
          <w:szCs w:val="24"/>
        </w:rPr>
        <w:t>Evaluating the utility of these emerging technologies and methods in clinical and safety assessments with quality-control matrix and procedures</w:t>
      </w:r>
    </w:p>
    <w:p w14:paraId="0EC4237D" w14:textId="77777777" w:rsidR="00310FB5" w:rsidRPr="00310FB5" w:rsidRDefault="00310FB5" w:rsidP="00310FB5">
      <w:pPr>
        <w:numPr>
          <w:ilvl w:val="0"/>
          <w:numId w:val="11"/>
        </w:numPr>
        <w:shd w:val="clear" w:color="auto" w:fill="FFFFFF"/>
        <w:spacing w:before="100" w:beforeAutospacing="1" w:after="0" w:line="240" w:lineRule="auto"/>
        <w:rPr>
          <w:rFonts w:ascii="Georgia" w:eastAsia="Times New Roman" w:hAnsi="Georgia" w:cs="Times New Roman"/>
          <w:color w:val="333333"/>
          <w:sz w:val="24"/>
          <w:szCs w:val="24"/>
        </w:rPr>
      </w:pPr>
      <w:r w:rsidRPr="00310FB5">
        <w:rPr>
          <w:rFonts w:ascii="Georgia" w:eastAsia="Times New Roman" w:hAnsi="Georgia" w:cs="Times New Roman"/>
          <w:color w:val="333333"/>
          <w:sz w:val="24"/>
          <w:szCs w:val="24"/>
        </w:rPr>
        <w:t>Biomarker identification for DILI and predictive toxicity, using data-mining methodology and systems-biology strategies</w:t>
      </w:r>
    </w:p>
    <w:p w14:paraId="15921FAB" w14:textId="77777777" w:rsidR="00310FB5" w:rsidRPr="00310FB5" w:rsidRDefault="00310FB5" w:rsidP="00310FB5">
      <w:pPr>
        <w:numPr>
          <w:ilvl w:val="0"/>
          <w:numId w:val="11"/>
        </w:numPr>
        <w:shd w:val="clear" w:color="auto" w:fill="FFFFFF"/>
        <w:spacing w:before="100" w:beforeAutospacing="1" w:after="0" w:line="240" w:lineRule="auto"/>
        <w:rPr>
          <w:rFonts w:ascii="Georgia" w:eastAsia="Times New Roman" w:hAnsi="Georgia" w:cs="Times New Roman"/>
          <w:color w:val="333333"/>
          <w:sz w:val="24"/>
          <w:szCs w:val="24"/>
        </w:rPr>
      </w:pPr>
      <w:r w:rsidRPr="00310FB5">
        <w:rPr>
          <w:rFonts w:ascii="Georgia" w:eastAsia="Times New Roman" w:hAnsi="Georgia" w:cs="Times New Roman"/>
          <w:color w:val="333333"/>
          <w:sz w:val="24"/>
          <w:szCs w:val="24"/>
        </w:rPr>
        <w:lastRenderedPageBreak/>
        <w:t>Developing standard operating procedures for NGS applications, such as ultralow-frequency mutations detection by duplex sequencing, biomarker identification by RNA sequencing, and small RNA sequencing</w:t>
      </w:r>
    </w:p>
    <w:p w14:paraId="21D5B1DF" w14:textId="77777777" w:rsidR="00310FB5" w:rsidRPr="00310FB5" w:rsidRDefault="00310FB5" w:rsidP="00310FB5">
      <w:pPr>
        <w:numPr>
          <w:ilvl w:val="0"/>
          <w:numId w:val="11"/>
        </w:numPr>
        <w:shd w:val="clear" w:color="auto" w:fill="FFFFFF"/>
        <w:spacing w:before="100" w:beforeAutospacing="1" w:after="0" w:line="240" w:lineRule="auto"/>
        <w:rPr>
          <w:rFonts w:ascii="Georgia" w:eastAsia="Times New Roman" w:hAnsi="Georgia" w:cs="Times New Roman"/>
          <w:color w:val="333333"/>
          <w:sz w:val="24"/>
          <w:szCs w:val="24"/>
        </w:rPr>
      </w:pPr>
      <w:r w:rsidRPr="00310FB5">
        <w:rPr>
          <w:rFonts w:ascii="Georgia" w:eastAsia="Times New Roman" w:hAnsi="Georgia" w:cs="Times New Roman"/>
          <w:color w:val="333333"/>
          <w:sz w:val="24"/>
          <w:szCs w:val="24"/>
        </w:rPr>
        <w:t>Genome-wide identification and characterization of circular RNAs and novel microRNAs for human, monkey, mouse, and rat</w:t>
      </w:r>
    </w:p>
    <w:p w14:paraId="4452826A" w14:textId="47C2D0C3" w:rsidR="008D690D" w:rsidRPr="00130113" w:rsidRDefault="008D690D" w:rsidP="008D690D">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30113">
        <w:rPr>
          <w:rFonts w:ascii="Georgia" w:eastAsia="Times New Roman" w:hAnsi="Georgia" w:cs="Times New Roman"/>
          <w:color w:val="333333"/>
          <w:sz w:val="24"/>
          <w:szCs w:val="24"/>
        </w:rPr>
        <w:t xml:space="preserve"> </w:t>
      </w:r>
      <w:r w:rsidR="00310FB5">
        <w:rPr>
          <w:rFonts w:ascii="Georgia" w:eastAsia="Times New Roman" w:hAnsi="Georgia" w:cs="Times New Roman"/>
          <w:color w:val="333333"/>
          <w:sz w:val="24"/>
          <w:szCs w:val="24"/>
        </w:rPr>
        <w:tab/>
      </w:r>
      <w:hyperlink r:id="rId660" w:history="1">
        <w:r w:rsidRPr="00310FB5">
          <w:rPr>
            <w:rStyle w:val="Hyperlink"/>
            <w:rFonts w:ascii="Georgia" w:hAnsi="Georgia"/>
            <w:sz w:val="24"/>
            <w:szCs w:val="24"/>
          </w:rPr>
          <w:t xml:space="preserve">VIEW FULL BIO – Dr. </w:t>
        </w:r>
        <w:proofErr w:type="spellStart"/>
        <w:r w:rsidR="00310FB5" w:rsidRPr="00310FB5">
          <w:rPr>
            <w:rStyle w:val="Hyperlink"/>
            <w:rFonts w:ascii="Georgia" w:hAnsi="Georgia"/>
            <w:sz w:val="24"/>
            <w:szCs w:val="24"/>
          </w:rPr>
          <w:t>Binsheng</w:t>
        </w:r>
        <w:proofErr w:type="spellEnd"/>
        <w:r w:rsidR="00310FB5" w:rsidRPr="00310FB5">
          <w:rPr>
            <w:rStyle w:val="Hyperlink"/>
            <w:rFonts w:ascii="Georgia" w:hAnsi="Georgia"/>
            <w:sz w:val="24"/>
            <w:szCs w:val="24"/>
          </w:rPr>
          <w:t xml:space="preserve"> Gong</w:t>
        </w:r>
      </w:hyperlink>
    </w:p>
    <w:p w14:paraId="2C61E32B" w14:textId="77777777" w:rsidR="008D690D" w:rsidRDefault="008D690D" w:rsidP="008D690D">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0FD5662B" w14:textId="0178338B" w:rsidR="00310FB5" w:rsidRPr="00EB0D8C" w:rsidRDefault="00000000" w:rsidP="008D690D">
      <w:pPr>
        <w:pStyle w:val="NormalWeb"/>
        <w:pBdr>
          <w:bottom w:val="single" w:sz="12" w:space="1" w:color="auto"/>
        </w:pBdr>
        <w:shd w:val="clear" w:color="auto" w:fill="FFFFFF"/>
        <w:rPr>
          <w:rStyle w:val="Strong"/>
          <w:rFonts w:ascii="Georgia" w:hAnsi="Georgia"/>
          <w:shd w:val="clear" w:color="auto" w:fill="FFFFFF"/>
        </w:rPr>
      </w:pPr>
      <w:hyperlink r:id="rId661" w:tgtFrame="_blank" w:history="1">
        <w:r w:rsidR="00C60333" w:rsidRPr="008D710F">
          <w:rPr>
            <w:rStyle w:val="Hyperlink"/>
            <w:rFonts w:ascii="Georgia" w:hAnsi="Georgia"/>
            <w:b/>
            <w:bCs/>
          </w:rPr>
          <w:t>The Concordance Between RNA-Seq and Microarray Data Depends on Chemical Treatment and Transcript Abundance</w:t>
        </w:r>
      </w:hyperlink>
      <w:r w:rsidR="00EB0D8C">
        <w:rPr>
          <w:rStyle w:val="Hyperlink"/>
          <w:rFonts w:ascii="Georgia" w:hAnsi="Georgia"/>
          <w:b/>
          <w:bCs/>
          <w:color w:val="auto"/>
        </w:rPr>
        <w:t>.</w:t>
      </w:r>
    </w:p>
    <w:p w14:paraId="6FFF898E" w14:textId="41BBBFDB" w:rsidR="00C60333" w:rsidRPr="00D363D1" w:rsidRDefault="00000000" w:rsidP="008D690D">
      <w:pPr>
        <w:pStyle w:val="NormalWeb"/>
        <w:pBdr>
          <w:bottom w:val="single" w:sz="12" w:space="1" w:color="auto"/>
        </w:pBdr>
        <w:shd w:val="clear" w:color="auto" w:fill="FFFFFF"/>
        <w:rPr>
          <w:rStyle w:val="Strong"/>
          <w:rFonts w:ascii="Georgia" w:hAnsi="Georgia"/>
          <w:shd w:val="clear" w:color="auto" w:fill="FFFFFF"/>
        </w:rPr>
      </w:pPr>
      <w:hyperlink r:id="rId662" w:tgtFrame="_blank" w:history="1">
        <w:r w:rsidR="00C60333" w:rsidRPr="008D710F">
          <w:rPr>
            <w:rStyle w:val="Hyperlink"/>
            <w:rFonts w:ascii="Georgia" w:hAnsi="Georgia"/>
            <w:b/>
            <w:bCs/>
          </w:rPr>
          <w:t xml:space="preserve">A Comprehensive Assessment of RNA-Seq Accuracy, </w:t>
        </w:r>
        <w:proofErr w:type="gramStart"/>
        <w:r w:rsidR="00C60333" w:rsidRPr="008D710F">
          <w:rPr>
            <w:rStyle w:val="Hyperlink"/>
            <w:rFonts w:ascii="Georgia" w:hAnsi="Georgia"/>
            <w:b/>
            <w:bCs/>
          </w:rPr>
          <w:t>Reproducibility</w:t>
        </w:r>
        <w:proofErr w:type="gramEnd"/>
        <w:r w:rsidR="00C60333" w:rsidRPr="008D710F">
          <w:rPr>
            <w:rStyle w:val="Hyperlink"/>
            <w:rFonts w:ascii="Georgia" w:hAnsi="Georgia"/>
            <w:b/>
            <w:bCs/>
          </w:rPr>
          <w:t xml:space="preserve"> and Information Content by the Sequencing Quality Control Consortium</w:t>
        </w:r>
      </w:hyperlink>
      <w:r w:rsidR="00D363D1">
        <w:rPr>
          <w:rStyle w:val="Hyperlink"/>
          <w:rFonts w:ascii="Georgia" w:hAnsi="Georgia"/>
          <w:b/>
          <w:bCs/>
          <w:color w:val="auto"/>
        </w:rPr>
        <w:t>.</w:t>
      </w:r>
    </w:p>
    <w:p w14:paraId="36EF2A2F" w14:textId="7CF1202B" w:rsidR="00C60333" w:rsidRPr="00D363D1" w:rsidRDefault="00000000" w:rsidP="008D690D">
      <w:pPr>
        <w:pStyle w:val="NormalWeb"/>
        <w:pBdr>
          <w:bottom w:val="single" w:sz="12" w:space="1" w:color="auto"/>
        </w:pBdr>
        <w:shd w:val="clear" w:color="auto" w:fill="FFFFFF"/>
        <w:rPr>
          <w:rStyle w:val="Strong"/>
          <w:rFonts w:ascii="Georgia" w:hAnsi="Georgia"/>
          <w:shd w:val="clear" w:color="auto" w:fill="FFFFFF"/>
        </w:rPr>
      </w:pPr>
      <w:hyperlink r:id="rId663" w:tgtFrame="_blank" w:history="1">
        <w:r w:rsidR="00C60333" w:rsidRPr="008D710F">
          <w:rPr>
            <w:rStyle w:val="Hyperlink"/>
            <w:rFonts w:ascii="Georgia" w:hAnsi="Georgia"/>
            <w:b/>
            <w:bCs/>
          </w:rPr>
          <w:t>An Investigation of Biomarkers Derived from Legacy Microarray Data for Their Utility in the RNA-</w:t>
        </w:r>
        <w:r w:rsidR="00C60333" w:rsidRPr="008D710F">
          <w:rPr>
            <w:rStyle w:val="Hyperlink"/>
            <w:rFonts w:ascii="Georgia" w:hAnsi="Georgia"/>
            <w:b/>
            <w:bCs/>
            <w:color w:val="0C1184"/>
          </w:rPr>
          <w:t>S</w:t>
        </w:r>
        <w:r w:rsidR="00C60333" w:rsidRPr="008D710F">
          <w:rPr>
            <w:rStyle w:val="Hyperlink"/>
            <w:rFonts w:ascii="Georgia" w:hAnsi="Georgia"/>
            <w:b/>
            <w:bCs/>
          </w:rPr>
          <w:t>eq Era</w:t>
        </w:r>
      </w:hyperlink>
      <w:r w:rsidR="00D363D1">
        <w:rPr>
          <w:rStyle w:val="Hyperlink"/>
          <w:rFonts w:ascii="Georgia" w:hAnsi="Georgia"/>
          <w:b/>
          <w:bCs/>
          <w:color w:val="auto"/>
        </w:rPr>
        <w:t>.</w:t>
      </w:r>
    </w:p>
    <w:p w14:paraId="56744E8A" w14:textId="53534D9F" w:rsidR="00C60333" w:rsidRPr="00D363D1" w:rsidRDefault="00000000" w:rsidP="008D690D">
      <w:pPr>
        <w:pStyle w:val="NormalWeb"/>
        <w:pBdr>
          <w:bottom w:val="single" w:sz="12" w:space="1" w:color="auto"/>
        </w:pBdr>
        <w:shd w:val="clear" w:color="auto" w:fill="FFFFFF"/>
        <w:rPr>
          <w:rStyle w:val="Strong"/>
          <w:rFonts w:ascii="Georgia" w:hAnsi="Georgia"/>
          <w:shd w:val="clear" w:color="auto" w:fill="FFFFFF"/>
        </w:rPr>
      </w:pPr>
      <w:hyperlink r:id="rId664" w:tgtFrame="_blank" w:history="1">
        <w:r w:rsidR="00C60333" w:rsidRPr="008D710F">
          <w:rPr>
            <w:rStyle w:val="Hyperlink"/>
            <w:rFonts w:ascii="Georgia" w:hAnsi="Georgia"/>
            <w:b/>
            <w:bCs/>
          </w:rPr>
          <w:t>Mechanistic Roles of MicroRNAs in Hepatocarcinogenesis: A Study of Thioacetamide with Multiple Doses and Time-Points of Rats</w:t>
        </w:r>
      </w:hyperlink>
      <w:r w:rsidR="00D363D1">
        <w:rPr>
          <w:rStyle w:val="Hyperlink"/>
          <w:rFonts w:ascii="Georgia" w:hAnsi="Georgia"/>
          <w:b/>
          <w:bCs/>
          <w:color w:val="auto"/>
        </w:rPr>
        <w:t>.</w:t>
      </w:r>
    </w:p>
    <w:p w14:paraId="3FD5914F" w14:textId="48C40F59" w:rsidR="00C60333" w:rsidRPr="00D363D1" w:rsidRDefault="00000000" w:rsidP="008D690D">
      <w:pPr>
        <w:pStyle w:val="NormalWeb"/>
        <w:pBdr>
          <w:bottom w:val="single" w:sz="12" w:space="1" w:color="auto"/>
        </w:pBdr>
        <w:shd w:val="clear" w:color="auto" w:fill="FFFFFF"/>
        <w:rPr>
          <w:rStyle w:val="Strong"/>
          <w:rFonts w:ascii="Georgia" w:hAnsi="Georgia"/>
          <w:shd w:val="clear" w:color="auto" w:fill="FFFFFF"/>
        </w:rPr>
      </w:pPr>
      <w:hyperlink r:id="rId665" w:tgtFrame="_blank" w:history="1">
        <w:r w:rsidR="00077E5E" w:rsidRPr="008D710F">
          <w:rPr>
            <w:rStyle w:val="Hyperlink"/>
            <w:rFonts w:ascii="Georgia" w:hAnsi="Georgia"/>
            <w:b/>
            <w:bCs/>
          </w:rPr>
          <w:t>The FDA's Experience with Emerging Genomics Technologies-Past, Present, and Future</w:t>
        </w:r>
      </w:hyperlink>
      <w:r w:rsidR="00D363D1">
        <w:rPr>
          <w:rStyle w:val="Hyperlink"/>
          <w:rFonts w:ascii="Georgia" w:hAnsi="Georgia"/>
          <w:b/>
          <w:bCs/>
          <w:color w:val="auto"/>
        </w:rPr>
        <w:t>.</w:t>
      </w:r>
    </w:p>
    <w:p w14:paraId="50ABC046" w14:textId="6B46234C" w:rsidR="00077E5E" w:rsidRPr="00D363D1" w:rsidRDefault="00000000" w:rsidP="008D690D">
      <w:pPr>
        <w:pStyle w:val="NormalWeb"/>
        <w:pBdr>
          <w:bottom w:val="single" w:sz="12" w:space="1" w:color="auto"/>
        </w:pBdr>
        <w:shd w:val="clear" w:color="auto" w:fill="FFFFFF"/>
        <w:rPr>
          <w:rStyle w:val="Strong"/>
          <w:rFonts w:ascii="Georgia" w:hAnsi="Georgia"/>
          <w:shd w:val="clear" w:color="auto" w:fill="FFFFFF"/>
        </w:rPr>
      </w:pPr>
      <w:hyperlink r:id="rId666" w:tgtFrame="_blank" w:history="1">
        <w:r w:rsidR="00077E5E" w:rsidRPr="008D710F">
          <w:rPr>
            <w:rStyle w:val="Hyperlink"/>
            <w:rFonts w:ascii="Georgia" w:hAnsi="Georgia"/>
            <w:b/>
            <w:bCs/>
          </w:rPr>
          <w:t>Comprehensive Assessments of RNA-Seq by the SEQC Consortium: FDA-Led Efforts Advance Precision Medicine</w:t>
        </w:r>
      </w:hyperlink>
      <w:r w:rsidR="00D363D1">
        <w:rPr>
          <w:rStyle w:val="Hyperlink"/>
          <w:rFonts w:ascii="Georgia" w:hAnsi="Georgia"/>
          <w:b/>
          <w:bCs/>
          <w:color w:val="auto"/>
        </w:rPr>
        <w:t>.</w:t>
      </w:r>
    </w:p>
    <w:p w14:paraId="1A4516E0" w14:textId="2E5AE97D" w:rsidR="00077E5E" w:rsidRPr="00D363D1" w:rsidRDefault="00000000" w:rsidP="008D690D">
      <w:pPr>
        <w:pStyle w:val="NormalWeb"/>
        <w:pBdr>
          <w:bottom w:val="single" w:sz="12" w:space="1" w:color="auto"/>
        </w:pBdr>
        <w:shd w:val="clear" w:color="auto" w:fill="FFFFFF"/>
        <w:rPr>
          <w:rFonts w:ascii="Georgia" w:hAnsi="Georgia"/>
          <w:sz w:val="28"/>
          <w:szCs w:val="28"/>
        </w:rPr>
      </w:pPr>
      <w:hyperlink r:id="rId667" w:tgtFrame="_blank" w:history="1">
        <w:r w:rsidR="00077E5E" w:rsidRPr="008D710F">
          <w:rPr>
            <w:rStyle w:val="Hyperlink"/>
            <w:rFonts w:ascii="Georgia" w:hAnsi="Georgia"/>
            <w:b/>
            <w:bCs/>
          </w:rPr>
          <w:t>Discovering Functional Modules by Topic Modeling RNA-Seq Based Toxicogenomic Data</w:t>
        </w:r>
      </w:hyperlink>
      <w:r w:rsidR="00D363D1">
        <w:rPr>
          <w:rStyle w:val="Hyperlink"/>
          <w:rFonts w:ascii="Georgia" w:hAnsi="Georgia"/>
          <w:b/>
          <w:bCs/>
          <w:color w:val="auto"/>
        </w:rPr>
        <w:t>.</w:t>
      </w:r>
    </w:p>
    <w:p w14:paraId="6D093F8B" w14:textId="1FF18704" w:rsidR="008D690D" w:rsidRDefault="00000000" w:rsidP="008D690D">
      <w:pPr>
        <w:pStyle w:val="NormalWeb"/>
        <w:pBdr>
          <w:bottom w:val="single" w:sz="12" w:space="1" w:color="auto"/>
        </w:pBdr>
        <w:shd w:val="clear" w:color="auto" w:fill="FFFFFF"/>
        <w:rPr>
          <w:rFonts w:ascii="Georgia" w:hAnsi="Georgia"/>
          <w:color w:val="333333"/>
          <w:sz w:val="32"/>
          <w:szCs w:val="32"/>
        </w:rPr>
      </w:pPr>
      <w:hyperlink r:id="rId668" w:history="1">
        <w:r w:rsidR="008D690D" w:rsidRPr="00310FB5">
          <w:rPr>
            <w:rStyle w:val="Hyperlink"/>
            <w:rFonts w:ascii="Georgia" w:hAnsi="Georgia"/>
            <w:sz w:val="32"/>
            <w:szCs w:val="32"/>
          </w:rPr>
          <w:t xml:space="preserve">VIEW FULL BIO – </w:t>
        </w:r>
        <w:proofErr w:type="spellStart"/>
        <w:r w:rsidR="00310FB5" w:rsidRPr="00310FB5">
          <w:rPr>
            <w:rStyle w:val="Hyperlink"/>
            <w:rFonts w:ascii="Georgia" w:hAnsi="Georgia"/>
            <w:sz w:val="32"/>
            <w:szCs w:val="32"/>
          </w:rPr>
          <w:t>Binsheng</w:t>
        </w:r>
        <w:proofErr w:type="spellEnd"/>
        <w:r w:rsidR="00310FB5" w:rsidRPr="00310FB5">
          <w:rPr>
            <w:rStyle w:val="Hyperlink"/>
            <w:rFonts w:ascii="Georgia" w:hAnsi="Georgia"/>
            <w:sz w:val="32"/>
            <w:szCs w:val="32"/>
          </w:rPr>
          <w:t xml:space="preserve"> Gong</w:t>
        </w:r>
        <w:r w:rsidR="008D690D" w:rsidRPr="00310FB5">
          <w:rPr>
            <w:rStyle w:val="Hyperlink"/>
            <w:rFonts w:ascii="Georgia" w:hAnsi="Georgia"/>
            <w:sz w:val="32"/>
            <w:szCs w:val="32"/>
          </w:rPr>
          <w:t>, Ph.D.</w:t>
        </w:r>
      </w:hyperlink>
    </w:p>
    <w:p w14:paraId="16D7AD23" w14:textId="77777777" w:rsidR="008D690D" w:rsidRDefault="008D690D" w:rsidP="008D690D">
      <w:pPr>
        <w:pStyle w:val="NormalWeb"/>
        <w:pBdr>
          <w:bottom w:val="single" w:sz="12" w:space="1" w:color="auto"/>
        </w:pBdr>
        <w:shd w:val="clear" w:color="auto" w:fill="FFFFFF"/>
        <w:rPr>
          <w:rFonts w:ascii="Georgia" w:hAnsi="Georgia"/>
          <w:color w:val="333333"/>
          <w:sz w:val="32"/>
          <w:szCs w:val="32"/>
        </w:rPr>
      </w:pPr>
    </w:p>
    <w:p w14:paraId="7EE3E5A5" w14:textId="5B73E130" w:rsidR="00077E5E" w:rsidRDefault="0019620D" w:rsidP="00077E5E">
      <w:pPr>
        <w:pStyle w:val="Heading1"/>
        <w:shd w:val="clear" w:color="auto" w:fill="FFFFFF"/>
        <w:spacing w:after="225"/>
        <w:jc w:val="left"/>
        <w:rPr>
          <w:rFonts w:ascii="Helvetica" w:hAnsi="Helvetica" w:cs="Helvetica"/>
          <w:color w:val="333333"/>
        </w:rPr>
      </w:pPr>
      <w:r>
        <w:rPr>
          <w:rFonts w:ascii="Helvetica" w:hAnsi="Helvetica" w:cs="Helvetica"/>
          <w:color w:val="333333"/>
        </w:rPr>
        <w:t>Wenji</w:t>
      </w:r>
      <w:r w:rsidR="00077E5E">
        <w:rPr>
          <w:rFonts w:ascii="Helvetica" w:hAnsi="Helvetica" w:cs="Helvetica"/>
          <w:color w:val="333333"/>
        </w:rPr>
        <w:t>ng G</w:t>
      </w:r>
      <w:r>
        <w:rPr>
          <w:rFonts w:ascii="Helvetica" w:hAnsi="Helvetica" w:cs="Helvetica"/>
          <w:color w:val="333333"/>
        </w:rPr>
        <w:t>uo</w:t>
      </w:r>
      <w:r w:rsidR="00077E5E">
        <w:rPr>
          <w:rFonts w:ascii="Helvetica" w:hAnsi="Helvetica" w:cs="Helvetica"/>
          <w:color w:val="333333"/>
        </w:rPr>
        <w:t>, Ph.D.</w:t>
      </w:r>
    </w:p>
    <w:p w14:paraId="07EDF749" w14:textId="77777777" w:rsidR="00077E5E" w:rsidRDefault="00077E5E" w:rsidP="00077E5E">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Visiting Scientist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Bioinformatics and Biostatistics</w:t>
      </w:r>
    </w:p>
    <w:p w14:paraId="4314C3DE" w14:textId="2748ED1A" w:rsidR="00077E5E" w:rsidRPr="00092D59" w:rsidRDefault="00D935D5" w:rsidP="00077E5E">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92D59">
        <w:rPr>
          <w:rFonts w:ascii="Georgia" w:hAnsi="Georgia"/>
          <w:color w:val="333333"/>
          <w:sz w:val="24"/>
          <w:szCs w:val="24"/>
          <w:shd w:val="clear" w:color="auto" w:fill="FFFFFF"/>
        </w:rPr>
        <w:t xml:space="preserve">Dr. Guo’s primary research interest is to apply machine learning and artificial intelligence in various areas including nanomaterials, food and drug safety, and predictive toxicology. Her research includes: 1) designing machine learning algorithms to increase the efficiency of identifying persistent organic pollutant contamination in food and 2) developing deep learning models to enhance the prediction performance of gas adsorption capacities in nanomaterials. Dr. Guo is also interested in using big data </w:t>
      </w:r>
      <w:r w:rsidRPr="00092D59">
        <w:rPr>
          <w:rFonts w:ascii="Georgia" w:hAnsi="Georgia"/>
          <w:color w:val="333333"/>
          <w:sz w:val="24"/>
          <w:szCs w:val="24"/>
          <w:shd w:val="clear" w:color="auto" w:fill="FFFFFF"/>
        </w:rPr>
        <w:lastRenderedPageBreak/>
        <w:t xml:space="preserve">analytics to evaluate the safety of drugs. She is working on a project using big data analytics to quantitatively measure the safety concerns for the drugs that have been used to treat COVID-19 patients. </w:t>
      </w:r>
      <w:hyperlink r:id="rId669" w:history="1">
        <w:r w:rsidR="00077E5E" w:rsidRPr="00092D59">
          <w:rPr>
            <w:rStyle w:val="Hyperlink"/>
            <w:rFonts w:ascii="Georgia" w:hAnsi="Georgia"/>
            <w:sz w:val="24"/>
            <w:szCs w:val="24"/>
          </w:rPr>
          <w:t xml:space="preserve">VIEW FULL BIO – Dr. </w:t>
        </w:r>
        <w:r w:rsidRPr="00092D59">
          <w:rPr>
            <w:rStyle w:val="Hyperlink"/>
            <w:rFonts w:ascii="Georgia" w:hAnsi="Georgia"/>
            <w:sz w:val="24"/>
            <w:szCs w:val="24"/>
          </w:rPr>
          <w:t>Wenjing Guo</w:t>
        </w:r>
      </w:hyperlink>
    </w:p>
    <w:p w14:paraId="0EAAE109" w14:textId="77777777" w:rsidR="00077E5E" w:rsidRDefault="00077E5E" w:rsidP="00077E5E">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21F79A16" w14:textId="7EE8885E" w:rsidR="00EA0DF0" w:rsidRPr="00D363D1" w:rsidRDefault="00000000" w:rsidP="00077E5E">
      <w:pPr>
        <w:pStyle w:val="NormalWeb"/>
        <w:pBdr>
          <w:bottom w:val="single" w:sz="12" w:space="1" w:color="auto"/>
        </w:pBdr>
        <w:shd w:val="clear" w:color="auto" w:fill="FFFFFF"/>
      </w:pPr>
      <w:hyperlink r:id="rId670" w:history="1">
        <w:r w:rsidR="00A7678A" w:rsidRPr="008D710F">
          <w:rPr>
            <w:rStyle w:val="Strong"/>
            <w:rFonts w:ascii="Georgia" w:hAnsi="Georgia"/>
            <w:color w:val="007CBA"/>
            <w:shd w:val="clear" w:color="auto" w:fill="FFFFFF"/>
          </w:rPr>
          <w:t>Informing Selection of Drugs for COVID-19 Treatment Through Adverse Events Analysis</w:t>
        </w:r>
      </w:hyperlink>
      <w:r w:rsidR="00D363D1">
        <w:rPr>
          <w:rStyle w:val="Strong"/>
          <w:rFonts w:ascii="Georgia" w:hAnsi="Georgia"/>
          <w:shd w:val="clear" w:color="auto" w:fill="FFFFFF"/>
        </w:rPr>
        <w:t>.</w:t>
      </w:r>
    </w:p>
    <w:p w14:paraId="706B828A" w14:textId="43218994" w:rsidR="00A7678A" w:rsidRPr="00D363D1" w:rsidRDefault="00000000" w:rsidP="00077E5E">
      <w:pPr>
        <w:pStyle w:val="NormalWeb"/>
        <w:pBdr>
          <w:bottom w:val="single" w:sz="12" w:space="1" w:color="auto"/>
        </w:pBdr>
        <w:shd w:val="clear" w:color="auto" w:fill="FFFFFF"/>
      </w:pPr>
      <w:hyperlink r:id="rId671" w:history="1">
        <w:r w:rsidR="00A7678A" w:rsidRPr="008D710F">
          <w:rPr>
            <w:rStyle w:val="Strong"/>
            <w:rFonts w:ascii="Georgia" w:hAnsi="Georgia"/>
            <w:color w:val="007CBA"/>
            <w:shd w:val="clear" w:color="auto" w:fill="FFFFFF"/>
          </w:rPr>
          <w:t>Software-Assisted Pattern Recognition of Persistent Organic Pollutants in Contaminated Human and Animal Food</w:t>
        </w:r>
      </w:hyperlink>
      <w:r w:rsidR="00D363D1">
        <w:rPr>
          <w:rStyle w:val="Strong"/>
          <w:rFonts w:ascii="Georgia" w:hAnsi="Georgia"/>
          <w:shd w:val="clear" w:color="auto" w:fill="FFFFFF"/>
        </w:rPr>
        <w:t>.</w:t>
      </w:r>
    </w:p>
    <w:p w14:paraId="65A6DA45" w14:textId="5938BE48" w:rsidR="00A7678A" w:rsidRPr="00D363D1" w:rsidRDefault="00000000" w:rsidP="00077E5E">
      <w:pPr>
        <w:pStyle w:val="NormalWeb"/>
        <w:pBdr>
          <w:bottom w:val="single" w:sz="12" w:space="1" w:color="auto"/>
        </w:pBdr>
        <w:shd w:val="clear" w:color="auto" w:fill="FFFFFF"/>
      </w:pPr>
      <w:hyperlink r:id="rId672" w:history="1">
        <w:r w:rsidR="00A7678A" w:rsidRPr="008D710F">
          <w:rPr>
            <w:rStyle w:val="Strong"/>
            <w:rFonts w:ascii="Georgia" w:hAnsi="Georgia"/>
            <w:color w:val="007CBA"/>
            <w:shd w:val="clear" w:color="auto" w:fill="FFFFFF"/>
          </w:rPr>
          <w:t>Nanomaterial Databases: Data Sources for Promoting Design and Risk Assessment of Nanomaterials</w:t>
        </w:r>
      </w:hyperlink>
      <w:r w:rsidR="00D363D1">
        <w:rPr>
          <w:rStyle w:val="Strong"/>
          <w:rFonts w:ascii="Georgia" w:hAnsi="Georgia"/>
          <w:shd w:val="clear" w:color="auto" w:fill="FFFFFF"/>
        </w:rPr>
        <w:t>.</w:t>
      </w:r>
    </w:p>
    <w:p w14:paraId="64121B9B" w14:textId="286CB1B5" w:rsidR="00A7678A" w:rsidRPr="00D363D1" w:rsidRDefault="00000000" w:rsidP="00077E5E">
      <w:pPr>
        <w:pStyle w:val="NormalWeb"/>
        <w:pBdr>
          <w:bottom w:val="single" w:sz="12" w:space="1" w:color="auto"/>
        </w:pBdr>
        <w:shd w:val="clear" w:color="auto" w:fill="FFFFFF"/>
      </w:pPr>
      <w:hyperlink r:id="rId673" w:history="1">
        <w:r w:rsidR="00A7678A" w:rsidRPr="008D710F">
          <w:rPr>
            <w:rStyle w:val="Strong"/>
            <w:rFonts w:ascii="Georgia" w:hAnsi="Georgia"/>
            <w:color w:val="007CBA"/>
            <w:shd w:val="clear" w:color="auto" w:fill="FFFFFF"/>
          </w:rPr>
          <w:t>Elucidating Interactions Between SARS-CoV-2 Trimeric Spike Protein and ACE2 Using Homology Modeling and Molecular Dynamics Simulations</w:t>
        </w:r>
      </w:hyperlink>
      <w:r w:rsidR="00D363D1">
        <w:rPr>
          <w:rStyle w:val="Strong"/>
          <w:rFonts w:ascii="Georgia" w:hAnsi="Georgia"/>
          <w:shd w:val="clear" w:color="auto" w:fill="FFFFFF"/>
        </w:rPr>
        <w:t>.</w:t>
      </w:r>
    </w:p>
    <w:p w14:paraId="2E7496E9" w14:textId="70921EAF" w:rsidR="00A7678A" w:rsidRPr="00D363D1" w:rsidRDefault="00000000" w:rsidP="00077E5E">
      <w:pPr>
        <w:pStyle w:val="NormalWeb"/>
        <w:pBdr>
          <w:bottom w:val="single" w:sz="12" w:space="1" w:color="auto"/>
        </w:pBdr>
        <w:shd w:val="clear" w:color="auto" w:fill="FFFFFF"/>
      </w:pPr>
      <w:hyperlink r:id="rId674" w:history="1">
        <w:r w:rsidR="00A55547" w:rsidRPr="008D710F">
          <w:rPr>
            <w:rStyle w:val="Strong"/>
            <w:rFonts w:ascii="Georgia" w:hAnsi="Georgia"/>
            <w:color w:val="007CBA"/>
            <w:shd w:val="clear" w:color="auto" w:fill="FFFFFF"/>
          </w:rPr>
          <w:t>Identification of Epidemiological Traits by Analysis of SARS-CoV-2 Sequences</w:t>
        </w:r>
      </w:hyperlink>
      <w:r w:rsidR="00D363D1">
        <w:rPr>
          <w:rStyle w:val="Strong"/>
          <w:rFonts w:ascii="Georgia" w:hAnsi="Georgia"/>
          <w:shd w:val="clear" w:color="auto" w:fill="FFFFFF"/>
        </w:rPr>
        <w:t>.</w:t>
      </w:r>
    </w:p>
    <w:p w14:paraId="7C4ECE39" w14:textId="6E5B7713" w:rsidR="00A55547" w:rsidRPr="00D363D1" w:rsidRDefault="00000000" w:rsidP="00077E5E">
      <w:pPr>
        <w:pStyle w:val="NormalWeb"/>
        <w:pBdr>
          <w:bottom w:val="single" w:sz="12" w:space="1" w:color="auto"/>
        </w:pBdr>
        <w:shd w:val="clear" w:color="auto" w:fill="FFFFFF"/>
      </w:pPr>
      <w:hyperlink r:id="rId675" w:history="1">
        <w:r w:rsidR="00A55547" w:rsidRPr="008D710F">
          <w:rPr>
            <w:rStyle w:val="Strong"/>
            <w:rFonts w:ascii="Georgia" w:hAnsi="Georgia"/>
            <w:color w:val="007CBA"/>
            <w:shd w:val="clear" w:color="auto" w:fill="FFFFFF"/>
          </w:rPr>
          <w:t xml:space="preserve">Development of a Nicotinic Acetylcholine Receptor </w:t>
        </w:r>
        <w:proofErr w:type="spellStart"/>
        <w:r w:rsidR="00A55547" w:rsidRPr="008D710F">
          <w:rPr>
            <w:rStyle w:val="Strong"/>
            <w:rFonts w:ascii="Georgia" w:hAnsi="Georgia"/>
            <w:color w:val="007CBA"/>
            <w:shd w:val="clear" w:color="auto" w:fill="FFFFFF"/>
          </w:rPr>
          <w:t>nAChR</w:t>
        </w:r>
        <w:proofErr w:type="spellEnd"/>
        <w:r w:rsidR="00A55547" w:rsidRPr="008D710F">
          <w:rPr>
            <w:rStyle w:val="Strong"/>
            <w:rFonts w:ascii="Georgia" w:hAnsi="Georgia"/>
            <w:color w:val="007CBA"/>
            <w:shd w:val="clear" w:color="auto" w:fill="FFFFFF"/>
          </w:rPr>
          <w:t xml:space="preserve"> α7 Binding Activity Prediction Model</w:t>
        </w:r>
      </w:hyperlink>
      <w:r w:rsidR="00D363D1">
        <w:rPr>
          <w:rStyle w:val="Strong"/>
          <w:rFonts w:ascii="Georgia" w:hAnsi="Georgia"/>
          <w:shd w:val="clear" w:color="auto" w:fill="FFFFFF"/>
        </w:rPr>
        <w:t>.</w:t>
      </w:r>
    </w:p>
    <w:p w14:paraId="5D4DC5E7" w14:textId="3CC5E363" w:rsidR="00A55547" w:rsidRPr="00D363D1" w:rsidRDefault="00000000" w:rsidP="00077E5E">
      <w:pPr>
        <w:pStyle w:val="NormalWeb"/>
        <w:pBdr>
          <w:bottom w:val="single" w:sz="12" w:space="1" w:color="auto"/>
        </w:pBdr>
        <w:shd w:val="clear" w:color="auto" w:fill="FFFFFF"/>
      </w:pPr>
      <w:hyperlink r:id="rId676" w:history="1">
        <w:r w:rsidR="00A55547" w:rsidRPr="008D710F">
          <w:rPr>
            <w:rStyle w:val="Strong"/>
            <w:rFonts w:ascii="Georgia" w:hAnsi="Georgia"/>
            <w:color w:val="007CBA"/>
            <w:shd w:val="clear" w:color="auto" w:fill="FFFFFF"/>
          </w:rPr>
          <w:t>Persistent Organic Pollutants in Food: Contamination Sources, Health Effects and Detection Methods</w:t>
        </w:r>
      </w:hyperlink>
      <w:r w:rsidR="00D363D1">
        <w:rPr>
          <w:rStyle w:val="Strong"/>
          <w:rFonts w:ascii="Georgia" w:hAnsi="Georgia"/>
          <w:shd w:val="clear" w:color="auto" w:fill="FFFFFF"/>
        </w:rPr>
        <w:t>.</w:t>
      </w:r>
    </w:p>
    <w:p w14:paraId="320AB82C" w14:textId="39A6C6FD" w:rsidR="00A55547" w:rsidRPr="00D363D1" w:rsidRDefault="00000000" w:rsidP="00077E5E">
      <w:pPr>
        <w:pStyle w:val="NormalWeb"/>
        <w:pBdr>
          <w:bottom w:val="single" w:sz="12" w:space="1" w:color="auto"/>
        </w:pBdr>
        <w:shd w:val="clear" w:color="auto" w:fill="FFFFFF"/>
      </w:pPr>
      <w:hyperlink r:id="rId677" w:history="1">
        <w:r w:rsidR="00A55547" w:rsidRPr="008D710F">
          <w:rPr>
            <w:rStyle w:val="Strong"/>
            <w:rFonts w:ascii="Georgia" w:hAnsi="Georgia"/>
            <w:color w:val="007CBA"/>
            <w:shd w:val="clear" w:color="auto" w:fill="FFFFFF"/>
          </w:rPr>
          <w:t>QUICK: Quality and Usability Investigation and Control Kit for Mass Spectrometric Data from Detection of Persistent Organic Pollutants</w:t>
        </w:r>
      </w:hyperlink>
      <w:r w:rsidR="00D363D1">
        <w:rPr>
          <w:rStyle w:val="Strong"/>
          <w:rFonts w:ascii="Georgia" w:hAnsi="Georgia"/>
          <w:shd w:val="clear" w:color="auto" w:fill="FFFFFF"/>
        </w:rPr>
        <w:t>.</w:t>
      </w:r>
    </w:p>
    <w:p w14:paraId="28A8D465" w14:textId="216FDE29" w:rsidR="00A55547" w:rsidRPr="00D363D1" w:rsidRDefault="00000000" w:rsidP="00077E5E">
      <w:pPr>
        <w:pStyle w:val="NormalWeb"/>
        <w:pBdr>
          <w:bottom w:val="single" w:sz="12" w:space="1" w:color="auto"/>
        </w:pBdr>
        <w:shd w:val="clear" w:color="auto" w:fill="FFFFFF"/>
      </w:pPr>
      <w:hyperlink r:id="rId678" w:history="1">
        <w:r w:rsidR="008D710F" w:rsidRPr="008D710F">
          <w:rPr>
            <w:rStyle w:val="Strong"/>
            <w:rFonts w:ascii="Georgia" w:hAnsi="Georgia"/>
            <w:color w:val="007CBA"/>
            <w:shd w:val="clear" w:color="auto" w:fill="FFFFFF"/>
          </w:rPr>
          <w:t>Similarities and Differences Between Variants Called with Human Reference Genome HG19 or HG38</w:t>
        </w:r>
      </w:hyperlink>
      <w:r w:rsidR="00D363D1">
        <w:rPr>
          <w:rStyle w:val="Strong"/>
          <w:rFonts w:ascii="Georgia" w:hAnsi="Georgia"/>
          <w:shd w:val="clear" w:color="auto" w:fill="FFFFFF"/>
        </w:rPr>
        <w:t>.</w:t>
      </w:r>
    </w:p>
    <w:p w14:paraId="35995537" w14:textId="38D85C00" w:rsidR="008D710F" w:rsidRPr="00D363D1" w:rsidRDefault="00000000" w:rsidP="00077E5E">
      <w:pPr>
        <w:pStyle w:val="NormalWeb"/>
        <w:pBdr>
          <w:bottom w:val="single" w:sz="12" w:space="1" w:color="auto"/>
        </w:pBdr>
        <w:shd w:val="clear" w:color="auto" w:fill="FFFFFF"/>
      </w:pPr>
      <w:hyperlink r:id="rId679" w:history="1">
        <w:r w:rsidR="008D710F" w:rsidRPr="008D710F">
          <w:rPr>
            <w:rStyle w:val="Strong"/>
            <w:rFonts w:ascii="Georgia" w:hAnsi="Georgia"/>
            <w:color w:val="007CBA"/>
            <w:shd w:val="clear" w:color="auto" w:fill="FFFFFF"/>
          </w:rPr>
          <w:t>Computational Prediction Models for Assessing Endocrine Disrupting Potential of Chemicals</w:t>
        </w:r>
      </w:hyperlink>
      <w:r w:rsidR="00D363D1">
        <w:rPr>
          <w:rStyle w:val="Strong"/>
          <w:rFonts w:ascii="Georgia" w:hAnsi="Georgia"/>
          <w:shd w:val="clear" w:color="auto" w:fill="FFFFFF"/>
        </w:rPr>
        <w:t>.</w:t>
      </w:r>
    </w:p>
    <w:p w14:paraId="2281B3DA" w14:textId="5847815F" w:rsidR="008D710F" w:rsidRPr="00D363D1" w:rsidRDefault="00000000" w:rsidP="00077E5E">
      <w:pPr>
        <w:pStyle w:val="NormalWeb"/>
        <w:pBdr>
          <w:bottom w:val="single" w:sz="12" w:space="1" w:color="auto"/>
        </w:pBdr>
        <w:shd w:val="clear" w:color="auto" w:fill="FFFFFF"/>
        <w:rPr>
          <w:rFonts w:ascii="Georgia" w:hAnsi="Georgia"/>
        </w:rPr>
      </w:pPr>
      <w:hyperlink r:id="rId680" w:history="1">
        <w:r w:rsidR="008D710F" w:rsidRPr="008D710F">
          <w:rPr>
            <w:rStyle w:val="Strong"/>
            <w:rFonts w:ascii="Georgia" w:hAnsi="Georgia"/>
            <w:color w:val="007CBA"/>
            <w:shd w:val="clear" w:color="auto" w:fill="FFFFFF"/>
          </w:rPr>
          <w:t>Structural Changes Due to Antagonist Binding in Ligand Binding Pocket of Androgen Receptor Elucidated Through Molecular Dynamics Simulations</w:t>
        </w:r>
      </w:hyperlink>
      <w:r w:rsidR="00D363D1">
        <w:rPr>
          <w:rStyle w:val="Strong"/>
          <w:rFonts w:ascii="Georgia" w:hAnsi="Georgia"/>
          <w:shd w:val="clear" w:color="auto" w:fill="FFFFFF"/>
        </w:rPr>
        <w:t>.</w:t>
      </w:r>
    </w:p>
    <w:p w14:paraId="555AFB1F" w14:textId="33962433" w:rsidR="00077E5E" w:rsidRDefault="00000000" w:rsidP="00077E5E">
      <w:pPr>
        <w:pStyle w:val="NormalWeb"/>
        <w:pBdr>
          <w:bottom w:val="single" w:sz="12" w:space="1" w:color="auto"/>
        </w:pBdr>
        <w:shd w:val="clear" w:color="auto" w:fill="FFFFFF"/>
        <w:rPr>
          <w:rFonts w:ascii="Georgia" w:hAnsi="Georgia"/>
          <w:color w:val="333333"/>
          <w:sz w:val="32"/>
          <w:szCs w:val="32"/>
        </w:rPr>
      </w:pPr>
      <w:hyperlink r:id="rId681" w:history="1">
        <w:r w:rsidR="00077E5E" w:rsidRPr="00D02332">
          <w:rPr>
            <w:rStyle w:val="Hyperlink"/>
            <w:rFonts w:ascii="Georgia" w:hAnsi="Georgia"/>
            <w:sz w:val="32"/>
            <w:szCs w:val="32"/>
          </w:rPr>
          <w:t xml:space="preserve">VIEW FULL BIO – </w:t>
        </w:r>
        <w:r w:rsidR="00D02332" w:rsidRPr="00D02332">
          <w:rPr>
            <w:rStyle w:val="Hyperlink"/>
            <w:rFonts w:ascii="Georgia" w:hAnsi="Georgia"/>
            <w:sz w:val="32"/>
            <w:szCs w:val="32"/>
          </w:rPr>
          <w:t>Wenjing Guo</w:t>
        </w:r>
        <w:r w:rsidR="00077E5E" w:rsidRPr="00D02332">
          <w:rPr>
            <w:rStyle w:val="Hyperlink"/>
            <w:rFonts w:ascii="Georgia" w:hAnsi="Georgia"/>
            <w:sz w:val="32"/>
            <w:szCs w:val="32"/>
          </w:rPr>
          <w:t>, Ph.D.</w:t>
        </w:r>
      </w:hyperlink>
    </w:p>
    <w:p w14:paraId="1E60AD21" w14:textId="77777777" w:rsidR="00077E5E" w:rsidRDefault="00077E5E" w:rsidP="00077E5E">
      <w:pPr>
        <w:pStyle w:val="NormalWeb"/>
        <w:pBdr>
          <w:bottom w:val="single" w:sz="12" w:space="1" w:color="auto"/>
        </w:pBdr>
        <w:shd w:val="clear" w:color="auto" w:fill="FFFFFF"/>
        <w:rPr>
          <w:rFonts w:ascii="Georgia" w:hAnsi="Georgia"/>
          <w:color w:val="333333"/>
          <w:sz w:val="32"/>
          <w:szCs w:val="32"/>
        </w:rPr>
      </w:pPr>
    </w:p>
    <w:p w14:paraId="3830287C" w14:textId="4C12BFC5" w:rsidR="00510950" w:rsidRDefault="00783969" w:rsidP="00510950">
      <w:pPr>
        <w:pStyle w:val="Heading1"/>
        <w:shd w:val="clear" w:color="auto" w:fill="FFFFFF"/>
        <w:spacing w:after="225"/>
        <w:jc w:val="left"/>
        <w:rPr>
          <w:rFonts w:ascii="Helvetica" w:hAnsi="Helvetica" w:cs="Helvetica"/>
          <w:color w:val="333333"/>
        </w:rPr>
      </w:pPr>
      <w:r>
        <w:rPr>
          <w:rFonts w:ascii="Helvetica" w:hAnsi="Helvetica" w:cs="Helvetica"/>
          <w:color w:val="333333"/>
        </w:rPr>
        <w:t>Stephen Harris</w:t>
      </w:r>
    </w:p>
    <w:p w14:paraId="2A8DE02F" w14:textId="3199D09E" w:rsidR="00510950" w:rsidRDefault="00783969" w:rsidP="00510950">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lastRenderedPageBreak/>
        <w:t>Computer</w:t>
      </w:r>
      <w:r w:rsidR="00510950">
        <w:rPr>
          <w:rStyle w:val="Strong"/>
          <w:rFonts w:ascii="Helvetica" w:hAnsi="Helvetica" w:cs="Helvetica"/>
          <w:b w:val="0"/>
          <w:bCs w:val="0"/>
          <w:color w:val="333333"/>
          <w:spacing w:val="8"/>
        </w:rPr>
        <w:t xml:space="preserve"> Scientist —</w:t>
      </w:r>
      <w:r w:rsidR="00510950" w:rsidRPr="0098102A">
        <w:rPr>
          <w:rStyle w:val="Strong"/>
          <w:rFonts w:ascii="Helvetica" w:hAnsi="Helvetica" w:cs="Helvetica"/>
          <w:b w:val="0"/>
          <w:bCs w:val="0"/>
          <w:color w:val="333333"/>
          <w:spacing w:val="8"/>
        </w:rPr>
        <w:t xml:space="preserve"> </w:t>
      </w:r>
      <w:r w:rsidR="00510950">
        <w:rPr>
          <w:rStyle w:val="Strong"/>
          <w:rFonts w:ascii="Helvetica" w:hAnsi="Helvetica" w:cs="Helvetica"/>
          <w:b w:val="0"/>
          <w:bCs w:val="0"/>
          <w:color w:val="333333"/>
          <w:spacing w:val="8"/>
        </w:rPr>
        <w:t>Division of Bioinformatics and Biostatistics</w:t>
      </w:r>
    </w:p>
    <w:p w14:paraId="1FDE3B53" w14:textId="21FFE764" w:rsidR="00510950" w:rsidRPr="00092D59" w:rsidRDefault="004E66F9" w:rsidP="0051095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92D59">
        <w:rPr>
          <w:rFonts w:ascii="Georgia" w:hAnsi="Georgia"/>
          <w:color w:val="333333"/>
          <w:sz w:val="24"/>
          <w:szCs w:val="24"/>
          <w:shd w:val="clear" w:color="auto" w:fill="FFFFFF"/>
        </w:rPr>
        <w:t>Mr. Harris’s primary interests are large-scale application architecture, system security, and knowledge representation in database systems. He also has interest in machine-learning algorithms, and feature selection in trained models resulting from machine-learning algorithms.</w:t>
      </w:r>
      <w:r w:rsidR="00510950" w:rsidRPr="00092D59">
        <w:rPr>
          <w:rFonts w:ascii="Georgia" w:hAnsi="Georgia"/>
          <w:color w:val="333333"/>
          <w:sz w:val="24"/>
          <w:szCs w:val="24"/>
          <w:shd w:val="clear" w:color="auto" w:fill="FFFFFF"/>
        </w:rPr>
        <w:t xml:space="preserve"> </w:t>
      </w:r>
      <w:hyperlink r:id="rId682" w:history="1">
        <w:r w:rsidR="00510950" w:rsidRPr="00092D59">
          <w:rPr>
            <w:rStyle w:val="Hyperlink"/>
            <w:rFonts w:ascii="Georgia" w:hAnsi="Georgia"/>
            <w:sz w:val="24"/>
            <w:szCs w:val="24"/>
          </w:rPr>
          <w:t xml:space="preserve">VIEW FULL BIO – </w:t>
        </w:r>
        <w:r w:rsidRPr="00092D59">
          <w:rPr>
            <w:rStyle w:val="Hyperlink"/>
            <w:rFonts w:ascii="Georgia" w:hAnsi="Georgia"/>
            <w:sz w:val="24"/>
            <w:szCs w:val="24"/>
          </w:rPr>
          <w:t>Stephen Harris</w:t>
        </w:r>
      </w:hyperlink>
    </w:p>
    <w:p w14:paraId="2B96A73C" w14:textId="77777777" w:rsidR="00510950" w:rsidRDefault="00510950" w:rsidP="00510950">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FD7D13E" w14:textId="55459675" w:rsidR="00882C9D"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683" w:tgtFrame="_blank" w:history="1">
        <w:r w:rsidR="004B418F" w:rsidRPr="00874A93">
          <w:rPr>
            <w:rStyle w:val="Hyperlink"/>
            <w:rFonts w:ascii="Georgia" w:hAnsi="Georgia"/>
            <w:b/>
            <w:bCs/>
          </w:rPr>
          <w:t>FDA Drug Labeling: Rich Resources to Facilitate Precision Medicine, Drug Safety, and Regulatory Science</w:t>
        </w:r>
      </w:hyperlink>
      <w:r w:rsidR="00D363D1">
        <w:rPr>
          <w:rStyle w:val="Hyperlink"/>
          <w:rFonts w:ascii="Georgia" w:hAnsi="Georgia"/>
          <w:b/>
          <w:bCs/>
          <w:color w:val="auto"/>
        </w:rPr>
        <w:t>.</w:t>
      </w:r>
    </w:p>
    <w:p w14:paraId="3AC5E6C3" w14:textId="36DF2CD2" w:rsidR="004B418F"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684" w:history="1">
        <w:proofErr w:type="spellStart"/>
        <w:r w:rsidR="004B418F" w:rsidRPr="00874A93">
          <w:rPr>
            <w:rStyle w:val="Hyperlink"/>
            <w:rFonts w:ascii="Georgia" w:hAnsi="Georgia"/>
            <w:b/>
            <w:bCs/>
          </w:rPr>
          <w:t>Superconvergence</w:t>
        </w:r>
        <w:proofErr w:type="spellEnd"/>
        <w:r w:rsidR="004B418F" w:rsidRPr="00874A93">
          <w:rPr>
            <w:rStyle w:val="Hyperlink"/>
            <w:rFonts w:ascii="Georgia" w:hAnsi="Georgia"/>
            <w:b/>
            <w:bCs/>
          </w:rPr>
          <w:t xml:space="preserve"> of Weak </w:t>
        </w:r>
        <w:proofErr w:type="spellStart"/>
        <w:r w:rsidR="004B418F" w:rsidRPr="00874A93">
          <w:rPr>
            <w:rStyle w:val="Hyperlink"/>
            <w:rFonts w:ascii="Georgia" w:hAnsi="Georgia"/>
            <w:b/>
            <w:bCs/>
          </w:rPr>
          <w:t>Galerkin</w:t>
        </w:r>
        <w:proofErr w:type="spellEnd"/>
        <w:r w:rsidR="004B418F" w:rsidRPr="00874A93">
          <w:rPr>
            <w:rStyle w:val="Hyperlink"/>
            <w:rFonts w:ascii="Georgia" w:hAnsi="Georgia"/>
            <w:b/>
            <w:bCs/>
          </w:rPr>
          <w:t xml:space="preserve"> Finite Element Approximation for Second Order Elliptic Problems by L2-Projection Methods</w:t>
        </w:r>
      </w:hyperlink>
      <w:r w:rsidR="00D363D1">
        <w:rPr>
          <w:rStyle w:val="Hyperlink"/>
          <w:rFonts w:ascii="Georgia" w:hAnsi="Georgia"/>
          <w:b/>
          <w:bCs/>
          <w:color w:val="auto"/>
        </w:rPr>
        <w:t>.</w:t>
      </w:r>
    </w:p>
    <w:p w14:paraId="26FBBBBE" w14:textId="3949CDF7" w:rsidR="004B418F" w:rsidRPr="00D363D1" w:rsidRDefault="00000000" w:rsidP="00510950">
      <w:pPr>
        <w:pStyle w:val="NormalWeb"/>
        <w:pBdr>
          <w:bottom w:val="single" w:sz="12" w:space="1" w:color="auto"/>
        </w:pBdr>
        <w:shd w:val="clear" w:color="auto" w:fill="FFFFFF"/>
      </w:pPr>
      <w:hyperlink r:id="rId685" w:tgtFrame="_blank" w:history="1">
        <w:r w:rsidR="004B418F" w:rsidRPr="00874A93">
          <w:rPr>
            <w:rStyle w:val="Strong"/>
            <w:rFonts w:ascii="Georgia" w:hAnsi="Georgia"/>
            <w:color w:val="007CBA"/>
            <w:shd w:val="clear" w:color="auto" w:fill="FFFFFF"/>
          </w:rPr>
          <w:t>EADB: An Estrogenic Activity Database for Assessing Potential Endocrine Activity</w:t>
        </w:r>
      </w:hyperlink>
      <w:r w:rsidR="00D363D1">
        <w:rPr>
          <w:rStyle w:val="Strong"/>
          <w:rFonts w:ascii="Georgia" w:hAnsi="Georgia"/>
          <w:shd w:val="clear" w:color="auto" w:fill="FFFFFF"/>
        </w:rPr>
        <w:t>.</w:t>
      </w:r>
    </w:p>
    <w:p w14:paraId="6C6747D5" w14:textId="4C815A69" w:rsidR="004B418F"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686" w:tgtFrame="_blank" w:history="1">
        <w:r w:rsidR="008A531D" w:rsidRPr="00874A93">
          <w:rPr>
            <w:rStyle w:val="Hyperlink"/>
            <w:rFonts w:ascii="Georgia" w:hAnsi="Georgia"/>
            <w:b/>
            <w:bCs/>
          </w:rPr>
          <w:t>A Unifying Ontology to Integrate Histological and Clinical Observations for Drug-Induced Liver Injury</w:t>
        </w:r>
      </w:hyperlink>
      <w:r w:rsidR="00D363D1">
        <w:rPr>
          <w:rStyle w:val="Hyperlink"/>
          <w:rFonts w:ascii="Georgia" w:hAnsi="Georgia"/>
          <w:b/>
          <w:bCs/>
          <w:color w:val="auto"/>
        </w:rPr>
        <w:t>.</w:t>
      </w:r>
    </w:p>
    <w:p w14:paraId="2D9A703B" w14:textId="69F67D3E" w:rsidR="008A531D"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687" w:tgtFrame="_blank" w:history="1">
        <w:proofErr w:type="spellStart"/>
        <w:r w:rsidR="008A531D" w:rsidRPr="00874A93">
          <w:rPr>
            <w:rStyle w:val="Hyperlink"/>
            <w:rFonts w:ascii="Georgia" w:hAnsi="Georgia"/>
            <w:b/>
            <w:bCs/>
          </w:rPr>
          <w:t>SNPTrack</w:t>
        </w:r>
        <w:r w:rsidR="008A531D" w:rsidRPr="00874A93">
          <w:rPr>
            <w:rStyle w:val="Hyperlink"/>
            <w:rFonts w:ascii="Georgia" w:hAnsi="Georgia"/>
            <w:b/>
            <w:bCs/>
            <w:vertAlign w:val="superscript"/>
          </w:rPr>
          <w:t>TM</w:t>
        </w:r>
        <w:proofErr w:type="spellEnd"/>
        <w:r w:rsidR="008A531D" w:rsidRPr="00874A93">
          <w:rPr>
            <w:rStyle w:val="Hyperlink"/>
            <w:rFonts w:ascii="Georgia" w:hAnsi="Georgia"/>
            <w:b/>
            <w:bCs/>
          </w:rPr>
          <w:t> – An Integrated Bioinformatics System for Genetic Association Studies</w:t>
        </w:r>
      </w:hyperlink>
      <w:r w:rsidR="00D363D1">
        <w:rPr>
          <w:rStyle w:val="Hyperlink"/>
          <w:rFonts w:ascii="Georgia" w:hAnsi="Georgia"/>
          <w:b/>
          <w:bCs/>
          <w:color w:val="auto"/>
        </w:rPr>
        <w:t>.</w:t>
      </w:r>
    </w:p>
    <w:p w14:paraId="19319FBF" w14:textId="2E48B830" w:rsidR="008A531D"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688" w:tgtFrame="_blank" w:history="1">
        <w:proofErr w:type="spellStart"/>
        <w:r w:rsidR="008A531D" w:rsidRPr="00874A93">
          <w:rPr>
            <w:rStyle w:val="Hyperlink"/>
            <w:rFonts w:ascii="Georgia" w:hAnsi="Georgia"/>
            <w:b/>
            <w:bCs/>
          </w:rPr>
          <w:t>atBioNet</w:t>
        </w:r>
        <w:proofErr w:type="spellEnd"/>
        <w:r w:rsidR="008A531D" w:rsidRPr="00874A93">
          <w:rPr>
            <w:rStyle w:val="Hyperlink"/>
            <w:rFonts w:ascii="Georgia" w:hAnsi="Georgia"/>
            <w:b/>
            <w:bCs/>
          </w:rPr>
          <w:t xml:space="preserve"> – An Integrated Network Analysis Tool for Genomics and Biomarker Discovery</w:t>
        </w:r>
      </w:hyperlink>
      <w:r w:rsidR="00D363D1">
        <w:rPr>
          <w:rStyle w:val="Hyperlink"/>
          <w:rFonts w:ascii="Georgia" w:hAnsi="Georgia"/>
          <w:b/>
          <w:bCs/>
          <w:color w:val="auto"/>
        </w:rPr>
        <w:t>.</w:t>
      </w:r>
    </w:p>
    <w:p w14:paraId="37587FEC" w14:textId="3731AC27" w:rsidR="008A531D"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689" w:tgtFrame="_blank" w:history="1">
        <w:r w:rsidR="00E47E78" w:rsidRPr="00874A93">
          <w:rPr>
            <w:rStyle w:val="Hyperlink"/>
            <w:rFonts w:ascii="Georgia" w:hAnsi="Georgia"/>
            <w:b/>
            <w:bCs/>
          </w:rPr>
          <w:t>An FDA Bioinformatics Tool for Microbial Genomics Research on Molecular Characterization of Bacterial Foodborne Pathogens Using Microarrays</w:t>
        </w:r>
      </w:hyperlink>
      <w:r w:rsidR="00D363D1">
        <w:rPr>
          <w:rStyle w:val="Hyperlink"/>
          <w:rFonts w:ascii="Georgia" w:hAnsi="Georgia"/>
          <w:b/>
          <w:bCs/>
          <w:color w:val="auto"/>
        </w:rPr>
        <w:t>.</w:t>
      </w:r>
    </w:p>
    <w:p w14:paraId="22A78106" w14:textId="09436250" w:rsidR="00E47E78"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690" w:tgtFrame="_blank" w:history="1">
        <w:r w:rsidR="00E47E78" w:rsidRPr="00874A93">
          <w:rPr>
            <w:rStyle w:val="Hyperlink"/>
            <w:rFonts w:ascii="Georgia" w:hAnsi="Georgia"/>
            <w:b/>
            <w:bCs/>
          </w:rPr>
          <w:t>ISA Software Suite: Supporting Standards-Compliant Experimental Annotation and Enabling Curation at the Community Level</w:t>
        </w:r>
      </w:hyperlink>
      <w:r w:rsidR="00D363D1">
        <w:rPr>
          <w:rStyle w:val="Hyperlink"/>
          <w:rFonts w:ascii="Georgia" w:hAnsi="Georgia"/>
          <w:b/>
          <w:bCs/>
          <w:color w:val="auto"/>
        </w:rPr>
        <w:t>.</w:t>
      </w:r>
    </w:p>
    <w:p w14:paraId="36FD479C" w14:textId="413079A8" w:rsidR="00E47E78"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691" w:tgtFrame="_blank" w:history="1">
        <w:r w:rsidR="00E47E78" w:rsidRPr="00874A93">
          <w:rPr>
            <w:rStyle w:val="Hyperlink"/>
            <w:rFonts w:ascii="Georgia" w:hAnsi="Georgia"/>
            <w:b/>
            <w:bCs/>
          </w:rPr>
          <w:t>The EDKB: an Established Knowledge Base for Endocrine Disrupting Chemicals</w:t>
        </w:r>
      </w:hyperlink>
      <w:r w:rsidR="00D363D1">
        <w:rPr>
          <w:rStyle w:val="Hyperlink"/>
          <w:rFonts w:ascii="Georgia" w:hAnsi="Georgia"/>
          <w:b/>
          <w:bCs/>
          <w:color w:val="auto"/>
        </w:rPr>
        <w:t>.</w:t>
      </w:r>
    </w:p>
    <w:p w14:paraId="5AFFE57C" w14:textId="5D8E1CF0" w:rsidR="00E47E78"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692" w:tgtFrame="_blank" w:history="1">
        <w:r w:rsidR="00954BA7" w:rsidRPr="00874A93">
          <w:rPr>
            <w:rStyle w:val="Hyperlink"/>
            <w:rFonts w:ascii="Georgia" w:hAnsi="Georgia"/>
            <w:b/>
            <w:bCs/>
          </w:rPr>
          <w:t>The MAQC-II Project: A Comprehensive Study of Common Practices for the Development and Validation of Microarray-Based Predictive Models</w:t>
        </w:r>
      </w:hyperlink>
      <w:r w:rsidR="00D363D1">
        <w:rPr>
          <w:rStyle w:val="Hyperlink"/>
          <w:rFonts w:ascii="Georgia" w:hAnsi="Georgia"/>
          <w:b/>
          <w:bCs/>
          <w:color w:val="auto"/>
        </w:rPr>
        <w:t>.</w:t>
      </w:r>
    </w:p>
    <w:p w14:paraId="1B6EA14E" w14:textId="02541613" w:rsidR="00954BA7"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693" w:tgtFrame="_blank" w:history="1">
        <w:proofErr w:type="spellStart"/>
        <w:r w:rsidR="00954BA7" w:rsidRPr="00874A93">
          <w:rPr>
            <w:rStyle w:val="Hyperlink"/>
            <w:rFonts w:ascii="Georgia" w:hAnsi="Georgia"/>
            <w:b/>
            <w:bCs/>
          </w:rPr>
          <w:t>ArrayTrack</w:t>
        </w:r>
        <w:proofErr w:type="spellEnd"/>
        <w:r w:rsidR="00954BA7" w:rsidRPr="00874A93">
          <w:rPr>
            <w:rStyle w:val="Hyperlink"/>
            <w:rFonts w:ascii="Georgia" w:hAnsi="Georgia"/>
            <w:b/>
            <w:bCs/>
          </w:rPr>
          <w:t xml:space="preserve"> – An FDA and Public Genomic Tool</w:t>
        </w:r>
      </w:hyperlink>
      <w:r w:rsidR="00D363D1">
        <w:rPr>
          <w:rStyle w:val="Hyperlink"/>
          <w:rFonts w:ascii="Georgia" w:hAnsi="Georgia"/>
          <w:b/>
          <w:bCs/>
          <w:color w:val="auto"/>
        </w:rPr>
        <w:t>.</w:t>
      </w:r>
    </w:p>
    <w:p w14:paraId="47F3A22F" w14:textId="11C3B1CB" w:rsidR="00954BA7"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694" w:tgtFrame="_blank" w:history="1">
        <w:r w:rsidR="00954BA7" w:rsidRPr="00874A93">
          <w:rPr>
            <w:rStyle w:val="Hyperlink"/>
            <w:rFonts w:ascii="Georgia" w:hAnsi="Georgia"/>
            <w:b/>
            <w:bCs/>
          </w:rPr>
          <w:t>Investigation of Reproducibility of Differentially Expressed Genes in DNA Microarrays through Statistical Simulation</w:t>
        </w:r>
      </w:hyperlink>
      <w:r w:rsidR="00D363D1">
        <w:rPr>
          <w:rStyle w:val="Hyperlink"/>
          <w:rFonts w:ascii="Georgia" w:hAnsi="Georgia"/>
          <w:b/>
          <w:bCs/>
          <w:color w:val="auto"/>
        </w:rPr>
        <w:t>.</w:t>
      </w:r>
    </w:p>
    <w:p w14:paraId="304DE2D4" w14:textId="5DB20119" w:rsidR="00954BA7"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695" w:tgtFrame="_blank" w:history="1">
        <w:r w:rsidR="003F7801" w:rsidRPr="00874A93">
          <w:rPr>
            <w:rStyle w:val="Hyperlink"/>
            <w:rFonts w:ascii="Georgia" w:hAnsi="Georgia"/>
            <w:b/>
            <w:bCs/>
          </w:rPr>
          <w:t>The Balance of Reproducibility, Sensitivity, and Specificity of Lists of Differentially Expressed Genes in Microarray Studies</w:t>
        </w:r>
      </w:hyperlink>
      <w:r w:rsidR="00D363D1">
        <w:rPr>
          <w:rStyle w:val="Hyperlink"/>
          <w:rFonts w:ascii="Georgia" w:hAnsi="Georgia"/>
          <w:b/>
          <w:bCs/>
          <w:color w:val="auto"/>
        </w:rPr>
        <w:t>.</w:t>
      </w:r>
    </w:p>
    <w:p w14:paraId="7A918A60" w14:textId="25074537" w:rsidR="003F7801"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696" w:tgtFrame="_blank" w:history="1">
        <w:r w:rsidR="00B47FB3" w:rsidRPr="00874A93">
          <w:rPr>
            <w:rStyle w:val="Hyperlink"/>
            <w:rFonts w:ascii="Georgia" w:hAnsi="Georgia"/>
            <w:b/>
            <w:bCs/>
          </w:rPr>
          <w:t>An Integrated Bioinformatics Infrastructure Essential for Advancing Pharmacogenomics and Personalized Medicine in the Context of the FDA's Critical Path Initiative</w:t>
        </w:r>
      </w:hyperlink>
      <w:r w:rsidR="00D363D1">
        <w:rPr>
          <w:rStyle w:val="Hyperlink"/>
          <w:rFonts w:ascii="Georgia" w:hAnsi="Georgia"/>
          <w:b/>
          <w:bCs/>
          <w:color w:val="auto"/>
        </w:rPr>
        <w:t>.</w:t>
      </w:r>
    </w:p>
    <w:p w14:paraId="2FFA6780" w14:textId="79C70CEE" w:rsidR="00B47FB3"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697" w:tgtFrame="_blank" w:history="1">
        <w:r w:rsidR="00B47FB3" w:rsidRPr="00874A93">
          <w:rPr>
            <w:rStyle w:val="Hyperlink"/>
            <w:rFonts w:ascii="Georgia" w:hAnsi="Georgia"/>
            <w:b/>
            <w:bCs/>
          </w:rPr>
          <w:t xml:space="preserve">The </w:t>
        </w:r>
        <w:proofErr w:type="spellStart"/>
        <w:r w:rsidR="00B47FB3" w:rsidRPr="00874A93">
          <w:rPr>
            <w:rStyle w:val="Hyperlink"/>
            <w:rFonts w:ascii="Georgia" w:hAnsi="Georgia"/>
            <w:b/>
            <w:bCs/>
          </w:rPr>
          <w:t>MicroArray</w:t>
        </w:r>
        <w:proofErr w:type="spellEnd"/>
        <w:r w:rsidR="00B47FB3" w:rsidRPr="00874A93">
          <w:rPr>
            <w:rStyle w:val="Hyperlink"/>
            <w:rFonts w:ascii="Georgia" w:hAnsi="Georgia"/>
            <w:b/>
            <w:bCs/>
          </w:rPr>
          <w:t xml:space="preserve"> Quality Control (MAQC) Project Shows Inter- and Intraplatform Reproducibility of Gene Expression Measurements</w:t>
        </w:r>
      </w:hyperlink>
      <w:r w:rsidR="00D363D1">
        <w:rPr>
          <w:rStyle w:val="Hyperlink"/>
          <w:rFonts w:ascii="Georgia" w:hAnsi="Georgia"/>
          <w:b/>
          <w:bCs/>
          <w:color w:val="auto"/>
        </w:rPr>
        <w:t>.</w:t>
      </w:r>
    </w:p>
    <w:p w14:paraId="32695653" w14:textId="3A0C3B51" w:rsidR="00B47FB3"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698" w:tgtFrame="_blank" w:history="1">
        <w:r w:rsidR="00B47FB3" w:rsidRPr="00874A93">
          <w:rPr>
            <w:rStyle w:val="Hyperlink"/>
            <w:rFonts w:ascii="Georgia" w:hAnsi="Georgia"/>
            <w:b/>
            <w:bCs/>
          </w:rPr>
          <w:t>Rat Toxicogenomic Study Reveals Analytical Consistency Across Microarray Platforms</w:t>
        </w:r>
      </w:hyperlink>
      <w:r w:rsidR="00D363D1">
        <w:rPr>
          <w:rStyle w:val="Hyperlink"/>
          <w:rFonts w:ascii="Georgia" w:hAnsi="Georgia"/>
          <w:b/>
          <w:bCs/>
          <w:color w:val="auto"/>
        </w:rPr>
        <w:t>.</w:t>
      </w:r>
    </w:p>
    <w:p w14:paraId="450CC7F5" w14:textId="470233F9" w:rsidR="00B47FB3"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699" w:tgtFrame="_blank" w:history="1">
        <w:r w:rsidR="001D54C1" w:rsidRPr="00874A93">
          <w:rPr>
            <w:rStyle w:val="Hyperlink"/>
            <w:rFonts w:ascii="Georgia" w:hAnsi="Georgia"/>
            <w:b/>
            <w:bCs/>
          </w:rPr>
          <w:t>Microarray Scanner Calibration Curves: Characteristics and Implications</w:t>
        </w:r>
      </w:hyperlink>
      <w:r w:rsidR="00D363D1">
        <w:rPr>
          <w:rStyle w:val="Hyperlink"/>
          <w:rFonts w:ascii="Georgia" w:hAnsi="Georgia"/>
          <w:b/>
          <w:bCs/>
          <w:color w:val="auto"/>
        </w:rPr>
        <w:t>.</w:t>
      </w:r>
    </w:p>
    <w:p w14:paraId="443572EB" w14:textId="5B843E11" w:rsidR="001D54C1"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700" w:tgtFrame="_blank" w:history="1">
        <w:r w:rsidR="001D54C1" w:rsidRPr="00874A93">
          <w:rPr>
            <w:rStyle w:val="Hyperlink"/>
            <w:rFonts w:ascii="Georgia" w:hAnsi="Georgia"/>
            <w:b/>
            <w:bCs/>
          </w:rPr>
          <w:t>Models of Steroid Binding Based on the Minimum Deviation of Structurally Assigned C-13 NMR Spectra Analysis (</w:t>
        </w:r>
        <w:proofErr w:type="spellStart"/>
        <w:r w:rsidR="001D54C1" w:rsidRPr="00874A93">
          <w:rPr>
            <w:rStyle w:val="Hyperlink"/>
            <w:rFonts w:ascii="Georgia" w:hAnsi="Georgia"/>
            <w:b/>
            <w:bCs/>
          </w:rPr>
          <w:t>MiDSASA</w:t>
        </w:r>
        <w:proofErr w:type="spellEnd"/>
        <w:r w:rsidR="001D54C1" w:rsidRPr="00874A93">
          <w:rPr>
            <w:rStyle w:val="Hyperlink"/>
            <w:rFonts w:ascii="Georgia" w:hAnsi="Georgia"/>
            <w:b/>
            <w:bCs/>
          </w:rPr>
          <w:t>)</w:t>
        </w:r>
      </w:hyperlink>
      <w:r w:rsidR="00D363D1">
        <w:rPr>
          <w:rStyle w:val="Hyperlink"/>
          <w:rFonts w:ascii="Georgia" w:hAnsi="Georgia"/>
          <w:b/>
          <w:bCs/>
          <w:color w:val="auto"/>
        </w:rPr>
        <w:t>.</w:t>
      </w:r>
    </w:p>
    <w:p w14:paraId="7138A961" w14:textId="7B917703" w:rsidR="001D54C1" w:rsidRPr="00D363D1" w:rsidRDefault="00000000" w:rsidP="00510950">
      <w:pPr>
        <w:pStyle w:val="NormalWeb"/>
        <w:pBdr>
          <w:bottom w:val="single" w:sz="12" w:space="1" w:color="auto"/>
        </w:pBdr>
        <w:shd w:val="clear" w:color="auto" w:fill="FFFFFF"/>
        <w:rPr>
          <w:rStyle w:val="Strong"/>
          <w:rFonts w:ascii="Georgia" w:hAnsi="Georgia"/>
          <w:shd w:val="clear" w:color="auto" w:fill="FFFFFF"/>
        </w:rPr>
      </w:pPr>
      <w:hyperlink r:id="rId701" w:tgtFrame="_blank" w:history="1">
        <w:r w:rsidR="001D54C1" w:rsidRPr="00874A93">
          <w:rPr>
            <w:rStyle w:val="Hyperlink"/>
            <w:rFonts w:ascii="Georgia" w:hAnsi="Georgia"/>
            <w:b/>
            <w:bCs/>
          </w:rPr>
          <w:t xml:space="preserve">Development of Public </w:t>
        </w:r>
        <w:proofErr w:type="spellStart"/>
        <w:r w:rsidR="001D54C1" w:rsidRPr="00874A93">
          <w:rPr>
            <w:rStyle w:val="Hyperlink"/>
            <w:rFonts w:ascii="Georgia" w:hAnsi="Georgia"/>
            <w:b/>
            <w:bCs/>
          </w:rPr>
          <w:t>Toxicoinformatics</w:t>
        </w:r>
        <w:proofErr w:type="spellEnd"/>
        <w:r w:rsidR="001D54C1" w:rsidRPr="00874A93">
          <w:rPr>
            <w:rStyle w:val="Hyperlink"/>
            <w:rFonts w:ascii="Georgia" w:hAnsi="Georgia"/>
            <w:b/>
            <w:bCs/>
          </w:rPr>
          <w:t xml:space="preserve"> Software for Microarray Data Management and Analysis</w:t>
        </w:r>
      </w:hyperlink>
      <w:r w:rsidR="00D363D1">
        <w:rPr>
          <w:rStyle w:val="Hyperlink"/>
          <w:rFonts w:ascii="Georgia" w:hAnsi="Georgia"/>
          <w:b/>
          <w:bCs/>
          <w:color w:val="auto"/>
        </w:rPr>
        <w:t>.</w:t>
      </w:r>
    </w:p>
    <w:p w14:paraId="6A696AC9" w14:textId="214C42ED" w:rsidR="001D54C1" w:rsidRPr="00D363D1" w:rsidRDefault="00000000" w:rsidP="00510950">
      <w:pPr>
        <w:pStyle w:val="NormalWeb"/>
        <w:pBdr>
          <w:bottom w:val="single" w:sz="12" w:space="1" w:color="auto"/>
        </w:pBdr>
        <w:shd w:val="clear" w:color="auto" w:fill="FFFFFF"/>
        <w:rPr>
          <w:rFonts w:ascii="Georgia" w:hAnsi="Georgia"/>
        </w:rPr>
      </w:pPr>
      <w:hyperlink r:id="rId702" w:tgtFrame="_blank" w:history="1">
        <w:proofErr w:type="spellStart"/>
        <w:r w:rsidR="00874A93" w:rsidRPr="00874A93">
          <w:rPr>
            <w:rStyle w:val="Hyperlink"/>
            <w:rFonts w:ascii="Georgia" w:hAnsi="Georgia"/>
            <w:b/>
            <w:bCs/>
          </w:rPr>
          <w:t>ArrayTrack</w:t>
        </w:r>
        <w:proofErr w:type="spellEnd"/>
        <w:r w:rsidR="00874A93" w:rsidRPr="00874A93">
          <w:rPr>
            <w:rStyle w:val="Hyperlink"/>
            <w:rFonts w:ascii="Georgia" w:hAnsi="Georgia"/>
            <w:b/>
            <w:bCs/>
          </w:rPr>
          <w:t>--Supporting Toxicogenomic Research at the U.S. Food and Drug Administration National Center for Toxicological Research</w:t>
        </w:r>
      </w:hyperlink>
      <w:r w:rsidR="00D363D1">
        <w:rPr>
          <w:rStyle w:val="Hyperlink"/>
          <w:rFonts w:ascii="Georgia" w:hAnsi="Georgia"/>
          <w:b/>
          <w:bCs/>
          <w:color w:val="auto"/>
        </w:rPr>
        <w:t>.</w:t>
      </w:r>
    </w:p>
    <w:p w14:paraId="3854703B" w14:textId="36283722" w:rsidR="00510950" w:rsidRDefault="00000000" w:rsidP="00510950">
      <w:pPr>
        <w:pStyle w:val="NormalWeb"/>
        <w:pBdr>
          <w:bottom w:val="single" w:sz="12" w:space="1" w:color="auto"/>
        </w:pBdr>
        <w:shd w:val="clear" w:color="auto" w:fill="FFFFFF"/>
        <w:rPr>
          <w:rFonts w:ascii="Georgia" w:hAnsi="Georgia"/>
          <w:color w:val="333333"/>
          <w:sz w:val="32"/>
          <w:szCs w:val="32"/>
        </w:rPr>
      </w:pPr>
      <w:hyperlink r:id="rId703" w:history="1">
        <w:r w:rsidR="00510950" w:rsidRPr="00882C9D">
          <w:rPr>
            <w:rStyle w:val="Hyperlink"/>
            <w:rFonts w:ascii="Georgia" w:hAnsi="Georgia"/>
            <w:sz w:val="32"/>
            <w:szCs w:val="32"/>
          </w:rPr>
          <w:t xml:space="preserve">VIEW FULL BIO – </w:t>
        </w:r>
        <w:r w:rsidR="00882C9D" w:rsidRPr="00882C9D">
          <w:rPr>
            <w:rStyle w:val="Hyperlink"/>
            <w:rFonts w:ascii="Georgia" w:hAnsi="Georgia"/>
            <w:sz w:val="32"/>
            <w:szCs w:val="32"/>
          </w:rPr>
          <w:t>Stephen Harris</w:t>
        </w:r>
      </w:hyperlink>
    </w:p>
    <w:p w14:paraId="1A624C4C" w14:textId="77777777" w:rsidR="00510950" w:rsidRDefault="00510950" w:rsidP="00510950">
      <w:pPr>
        <w:pStyle w:val="NormalWeb"/>
        <w:pBdr>
          <w:bottom w:val="single" w:sz="12" w:space="1" w:color="auto"/>
        </w:pBdr>
        <w:shd w:val="clear" w:color="auto" w:fill="FFFFFF"/>
        <w:rPr>
          <w:rFonts w:ascii="Georgia" w:hAnsi="Georgia"/>
          <w:color w:val="333333"/>
          <w:sz w:val="32"/>
          <w:szCs w:val="32"/>
        </w:rPr>
      </w:pPr>
    </w:p>
    <w:p w14:paraId="3A546667" w14:textId="09422F0D" w:rsidR="00874A93" w:rsidRDefault="00A75D78" w:rsidP="00874A93">
      <w:pPr>
        <w:pStyle w:val="Heading1"/>
        <w:shd w:val="clear" w:color="auto" w:fill="FFFFFF"/>
        <w:spacing w:after="225"/>
        <w:jc w:val="left"/>
        <w:rPr>
          <w:rFonts w:ascii="Helvetica" w:hAnsi="Helvetica" w:cs="Helvetica"/>
          <w:color w:val="333333"/>
        </w:rPr>
      </w:pPr>
      <w:r>
        <w:rPr>
          <w:rFonts w:ascii="Helvetica" w:hAnsi="Helvetica" w:cs="Helvetica"/>
          <w:color w:val="333333"/>
        </w:rPr>
        <w:t>Huixiao Hong, Ph.D.</w:t>
      </w:r>
    </w:p>
    <w:p w14:paraId="52E952D6" w14:textId="33C149E7" w:rsidR="00874A93" w:rsidRDefault="004F59E2" w:rsidP="00874A93">
      <w:pPr>
        <w:pStyle w:val="Heading3"/>
        <w:shd w:val="clear" w:color="auto" w:fill="FFFFFF"/>
        <w:rPr>
          <w:rStyle w:val="Strong"/>
          <w:rFonts w:ascii="Helvetica" w:hAnsi="Helvetica" w:cs="Helvetica"/>
          <w:b w:val="0"/>
          <w:bCs w:val="0"/>
          <w:color w:val="333333"/>
          <w:spacing w:val="8"/>
        </w:rPr>
      </w:pPr>
      <w:r w:rsidRPr="004F59E2">
        <w:rPr>
          <w:rStyle w:val="Strong"/>
          <w:rFonts w:ascii="Helvetica" w:hAnsi="Helvetica" w:cs="Helvetica"/>
          <w:b w:val="0"/>
          <w:bCs w:val="0"/>
          <w:color w:val="333333"/>
          <w:spacing w:val="8"/>
        </w:rPr>
        <w:t>Senior Biomedical Research and Biomedical Product Assessment Service Expert</w:t>
      </w:r>
      <w:r>
        <w:rPr>
          <w:rStyle w:val="Strong"/>
          <w:rFonts w:ascii="Helvetica" w:hAnsi="Helvetica" w:cs="Helvetica"/>
          <w:b w:val="0"/>
          <w:bCs w:val="0"/>
          <w:color w:val="333333"/>
          <w:spacing w:val="8"/>
        </w:rPr>
        <w:t xml:space="preserve"> </w:t>
      </w:r>
      <w:r w:rsidR="00874A93">
        <w:rPr>
          <w:rStyle w:val="Strong"/>
          <w:rFonts w:ascii="Helvetica" w:hAnsi="Helvetica" w:cs="Helvetica"/>
          <w:b w:val="0"/>
          <w:bCs w:val="0"/>
          <w:color w:val="333333"/>
          <w:spacing w:val="8"/>
        </w:rPr>
        <w:t>—</w:t>
      </w:r>
      <w:r w:rsidR="00874A93" w:rsidRPr="0098102A">
        <w:rPr>
          <w:rStyle w:val="Strong"/>
          <w:rFonts w:ascii="Helvetica" w:hAnsi="Helvetica" w:cs="Helvetica"/>
          <w:b w:val="0"/>
          <w:bCs w:val="0"/>
          <w:color w:val="333333"/>
          <w:spacing w:val="8"/>
        </w:rPr>
        <w:t xml:space="preserve"> </w:t>
      </w:r>
      <w:r w:rsidR="00874A93">
        <w:rPr>
          <w:rStyle w:val="Strong"/>
          <w:rFonts w:ascii="Helvetica" w:hAnsi="Helvetica" w:cs="Helvetica"/>
          <w:b w:val="0"/>
          <w:bCs w:val="0"/>
          <w:color w:val="333333"/>
          <w:spacing w:val="8"/>
        </w:rPr>
        <w:t>Division of Bioinformatics and Biostatistics</w:t>
      </w:r>
    </w:p>
    <w:p w14:paraId="5C1BB847" w14:textId="638D3628" w:rsidR="00874A93" w:rsidRPr="00092D59" w:rsidRDefault="004F59E2" w:rsidP="00874A9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92D59">
        <w:rPr>
          <w:rFonts w:ascii="Georgia" w:hAnsi="Georgia"/>
          <w:color w:val="333333"/>
          <w:sz w:val="24"/>
          <w:szCs w:val="24"/>
          <w:shd w:val="clear" w:color="auto" w:fill="FFFFFF"/>
        </w:rPr>
        <w:t xml:space="preserve">Dr. Hong has a wide spectrum of research interests, including </w:t>
      </w:r>
      <w:proofErr w:type="spellStart"/>
      <w:r w:rsidRPr="00092D59">
        <w:rPr>
          <w:rFonts w:ascii="Georgia" w:hAnsi="Georgia"/>
          <w:color w:val="333333"/>
          <w:sz w:val="24"/>
          <w:szCs w:val="24"/>
          <w:shd w:val="clear" w:color="auto" w:fill="FFFFFF"/>
        </w:rPr>
        <w:t>chemoinformatics</w:t>
      </w:r>
      <w:proofErr w:type="spellEnd"/>
      <w:r w:rsidRPr="00092D59">
        <w:rPr>
          <w:rFonts w:ascii="Georgia" w:hAnsi="Georgia"/>
          <w:color w:val="333333"/>
          <w:sz w:val="24"/>
          <w:szCs w:val="24"/>
          <w:shd w:val="clear" w:color="auto" w:fill="FFFFFF"/>
        </w:rPr>
        <w:t>, computational chemistry, next-generation sequencing data analysis, genome-wide association studies, proteomics, and systems biology. His current research goals are to generate safety signatures of drugs for the treatment of COVID-19 patients via big data analytics and artificial intelligence, and to identify candidate polypharmacy drugs for repurposing for COVID-19 treatment through computational chemistry approaches. Additionally, he is looking to construct an androgenic-activity database to enhance the endocrine disruptor knowledge base and to develop a knowledge base for management of opioid agonist and antagonist activities of chemicals. Dr. Hong is also working to develop predictive models using a variety of machine learning and deep learning algorithms to assist in the safety evaluation of FDA-regulated products.</w:t>
      </w:r>
      <w:r w:rsidR="00874A93" w:rsidRPr="00092D59">
        <w:rPr>
          <w:rFonts w:ascii="Georgia" w:hAnsi="Georgia"/>
          <w:color w:val="333333"/>
          <w:sz w:val="24"/>
          <w:szCs w:val="24"/>
          <w:shd w:val="clear" w:color="auto" w:fill="FFFFFF"/>
        </w:rPr>
        <w:t xml:space="preserve"> </w:t>
      </w:r>
      <w:hyperlink r:id="rId704" w:history="1">
        <w:r w:rsidR="00874A93" w:rsidRPr="00092D59">
          <w:rPr>
            <w:rStyle w:val="Hyperlink"/>
            <w:rFonts w:ascii="Georgia" w:hAnsi="Georgia"/>
            <w:sz w:val="24"/>
            <w:szCs w:val="24"/>
          </w:rPr>
          <w:t xml:space="preserve">VIEW FULL BIO – </w:t>
        </w:r>
        <w:r w:rsidRPr="00092D59">
          <w:rPr>
            <w:rStyle w:val="Hyperlink"/>
            <w:rFonts w:ascii="Georgia" w:hAnsi="Georgia"/>
            <w:sz w:val="24"/>
            <w:szCs w:val="24"/>
          </w:rPr>
          <w:t>Dr. Huixiao Hong</w:t>
        </w:r>
      </w:hyperlink>
    </w:p>
    <w:p w14:paraId="2E796225" w14:textId="77777777" w:rsidR="00874A93" w:rsidRDefault="00874A93" w:rsidP="00874A93">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7C3B6A18" w14:textId="5602A833" w:rsidR="00A17D7D" w:rsidRPr="00D363D1" w:rsidRDefault="00000000" w:rsidP="00874A93">
      <w:pPr>
        <w:pStyle w:val="NormalWeb"/>
        <w:pBdr>
          <w:bottom w:val="single" w:sz="12" w:space="1" w:color="auto"/>
        </w:pBdr>
        <w:shd w:val="clear" w:color="auto" w:fill="FFFFFF"/>
      </w:pPr>
      <w:hyperlink r:id="rId705" w:history="1">
        <w:r w:rsidR="00A17D7D" w:rsidRPr="00092D59">
          <w:rPr>
            <w:rStyle w:val="Strong"/>
            <w:rFonts w:ascii="Georgia" w:hAnsi="Georgia"/>
            <w:color w:val="007CBA"/>
            <w:shd w:val="clear" w:color="auto" w:fill="FFFFFF"/>
          </w:rPr>
          <w:t>Assessing Reproducibility of Inherited Variants Detected with Short-Read Whole Genome Sequencing</w:t>
        </w:r>
      </w:hyperlink>
      <w:r w:rsidR="00D363D1">
        <w:rPr>
          <w:rStyle w:val="Strong"/>
          <w:rFonts w:ascii="Georgia" w:hAnsi="Georgia"/>
          <w:shd w:val="clear" w:color="auto" w:fill="FFFFFF"/>
        </w:rPr>
        <w:t>.</w:t>
      </w:r>
    </w:p>
    <w:p w14:paraId="15F3BF9A" w14:textId="535E6A4F" w:rsidR="00A17D7D" w:rsidRPr="00D363D1" w:rsidRDefault="00000000" w:rsidP="00874A93">
      <w:pPr>
        <w:pStyle w:val="NormalWeb"/>
        <w:pBdr>
          <w:bottom w:val="single" w:sz="12" w:space="1" w:color="auto"/>
        </w:pBdr>
        <w:shd w:val="clear" w:color="auto" w:fill="FFFFFF"/>
      </w:pPr>
      <w:hyperlink r:id="rId706" w:history="1">
        <w:r w:rsidR="00A17D7D" w:rsidRPr="00092D59">
          <w:rPr>
            <w:rStyle w:val="Strong"/>
            <w:rFonts w:ascii="Georgia" w:hAnsi="Georgia"/>
            <w:color w:val="007CBA"/>
            <w:shd w:val="clear" w:color="auto" w:fill="FFFFFF"/>
          </w:rPr>
          <w:t>Achieving Robust Somatic Mutation Detection with Deep Learning Models Derived from Reference Data Sets of a Cancer Sample</w:t>
        </w:r>
      </w:hyperlink>
      <w:r w:rsidR="00D363D1">
        <w:rPr>
          <w:rStyle w:val="Strong"/>
          <w:rFonts w:ascii="Georgia" w:hAnsi="Georgia"/>
          <w:shd w:val="clear" w:color="auto" w:fill="FFFFFF"/>
        </w:rPr>
        <w:t>.</w:t>
      </w:r>
    </w:p>
    <w:p w14:paraId="1AFB73C1" w14:textId="5F122D7B" w:rsidR="00A17D7D" w:rsidRPr="00D363D1" w:rsidRDefault="00000000" w:rsidP="00874A93">
      <w:pPr>
        <w:pStyle w:val="NormalWeb"/>
        <w:pBdr>
          <w:bottom w:val="single" w:sz="12" w:space="1" w:color="auto"/>
        </w:pBdr>
        <w:shd w:val="clear" w:color="auto" w:fill="FFFFFF"/>
      </w:pPr>
      <w:hyperlink r:id="rId707" w:history="1">
        <w:r w:rsidR="0024571D" w:rsidRPr="00092D59">
          <w:rPr>
            <w:rStyle w:val="Strong"/>
            <w:rFonts w:ascii="Georgia" w:hAnsi="Georgia"/>
            <w:color w:val="007CBA"/>
            <w:shd w:val="clear" w:color="auto" w:fill="FFFFFF"/>
          </w:rPr>
          <w:t>Machine Learning Models for Predicting Cytotoxicity of Nanomaterials</w:t>
        </w:r>
      </w:hyperlink>
      <w:r w:rsidR="00D363D1">
        <w:rPr>
          <w:rStyle w:val="Strong"/>
          <w:rFonts w:ascii="Georgia" w:hAnsi="Georgia"/>
          <w:shd w:val="clear" w:color="auto" w:fill="FFFFFF"/>
        </w:rPr>
        <w:t>.</w:t>
      </w:r>
    </w:p>
    <w:p w14:paraId="6A2455C5" w14:textId="4055A4B4" w:rsidR="0024571D" w:rsidRPr="00D363D1" w:rsidRDefault="00000000" w:rsidP="00874A93">
      <w:pPr>
        <w:pStyle w:val="NormalWeb"/>
        <w:pBdr>
          <w:bottom w:val="single" w:sz="12" w:space="1" w:color="auto"/>
        </w:pBdr>
        <w:shd w:val="clear" w:color="auto" w:fill="FFFFFF"/>
      </w:pPr>
      <w:hyperlink r:id="rId708" w:history="1">
        <w:r w:rsidR="0024571D" w:rsidRPr="00092D59">
          <w:rPr>
            <w:rStyle w:val="Strong"/>
            <w:rFonts w:ascii="Georgia" w:hAnsi="Georgia"/>
            <w:color w:val="007CBA"/>
            <w:shd w:val="clear" w:color="auto" w:fill="FFFFFF"/>
          </w:rPr>
          <w:t>Machine Learning Models for Predicting Liver Toxicity</w:t>
        </w:r>
      </w:hyperlink>
      <w:r w:rsidR="00D363D1">
        <w:rPr>
          <w:rStyle w:val="Strong"/>
          <w:rFonts w:ascii="Georgia" w:hAnsi="Georgia"/>
          <w:shd w:val="clear" w:color="auto" w:fill="FFFFFF"/>
        </w:rPr>
        <w:t>.</w:t>
      </w:r>
    </w:p>
    <w:p w14:paraId="712FDE78" w14:textId="787C5345" w:rsidR="0024571D" w:rsidRPr="00D363D1" w:rsidRDefault="00000000" w:rsidP="00874A93">
      <w:pPr>
        <w:pStyle w:val="NormalWeb"/>
        <w:pBdr>
          <w:bottom w:val="single" w:sz="12" w:space="1" w:color="auto"/>
        </w:pBdr>
        <w:shd w:val="clear" w:color="auto" w:fill="FFFFFF"/>
      </w:pPr>
      <w:hyperlink r:id="rId709" w:history="1">
        <w:r w:rsidR="0024571D" w:rsidRPr="00092D59">
          <w:rPr>
            <w:rStyle w:val="Strong"/>
            <w:rFonts w:ascii="Georgia" w:hAnsi="Georgia"/>
            <w:color w:val="007CBA"/>
            <w:shd w:val="clear" w:color="auto" w:fill="FFFFFF"/>
          </w:rPr>
          <w:t>Machine Learning Models on Chemical Inhibitors of Mitochondrial Electron Transport Chain</w:t>
        </w:r>
      </w:hyperlink>
      <w:r w:rsidR="00D363D1">
        <w:rPr>
          <w:rStyle w:val="Strong"/>
          <w:rFonts w:ascii="Georgia" w:hAnsi="Georgia"/>
          <w:shd w:val="clear" w:color="auto" w:fill="FFFFFF"/>
        </w:rPr>
        <w:t>.</w:t>
      </w:r>
    </w:p>
    <w:p w14:paraId="78A9E010" w14:textId="38AAD6E3" w:rsidR="0024571D" w:rsidRPr="00D363D1" w:rsidRDefault="00000000" w:rsidP="00874A93">
      <w:pPr>
        <w:pStyle w:val="NormalWeb"/>
        <w:pBdr>
          <w:bottom w:val="single" w:sz="12" w:space="1" w:color="auto"/>
        </w:pBdr>
        <w:shd w:val="clear" w:color="auto" w:fill="FFFFFF"/>
      </w:pPr>
      <w:hyperlink r:id="rId710" w:history="1">
        <w:r w:rsidR="0024571D" w:rsidRPr="00092D59">
          <w:rPr>
            <w:rStyle w:val="Strong"/>
            <w:rFonts w:ascii="Georgia" w:hAnsi="Georgia"/>
            <w:color w:val="007CBA"/>
            <w:shd w:val="clear" w:color="auto" w:fill="FFFFFF"/>
          </w:rPr>
          <w:t>Integrative Approaches for Studying the Role of Noncoding RNAs in Influencing Drug Efficacy and Toxicity</w:t>
        </w:r>
      </w:hyperlink>
      <w:r w:rsidR="00D363D1">
        <w:rPr>
          <w:rStyle w:val="Strong"/>
          <w:rFonts w:ascii="Georgia" w:hAnsi="Georgia"/>
          <w:shd w:val="clear" w:color="auto" w:fill="FFFFFF"/>
        </w:rPr>
        <w:t>.</w:t>
      </w:r>
    </w:p>
    <w:p w14:paraId="0C988A02" w14:textId="36CBDE2D" w:rsidR="0024571D" w:rsidRPr="00D363D1" w:rsidRDefault="00000000" w:rsidP="00874A93">
      <w:pPr>
        <w:pStyle w:val="NormalWeb"/>
        <w:pBdr>
          <w:bottom w:val="single" w:sz="12" w:space="1" w:color="auto"/>
        </w:pBdr>
        <w:shd w:val="clear" w:color="auto" w:fill="FFFFFF"/>
      </w:pPr>
      <w:hyperlink r:id="rId711" w:history="1">
        <w:r w:rsidR="00FB6159" w:rsidRPr="00092D59">
          <w:rPr>
            <w:rStyle w:val="Strong"/>
            <w:rFonts w:ascii="Georgia" w:hAnsi="Georgia"/>
            <w:color w:val="007CBA"/>
            <w:shd w:val="clear" w:color="auto" w:fill="FFFFFF"/>
          </w:rPr>
          <w:t>Establishing Community Reference Samples, Data and Call Sets for Benchmarking Cancer Mutation Detection Using Whole-Genome Sequencing</w:t>
        </w:r>
      </w:hyperlink>
      <w:r w:rsidR="00D363D1">
        <w:rPr>
          <w:rStyle w:val="Strong"/>
          <w:rFonts w:ascii="Georgia" w:hAnsi="Georgia"/>
          <w:shd w:val="clear" w:color="auto" w:fill="FFFFFF"/>
        </w:rPr>
        <w:t>.</w:t>
      </w:r>
    </w:p>
    <w:p w14:paraId="31417F54" w14:textId="015E0FC8" w:rsidR="00FB6159" w:rsidRPr="00D363D1" w:rsidRDefault="00000000" w:rsidP="00874A93">
      <w:pPr>
        <w:pStyle w:val="NormalWeb"/>
        <w:pBdr>
          <w:bottom w:val="single" w:sz="12" w:space="1" w:color="auto"/>
        </w:pBdr>
        <w:shd w:val="clear" w:color="auto" w:fill="FFFFFF"/>
      </w:pPr>
      <w:hyperlink r:id="rId712" w:history="1">
        <w:r w:rsidR="00FB6159" w:rsidRPr="00092D59">
          <w:rPr>
            <w:rStyle w:val="Strong"/>
            <w:rFonts w:ascii="Georgia" w:hAnsi="Georgia"/>
            <w:color w:val="007CBA"/>
            <w:shd w:val="clear" w:color="auto" w:fill="FFFFFF"/>
          </w:rPr>
          <w:t>Toward Best Practice in Cancer Mutation Detection with Whole-Genome and Whole-Exome Sequencing</w:t>
        </w:r>
      </w:hyperlink>
      <w:r w:rsidR="00D363D1">
        <w:rPr>
          <w:rStyle w:val="Strong"/>
          <w:rFonts w:ascii="Georgia" w:hAnsi="Georgia"/>
          <w:shd w:val="clear" w:color="auto" w:fill="FFFFFF"/>
        </w:rPr>
        <w:t>.</w:t>
      </w:r>
    </w:p>
    <w:p w14:paraId="6EF8249B" w14:textId="04A545EA" w:rsidR="00FB6159" w:rsidRPr="00D363D1" w:rsidRDefault="00000000" w:rsidP="00874A93">
      <w:pPr>
        <w:pStyle w:val="NormalWeb"/>
        <w:pBdr>
          <w:bottom w:val="single" w:sz="12" w:space="1" w:color="auto"/>
        </w:pBdr>
        <w:shd w:val="clear" w:color="auto" w:fill="FFFFFF"/>
      </w:pPr>
      <w:hyperlink r:id="rId713" w:history="1">
        <w:r w:rsidR="00FB6159" w:rsidRPr="00092D59">
          <w:rPr>
            <w:rStyle w:val="Strong"/>
            <w:rFonts w:ascii="Georgia" w:hAnsi="Georgia"/>
            <w:color w:val="007CBA"/>
            <w:shd w:val="clear" w:color="auto" w:fill="FFFFFF"/>
          </w:rPr>
          <w:t>Identification of Epidemiological Traits by Analysis of SARS-CoV-2 Sequences</w:t>
        </w:r>
      </w:hyperlink>
      <w:r w:rsidR="00D363D1">
        <w:rPr>
          <w:rStyle w:val="Strong"/>
          <w:rFonts w:ascii="Georgia" w:hAnsi="Georgia"/>
          <w:shd w:val="clear" w:color="auto" w:fill="FFFFFF"/>
        </w:rPr>
        <w:t>.</w:t>
      </w:r>
    </w:p>
    <w:p w14:paraId="1D99D82E" w14:textId="3974DE91" w:rsidR="00FB6159" w:rsidRPr="00D363D1" w:rsidRDefault="00000000" w:rsidP="00874A93">
      <w:pPr>
        <w:pStyle w:val="NormalWeb"/>
        <w:pBdr>
          <w:bottom w:val="single" w:sz="12" w:space="1" w:color="auto"/>
        </w:pBdr>
        <w:shd w:val="clear" w:color="auto" w:fill="FFFFFF"/>
      </w:pPr>
      <w:hyperlink r:id="rId714" w:history="1">
        <w:r w:rsidR="00FB6159" w:rsidRPr="00092D59">
          <w:rPr>
            <w:rStyle w:val="Strong"/>
            <w:rFonts w:ascii="Georgia" w:hAnsi="Georgia"/>
            <w:color w:val="007CBA"/>
            <w:shd w:val="clear" w:color="auto" w:fill="FFFFFF"/>
          </w:rPr>
          <w:t>Nanomaterial Databases: Data Sources for Promoting Design and Risk Assessment of Nanomaterials</w:t>
        </w:r>
      </w:hyperlink>
      <w:r w:rsidR="00D363D1">
        <w:rPr>
          <w:rStyle w:val="Strong"/>
          <w:rFonts w:ascii="Georgia" w:hAnsi="Georgia"/>
          <w:shd w:val="clear" w:color="auto" w:fill="FFFFFF"/>
        </w:rPr>
        <w:t>.</w:t>
      </w:r>
    </w:p>
    <w:p w14:paraId="40A345F2" w14:textId="1CFDA666" w:rsidR="00FB6159" w:rsidRPr="00D363D1" w:rsidRDefault="00000000" w:rsidP="00874A93">
      <w:pPr>
        <w:pStyle w:val="NormalWeb"/>
        <w:pBdr>
          <w:bottom w:val="single" w:sz="12" w:space="1" w:color="auto"/>
        </w:pBdr>
        <w:shd w:val="clear" w:color="auto" w:fill="FFFFFF"/>
      </w:pPr>
      <w:hyperlink r:id="rId715" w:history="1">
        <w:r w:rsidR="008C04EC" w:rsidRPr="00092D59">
          <w:rPr>
            <w:rStyle w:val="Strong"/>
            <w:rFonts w:ascii="Georgia" w:hAnsi="Georgia"/>
            <w:color w:val="007CBA"/>
            <w:shd w:val="clear" w:color="auto" w:fill="FFFFFF"/>
          </w:rPr>
          <w:t>Elucidating Interactions Between SARS-CoV-2 Trimeric Spike Protein and ACE2 Using Homology Modeling and Molecular Dynamics Simulations</w:t>
        </w:r>
      </w:hyperlink>
      <w:r w:rsidR="00D363D1">
        <w:rPr>
          <w:rStyle w:val="Strong"/>
          <w:rFonts w:ascii="Georgia" w:hAnsi="Georgia"/>
          <w:shd w:val="clear" w:color="auto" w:fill="FFFFFF"/>
        </w:rPr>
        <w:t>.</w:t>
      </w:r>
    </w:p>
    <w:p w14:paraId="542A0D00" w14:textId="7DB3A634" w:rsidR="008C04EC" w:rsidRPr="00D363D1" w:rsidRDefault="00000000" w:rsidP="00874A93">
      <w:pPr>
        <w:pStyle w:val="NormalWeb"/>
        <w:pBdr>
          <w:bottom w:val="single" w:sz="12" w:space="1" w:color="auto"/>
        </w:pBdr>
        <w:shd w:val="clear" w:color="auto" w:fill="FFFFFF"/>
      </w:pPr>
      <w:hyperlink r:id="rId716" w:history="1">
        <w:r w:rsidR="008C04EC" w:rsidRPr="00092D59">
          <w:rPr>
            <w:rStyle w:val="Strong"/>
            <w:rFonts w:ascii="Georgia" w:hAnsi="Georgia"/>
            <w:color w:val="007CBA"/>
            <w:shd w:val="clear" w:color="auto" w:fill="FFFFFF"/>
          </w:rPr>
          <w:t>Informing Selection of Drugs for COVID-19 Treatment Through Adverse Events Analysis</w:t>
        </w:r>
      </w:hyperlink>
      <w:r w:rsidR="00D363D1">
        <w:rPr>
          <w:rStyle w:val="Strong"/>
          <w:rFonts w:ascii="Georgia" w:hAnsi="Georgia"/>
          <w:shd w:val="clear" w:color="auto" w:fill="FFFFFF"/>
        </w:rPr>
        <w:t>.</w:t>
      </w:r>
    </w:p>
    <w:p w14:paraId="05126370" w14:textId="3341F793" w:rsidR="008C04EC" w:rsidRPr="00D363D1" w:rsidRDefault="00000000" w:rsidP="00874A93">
      <w:pPr>
        <w:pStyle w:val="NormalWeb"/>
        <w:pBdr>
          <w:bottom w:val="single" w:sz="12" w:space="1" w:color="auto"/>
        </w:pBdr>
        <w:shd w:val="clear" w:color="auto" w:fill="FFFFFF"/>
      </w:pPr>
      <w:hyperlink r:id="rId717" w:history="1">
        <w:r w:rsidR="008C04EC" w:rsidRPr="00092D59">
          <w:rPr>
            <w:rStyle w:val="Strong"/>
            <w:rFonts w:ascii="Georgia" w:hAnsi="Georgia"/>
            <w:color w:val="007CBA"/>
            <w:shd w:val="clear" w:color="auto" w:fill="FFFFFF"/>
          </w:rPr>
          <w:t>Software-Assisted Pattern Recognition of Persistent Organic Pollutants in Contaminated Human and Animal Food</w:t>
        </w:r>
      </w:hyperlink>
      <w:r w:rsidR="00D363D1">
        <w:rPr>
          <w:rStyle w:val="Strong"/>
          <w:rFonts w:ascii="Georgia" w:hAnsi="Georgia"/>
          <w:shd w:val="clear" w:color="auto" w:fill="FFFFFF"/>
        </w:rPr>
        <w:t>.</w:t>
      </w:r>
    </w:p>
    <w:p w14:paraId="6099EF62" w14:textId="5FC0C305" w:rsidR="008C04EC" w:rsidRPr="00D363D1" w:rsidRDefault="00000000" w:rsidP="00874A93">
      <w:pPr>
        <w:pStyle w:val="NormalWeb"/>
        <w:pBdr>
          <w:bottom w:val="single" w:sz="12" w:space="1" w:color="auto"/>
        </w:pBdr>
        <w:shd w:val="clear" w:color="auto" w:fill="FFFFFF"/>
      </w:pPr>
      <w:hyperlink r:id="rId718" w:history="1">
        <w:r w:rsidR="008C04EC" w:rsidRPr="00092D59">
          <w:rPr>
            <w:rStyle w:val="Strong"/>
            <w:rFonts w:ascii="Georgia" w:hAnsi="Georgia"/>
            <w:color w:val="007CBA"/>
            <w:shd w:val="clear" w:color="auto" w:fill="FFFFFF"/>
          </w:rPr>
          <w:t>Elucidation of Agonist and Antagonist Dynamic Binding Patterns in ER-α by Integration of Molecular Docking, Molecular Dynamics Simulations and Quantum Mechanical Calculations</w:t>
        </w:r>
      </w:hyperlink>
      <w:r w:rsidR="00D363D1">
        <w:rPr>
          <w:rStyle w:val="Strong"/>
          <w:rFonts w:ascii="Georgia" w:hAnsi="Georgia"/>
          <w:shd w:val="clear" w:color="auto" w:fill="FFFFFF"/>
        </w:rPr>
        <w:t>.</w:t>
      </w:r>
    </w:p>
    <w:p w14:paraId="11CD5B33" w14:textId="731640EB" w:rsidR="008C04EC" w:rsidRPr="00D363D1" w:rsidRDefault="00000000" w:rsidP="00874A93">
      <w:pPr>
        <w:pStyle w:val="NormalWeb"/>
        <w:pBdr>
          <w:bottom w:val="single" w:sz="12" w:space="1" w:color="auto"/>
        </w:pBdr>
        <w:shd w:val="clear" w:color="auto" w:fill="FFFFFF"/>
      </w:pPr>
      <w:hyperlink r:id="rId719" w:history="1">
        <w:r w:rsidR="008C04EC" w:rsidRPr="00092D59">
          <w:rPr>
            <w:rStyle w:val="Strong"/>
            <w:rFonts w:ascii="Georgia" w:hAnsi="Georgia"/>
            <w:color w:val="007CBA"/>
            <w:shd w:val="clear" w:color="auto" w:fill="FFFFFF"/>
          </w:rPr>
          <w:t xml:space="preserve">Developing QSAR Models with Defined Applicability Domains on </w:t>
        </w:r>
        <w:proofErr w:type="spellStart"/>
        <w:r w:rsidR="008C04EC" w:rsidRPr="00092D59">
          <w:rPr>
            <w:rStyle w:val="Strong"/>
            <w:rFonts w:ascii="Georgia" w:hAnsi="Georgia"/>
            <w:color w:val="007CBA"/>
            <w:shd w:val="clear" w:color="auto" w:fill="FFFFFF"/>
          </w:rPr>
          <w:t>PPARγ</w:t>
        </w:r>
        <w:proofErr w:type="spellEnd"/>
        <w:r w:rsidR="008C04EC" w:rsidRPr="00092D59">
          <w:rPr>
            <w:rStyle w:val="Strong"/>
            <w:rFonts w:ascii="Georgia" w:hAnsi="Georgia"/>
            <w:color w:val="007CBA"/>
            <w:shd w:val="clear" w:color="auto" w:fill="FFFFFF"/>
          </w:rPr>
          <w:t xml:space="preserve"> Binding Affinity Using Large Data Sets and Machine Learning Algorithms</w:t>
        </w:r>
      </w:hyperlink>
      <w:r w:rsidR="00D363D1">
        <w:rPr>
          <w:rStyle w:val="Strong"/>
          <w:rFonts w:ascii="Georgia" w:hAnsi="Georgia"/>
          <w:shd w:val="clear" w:color="auto" w:fill="FFFFFF"/>
        </w:rPr>
        <w:t>.</w:t>
      </w:r>
    </w:p>
    <w:p w14:paraId="2BADCA41" w14:textId="2D4FA247" w:rsidR="008C04EC" w:rsidRPr="00D363D1" w:rsidRDefault="00000000" w:rsidP="00874A93">
      <w:pPr>
        <w:pStyle w:val="NormalWeb"/>
        <w:pBdr>
          <w:bottom w:val="single" w:sz="12" w:space="1" w:color="auto"/>
        </w:pBdr>
        <w:shd w:val="clear" w:color="auto" w:fill="FFFFFF"/>
      </w:pPr>
      <w:hyperlink r:id="rId720" w:history="1">
        <w:r w:rsidR="00CF209F" w:rsidRPr="00092D59">
          <w:rPr>
            <w:rStyle w:val="Strong"/>
            <w:rFonts w:ascii="Georgia" w:hAnsi="Georgia"/>
            <w:color w:val="007CBA"/>
            <w:shd w:val="clear" w:color="auto" w:fill="FFFFFF"/>
          </w:rPr>
          <w:t>Predictive Models to Identify Small Molecule Activators and Inhibitors of Opioid Receptors</w:t>
        </w:r>
      </w:hyperlink>
      <w:r w:rsidR="00D363D1">
        <w:rPr>
          <w:rStyle w:val="Strong"/>
          <w:rFonts w:ascii="Georgia" w:hAnsi="Georgia"/>
          <w:shd w:val="clear" w:color="auto" w:fill="FFFFFF"/>
        </w:rPr>
        <w:t>.</w:t>
      </w:r>
    </w:p>
    <w:p w14:paraId="050FA611" w14:textId="27484278" w:rsidR="00CF209F" w:rsidRPr="00D363D1" w:rsidRDefault="00000000" w:rsidP="00874A93">
      <w:pPr>
        <w:pStyle w:val="NormalWeb"/>
        <w:pBdr>
          <w:bottom w:val="single" w:sz="12" w:space="1" w:color="auto"/>
        </w:pBdr>
        <w:shd w:val="clear" w:color="auto" w:fill="FFFFFF"/>
      </w:pPr>
      <w:hyperlink r:id="rId721" w:history="1">
        <w:r w:rsidR="00CF209F" w:rsidRPr="00092D59">
          <w:rPr>
            <w:rStyle w:val="Strong"/>
            <w:rFonts w:ascii="Georgia" w:hAnsi="Georgia"/>
            <w:color w:val="007CBA"/>
            <w:shd w:val="clear" w:color="auto" w:fill="FFFFFF"/>
          </w:rPr>
          <w:t>Cross-</w:t>
        </w:r>
        <w:proofErr w:type="spellStart"/>
        <w:r w:rsidR="00CF209F" w:rsidRPr="00092D59">
          <w:rPr>
            <w:rStyle w:val="Strong"/>
            <w:rFonts w:ascii="Georgia" w:hAnsi="Georgia"/>
            <w:color w:val="007CBA"/>
            <w:shd w:val="clear" w:color="auto" w:fill="FFFFFF"/>
          </w:rPr>
          <w:t>Oncopanel</w:t>
        </w:r>
        <w:proofErr w:type="spellEnd"/>
        <w:r w:rsidR="00CF209F" w:rsidRPr="00092D59">
          <w:rPr>
            <w:rStyle w:val="Strong"/>
            <w:rFonts w:ascii="Georgia" w:hAnsi="Georgia"/>
            <w:color w:val="007CBA"/>
            <w:shd w:val="clear" w:color="auto" w:fill="FFFFFF"/>
          </w:rPr>
          <w:t xml:space="preserve"> Study Reveals High Sensitivity and Accuracy with Overall Analytical Performance Depending on Genomic Regions</w:t>
        </w:r>
      </w:hyperlink>
      <w:r w:rsidR="00D363D1">
        <w:rPr>
          <w:rStyle w:val="Strong"/>
          <w:rFonts w:ascii="Georgia" w:hAnsi="Georgia"/>
          <w:shd w:val="clear" w:color="auto" w:fill="FFFFFF"/>
        </w:rPr>
        <w:t>.</w:t>
      </w:r>
    </w:p>
    <w:p w14:paraId="3E2313BA" w14:textId="774AC828" w:rsidR="00CF209F" w:rsidRPr="00D363D1" w:rsidRDefault="00000000" w:rsidP="00874A93">
      <w:pPr>
        <w:pStyle w:val="NormalWeb"/>
        <w:pBdr>
          <w:bottom w:val="single" w:sz="12" w:space="1" w:color="auto"/>
        </w:pBdr>
        <w:shd w:val="clear" w:color="auto" w:fill="FFFFFF"/>
      </w:pPr>
      <w:hyperlink r:id="rId722" w:history="1">
        <w:r w:rsidR="00CF209F" w:rsidRPr="00092D59">
          <w:rPr>
            <w:rStyle w:val="Strong"/>
            <w:rFonts w:ascii="Georgia" w:hAnsi="Georgia"/>
            <w:color w:val="007CBA"/>
            <w:shd w:val="clear" w:color="auto" w:fill="FFFFFF"/>
          </w:rPr>
          <w:t>Human Transthyretin Binding Affinity of Halogenated Thiophenols and Halogenated Phenols: An In Vitro and In Silico Study</w:t>
        </w:r>
      </w:hyperlink>
      <w:r w:rsidR="00D363D1">
        <w:rPr>
          <w:rStyle w:val="Strong"/>
          <w:rFonts w:ascii="Georgia" w:hAnsi="Georgia"/>
          <w:shd w:val="clear" w:color="auto" w:fill="FFFFFF"/>
        </w:rPr>
        <w:t>.</w:t>
      </w:r>
    </w:p>
    <w:p w14:paraId="2A7EF886" w14:textId="59E02EF1" w:rsidR="00CF209F" w:rsidRPr="00D363D1" w:rsidRDefault="00000000" w:rsidP="00874A93">
      <w:pPr>
        <w:pStyle w:val="NormalWeb"/>
        <w:pBdr>
          <w:bottom w:val="single" w:sz="12" w:space="1" w:color="auto"/>
        </w:pBdr>
        <w:shd w:val="clear" w:color="auto" w:fill="FFFFFF"/>
      </w:pPr>
      <w:hyperlink r:id="rId723" w:history="1">
        <w:r w:rsidR="00CF209F" w:rsidRPr="00092D59">
          <w:rPr>
            <w:rStyle w:val="Strong"/>
            <w:rFonts w:ascii="Georgia" w:hAnsi="Georgia"/>
            <w:color w:val="007CBA"/>
            <w:shd w:val="clear" w:color="auto" w:fill="FFFFFF"/>
          </w:rPr>
          <w:t xml:space="preserve">Development of a Nicotinic Acetylcholine Receptor </w:t>
        </w:r>
        <w:proofErr w:type="spellStart"/>
        <w:r w:rsidR="00CF209F" w:rsidRPr="00092D59">
          <w:rPr>
            <w:rStyle w:val="Strong"/>
            <w:rFonts w:ascii="Georgia" w:hAnsi="Georgia"/>
            <w:color w:val="007CBA"/>
            <w:shd w:val="clear" w:color="auto" w:fill="FFFFFF"/>
          </w:rPr>
          <w:t>nAChR</w:t>
        </w:r>
        <w:proofErr w:type="spellEnd"/>
        <w:r w:rsidR="00CF209F" w:rsidRPr="00092D59">
          <w:rPr>
            <w:rStyle w:val="Strong"/>
            <w:rFonts w:ascii="Georgia" w:hAnsi="Georgia"/>
            <w:color w:val="007CBA"/>
            <w:shd w:val="clear" w:color="auto" w:fill="FFFFFF"/>
          </w:rPr>
          <w:t xml:space="preserve"> α7 Binding Activity Prediction Model</w:t>
        </w:r>
      </w:hyperlink>
      <w:r w:rsidR="00D363D1">
        <w:rPr>
          <w:rStyle w:val="Strong"/>
          <w:rFonts w:ascii="Georgia" w:hAnsi="Georgia"/>
          <w:shd w:val="clear" w:color="auto" w:fill="FFFFFF"/>
        </w:rPr>
        <w:t>.</w:t>
      </w:r>
    </w:p>
    <w:p w14:paraId="3736A0A0" w14:textId="282D289C" w:rsidR="00CF209F" w:rsidRPr="00D363D1" w:rsidRDefault="00000000" w:rsidP="00874A93">
      <w:pPr>
        <w:pStyle w:val="NormalWeb"/>
        <w:pBdr>
          <w:bottom w:val="single" w:sz="12" w:space="1" w:color="auto"/>
        </w:pBdr>
        <w:shd w:val="clear" w:color="auto" w:fill="FFFFFF"/>
        <w:rPr>
          <w:rFonts w:ascii="Georgia" w:hAnsi="Georgia"/>
        </w:rPr>
      </w:pPr>
      <w:hyperlink r:id="rId724" w:history="1">
        <w:r w:rsidR="00092D59" w:rsidRPr="00092D59">
          <w:rPr>
            <w:rStyle w:val="Strong"/>
            <w:rFonts w:ascii="Georgia" w:hAnsi="Georgia"/>
            <w:color w:val="007CBA"/>
            <w:shd w:val="clear" w:color="auto" w:fill="FFFFFF"/>
          </w:rPr>
          <w:t xml:space="preserve">Applicability Domains Enhance Application of </w:t>
        </w:r>
        <w:proofErr w:type="spellStart"/>
        <w:r w:rsidR="00092D59" w:rsidRPr="00092D59">
          <w:rPr>
            <w:rStyle w:val="Strong"/>
            <w:rFonts w:ascii="Georgia" w:hAnsi="Georgia"/>
            <w:color w:val="007CBA"/>
            <w:shd w:val="clear" w:color="auto" w:fill="FFFFFF"/>
          </w:rPr>
          <w:t>PPARγ</w:t>
        </w:r>
        <w:proofErr w:type="spellEnd"/>
        <w:r w:rsidR="00092D59" w:rsidRPr="00092D59">
          <w:rPr>
            <w:rStyle w:val="Strong"/>
            <w:rFonts w:ascii="Georgia" w:hAnsi="Georgia"/>
            <w:color w:val="007CBA"/>
            <w:shd w:val="clear" w:color="auto" w:fill="FFFFFF"/>
          </w:rPr>
          <w:t xml:space="preserve"> Agonist Classifiers Trained by Drug-like Compounds to Environmental Chemicals</w:t>
        </w:r>
      </w:hyperlink>
      <w:r w:rsidR="00D363D1">
        <w:rPr>
          <w:rStyle w:val="Strong"/>
          <w:rFonts w:ascii="Georgia" w:hAnsi="Georgia"/>
          <w:shd w:val="clear" w:color="auto" w:fill="FFFFFF"/>
        </w:rPr>
        <w:t>.</w:t>
      </w:r>
    </w:p>
    <w:p w14:paraId="2CDD3C9E" w14:textId="0448E9BB" w:rsidR="00874A93" w:rsidRDefault="00000000" w:rsidP="00874A93">
      <w:pPr>
        <w:pStyle w:val="NormalWeb"/>
        <w:pBdr>
          <w:bottom w:val="single" w:sz="12" w:space="1" w:color="auto"/>
        </w:pBdr>
        <w:shd w:val="clear" w:color="auto" w:fill="FFFFFF"/>
        <w:rPr>
          <w:rFonts w:ascii="Georgia" w:hAnsi="Georgia"/>
          <w:color w:val="333333"/>
          <w:sz w:val="32"/>
          <w:szCs w:val="32"/>
        </w:rPr>
      </w:pPr>
      <w:hyperlink r:id="rId725" w:history="1">
        <w:r w:rsidR="00874A93" w:rsidRPr="00862E9F">
          <w:rPr>
            <w:rStyle w:val="Hyperlink"/>
            <w:rFonts w:ascii="Georgia" w:hAnsi="Georgia"/>
            <w:sz w:val="32"/>
            <w:szCs w:val="32"/>
          </w:rPr>
          <w:t xml:space="preserve">VIEW FULL BIO – </w:t>
        </w:r>
        <w:r w:rsidR="00862E9F" w:rsidRPr="00862E9F">
          <w:rPr>
            <w:rStyle w:val="Hyperlink"/>
            <w:rFonts w:ascii="Georgia" w:hAnsi="Georgia"/>
            <w:sz w:val="32"/>
            <w:szCs w:val="32"/>
          </w:rPr>
          <w:t>Huixiao Hong, Ph.D.</w:t>
        </w:r>
      </w:hyperlink>
    </w:p>
    <w:p w14:paraId="3E6B400E" w14:textId="77777777" w:rsidR="00874A93" w:rsidRDefault="00874A93" w:rsidP="00874A93">
      <w:pPr>
        <w:pStyle w:val="NormalWeb"/>
        <w:pBdr>
          <w:bottom w:val="single" w:sz="12" w:space="1" w:color="auto"/>
        </w:pBdr>
        <w:shd w:val="clear" w:color="auto" w:fill="FFFFFF"/>
        <w:rPr>
          <w:rFonts w:ascii="Georgia" w:hAnsi="Georgia"/>
          <w:color w:val="333333"/>
          <w:sz w:val="32"/>
          <w:szCs w:val="32"/>
        </w:rPr>
      </w:pPr>
    </w:p>
    <w:p w14:paraId="2077BB4A" w14:textId="002A5BD1" w:rsidR="00D2451C" w:rsidRDefault="003E6300" w:rsidP="00D2451C">
      <w:pPr>
        <w:pStyle w:val="Heading1"/>
        <w:shd w:val="clear" w:color="auto" w:fill="FFFFFF"/>
        <w:spacing w:after="225"/>
        <w:jc w:val="left"/>
        <w:rPr>
          <w:rFonts w:ascii="Helvetica" w:hAnsi="Helvetica" w:cs="Helvetica"/>
          <w:color w:val="333333"/>
        </w:rPr>
      </w:pPr>
      <w:r>
        <w:rPr>
          <w:rFonts w:ascii="Helvetica" w:hAnsi="Helvetica" w:cs="Helvetica"/>
          <w:color w:val="333333"/>
        </w:rPr>
        <w:t>Hyeonju Kim</w:t>
      </w:r>
      <w:r w:rsidR="00D2451C">
        <w:rPr>
          <w:rFonts w:ascii="Helvetica" w:hAnsi="Helvetica" w:cs="Helvetica"/>
          <w:color w:val="333333"/>
        </w:rPr>
        <w:t>, Ph.D.</w:t>
      </w:r>
    </w:p>
    <w:p w14:paraId="2C58DAB4" w14:textId="5BB3041E" w:rsidR="00D2451C" w:rsidRDefault="00713C02" w:rsidP="00D2451C">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Visiting Scientist</w:t>
      </w:r>
      <w:r w:rsidR="00D2451C">
        <w:rPr>
          <w:rStyle w:val="Strong"/>
          <w:rFonts w:ascii="Helvetica" w:hAnsi="Helvetica" w:cs="Helvetica"/>
          <w:b w:val="0"/>
          <w:bCs w:val="0"/>
          <w:color w:val="333333"/>
          <w:spacing w:val="8"/>
        </w:rPr>
        <w:t xml:space="preserve"> —</w:t>
      </w:r>
      <w:r w:rsidR="00D2451C" w:rsidRPr="0098102A">
        <w:rPr>
          <w:rStyle w:val="Strong"/>
          <w:rFonts w:ascii="Helvetica" w:hAnsi="Helvetica" w:cs="Helvetica"/>
          <w:b w:val="0"/>
          <w:bCs w:val="0"/>
          <w:color w:val="333333"/>
          <w:spacing w:val="8"/>
        </w:rPr>
        <w:t xml:space="preserve"> </w:t>
      </w:r>
      <w:r w:rsidR="00D2451C">
        <w:rPr>
          <w:rStyle w:val="Strong"/>
          <w:rFonts w:ascii="Helvetica" w:hAnsi="Helvetica" w:cs="Helvetica"/>
          <w:b w:val="0"/>
          <w:bCs w:val="0"/>
          <w:color w:val="333333"/>
          <w:spacing w:val="8"/>
        </w:rPr>
        <w:t>Division of Bioinformatics and Biostatistics</w:t>
      </w:r>
    </w:p>
    <w:p w14:paraId="67CAF68B" w14:textId="0B13557D" w:rsidR="00D2451C" w:rsidRPr="00B148D6" w:rsidRDefault="00713C02" w:rsidP="00D2451C">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B148D6">
        <w:rPr>
          <w:rFonts w:ascii="Georgia" w:hAnsi="Georgia"/>
          <w:color w:val="333333"/>
          <w:sz w:val="24"/>
          <w:szCs w:val="24"/>
          <w:shd w:val="clear" w:color="auto" w:fill="FFFFFF"/>
        </w:rPr>
        <w:t>Dr. Kim’s research interests and expertise are in stochastic processes, extreme value theory, and high-dimensional data analysis in a wide range of applications, such as survival and event history analysis and quantitative genetics. She is currently working on covariate shift or transfer learning in machine learning.</w:t>
      </w:r>
      <w:r w:rsidR="00D2451C" w:rsidRPr="00B148D6">
        <w:rPr>
          <w:rFonts w:ascii="Georgia" w:hAnsi="Georgia"/>
          <w:color w:val="333333"/>
          <w:sz w:val="24"/>
          <w:szCs w:val="24"/>
          <w:shd w:val="clear" w:color="auto" w:fill="FFFFFF"/>
        </w:rPr>
        <w:t xml:space="preserve"> </w:t>
      </w:r>
      <w:hyperlink r:id="rId726" w:history="1">
        <w:r w:rsidR="00D2451C" w:rsidRPr="00B148D6">
          <w:rPr>
            <w:rStyle w:val="Hyperlink"/>
            <w:rFonts w:ascii="Georgia" w:hAnsi="Georgia"/>
            <w:sz w:val="24"/>
            <w:szCs w:val="24"/>
          </w:rPr>
          <w:t xml:space="preserve">VIEW FULL BIO – Dr. </w:t>
        </w:r>
        <w:r w:rsidRPr="00B148D6">
          <w:rPr>
            <w:rStyle w:val="Hyperlink"/>
            <w:rFonts w:ascii="Georgia" w:hAnsi="Georgia"/>
            <w:sz w:val="24"/>
            <w:szCs w:val="24"/>
          </w:rPr>
          <w:t>Hyeonju Kim</w:t>
        </w:r>
      </w:hyperlink>
    </w:p>
    <w:p w14:paraId="70611373" w14:textId="77777777" w:rsidR="00D2451C" w:rsidRDefault="00D2451C" w:rsidP="00D2451C">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2ABD3DD" w14:textId="7A01EE71" w:rsidR="00B148D6" w:rsidRPr="00FD787F" w:rsidRDefault="00000000" w:rsidP="00D2451C">
      <w:pPr>
        <w:pStyle w:val="NormalWeb"/>
        <w:pBdr>
          <w:bottom w:val="single" w:sz="12" w:space="1" w:color="auto"/>
        </w:pBdr>
        <w:shd w:val="clear" w:color="auto" w:fill="FFFFFF"/>
      </w:pPr>
      <w:hyperlink r:id="rId727" w:history="1">
        <w:r w:rsidR="00222950" w:rsidRPr="007207C1">
          <w:rPr>
            <w:rStyle w:val="Strong"/>
            <w:rFonts w:ascii="Georgia" w:hAnsi="Georgia"/>
            <w:color w:val="007CBA"/>
            <w:shd w:val="clear" w:color="auto" w:fill="FFFFFF"/>
          </w:rPr>
          <w:t>Flexible Multivariate Linear Mixed Models for Structured Multiple Traits</w:t>
        </w:r>
      </w:hyperlink>
      <w:r w:rsidR="00FD787F">
        <w:rPr>
          <w:rStyle w:val="Strong"/>
          <w:rFonts w:ascii="Georgia" w:hAnsi="Georgia"/>
          <w:shd w:val="clear" w:color="auto" w:fill="FFFFFF"/>
        </w:rPr>
        <w:t>.</w:t>
      </w:r>
    </w:p>
    <w:p w14:paraId="4E56CA9B" w14:textId="3253AD39" w:rsidR="00222950" w:rsidRPr="00FD787F" w:rsidRDefault="00000000" w:rsidP="00D2451C">
      <w:pPr>
        <w:pStyle w:val="NormalWeb"/>
        <w:pBdr>
          <w:bottom w:val="single" w:sz="12" w:space="1" w:color="auto"/>
        </w:pBdr>
        <w:shd w:val="clear" w:color="auto" w:fill="FFFFFF"/>
      </w:pPr>
      <w:hyperlink r:id="rId728" w:history="1">
        <w:r w:rsidR="007207C1" w:rsidRPr="007207C1">
          <w:rPr>
            <w:rStyle w:val="Strong"/>
            <w:rFonts w:ascii="Georgia" w:hAnsi="Georgia"/>
            <w:color w:val="007CBA"/>
            <w:shd w:val="clear" w:color="auto" w:fill="FFFFFF"/>
          </w:rPr>
          <w:t>A Pragmatic Intervention Utilizing Financial Incentives for Pregnancy Weight Management: A Feasibility Randomized Controlled Trial</w:t>
        </w:r>
      </w:hyperlink>
      <w:r w:rsidR="00FD787F">
        <w:rPr>
          <w:rStyle w:val="Strong"/>
          <w:rFonts w:ascii="Georgia" w:hAnsi="Georgia"/>
          <w:shd w:val="clear" w:color="auto" w:fill="FFFFFF"/>
        </w:rPr>
        <w:t>.</w:t>
      </w:r>
    </w:p>
    <w:p w14:paraId="066EA3CB" w14:textId="77FAC5C4" w:rsidR="007207C1" w:rsidRPr="00FD787F" w:rsidRDefault="00000000" w:rsidP="00D2451C">
      <w:pPr>
        <w:pStyle w:val="NormalWeb"/>
        <w:pBdr>
          <w:bottom w:val="single" w:sz="12" w:space="1" w:color="auto"/>
        </w:pBdr>
        <w:shd w:val="clear" w:color="auto" w:fill="FFFFFF"/>
      </w:pPr>
      <w:hyperlink r:id="rId729" w:history="1">
        <w:r w:rsidR="007207C1" w:rsidRPr="007207C1">
          <w:rPr>
            <w:rStyle w:val="Strong"/>
            <w:rFonts w:ascii="Georgia" w:hAnsi="Georgia"/>
            <w:color w:val="007CBA"/>
            <w:shd w:val="clear" w:color="auto" w:fill="FFFFFF"/>
          </w:rPr>
          <w:t xml:space="preserve">Speeding Up </w:t>
        </w:r>
        <w:proofErr w:type="spellStart"/>
        <w:r w:rsidR="007207C1" w:rsidRPr="007207C1">
          <w:rPr>
            <w:rStyle w:val="Strong"/>
            <w:rFonts w:ascii="Georgia" w:hAnsi="Georgia"/>
            <w:color w:val="007CBA"/>
            <w:shd w:val="clear" w:color="auto" w:fill="FFFFFF"/>
          </w:rPr>
          <w:t>eQTL</w:t>
        </w:r>
        <w:proofErr w:type="spellEnd"/>
        <w:r w:rsidR="007207C1" w:rsidRPr="007207C1">
          <w:rPr>
            <w:rStyle w:val="Strong"/>
            <w:rFonts w:ascii="Georgia" w:hAnsi="Georgia"/>
            <w:color w:val="007CBA"/>
            <w:shd w:val="clear" w:color="auto" w:fill="FFFFFF"/>
          </w:rPr>
          <w:t xml:space="preserve"> Scans in the BXD Population Using GPUs</w:t>
        </w:r>
      </w:hyperlink>
      <w:r w:rsidR="00FD787F">
        <w:rPr>
          <w:rStyle w:val="Strong"/>
          <w:rFonts w:ascii="Georgia" w:hAnsi="Georgia"/>
          <w:shd w:val="clear" w:color="auto" w:fill="FFFFFF"/>
        </w:rPr>
        <w:t>.</w:t>
      </w:r>
    </w:p>
    <w:p w14:paraId="64EFFB2C" w14:textId="1643F3B5" w:rsidR="007207C1" w:rsidRPr="00FD787F" w:rsidRDefault="00000000" w:rsidP="00D2451C">
      <w:pPr>
        <w:pStyle w:val="NormalWeb"/>
        <w:pBdr>
          <w:bottom w:val="single" w:sz="12" w:space="1" w:color="auto"/>
        </w:pBdr>
        <w:shd w:val="clear" w:color="auto" w:fill="FFFFFF"/>
      </w:pPr>
      <w:hyperlink r:id="rId730" w:history="1">
        <w:r w:rsidR="007207C1" w:rsidRPr="007207C1">
          <w:rPr>
            <w:rStyle w:val="Strong"/>
            <w:rFonts w:ascii="Georgia" w:hAnsi="Georgia"/>
            <w:color w:val="007CBA"/>
            <w:shd w:val="clear" w:color="auto" w:fill="FFFFFF"/>
          </w:rPr>
          <w:t>Importance of Multiple Reinforcing Comments and Areas for Change in Optimizing Dietary and Exercise Self-Monitoring Feedback in Behavioral Weight Loss Programs: Factorial Design</w:t>
        </w:r>
      </w:hyperlink>
      <w:r w:rsidR="00FD787F">
        <w:rPr>
          <w:rStyle w:val="Strong"/>
          <w:rFonts w:ascii="Georgia" w:hAnsi="Georgia"/>
          <w:shd w:val="clear" w:color="auto" w:fill="FFFFFF"/>
        </w:rPr>
        <w:t>.</w:t>
      </w:r>
    </w:p>
    <w:p w14:paraId="57E2D67A" w14:textId="53E54383" w:rsidR="007207C1" w:rsidRPr="00FD787F" w:rsidRDefault="00000000" w:rsidP="00D2451C">
      <w:pPr>
        <w:pStyle w:val="NormalWeb"/>
        <w:pBdr>
          <w:bottom w:val="single" w:sz="12" w:space="1" w:color="auto"/>
        </w:pBdr>
        <w:shd w:val="clear" w:color="auto" w:fill="FFFFFF"/>
        <w:rPr>
          <w:rFonts w:ascii="Georgia" w:hAnsi="Georgia"/>
        </w:rPr>
      </w:pPr>
      <w:hyperlink r:id="rId731" w:history="1">
        <w:r w:rsidR="007207C1" w:rsidRPr="007207C1">
          <w:rPr>
            <w:rStyle w:val="Strong"/>
            <w:rFonts w:ascii="Georgia" w:hAnsi="Georgia"/>
            <w:color w:val="007CBA"/>
            <w:shd w:val="clear" w:color="auto" w:fill="FFFFFF"/>
          </w:rPr>
          <w:t>Sustainability in the Stochastic Ramsey Model</w:t>
        </w:r>
      </w:hyperlink>
      <w:r w:rsidR="00FD787F">
        <w:rPr>
          <w:rStyle w:val="Strong"/>
          <w:rFonts w:ascii="Georgia" w:hAnsi="Georgia"/>
          <w:shd w:val="clear" w:color="auto" w:fill="FFFFFF"/>
        </w:rPr>
        <w:t>.</w:t>
      </w:r>
    </w:p>
    <w:p w14:paraId="0003CEF6" w14:textId="2E0DCE30" w:rsidR="00D2451C" w:rsidRDefault="00000000" w:rsidP="00D2451C">
      <w:pPr>
        <w:pStyle w:val="NormalWeb"/>
        <w:pBdr>
          <w:bottom w:val="single" w:sz="12" w:space="1" w:color="auto"/>
        </w:pBdr>
        <w:shd w:val="clear" w:color="auto" w:fill="FFFFFF"/>
        <w:rPr>
          <w:rFonts w:ascii="Georgia" w:hAnsi="Georgia"/>
          <w:color w:val="333333"/>
          <w:sz w:val="32"/>
          <w:szCs w:val="32"/>
        </w:rPr>
      </w:pPr>
      <w:hyperlink r:id="rId732" w:history="1">
        <w:r w:rsidR="00D2451C" w:rsidRPr="00B148D6">
          <w:rPr>
            <w:rStyle w:val="Hyperlink"/>
            <w:rFonts w:ascii="Georgia" w:hAnsi="Georgia"/>
            <w:sz w:val="32"/>
            <w:szCs w:val="32"/>
          </w:rPr>
          <w:t xml:space="preserve">VIEW FULL BIO – </w:t>
        </w:r>
        <w:r w:rsidR="00B148D6" w:rsidRPr="00B148D6">
          <w:rPr>
            <w:rStyle w:val="Hyperlink"/>
            <w:rFonts w:ascii="Georgia" w:hAnsi="Georgia"/>
            <w:sz w:val="32"/>
            <w:szCs w:val="32"/>
          </w:rPr>
          <w:t>Hyeonju Kim</w:t>
        </w:r>
        <w:r w:rsidR="00D2451C" w:rsidRPr="00B148D6">
          <w:rPr>
            <w:rStyle w:val="Hyperlink"/>
            <w:rFonts w:ascii="Georgia" w:hAnsi="Georgia"/>
            <w:sz w:val="32"/>
            <w:szCs w:val="32"/>
          </w:rPr>
          <w:t>, Ph.D.</w:t>
        </w:r>
      </w:hyperlink>
    </w:p>
    <w:p w14:paraId="2D275DA1" w14:textId="77777777" w:rsidR="00D2451C" w:rsidRDefault="00D2451C" w:rsidP="00D2451C">
      <w:pPr>
        <w:pStyle w:val="NormalWeb"/>
        <w:pBdr>
          <w:bottom w:val="single" w:sz="12" w:space="1" w:color="auto"/>
        </w:pBdr>
        <w:shd w:val="clear" w:color="auto" w:fill="FFFFFF"/>
        <w:rPr>
          <w:rFonts w:ascii="Georgia" w:hAnsi="Georgia"/>
          <w:color w:val="333333"/>
          <w:sz w:val="32"/>
          <w:szCs w:val="32"/>
        </w:rPr>
      </w:pPr>
    </w:p>
    <w:p w14:paraId="781BC9D4" w14:textId="75650654" w:rsidR="00D7213D" w:rsidRDefault="00A07756" w:rsidP="00D7213D">
      <w:pPr>
        <w:pStyle w:val="Heading1"/>
        <w:shd w:val="clear" w:color="auto" w:fill="FFFFFF"/>
        <w:spacing w:after="225"/>
        <w:jc w:val="left"/>
        <w:rPr>
          <w:rFonts w:ascii="Helvetica" w:hAnsi="Helvetica" w:cs="Helvetica"/>
          <w:color w:val="333333"/>
        </w:rPr>
      </w:pPr>
      <w:r>
        <w:rPr>
          <w:rFonts w:ascii="Helvetica" w:hAnsi="Helvetica" w:cs="Helvetica"/>
          <w:color w:val="333333"/>
        </w:rPr>
        <w:lastRenderedPageBreak/>
        <w:t>Jae Hyun</w:t>
      </w:r>
      <w:r w:rsidR="00D7213D">
        <w:rPr>
          <w:rFonts w:ascii="Helvetica" w:hAnsi="Helvetica" w:cs="Helvetica"/>
          <w:color w:val="333333"/>
        </w:rPr>
        <w:t xml:space="preserve"> Kim, Ph.D.</w:t>
      </w:r>
    </w:p>
    <w:p w14:paraId="5D1AB3AA" w14:textId="4D261A3C" w:rsidR="00D7213D" w:rsidRDefault="008275B7" w:rsidP="00D7213D">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D7213D">
        <w:rPr>
          <w:rStyle w:val="Strong"/>
          <w:rFonts w:ascii="Helvetica" w:hAnsi="Helvetica" w:cs="Helvetica"/>
          <w:b w:val="0"/>
          <w:bCs w:val="0"/>
          <w:color w:val="333333"/>
          <w:spacing w:val="8"/>
        </w:rPr>
        <w:t xml:space="preserve"> —</w:t>
      </w:r>
      <w:r w:rsidR="00D7213D" w:rsidRPr="0098102A">
        <w:rPr>
          <w:rStyle w:val="Strong"/>
          <w:rFonts w:ascii="Helvetica" w:hAnsi="Helvetica" w:cs="Helvetica"/>
          <w:b w:val="0"/>
          <w:bCs w:val="0"/>
          <w:color w:val="333333"/>
          <w:spacing w:val="8"/>
        </w:rPr>
        <w:t xml:space="preserve"> </w:t>
      </w:r>
      <w:r w:rsidR="00D7213D">
        <w:rPr>
          <w:rStyle w:val="Strong"/>
          <w:rFonts w:ascii="Helvetica" w:hAnsi="Helvetica" w:cs="Helvetica"/>
          <w:b w:val="0"/>
          <w:bCs w:val="0"/>
          <w:color w:val="333333"/>
          <w:spacing w:val="8"/>
        </w:rPr>
        <w:t>Division of Bioinformatics and Biostatistics</w:t>
      </w:r>
    </w:p>
    <w:p w14:paraId="646B5F17" w14:textId="714BCF42" w:rsidR="00D7213D" w:rsidRPr="00084894" w:rsidRDefault="00832C77" w:rsidP="00D7213D">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84894">
        <w:rPr>
          <w:rFonts w:ascii="Georgia" w:hAnsi="Georgia"/>
          <w:color w:val="333333"/>
          <w:sz w:val="24"/>
          <w:szCs w:val="24"/>
          <w:shd w:val="clear" w:color="auto" w:fill="FFFFFF"/>
        </w:rPr>
        <w:t>Dr. Kim’s research background is in software system design and full-stack development. His primary research interest lies in natural language processing (NLP) and its application in the field of regulatory science. He is exploring how NLP and machine learning can be used to make the work of regulatory scientists more effective. By automating the process of extracting information from regulatory documents, Dr. Kim aims to reduce the time and effort required by regulatory scientists to obtain and analyze information.</w:t>
      </w:r>
      <w:r w:rsidR="00363F60" w:rsidRPr="00084894">
        <w:rPr>
          <w:rFonts w:ascii="Georgia" w:hAnsi="Georgia"/>
          <w:color w:val="333333"/>
          <w:sz w:val="24"/>
          <w:szCs w:val="24"/>
          <w:shd w:val="clear" w:color="auto" w:fill="FFFFFF"/>
        </w:rPr>
        <w:t xml:space="preserve"> </w:t>
      </w:r>
      <w:hyperlink r:id="rId733" w:history="1">
        <w:r w:rsidR="00D7213D" w:rsidRPr="00084894">
          <w:rPr>
            <w:rStyle w:val="Hyperlink"/>
            <w:rFonts w:ascii="Georgia" w:hAnsi="Georgia"/>
            <w:sz w:val="24"/>
            <w:szCs w:val="24"/>
          </w:rPr>
          <w:t xml:space="preserve">VIEW FULL BIO – Dr. </w:t>
        </w:r>
        <w:r w:rsidRPr="00084894">
          <w:rPr>
            <w:rStyle w:val="Hyperlink"/>
            <w:rFonts w:ascii="Georgia" w:hAnsi="Georgia"/>
            <w:sz w:val="24"/>
            <w:szCs w:val="24"/>
          </w:rPr>
          <w:t>Jae Hyun</w:t>
        </w:r>
        <w:r w:rsidR="00D7213D" w:rsidRPr="00084894">
          <w:rPr>
            <w:rStyle w:val="Hyperlink"/>
            <w:rFonts w:ascii="Georgia" w:hAnsi="Georgia"/>
            <w:sz w:val="24"/>
            <w:szCs w:val="24"/>
          </w:rPr>
          <w:t xml:space="preserve"> Kim</w:t>
        </w:r>
      </w:hyperlink>
    </w:p>
    <w:p w14:paraId="062BE980" w14:textId="77777777" w:rsidR="00D7213D" w:rsidRDefault="00D7213D" w:rsidP="00D7213D">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7338C979" w14:textId="66797992" w:rsidR="00DA52E3" w:rsidRPr="00FD787F" w:rsidRDefault="00000000" w:rsidP="00D7213D">
      <w:pPr>
        <w:pStyle w:val="NormalWeb"/>
        <w:pBdr>
          <w:bottom w:val="single" w:sz="12" w:space="1" w:color="auto"/>
        </w:pBdr>
        <w:shd w:val="clear" w:color="auto" w:fill="FFFFFF"/>
      </w:pPr>
      <w:hyperlink r:id="rId734" w:history="1">
        <w:proofErr w:type="spellStart"/>
        <w:r w:rsidR="000535D6" w:rsidRPr="00084894">
          <w:rPr>
            <w:rStyle w:val="Strong"/>
            <w:rFonts w:ascii="Georgia" w:hAnsi="Georgia"/>
            <w:color w:val="007CBA"/>
            <w:shd w:val="clear" w:color="auto" w:fill="FFFFFF"/>
          </w:rPr>
          <w:t>CYPminer</w:t>
        </w:r>
        <w:proofErr w:type="spellEnd"/>
        <w:r w:rsidR="000535D6" w:rsidRPr="00084894">
          <w:rPr>
            <w:rStyle w:val="Strong"/>
            <w:rFonts w:ascii="Georgia" w:hAnsi="Georgia"/>
            <w:color w:val="007CBA"/>
            <w:shd w:val="clear" w:color="auto" w:fill="FFFFFF"/>
          </w:rPr>
          <w:t>: An Automated Cytochrome P450 Identification, Classification, and Data Analysis Tool for Genome Data Sets Across Kingdoms</w:t>
        </w:r>
      </w:hyperlink>
      <w:r w:rsidR="00FD787F">
        <w:rPr>
          <w:rStyle w:val="Strong"/>
          <w:rFonts w:ascii="Georgia" w:hAnsi="Georgia"/>
          <w:shd w:val="clear" w:color="auto" w:fill="FFFFFF"/>
        </w:rPr>
        <w:t>.</w:t>
      </w:r>
    </w:p>
    <w:p w14:paraId="20078FDC" w14:textId="0C8F94B6" w:rsidR="000535D6" w:rsidRPr="00FD787F" w:rsidRDefault="00000000" w:rsidP="00D7213D">
      <w:pPr>
        <w:pStyle w:val="NormalWeb"/>
        <w:pBdr>
          <w:bottom w:val="single" w:sz="12" w:space="1" w:color="auto"/>
        </w:pBdr>
        <w:shd w:val="clear" w:color="auto" w:fill="FFFFFF"/>
      </w:pPr>
      <w:hyperlink r:id="rId735" w:history="1">
        <w:r w:rsidR="000535D6" w:rsidRPr="00084894">
          <w:rPr>
            <w:rStyle w:val="Strong"/>
            <w:rFonts w:ascii="Georgia" w:hAnsi="Georgia"/>
            <w:color w:val="007CBA"/>
            <w:shd w:val="clear" w:color="auto" w:fill="FFFFFF"/>
          </w:rPr>
          <w:t>Characterization and Protective Efficacy of Type Three Secretion Proteins as a Broadly Protective Subunit Vaccine Against </w:t>
        </w:r>
        <w:r w:rsidR="000535D6" w:rsidRPr="00084894">
          <w:rPr>
            <w:rStyle w:val="Emphasis"/>
            <w:rFonts w:ascii="Georgia" w:eastAsiaTheme="majorEastAsia" w:hAnsi="Georgia"/>
            <w:b/>
            <w:bCs/>
            <w:color w:val="007CBA"/>
            <w:shd w:val="clear" w:color="auto" w:fill="FFFFFF"/>
          </w:rPr>
          <w:t>Salmonella enterica </w:t>
        </w:r>
        <w:r w:rsidR="000535D6" w:rsidRPr="00084894">
          <w:rPr>
            <w:rStyle w:val="Strong"/>
            <w:rFonts w:ascii="Georgia" w:hAnsi="Georgia"/>
            <w:color w:val="007CBA"/>
            <w:shd w:val="clear" w:color="auto" w:fill="FFFFFF"/>
          </w:rPr>
          <w:t>Serovars</w:t>
        </w:r>
      </w:hyperlink>
      <w:r w:rsidR="00FD787F">
        <w:rPr>
          <w:rStyle w:val="Strong"/>
          <w:rFonts w:ascii="Georgia" w:hAnsi="Georgia"/>
          <w:shd w:val="clear" w:color="auto" w:fill="FFFFFF"/>
        </w:rPr>
        <w:t>.</w:t>
      </w:r>
    </w:p>
    <w:p w14:paraId="12DDF065" w14:textId="30ACA13F" w:rsidR="000535D6" w:rsidRPr="00FD787F" w:rsidRDefault="00000000" w:rsidP="00D7213D">
      <w:pPr>
        <w:pStyle w:val="NormalWeb"/>
        <w:pBdr>
          <w:bottom w:val="single" w:sz="12" w:space="1" w:color="auto"/>
        </w:pBdr>
        <w:shd w:val="clear" w:color="auto" w:fill="FFFFFF"/>
      </w:pPr>
      <w:hyperlink r:id="rId736" w:history="1">
        <w:r w:rsidR="000535D6" w:rsidRPr="00084894">
          <w:rPr>
            <w:rStyle w:val="Strong"/>
            <w:rFonts w:ascii="Georgia" w:hAnsi="Georgia"/>
            <w:color w:val="007CBA"/>
            <w:shd w:val="clear" w:color="auto" w:fill="FFFFFF"/>
          </w:rPr>
          <w:t>Comparative Characterization of Crofelemer Samples Using Data Mining and Machine Learning Approaches with Analytical Stability Data Sets</w:t>
        </w:r>
      </w:hyperlink>
      <w:r w:rsidR="00FD787F">
        <w:rPr>
          <w:rStyle w:val="Strong"/>
          <w:rFonts w:ascii="Georgia" w:hAnsi="Georgia"/>
          <w:shd w:val="clear" w:color="auto" w:fill="FFFFFF"/>
        </w:rPr>
        <w:t>.</w:t>
      </w:r>
    </w:p>
    <w:p w14:paraId="1A457993" w14:textId="07802075" w:rsidR="000535D6" w:rsidRPr="00FD787F" w:rsidRDefault="00000000" w:rsidP="00D7213D">
      <w:pPr>
        <w:pStyle w:val="NormalWeb"/>
        <w:pBdr>
          <w:bottom w:val="single" w:sz="12" w:space="1" w:color="auto"/>
        </w:pBdr>
        <w:shd w:val="clear" w:color="auto" w:fill="FFFFFF"/>
      </w:pPr>
      <w:hyperlink r:id="rId737" w:history="1">
        <w:r w:rsidR="000535D6" w:rsidRPr="00084894">
          <w:rPr>
            <w:rStyle w:val="Strong"/>
            <w:rFonts w:ascii="Georgia" w:hAnsi="Georgia"/>
            <w:color w:val="007CBA"/>
            <w:shd w:val="clear" w:color="auto" w:fill="FFFFFF"/>
          </w:rPr>
          <w:t xml:space="preserve">Improved Comparative Signature Diagrams (CSDs) to Evaluate Similarity of Storage Stability Profiles of Different IgG1 </w:t>
        </w:r>
        <w:proofErr w:type="spellStart"/>
        <w:r w:rsidR="000535D6" w:rsidRPr="00084894">
          <w:rPr>
            <w:rStyle w:val="Strong"/>
            <w:rFonts w:ascii="Georgia" w:hAnsi="Georgia"/>
            <w:color w:val="007CBA"/>
            <w:shd w:val="clear" w:color="auto" w:fill="FFFFFF"/>
          </w:rPr>
          <w:t>mAbs</w:t>
        </w:r>
        <w:proofErr w:type="spellEnd"/>
      </w:hyperlink>
      <w:r w:rsidR="00FD787F">
        <w:rPr>
          <w:rStyle w:val="Strong"/>
          <w:rFonts w:ascii="Georgia" w:hAnsi="Georgia"/>
          <w:shd w:val="clear" w:color="auto" w:fill="FFFFFF"/>
        </w:rPr>
        <w:t>.</w:t>
      </w:r>
    </w:p>
    <w:p w14:paraId="1DC7F5DD" w14:textId="64A04848" w:rsidR="000535D6" w:rsidRPr="00CE788F" w:rsidRDefault="00000000" w:rsidP="00D7213D">
      <w:pPr>
        <w:pStyle w:val="NormalWeb"/>
        <w:pBdr>
          <w:bottom w:val="single" w:sz="12" w:space="1" w:color="auto"/>
        </w:pBdr>
        <w:shd w:val="clear" w:color="auto" w:fill="FFFFFF"/>
      </w:pPr>
      <w:hyperlink r:id="rId738" w:history="1">
        <w:proofErr w:type="spellStart"/>
        <w:r w:rsidR="000535D6" w:rsidRPr="00084894">
          <w:rPr>
            <w:rStyle w:val="Strong"/>
            <w:rFonts w:ascii="Georgia" w:hAnsi="Georgia"/>
            <w:color w:val="007CBA"/>
            <w:shd w:val="clear" w:color="auto" w:fill="FFFFFF"/>
          </w:rPr>
          <w:t>Biosimilarity</w:t>
        </w:r>
        <w:proofErr w:type="spellEnd"/>
        <w:r w:rsidR="000535D6" w:rsidRPr="00084894">
          <w:rPr>
            <w:rStyle w:val="Strong"/>
            <w:rFonts w:ascii="Georgia" w:hAnsi="Georgia"/>
            <w:color w:val="007CBA"/>
            <w:shd w:val="clear" w:color="auto" w:fill="FFFFFF"/>
          </w:rPr>
          <w:t xml:space="preserve"> Assessments of Model IgG1-Fc </w:t>
        </w:r>
        <w:proofErr w:type="spellStart"/>
        <w:r w:rsidR="000535D6" w:rsidRPr="00084894">
          <w:rPr>
            <w:rStyle w:val="Strong"/>
            <w:rFonts w:ascii="Georgia" w:hAnsi="Georgia"/>
            <w:color w:val="007CBA"/>
            <w:shd w:val="clear" w:color="auto" w:fill="FFFFFF"/>
          </w:rPr>
          <w:t>Glycoforms</w:t>
        </w:r>
        <w:proofErr w:type="spellEnd"/>
        <w:r w:rsidR="000535D6" w:rsidRPr="00084894">
          <w:rPr>
            <w:rStyle w:val="Strong"/>
            <w:rFonts w:ascii="Georgia" w:hAnsi="Georgia"/>
            <w:color w:val="007CBA"/>
            <w:shd w:val="clear" w:color="auto" w:fill="FFFFFF"/>
          </w:rPr>
          <w:t xml:space="preserve"> Using a Machine Learning Approach</w:t>
        </w:r>
      </w:hyperlink>
      <w:r w:rsidR="00CE788F">
        <w:rPr>
          <w:rStyle w:val="Strong"/>
          <w:rFonts w:ascii="Georgia" w:hAnsi="Georgia"/>
          <w:shd w:val="clear" w:color="auto" w:fill="FFFFFF"/>
        </w:rPr>
        <w:t>.</w:t>
      </w:r>
    </w:p>
    <w:p w14:paraId="354B3E52" w14:textId="08993229" w:rsidR="000535D6" w:rsidRPr="00CE788F" w:rsidRDefault="00000000" w:rsidP="00D7213D">
      <w:pPr>
        <w:pStyle w:val="NormalWeb"/>
        <w:pBdr>
          <w:bottom w:val="single" w:sz="12" w:space="1" w:color="auto"/>
        </w:pBdr>
        <w:shd w:val="clear" w:color="auto" w:fill="FFFFFF"/>
        <w:rPr>
          <w:rFonts w:ascii="Georgia" w:hAnsi="Georgia"/>
        </w:rPr>
      </w:pPr>
      <w:hyperlink r:id="rId739" w:history="1">
        <w:r w:rsidR="00084894" w:rsidRPr="00084894">
          <w:rPr>
            <w:rStyle w:val="Strong"/>
            <w:rFonts w:ascii="Georgia" w:hAnsi="Georgia"/>
            <w:color w:val="007CBA"/>
            <w:shd w:val="clear" w:color="auto" w:fill="FFFFFF"/>
          </w:rPr>
          <w:t xml:space="preserve">Correlating the Impact of Well-Defined Oligosaccharide Structures on Physical Stability Profiles of IgG1-Fc </w:t>
        </w:r>
        <w:proofErr w:type="spellStart"/>
        <w:r w:rsidR="00084894" w:rsidRPr="00084894">
          <w:rPr>
            <w:rStyle w:val="Strong"/>
            <w:rFonts w:ascii="Georgia" w:hAnsi="Georgia"/>
            <w:color w:val="007CBA"/>
            <w:shd w:val="clear" w:color="auto" w:fill="FFFFFF"/>
          </w:rPr>
          <w:t>Glycoforms</w:t>
        </w:r>
        <w:proofErr w:type="spellEnd"/>
      </w:hyperlink>
      <w:r w:rsidR="00CE788F">
        <w:rPr>
          <w:rStyle w:val="Strong"/>
          <w:rFonts w:ascii="Georgia" w:hAnsi="Georgia"/>
          <w:shd w:val="clear" w:color="auto" w:fill="FFFFFF"/>
        </w:rPr>
        <w:t>.</w:t>
      </w:r>
    </w:p>
    <w:p w14:paraId="1CE05A58" w14:textId="470057E5" w:rsidR="00D7213D" w:rsidRDefault="00000000" w:rsidP="00D7213D">
      <w:pPr>
        <w:pStyle w:val="NormalWeb"/>
        <w:pBdr>
          <w:bottom w:val="single" w:sz="12" w:space="1" w:color="auto"/>
        </w:pBdr>
        <w:shd w:val="clear" w:color="auto" w:fill="FFFFFF"/>
        <w:rPr>
          <w:rFonts w:ascii="Georgia" w:hAnsi="Georgia"/>
          <w:color w:val="333333"/>
          <w:sz w:val="32"/>
          <w:szCs w:val="32"/>
        </w:rPr>
      </w:pPr>
      <w:hyperlink r:id="rId740" w:history="1">
        <w:r w:rsidR="00D7213D" w:rsidRPr="00DA52E3">
          <w:rPr>
            <w:rStyle w:val="Hyperlink"/>
            <w:rFonts w:ascii="Georgia" w:hAnsi="Georgia"/>
            <w:sz w:val="32"/>
            <w:szCs w:val="32"/>
          </w:rPr>
          <w:t xml:space="preserve">VIEW FULL BIO – </w:t>
        </w:r>
        <w:r w:rsidR="00363F60" w:rsidRPr="00DA52E3">
          <w:rPr>
            <w:rStyle w:val="Hyperlink"/>
            <w:rFonts w:ascii="Georgia" w:hAnsi="Georgia"/>
            <w:sz w:val="32"/>
            <w:szCs w:val="32"/>
          </w:rPr>
          <w:t>Jae Hyun</w:t>
        </w:r>
        <w:r w:rsidR="00D7213D" w:rsidRPr="00DA52E3">
          <w:rPr>
            <w:rStyle w:val="Hyperlink"/>
            <w:rFonts w:ascii="Georgia" w:hAnsi="Georgia"/>
            <w:sz w:val="32"/>
            <w:szCs w:val="32"/>
          </w:rPr>
          <w:t xml:space="preserve"> Kim, Ph.D.</w:t>
        </w:r>
      </w:hyperlink>
    </w:p>
    <w:p w14:paraId="65F6B284" w14:textId="77777777" w:rsidR="00D7213D" w:rsidRDefault="00D7213D" w:rsidP="00D7213D">
      <w:pPr>
        <w:pStyle w:val="NormalWeb"/>
        <w:pBdr>
          <w:bottom w:val="single" w:sz="12" w:space="1" w:color="auto"/>
        </w:pBdr>
        <w:shd w:val="clear" w:color="auto" w:fill="FFFFFF"/>
        <w:rPr>
          <w:rFonts w:ascii="Georgia" w:hAnsi="Georgia"/>
          <w:color w:val="333333"/>
          <w:sz w:val="32"/>
          <w:szCs w:val="32"/>
        </w:rPr>
      </w:pPr>
    </w:p>
    <w:p w14:paraId="46381C0A" w14:textId="6D769628" w:rsidR="00811AF5" w:rsidRDefault="00811AF5" w:rsidP="00811AF5">
      <w:pPr>
        <w:pStyle w:val="Heading1"/>
        <w:shd w:val="clear" w:color="auto" w:fill="FFFFFF"/>
        <w:spacing w:after="225"/>
        <w:jc w:val="left"/>
        <w:rPr>
          <w:rFonts w:ascii="Helvetica" w:hAnsi="Helvetica" w:cs="Helvetica"/>
          <w:color w:val="333333"/>
        </w:rPr>
      </w:pPr>
      <w:r>
        <w:rPr>
          <w:rFonts w:ascii="Helvetica" w:hAnsi="Helvetica" w:cs="Helvetica"/>
          <w:color w:val="333333"/>
        </w:rPr>
        <w:t>Dan Li, Ph.D.</w:t>
      </w:r>
    </w:p>
    <w:p w14:paraId="7198925B" w14:textId="1D896786" w:rsidR="00811AF5" w:rsidRDefault="00244B65" w:rsidP="00811AF5">
      <w:pPr>
        <w:pStyle w:val="Heading3"/>
        <w:shd w:val="clear" w:color="auto" w:fill="FFFFFF"/>
        <w:rPr>
          <w:rStyle w:val="Strong"/>
          <w:rFonts w:ascii="Helvetica" w:hAnsi="Helvetica" w:cs="Helvetica"/>
          <w:b w:val="0"/>
          <w:bCs w:val="0"/>
          <w:color w:val="333333"/>
          <w:spacing w:val="8"/>
        </w:rPr>
      </w:pPr>
      <w:r w:rsidRPr="00244B65">
        <w:rPr>
          <w:rStyle w:val="Strong"/>
          <w:rFonts w:ascii="Helvetica" w:hAnsi="Helvetica" w:cs="Helvetica"/>
          <w:b w:val="0"/>
          <w:bCs w:val="0"/>
          <w:color w:val="333333"/>
          <w:spacing w:val="8"/>
        </w:rPr>
        <w:t>Visiting Scientist</w:t>
      </w:r>
      <w:r>
        <w:rPr>
          <w:rStyle w:val="Strong"/>
          <w:rFonts w:ascii="Helvetica" w:hAnsi="Helvetica" w:cs="Helvetica"/>
          <w:b w:val="0"/>
          <w:bCs w:val="0"/>
          <w:color w:val="333333"/>
          <w:spacing w:val="8"/>
        </w:rPr>
        <w:t xml:space="preserve"> </w:t>
      </w:r>
      <w:r w:rsidR="00811AF5">
        <w:rPr>
          <w:rStyle w:val="Strong"/>
          <w:rFonts w:ascii="Helvetica" w:hAnsi="Helvetica" w:cs="Helvetica"/>
          <w:b w:val="0"/>
          <w:bCs w:val="0"/>
          <w:color w:val="333333"/>
          <w:spacing w:val="8"/>
        </w:rPr>
        <w:t>—</w:t>
      </w:r>
      <w:r w:rsidR="00811AF5" w:rsidRPr="0098102A">
        <w:rPr>
          <w:rStyle w:val="Strong"/>
          <w:rFonts w:ascii="Helvetica" w:hAnsi="Helvetica" w:cs="Helvetica"/>
          <w:b w:val="0"/>
          <w:bCs w:val="0"/>
          <w:color w:val="333333"/>
          <w:spacing w:val="8"/>
        </w:rPr>
        <w:t xml:space="preserve"> </w:t>
      </w:r>
      <w:r w:rsidR="00811AF5">
        <w:rPr>
          <w:rStyle w:val="Strong"/>
          <w:rFonts w:ascii="Helvetica" w:hAnsi="Helvetica" w:cs="Helvetica"/>
          <w:b w:val="0"/>
          <w:bCs w:val="0"/>
          <w:color w:val="333333"/>
          <w:spacing w:val="8"/>
        </w:rPr>
        <w:t>Division of Bioinformatics and Biostatistics</w:t>
      </w:r>
      <w:r>
        <w:rPr>
          <w:rStyle w:val="Strong"/>
          <w:rFonts w:ascii="Helvetica" w:hAnsi="Helvetica" w:cs="Helvetica"/>
          <w:b w:val="0"/>
          <w:bCs w:val="0"/>
          <w:color w:val="333333"/>
          <w:spacing w:val="8"/>
        </w:rPr>
        <w:t xml:space="preserve"> </w:t>
      </w:r>
      <w:r w:rsidRPr="00244B65">
        <w:rPr>
          <w:rStyle w:val="Strong"/>
          <w:rFonts w:ascii="Helvetica" w:hAnsi="Helvetica" w:cs="Helvetica"/>
          <w:b w:val="0"/>
          <w:bCs w:val="0"/>
          <w:color w:val="333333"/>
          <w:spacing w:val="8"/>
        </w:rPr>
        <w:t>(Research-to-Review and Return Branch)</w:t>
      </w:r>
    </w:p>
    <w:p w14:paraId="0533AE64" w14:textId="2AEFA67E" w:rsidR="00811AF5" w:rsidRPr="005F44A1" w:rsidRDefault="005F44A1" w:rsidP="00811AF5">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F44A1">
        <w:rPr>
          <w:rFonts w:ascii="Georgia" w:hAnsi="Georgia"/>
          <w:color w:val="333333"/>
          <w:sz w:val="24"/>
          <w:szCs w:val="24"/>
          <w:shd w:val="clear" w:color="auto" w:fill="FFFFFF"/>
        </w:rPr>
        <w:t xml:space="preserve">Dr. Li's primary interests include the development of computational algorithms and tools to analyze various types of data—such as genomic and textual data—to provide evidence for quality control, clinical applications, and regulatory activities. His current </w:t>
      </w:r>
      <w:r w:rsidRPr="005F44A1">
        <w:rPr>
          <w:rFonts w:ascii="Georgia" w:hAnsi="Georgia"/>
          <w:color w:val="333333"/>
          <w:sz w:val="24"/>
          <w:szCs w:val="24"/>
          <w:shd w:val="clear" w:color="auto" w:fill="FFFFFF"/>
        </w:rPr>
        <w:lastRenderedPageBreak/>
        <w:t>research focuses on uncovering signals from advanced genomic data—such as deep targeted sequencing—and providing reproducible, high-quality results for regulatory science and precision medicine. Additionally, Dr. Li is interested in Artificial Intelligence (AI) and Machine Learning (ML) algorithms and applications. He is working on developing predictive AI/ML models using various types of datasets to discover safety and efficacy signals and assist with the pharmacovigilance of FDA-regulated products.</w:t>
      </w:r>
      <w:r w:rsidR="00811AF5" w:rsidRPr="005F44A1">
        <w:rPr>
          <w:rFonts w:ascii="Georgia" w:hAnsi="Georgia"/>
          <w:color w:val="333333"/>
          <w:sz w:val="24"/>
          <w:szCs w:val="24"/>
          <w:shd w:val="clear" w:color="auto" w:fill="FFFFFF"/>
        </w:rPr>
        <w:t xml:space="preserve"> </w:t>
      </w:r>
      <w:hyperlink r:id="rId741" w:history="1">
        <w:r w:rsidR="00811AF5" w:rsidRPr="005F44A1">
          <w:rPr>
            <w:rStyle w:val="Hyperlink"/>
            <w:rFonts w:ascii="Georgia" w:hAnsi="Georgia"/>
            <w:sz w:val="24"/>
            <w:szCs w:val="24"/>
          </w:rPr>
          <w:t xml:space="preserve">VIEW FULL BIO – Dr. </w:t>
        </w:r>
        <w:r w:rsidRPr="005F44A1">
          <w:rPr>
            <w:rStyle w:val="Hyperlink"/>
            <w:rFonts w:ascii="Georgia" w:hAnsi="Georgia"/>
            <w:sz w:val="24"/>
            <w:szCs w:val="24"/>
          </w:rPr>
          <w:t>Dan Li</w:t>
        </w:r>
      </w:hyperlink>
    </w:p>
    <w:p w14:paraId="2AB5D339" w14:textId="77777777" w:rsidR="00811AF5" w:rsidRDefault="00811AF5" w:rsidP="00811AF5">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044C3E66" w14:textId="644A12C9" w:rsidR="007331D6" w:rsidRPr="00CE788F" w:rsidRDefault="00000000" w:rsidP="00811AF5">
      <w:pPr>
        <w:pStyle w:val="NormalWeb"/>
        <w:pBdr>
          <w:bottom w:val="single" w:sz="12" w:space="1" w:color="auto"/>
        </w:pBdr>
        <w:shd w:val="clear" w:color="auto" w:fill="FFFFFF"/>
      </w:pPr>
      <w:hyperlink r:id="rId742" w:history="1">
        <w:r w:rsidR="005D7F0B" w:rsidRPr="00610970">
          <w:rPr>
            <w:rStyle w:val="Strong"/>
            <w:rFonts w:ascii="Georgia" w:hAnsi="Georgia"/>
            <w:color w:val="007CBA"/>
            <w:shd w:val="clear" w:color="auto" w:fill="FFFFFF"/>
          </w:rPr>
          <w:t xml:space="preserve">Deep </w:t>
        </w:r>
        <w:proofErr w:type="spellStart"/>
        <w:r w:rsidR="005D7F0B" w:rsidRPr="00610970">
          <w:rPr>
            <w:rStyle w:val="Strong"/>
            <w:rFonts w:ascii="Georgia" w:hAnsi="Georgia"/>
            <w:color w:val="007CBA"/>
            <w:shd w:val="clear" w:color="auto" w:fill="FFFFFF"/>
          </w:rPr>
          <w:t>Oncopanel</w:t>
        </w:r>
        <w:proofErr w:type="spellEnd"/>
        <w:r w:rsidR="005D7F0B" w:rsidRPr="00610970">
          <w:rPr>
            <w:rStyle w:val="Strong"/>
            <w:rFonts w:ascii="Georgia" w:hAnsi="Georgia"/>
            <w:color w:val="007CBA"/>
            <w:shd w:val="clear" w:color="auto" w:fill="FFFFFF"/>
          </w:rPr>
          <w:t xml:space="preserve"> Sequencing Reveals within Block Position-Dependent Quality Degradation in FFPE Processed Samples</w:t>
        </w:r>
      </w:hyperlink>
      <w:r w:rsidR="00CE788F">
        <w:rPr>
          <w:rStyle w:val="Strong"/>
          <w:rFonts w:ascii="Georgia" w:hAnsi="Georgia"/>
          <w:shd w:val="clear" w:color="auto" w:fill="FFFFFF"/>
        </w:rPr>
        <w:t>.</w:t>
      </w:r>
    </w:p>
    <w:p w14:paraId="2042D0E8" w14:textId="3AA0CED4" w:rsidR="005D7F0B" w:rsidRPr="00CE788F" w:rsidRDefault="00000000" w:rsidP="00811AF5">
      <w:pPr>
        <w:pStyle w:val="NormalWeb"/>
        <w:pBdr>
          <w:bottom w:val="single" w:sz="12" w:space="1" w:color="auto"/>
        </w:pBdr>
        <w:shd w:val="clear" w:color="auto" w:fill="FFFFFF"/>
      </w:pPr>
      <w:hyperlink r:id="rId743" w:history="1">
        <w:r w:rsidR="00644D37" w:rsidRPr="00610970">
          <w:rPr>
            <w:rStyle w:val="Strong"/>
            <w:rFonts w:ascii="Georgia" w:hAnsi="Georgia"/>
            <w:color w:val="007CBA"/>
            <w:shd w:val="clear" w:color="auto" w:fill="FFFFFF"/>
          </w:rPr>
          <w:t>FDA-Led Consortium Studies Advance Quality Control of Targeted Next Generation Sequencing Assays for Precision Oncology</w:t>
        </w:r>
      </w:hyperlink>
      <w:r w:rsidR="00CE788F">
        <w:rPr>
          <w:rStyle w:val="Strong"/>
          <w:rFonts w:ascii="Georgia" w:hAnsi="Georgia"/>
          <w:shd w:val="clear" w:color="auto" w:fill="FFFFFF"/>
        </w:rPr>
        <w:t>.</w:t>
      </w:r>
    </w:p>
    <w:p w14:paraId="3AB82E6F" w14:textId="0D1A7CA1" w:rsidR="00644D37" w:rsidRPr="00CE788F" w:rsidRDefault="00000000" w:rsidP="00811AF5">
      <w:pPr>
        <w:pStyle w:val="NormalWeb"/>
        <w:pBdr>
          <w:bottom w:val="single" w:sz="12" w:space="1" w:color="auto"/>
        </w:pBdr>
        <w:shd w:val="clear" w:color="auto" w:fill="FFFFFF"/>
      </w:pPr>
      <w:hyperlink r:id="rId744" w:history="1">
        <w:r w:rsidR="00644D37" w:rsidRPr="00610970">
          <w:rPr>
            <w:rStyle w:val="Strong"/>
            <w:rFonts w:ascii="Georgia" w:hAnsi="Georgia"/>
            <w:color w:val="007CBA"/>
            <w:shd w:val="clear" w:color="auto" w:fill="FFFFFF"/>
          </w:rPr>
          <w:t>Cross-</w:t>
        </w:r>
        <w:proofErr w:type="spellStart"/>
        <w:r w:rsidR="00644D37" w:rsidRPr="00610970">
          <w:rPr>
            <w:rStyle w:val="Strong"/>
            <w:rFonts w:ascii="Georgia" w:hAnsi="Georgia"/>
            <w:color w:val="007CBA"/>
            <w:shd w:val="clear" w:color="auto" w:fill="FFFFFF"/>
          </w:rPr>
          <w:t>Oncopanel</w:t>
        </w:r>
        <w:proofErr w:type="spellEnd"/>
        <w:r w:rsidR="00644D37" w:rsidRPr="00610970">
          <w:rPr>
            <w:rStyle w:val="Strong"/>
            <w:rFonts w:ascii="Georgia" w:hAnsi="Georgia"/>
            <w:color w:val="007CBA"/>
            <w:shd w:val="clear" w:color="auto" w:fill="FFFFFF"/>
          </w:rPr>
          <w:t xml:space="preserve"> Study Reveals High Sensitivity and Accuracy with Overall Analytical Performance Depending on Genomic Regions</w:t>
        </w:r>
      </w:hyperlink>
      <w:r w:rsidR="00CE788F">
        <w:rPr>
          <w:rStyle w:val="Strong"/>
          <w:rFonts w:ascii="Georgia" w:hAnsi="Georgia"/>
          <w:shd w:val="clear" w:color="auto" w:fill="FFFFFF"/>
        </w:rPr>
        <w:t>.</w:t>
      </w:r>
    </w:p>
    <w:p w14:paraId="2891BF03" w14:textId="4B444C81" w:rsidR="00644D37" w:rsidRPr="00CE788F" w:rsidRDefault="00000000" w:rsidP="00811AF5">
      <w:pPr>
        <w:pStyle w:val="NormalWeb"/>
        <w:pBdr>
          <w:bottom w:val="single" w:sz="12" w:space="1" w:color="auto"/>
        </w:pBdr>
        <w:shd w:val="clear" w:color="auto" w:fill="FFFFFF"/>
      </w:pPr>
      <w:hyperlink r:id="rId745" w:history="1">
        <w:r w:rsidR="00644D37" w:rsidRPr="00610970">
          <w:rPr>
            <w:rStyle w:val="Strong"/>
            <w:rFonts w:ascii="Georgia" w:hAnsi="Georgia"/>
            <w:color w:val="007CBA"/>
            <w:shd w:val="clear" w:color="auto" w:fill="FFFFFF"/>
          </w:rPr>
          <w:t>Evaluating the Analytical Validity of Circulating Tumor DNA Sequencing Assays for Precision Oncology</w:t>
        </w:r>
      </w:hyperlink>
      <w:r w:rsidR="00CE788F">
        <w:rPr>
          <w:rStyle w:val="Strong"/>
          <w:rFonts w:ascii="Georgia" w:hAnsi="Georgia"/>
          <w:shd w:val="clear" w:color="auto" w:fill="FFFFFF"/>
        </w:rPr>
        <w:t>.</w:t>
      </w:r>
    </w:p>
    <w:p w14:paraId="2DDF3BDC" w14:textId="76036613" w:rsidR="00644D37" w:rsidRPr="00CE788F" w:rsidRDefault="00000000" w:rsidP="00811AF5">
      <w:pPr>
        <w:pStyle w:val="NormalWeb"/>
        <w:pBdr>
          <w:bottom w:val="single" w:sz="12" w:space="1" w:color="auto"/>
        </w:pBdr>
        <w:shd w:val="clear" w:color="auto" w:fill="FFFFFF"/>
      </w:pPr>
      <w:hyperlink r:id="rId746" w:history="1">
        <w:r w:rsidR="00644D37" w:rsidRPr="00610970">
          <w:rPr>
            <w:rStyle w:val="Strong"/>
            <w:rFonts w:ascii="Georgia" w:hAnsi="Georgia"/>
            <w:color w:val="007CBA"/>
            <w:shd w:val="clear" w:color="auto" w:fill="FFFFFF"/>
          </w:rPr>
          <w:t>Gene Regulation Analysis Reveals Perturbations of Autism Spectrum Disorder during Neural System Development</w:t>
        </w:r>
      </w:hyperlink>
      <w:r w:rsidR="00CE788F">
        <w:rPr>
          <w:rStyle w:val="Strong"/>
          <w:rFonts w:ascii="Georgia" w:hAnsi="Georgia"/>
          <w:shd w:val="clear" w:color="auto" w:fill="FFFFFF"/>
        </w:rPr>
        <w:t>.</w:t>
      </w:r>
    </w:p>
    <w:p w14:paraId="5F6784EE" w14:textId="1015BC25" w:rsidR="00644D37" w:rsidRPr="00CE788F" w:rsidRDefault="00000000" w:rsidP="00811AF5">
      <w:pPr>
        <w:pStyle w:val="NormalWeb"/>
        <w:pBdr>
          <w:bottom w:val="single" w:sz="12" w:space="1" w:color="auto"/>
        </w:pBdr>
        <w:shd w:val="clear" w:color="auto" w:fill="FFFFFF"/>
        <w:rPr>
          <w:rFonts w:ascii="Georgia" w:hAnsi="Georgia"/>
        </w:rPr>
      </w:pPr>
      <w:hyperlink r:id="rId747" w:history="1">
        <w:r w:rsidR="00610970" w:rsidRPr="00610970">
          <w:rPr>
            <w:rStyle w:val="Strong"/>
            <w:rFonts w:ascii="Georgia" w:hAnsi="Georgia"/>
            <w:color w:val="007CBA"/>
            <w:shd w:val="clear" w:color="auto" w:fill="FFFFFF"/>
          </w:rPr>
          <w:t>Linking Pharmacogenomic Information on Drug Safety and Efficacy with Ethnic Minority Populations</w:t>
        </w:r>
      </w:hyperlink>
      <w:r w:rsidR="00CE788F">
        <w:rPr>
          <w:rStyle w:val="Strong"/>
          <w:rFonts w:ascii="Georgia" w:hAnsi="Georgia"/>
          <w:shd w:val="clear" w:color="auto" w:fill="FFFFFF"/>
        </w:rPr>
        <w:t>.</w:t>
      </w:r>
    </w:p>
    <w:p w14:paraId="2A971460" w14:textId="356BD161" w:rsidR="00811AF5" w:rsidRDefault="00000000" w:rsidP="00811AF5">
      <w:pPr>
        <w:pStyle w:val="NormalWeb"/>
        <w:pBdr>
          <w:bottom w:val="single" w:sz="12" w:space="1" w:color="auto"/>
        </w:pBdr>
        <w:shd w:val="clear" w:color="auto" w:fill="FFFFFF"/>
        <w:rPr>
          <w:rFonts w:ascii="Georgia" w:hAnsi="Georgia"/>
          <w:color w:val="333333"/>
          <w:sz w:val="32"/>
          <w:szCs w:val="32"/>
        </w:rPr>
      </w:pPr>
      <w:hyperlink r:id="rId748" w:history="1">
        <w:r w:rsidR="00811AF5" w:rsidRPr="005F44A1">
          <w:rPr>
            <w:rStyle w:val="Hyperlink"/>
            <w:rFonts w:ascii="Georgia" w:hAnsi="Georgia"/>
            <w:sz w:val="32"/>
            <w:szCs w:val="32"/>
          </w:rPr>
          <w:t xml:space="preserve">VIEW FULL BIO – </w:t>
        </w:r>
        <w:r w:rsidR="005F44A1" w:rsidRPr="005F44A1">
          <w:rPr>
            <w:rStyle w:val="Hyperlink"/>
            <w:rFonts w:ascii="Georgia" w:hAnsi="Georgia"/>
            <w:sz w:val="32"/>
            <w:szCs w:val="32"/>
          </w:rPr>
          <w:t>Dan Li</w:t>
        </w:r>
        <w:r w:rsidR="00811AF5" w:rsidRPr="005F44A1">
          <w:rPr>
            <w:rStyle w:val="Hyperlink"/>
            <w:rFonts w:ascii="Georgia" w:hAnsi="Georgia"/>
            <w:sz w:val="32"/>
            <w:szCs w:val="32"/>
          </w:rPr>
          <w:t>, Ph.D.</w:t>
        </w:r>
      </w:hyperlink>
    </w:p>
    <w:p w14:paraId="00F57D1F" w14:textId="77777777" w:rsidR="00811AF5" w:rsidRDefault="00811AF5" w:rsidP="00811AF5">
      <w:pPr>
        <w:pStyle w:val="NormalWeb"/>
        <w:pBdr>
          <w:bottom w:val="single" w:sz="12" w:space="1" w:color="auto"/>
        </w:pBdr>
        <w:shd w:val="clear" w:color="auto" w:fill="FFFFFF"/>
        <w:rPr>
          <w:rFonts w:ascii="Georgia" w:hAnsi="Georgia"/>
          <w:color w:val="333333"/>
          <w:sz w:val="32"/>
          <w:szCs w:val="32"/>
        </w:rPr>
      </w:pPr>
    </w:p>
    <w:p w14:paraId="257D7CED" w14:textId="2681F4CE" w:rsidR="00734E38" w:rsidRDefault="005D1855" w:rsidP="00734E38">
      <w:pPr>
        <w:pStyle w:val="Heading1"/>
        <w:shd w:val="clear" w:color="auto" w:fill="FFFFFF"/>
        <w:spacing w:after="225"/>
        <w:jc w:val="left"/>
        <w:rPr>
          <w:rFonts w:ascii="Helvetica" w:hAnsi="Helvetica" w:cs="Helvetica"/>
          <w:color w:val="333333"/>
        </w:rPr>
      </w:pPr>
      <w:r>
        <w:rPr>
          <w:rFonts w:ascii="Helvetica" w:hAnsi="Helvetica" w:cs="Helvetica"/>
          <w:color w:val="333333"/>
        </w:rPr>
        <w:t>Dongying</w:t>
      </w:r>
      <w:r w:rsidR="00734E38">
        <w:rPr>
          <w:rFonts w:ascii="Helvetica" w:hAnsi="Helvetica" w:cs="Helvetica"/>
          <w:color w:val="333333"/>
        </w:rPr>
        <w:t xml:space="preserve"> Li, Ph.D.</w:t>
      </w:r>
    </w:p>
    <w:p w14:paraId="5A2E5807" w14:textId="78CB2EA6" w:rsidR="00734E38" w:rsidRDefault="00956210" w:rsidP="00734E38">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734E38">
        <w:rPr>
          <w:rStyle w:val="Strong"/>
          <w:rFonts w:ascii="Helvetica" w:hAnsi="Helvetica" w:cs="Helvetica"/>
          <w:b w:val="0"/>
          <w:bCs w:val="0"/>
          <w:color w:val="333333"/>
          <w:spacing w:val="8"/>
        </w:rPr>
        <w:t xml:space="preserve"> —</w:t>
      </w:r>
      <w:r w:rsidR="00734E38" w:rsidRPr="0098102A">
        <w:rPr>
          <w:rStyle w:val="Strong"/>
          <w:rFonts w:ascii="Helvetica" w:hAnsi="Helvetica" w:cs="Helvetica"/>
          <w:b w:val="0"/>
          <w:bCs w:val="0"/>
          <w:color w:val="333333"/>
          <w:spacing w:val="8"/>
        </w:rPr>
        <w:t xml:space="preserve"> </w:t>
      </w:r>
      <w:r w:rsidR="00734E38">
        <w:rPr>
          <w:rStyle w:val="Strong"/>
          <w:rFonts w:ascii="Helvetica" w:hAnsi="Helvetica" w:cs="Helvetica"/>
          <w:b w:val="0"/>
          <w:bCs w:val="0"/>
          <w:color w:val="333333"/>
          <w:spacing w:val="8"/>
        </w:rPr>
        <w:t>Division of Bioinformatics and Biostatistics</w:t>
      </w:r>
    </w:p>
    <w:p w14:paraId="3EF3ECC5" w14:textId="5498204F" w:rsidR="00734E38" w:rsidRPr="00956210" w:rsidRDefault="00956210" w:rsidP="00734E38">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956210">
        <w:rPr>
          <w:rFonts w:ascii="Georgia" w:hAnsi="Georgia"/>
          <w:color w:val="333333"/>
          <w:sz w:val="24"/>
          <w:szCs w:val="24"/>
          <w:shd w:val="clear" w:color="auto" w:fill="FFFFFF"/>
        </w:rPr>
        <w:t xml:space="preserve">Dr. Li’s research focuses on investigating epigenetic mechanisms that contribute to drug-induced liver injury and inter-individual differences in drug response. Specifically, she is interested in understanding the role of noncoding ribonucleic acids (RNAs), such as microRNAs and long noncoding RNAs, in regulating the expression of drug metabolizing enzymes, which are essential to drug efficacy and toxicity. Dr. Li is invested in leveraging big data and integrating computational, in vitro, and in vivo analyses to identify novel, actional biomarker candidates for early and accurate prediction of liver toxicity. Her research activities are highly in line with FDA’s priority </w:t>
      </w:r>
      <w:r w:rsidRPr="00956210">
        <w:rPr>
          <w:rFonts w:ascii="Georgia" w:hAnsi="Georgia"/>
          <w:color w:val="333333"/>
          <w:sz w:val="24"/>
          <w:szCs w:val="24"/>
          <w:shd w:val="clear" w:color="auto" w:fill="FFFFFF"/>
        </w:rPr>
        <w:lastRenderedPageBreak/>
        <w:t xml:space="preserve">in predictive toxicology and using alternative methods for toxicological studies. </w:t>
      </w:r>
      <w:hyperlink r:id="rId749" w:history="1">
        <w:r w:rsidR="00734E38" w:rsidRPr="00956210">
          <w:rPr>
            <w:rStyle w:val="Hyperlink"/>
            <w:rFonts w:ascii="Georgia" w:hAnsi="Georgia"/>
            <w:sz w:val="24"/>
            <w:szCs w:val="24"/>
          </w:rPr>
          <w:t xml:space="preserve">VIEW FULL BIO – Dr. </w:t>
        </w:r>
        <w:r w:rsidRPr="00956210">
          <w:rPr>
            <w:rStyle w:val="Hyperlink"/>
            <w:rFonts w:ascii="Georgia" w:hAnsi="Georgia"/>
            <w:sz w:val="24"/>
            <w:szCs w:val="24"/>
          </w:rPr>
          <w:t>Dongying</w:t>
        </w:r>
        <w:r w:rsidR="00734E38" w:rsidRPr="00956210">
          <w:rPr>
            <w:rStyle w:val="Hyperlink"/>
            <w:rFonts w:ascii="Georgia" w:hAnsi="Georgia"/>
            <w:sz w:val="24"/>
            <w:szCs w:val="24"/>
          </w:rPr>
          <w:t xml:space="preserve"> Li</w:t>
        </w:r>
      </w:hyperlink>
    </w:p>
    <w:p w14:paraId="2ECF0E72" w14:textId="77777777" w:rsidR="00734E38" w:rsidRDefault="00734E38" w:rsidP="00734E38">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EE8B71D" w14:textId="66CC77BB" w:rsidR="00956210" w:rsidRPr="007A5E53" w:rsidRDefault="00000000" w:rsidP="00734E38">
      <w:pPr>
        <w:pStyle w:val="NormalWeb"/>
        <w:pBdr>
          <w:bottom w:val="single" w:sz="12" w:space="1" w:color="auto"/>
        </w:pBdr>
        <w:shd w:val="clear" w:color="auto" w:fill="FFFFFF"/>
      </w:pPr>
      <w:hyperlink r:id="rId750" w:history="1">
        <w:r w:rsidR="007A25D1" w:rsidRPr="00CE6575">
          <w:rPr>
            <w:rStyle w:val="Strong"/>
            <w:rFonts w:ascii="Georgia" w:hAnsi="Georgia"/>
            <w:color w:val="007CBA"/>
            <w:shd w:val="clear" w:color="auto" w:fill="FFFFFF"/>
          </w:rPr>
          <w:t>Characterization of Cytochrome P450s (CYP)-Overexpressing HepG2 Cells for Assessing Drug and Chemical-Induced Liver Toxicity</w:t>
        </w:r>
      </w:hyperlink>
      <w:r w:rsidR="007A5E53">
        <w:rPr>
          <w:rStyle w:val="Strong"/>
          <w:rFonts w:ascii="Georgia" w:hAnsi="Georgia"/>
          <w:shd w:val="clear" w:color="auto" w:fill="FFFFFF"/>
        </w:rPr>
        <w:t>.</w:t>
      </w:r>
    </w:p>
    <w:p w14:paraId="5B32D9B1" w14:textId="7F3F7B8D" w:rsidR="007A25D1" w:rsidRPr="007A5E53" w:rsidRDefault="00000000" w:rsidP="00734E38">
      <w:pPr>
        <w:pStyle w:val="NormalWeb"/>
        <w:pBdr>
          <w:bottom w:val="single" w:sz="12" w:space="1" w:color="auto"/>
        </w:pBdr>
        <w:shd w:val="clear" w:color="auto" w:fill="FFFFFF"/>
      </w:pPr>
      <w:hyperlink r:id="rId751" w:history="1">
        <w:r w:rsidR="007A25D1" w:rsidRPr="00CE6575">
          <w:rPr>
            <w:rStyle w:val="Strong"/>
            <w:rFonts w:ascii="Georgia" w:hAnsi="Georgia"/>
            <w:color w:val="007CBA"/>
            <w:shd w:val="clear" w:color="auto" w:fill="FFFFFF"/>
          </w:rPr>
          <w:t>Biochemical Features and Mutations of Key Proteins in SARS-CoV-2 and Their Impacts on RNA Therapeutics</w:t>
        </w:r>
      </w:hyperlink>
      <w:r w:rsidR="007A5E53">
        <w:rPr>
          <w:rStyle w:val="Strong"/>
          <w:rFonts w:ascii="Georgia" w:hAnsi="Georgia"/>
          <w:shd w:val="clear" w:color="auto" w:fill="FFFFFF"/>
        </w:rPr>
        <w:t>.</w:t>
      </w:r>
    </w:p>
    <w:p w14:paraId="0A4234FD" w14:textId="150100E6" w:rsidR="007A25D1" w:rsidRPr="007A5E53" w:rsidRDefault="00000000" w:rsidP="00734E38">
      <w:pPr>
        <w:pStyle w:val="NormalWeb"/>
        <w:pBdr>
          <w:bottom w:val="single" w:sz="12" w:space="1" w:color="auto"/>
        </w:pBdr>
        <w:shd w:val="clear" w:color="auto" w:fill="FFFFFF"/>
      </w:pPr>
      <w:hyperlink r:id="rId752" w:history="1">
        <w:r w:rsidR="007A25D1" w:rsidRPr="00CE6575">
          <w:rPr>
            <w:rStyle w:val="Strong"/>
            <w:rFonts w:ascii="Georgia" w:hAnsi="Georgia"/>
            <w:color w:val="007CBA"/>
            <w:shd w:val="clear" w:color="auto" w:fill="FFFFFF"/>
          </w:rPr>
          <w:t>Impact of Sequencing Depth and Library Preparation on Toxicological Interpretation of RNA-seq Data in a “Three-Sample” Scenario</w:t>
        </w:r>
      </w:hyperlink>
      <w:r w:rsidR="007A5E53">
        <w:rPr>
          <w:rStyle w:val="Strong"/>
          <w:rFonts w:ascii="Georgia" w:hAnsi="Georgia"/>
          <w:shd w:val="clear" w:color="auto" w:fill="FFFFFF"/>
        </w:rPr>
        <w:t>.</w:t>
      </w:r>
    </w:p>
    <w:p w14:paraId="4A96E03C" w14:textId="38AEA8CF" w:rsidR="007A25D1" w:rsidRPr="007A5E53" w:rsidRDefault="00000000" w:rsidP="00734E38">
      <w:pPr>
        <w:pStyle w:val="NormalWeb"/>
        <w:pBdr>
          <w:bottom w:val="single" w:sz="12" w:space="1" w:color="auto"/>
        </w:pBdr>
        <w:shd w:val="clear" w:color="auto" w:fill="FFFFFF"/>
      </w:pPr>
      <w:hyperlink r:id="rId753" w:history="1">
        <w:r w:rsidR="001E096E" w:rsidRPr="00CE6575">
          <w:rPr>
            <w:rStyle w:val="Strong"/>
            <w:rFonts w:ascii="Georgia" w:hAnsi="Georgia"/>
            <w:color w:val="007CBA"/>
            <w:shd w:val="clear" w:color="auto" w:fill="FFFFFF"/>
          </w:rPr>
          <w:t>Identification of Translational MicroRNA Biomarker Candidates for Ketoconazole-Induced Liver Injury Using Next-Generation Sequencing</w:t>
        </w:r>
      </w:hyperlink>
      <w:r w:rsidR="007A5E53">
        <w:rPr>
          <w:rStyle w:val="Strong"/>
          <w:rFonts w:ascii="Georgia" w:hAnsi="Georgia"/>
          <w:shd w:val="clear" w:color="auto" w:fill="FFFFFF"/>
        </w:rPr>
        <w:t>.</w:t>
      </w:r>
    </w:p>
    <w:p w14:paraId="12840587" w14:textId="46D52CBB" w:rsidR="001E096E" w:rsidRPr="007A5E53" w:rsidRDefault="00000000" w:rsidP="00734E38">
      <w:pPr>
        <w:pStyle w:val="NormalWeb"/>
        <w:pBdr>
          <w:bottom w:val="single" w:sz="12" w:space="1" w:color="auto"/>
        </w:pBdr>
        <w:shd w:val="clear" w:color="auto" w:fill="FFFFFF"/>
      </w:pPr>
      <w:hyperlink r:id="rId754" w:history="1">
        <w:r w:rsidR="001E096E" w:rsidRPr="00CE6575">
          <w:rPr>
            <w:rStyle w:val="Strong"/>
            <w:rFonts w:ascii="Georgia" w:hAnsi="Georgia"/>
            <w:color w:val="007CBA"/>
            <w:shd w:val="clear" w:color="auto" w:fill="FFFFFF"/>
          </w:rPr>
          <w:t>Linking Pharmacogenomic Information on Drug Safety and Efficacy with Ethnic Minority Populations</w:t>
        </w:r>
      </w:hyperlink>
      <w:r w:rsidR="007A5E53">
        <w:rPr>
          <w:rStyle w:val="Strong"/>
          <w:rFonts w:ascii="Georgia" w:hAnsi="Georgia"/>
          <w:shd w:val="clear" w:color="auto" w:fill="FFFFFF"/>
        </w:rPr>
        <w:t>.</w:t>
      </w:r>
    </w:p>
    <w:p w14:paraId="3A2321A2" w14:textId="5AD9C50B" w:rsidR="001E096E" w:rsidRPr="007A5E53" w:rsidRDefault="00000000" w:rsidP="00734E38">
      <w:pPr>
        <w:pStyle w:val="NormalWeb"/>
        <w:pBdr>
          <w:bottom w:val="single" w:sz="12" w:space="1" w:color="auto"/>
        </w:pBdr>
        <w:shd w:val="clear" w:color="auto" w:fill="FFFFFF"/>
      </w:pPr>
      <w:hyperlink r:id="rId755" w:history="1">
        <w:r w:rsidR="001E096E" w:rsidRPr="00CE6575">
          <w:rPr>
            <w:rStyle w:val="Strong"/>
            <w:rFonts w:ascii="Georgia" w:hAnsi="Georgia"/>
            <w:color w:val="007CBA"/>
            <w:shd w:val="clear" w:color="auto" w:fill="FFFFFF"/>
          </w:rPr>
          <w:t>Mitochondrial Dysfunction and Apoptosis Underlie the Hepatotoxicity of Perhexiline</w:t>
        </w:r>
      </w:hyperlink>
      <w:r w:rsidR="007A5E53">
        <w:rPr>
          <w:rStyle w:val="Strong"/>
          <w:rFonts w:ascii="Georgia" w:hAnsi="Georgia"/>
          <w:shd w:val="clear" w:color="auto" w:fill="FFFFFF"/>
        </w:rPr>
        <w:t>.</w:t>
      </w:r>
    </w:p>
    <w:p w14:paraId="6F424816" w14:textId="501D042F" w:rsidR="001E096E" w:rsidRPr="007A5E53" w:rsidRDefault="00000000" w:rsidP="00734E38">
      <w:pPr>
        <w:pStyle w:val="NormalWeb"/>
        <w:pBdr>
          <w:bottom w:val="single" w:sz="12" w:space="1" w:color="auto"/>
        </w:pBdr>
        <w:shd w:val="clear" w:color="auto" w:fill="FFFFFF"/>
      </w:pPr>
      <w:hyperlink r:id="rId756" w:history="1">
        <w:r w:rsidR="001E096E" w:rsidRPr="00CE6575">
          <w:rPr>
            <w:rStyle w:val="Strong"/>
            <w:rFonts w:ascii="Georgia" w:hAnsi="Georgia"/>
            <w:color w:val="007CBA"/>
            <w:shd w:val="clear" w:color="auto" w:fill="FFFFFF"/>
          </w:rPr>
          <w:t>The Role of Hepatic Cytochrome P450s in the Cytotoxicity of Sertraline</w:t>
        </w:r>
      </w:hyperlink>
      <w:r w:rsidR="007A5E53">
        <w:rPr>
          <w:rStyle w:val="Strong"/>
          <w:rFonts w:ascii="Georgia" w:hAnsi="Georgia"/>
          <w:shd w:val="clear" w:color="auto" w:fill="FFFFFF"/>
        </w:rPr>
        <w:t>.</w:t>
      </w:r>
    </w:p>
    <w:p w14:paraId="095F1C20" w14:textId="3373E0E3" w:rsidR="001E096E" w:rsidRPr="007A5E53" w:rsidRDefault="00000000" w:rsidP="00734E38">
      <w:pPr>
        <w:pStyle w:val="NormalWeb"/>
        <w:pBdr>
          <w:bottom w:val="single" w:sz="12" w:space="1" w:color="auto"/>
        </w:pBdr>
        <w:shd w:val="clear" w:color="auto" w:fill="FFFFFF"/>
      </w:pPr>
      <w:hyperlink r:id="rId757" w:history="1">
        <w:r w:rsidR="00CE535D" w:rsidRPr="00CE6575">
          <w:rPr>
            <w:rStyle w:val="Strong"/>
            <w:rFonts w:ascii="Georgia" w:hAnsi="Georgia"/>
            <w:color w:val="007CBA"/>
            <w:shd w:val="clear" w:color="auto" w:fill="FFFFFF"/>
          </w:rPr>
          <w:t>Long Noncoding RNA LINC00844-Mediated Molecular Network Regulates Expression of Drug Metabolizing Enzymes and Nuclear Receptors in Human Liver Cells</w:t>
        </w:r>
      </w:hyperlink>
      <w:r w:rsidR="007A5E53">
        <w:rPr>
          <w:rStyle w:val="Strong"/>
          <w:rFonts w:ascii="Georgia" w:hAnsi="Georgia"/>
          <w:shd w:val="clear" w:color="auto" w:fill="FFFFFF"/>
        </w:rPr>
        <w:t>.</w:t>
      </w:r>
    </w:p>
    <w:p w14:paraId="2B3FBC7E" w14:textId="0342BE71" w:rsidR="00CE535D" w:rsidRPr="007A5E53" w:rsidRDefault="00000000" w:rsidP="00734E38">
      <w:pPr>
        <w:pStyle w:val="NormalWeb"/>
        <w:pBdr>
          <w:bottom w:val="single" w:sz="12" w:space="1" w:color="auto"/>
        </w:pBdr>
        <w:shd w:val="clear" w:color="auto" w:fill="FFFFFF"/>
      </w:pPr>
      <w:hyperlink r:id="rId758" w:history="1">
        <w:r w:rsidR="00CE535D" w:rsidRPr="00CE6575">
          <w:rPr>
            <w:rStyle w:val="Strong"/>
            <w:rFonts w:ascii="Georgia" w:hAnsi="Georgia"/>
            <w:color w:val="007CBA"/>
            <w:shd w:val="clear" w:color="auto" w:fill="FFFFFF"/>
          </w:rPr>
          <w:t xml:space="preserve">Coordinated Regulation of UGT2B15 Expression by Long Noncoding RNA LINC00574 and hsa-miR-129-5p in </w:t>
        </w:r>
        <w:proofErr w:type="spellStart"/>
        <w:r w:rsidR="00CE535D" w:rsidRPr="00CE6575">
          <w:rPr>
            <w:rStyle w:val="Strong"/>
            <w:rFonts w:ascii="Georgia" w:hAnsi="Georgia"/>
            <w:color w:val="007CBA"/>
            <w:shd w:val="clear" w:color="auto" w:fill="FFFFFF"/>
          </w:rPr>
          <w:t>HepaRG</w:t>
        </w:r>
        <w:proofErr w:type="spellEnd"/>
        <w:r w:rsidR="00CE535D" w:rsidRPr="00CE6575">
          <w:rPr>
            <w:rStyle w:val="Strong"/>
            <w:rFonts w:ascii="Georgia" w:hAnsi="Georgia"/>
            <w:color w:val="007CBA"/>
            <w:shd w:val="clear" w:color="auto" w:fill="FFFFFF"/>
          </w:rPr>
          <w:t xml:space="preserve"> Cells</w:t>
        </w:r>
      </w:hyperlink>
      <w:r w:rsidR="007A5E53">
        <w:rPr>
          <w:rStyle w:val="Strong"/>
          <w:rFonts w:ascii="Georgia" w:hAnsi="Georgia"/>
          <w:shd w:val="clear" w:color="auto" w:fill="FFFFFF"/>
        </w:rPr>
        <w:t>.</w:t>
      </w:r>
    </w:p>
    <w:p w14:paraId="710DC53A" w14:textId="72D79221" w:rsidR="00CE535D" w:rsidRPr="007A5E53" w:rsidRDefault="00000000" w:rsidP="00734E38">
      <w:pPr>
        <w:pStyle w:val="NormalWeb"/>
        <w:pBdr>
          <w:bottom w:val="single" w:sz="12" w:space="1" w:color="auto"/>
        </w:pBdr>
        <w:shd w:val="clear" w:color="auto" w:fill="FFFFFF"/>
      </w:pPr>
      <w:hyperlink r:id="rId759" w:history="1">
        <w:r w:rsidR="00CE535D" w:rsidRPr="00CE6575">
          <w:rPr>
            <w:rStyle w:val="Strong"/>
            <w:rFonts w:ascii="Georgia" w:hAnsi="Georgia"/>
            <w:color w:val="007CBA"/>
            <w:shd w:val="clear" w:color="auto" w:fill="FFFFFF"/>
          </w:rPr>
          <w:t>Using a Lentivirus-Based Inducible RNAi Vector to Silence a Gene</w:t>
        </w:r>
      </w:hyperlink>
      <w:r w:rsidR="007A5E53">
        <w:rPr>
          <w:rStyle w:val="Strong"/>
          <w:rFonts w:ascii="Georgia" w:hAnsi="Georgia"/>
          <w:shd w:val="clear" w:color="auto" w:fill="FFFFFF"/>
        </w:rPr>
        <w:t>.</w:t>
      </w:r>
    </w:p>
    <w:p w14:paraId="4ADC8369" w14:textId="5757BA97" w:rsidR="00CE535D" w:rsidRPr="007A5E53" w:rsidRDefault="00000000" w:rsidP="00734E38">
      <w:pPr>
        <w:pStyle w:val="NormalWeb"/>
        <w:pBdr>
          <w:bottom w:val="single" w:sz="12" w:space="1" w:color="auto"/>
        </w:pBdr>
        <w:shd w:val="clear" w:color="auto" w:fill="FFFFFF"/>
      </w:pPr>
      <w:hyperlink r:id="rId760" w:history="1">
        <w:r w:rsidR="00CE535D" w:rsidRPr="00CE6575">
          <w:rPr>
            <w:rStyle w:val="Strong"/>
            <w:rFonts w:ascii="Georgia" w:hAnsi="Georgia"/>
            <w:color w:val="007CBA"/>
            <w:shd w:val="clear" w:color="auto" w:fill="FFFFFF"/>
          </w:rPr>
          <w:t>FREMSA: A Method That Provides Direct Evidence of the Interaction between microRNA and mRNA</w:t>
        </w:r>
      </w:hyperlink>
      <w:r w:rsidR="007A5E53">
        <w:rPr>
          <w:rStyle w:val="Strong"/>
          <w:rFonts w:ascii="Georgia" w:hAnsi="Georgia"/>
          <w:shd w:val="clear" w:color="auto" w:fill="FFFFFF"/>
        </w:rPr>
        <w:t>.</w:t>
      </w:r>
    </w:p>
    <w:p w14:paraId="1143FDE4" w14:textId="584E865D" w:rsidR="00CE535D" w:rsidRPr="007A5E53" w:rsidRDefault="00000000" w:rsidP="00734E38">
      <w:pPr>
        <w:pStyle w:val="NormalWeb"/>
        <w:pBdr>
          <w:bottom w:val="single" w:sz="12" w:space="1" w:color="auto"/>
        </w:pBdr>
        <w:shd w:val="clear" w:color="auto" w:fill="FFFFFF"/>
      </w:pPr>
      <w:hyperlink r:id="rId761" w:history="1">
        <w:r w:rsidR="001521E7" w:rsidRPr="00CE6575">
          <w:rPr>
            <w:rStyle w:val="Strong"/>
            <w:rFonts w:ascii="Georgia" w:hAnsi="Georgia"/>
            <w:color w:val="007CBA"/>
            <w:shd w:val="clear" w:color="auto" w:fill="FFFFFF"/>
          </w:rPr>
          <w:t>MicroRNAs hsa-miR-495-3p and hsa-miR-486-5p Suppress Basal and Rifampicin-Induced Expression of Human Sulfotransferase 2A1 (SULT2A1) by Facilitating mRNA Degradation</w:t>
        </w:r>
      </w:hyperlink>
      <w:r w:rsidR="007A5E53">
        <w:rPr>
          <w:rStyle w:val="Strong"/>
          <w:rFonts w:ascii="Georgia" w:hAnsi="Georgia"/>
          <w:shd w:val="clear" w:color="auto" w:fill="FFFFFF"/>
        </w:rPr>
        <w:t>.</w:t>
      </w:r>
    </w:p>
    <w:p w14:paraId="3518AF8B" w14:textId="362B6838" w:rsidR="001521E7" w:rsidRPr="007A5E53" w:rsidRDefault="00000000" w:rsidP="00734E38">
      <w:pPr>
        <w:pStyle w:val="NormalWeb"/>
        <w:pBdr>
          <w:bottom w:val="single" w:sz="12" w:space="1" w:color="auto"/>
        </w:pBdr>
        <w:shd w:val="clear" w:color="auto" w:fill="FFFFFF"/>
      </w:pPr>
      <w:hyperlink r:id="rId762" w:history="1">
        <w:r w:rsidR="001521E7" w:rsidRPr="00CE6575">
          <w:rPr>
            <w:rStyle w:val="Strong"/>
            <w:rFonts w:ascii="Georgia" w:hAnsi="Georgia"/>
            <w:color w:val="007CBA"/>
            <w:shd w:val="clear" w:color="auto" w:fill="FFFFFF"/>
          </w:rPr>
          <w:t>Regulation of Cytochrome P450 Expression by microRNAs and Long Noncoding RNAs: Epigenetic Mechanisms in Environmental Toxicology and Carcinogenesis</w:t>
        </w:r>
      </w:hyperlink>
      <w:r w:rsidR="007A5E53">
        <w:rPr>
          <w:rStyle w:val="Strong"/>
          <w:rFonts w:ascii="Georgia" w:hAnsi="Georgia"/>
          <w:shd w:val="clear" w:color="auto" w:fill="FFFFFF"/>
        </w:rPr>
        <w:t>.</w:t>
      </w:r>
    </w:p>
    <w:p w14:paraId="548355E7" w14:textId="61597C5E" w:rsidR="001521E7" w:rsidRPr="00B519DA" w:rsidRDefault="00000000" w:rsidP="00734E38">
      <w:pPr>
        <w:pStyle w:val="NormalWeb"/>
        <w:pBdr>
          <w:bottom w:val="single" w:sz="12" w:space="1" w:color="auto"/>
        </w:pBdr>
        <w:shd w:val="clear" w:color="auto" w:fill="FFFFFF"/>
      </w:pPr>
      <w:hyperlink r:id="rId763" w:history="1">
        <w:r w:rsidR="00CE1EA0" w:rsidRPr="00CE6575">
          <w:rPr>
            <w:rStyle w:val="Strong"/>
            <w:rFonts w:ascii="Georgia" w:hAnsi="Georgia"/>
            <w:color w:val="007CBA"/>
            <w:shd w:val="clear" w:color="auto" w:fill="FFFFFF"/>
          </w:rPr>
          <w:t>Membrane-Associated Androgen Receptor (AR) Potentiates its Transcriptional Activities by Activating Heat Shock Protein 27 (HSP27)</w:t>
        </w:r>
      </w:hyperlink>
      <w:r w:rsidR="00B519DA">
        <w:rPr>
          <w:rStyle w:val="Strong"/>
          <w:rFonts w:ascii="Georgia" w:hAnsi="Georgia"/>
          <w:shd w:val="clear" w:color="auto" w:fill="FFFFFF"/>
        </w:rPr>
        <w:t>.</w:t>
      </w:r>
    </w:p>
    <w:p w14:paraId="64E7656A" w14:textId="771BAC64" w:rsidR="009E1717" w:rsidRPr="00B519DA" w:rsidRDefault="00000000" w:rsidP="00734E38">
      <w:pPr>
        <w:pStyle w:val="NormalWeb"/>
        <w:pBdr>
          <w:bottom w:val="single" w:sz="12" w:space="1" w:color="auto"/>
        </w:pBdr>
        <w:shd w:val="clear" w:color="auto" w:fill="FFFFFF"/>
      </w:pPr>
      <w:hyperlink r:id="rId764" w:history="1">
        <w:r w:rsidR="009E1717" w:rsidRPr="00CE6575">
          <w:rPr>
            <w:rStyle w:val="Strong"/>
            <w:rFonts w:ascii="Georgia" w:hAnsi="Georgia"/>
            <w:color w:val="007CBA"/>
            <w:shd w:val="clear" w:color="auto" w:fill="FFFFFF"/>
          </w:rPr>
          <w:t>Interplay between Cytoplasmic and Nuclear Androgen Receptor Splice Variants Mediates Castration Resistance</w:t>
        </w:r>
      </w:hyperlink>
      <w:r w:rsidR="00B519DA">
        <w:rPr>
          <w:rStyle w:val="Strong"/>
          <w:rFonts w:ascii="Georgia" w:hAnsi="Georgia"/>
          <w:shd w:val="clear" w:color="auto" w:fill="FFFFFF"/>
        </w:rPr>
        <w:t>.</w:t>
      </w:r>
    </w:p>
    <w:p w14:paraId="221AE86F" w14:textId="5F7E6CC7" w:rsidR="009E1717" w:rsidRPr="00B519DA" w:rsidRDefault="00000000" w:rsidP="00734E38">
      <w:pPr>
        <w:pStyle w:val="NormalWeb"/>
        <w:pBdr>
          <w:bottom w:val="single" w:sz="12" w:space="1" w:color="auto"/>
        </w:pBdr>
        <w:shd w:val="clear" w:color="auto" w:fill="FFFFFF"/>
      </w:pPr>
      <w:hyperlink r:id="rId765" w:history="1">
        <w:r w:rsidR="00CE6575" w:rsidRPr="00CE6575">
          <w:rPr>
            <w:rStyle w:val="Strong"/>
            <w:rFonts w:ascii="Georgia" w:hAnsi="Georgia"/>
            <w:color w:val="007CBA"/>
            <w:shd w:val="clear" w:color="auto" w:fill="FFFFFF"/>
          </w:rPr>
          <w:t>A Whole Blood Assay for AR-V7 and ARv567es in Patients with Prostate Cancer</w:t>
        </w:r>
      </w:hyperlink>
      <w:r w:rsidR="00B519DA">
        <w:rPr>
          <w:rStyle w:val="Strong"/>
          <w:rFonts w:ascii="Georgia" w:hAnsi="Georgia"/>
          <w:shd w:val="clear" w:color="auto" w:fill="FFFFFF"/>
        </w:rPr>
        <w:t>.</w:t>
      </w:r>
    </w:p>
    <w:p w14:paraId="7BD7CFDA" w14:textId="33AEAB4D" w:rsidR="00CE6575" w:rsidRPr="00B519DA" w:rsidRDefault="00000000" w:rsidP="00734E38">
      <w:pPr>
        <w:pStyle w:val="NormalWeb"/>
        <w:pBdr>
          <w:bottom w:val="single" w:sz="12" w:space="1" w:color="auto"/>
        </w:pBdr>
        <w:shd w:val="clear" w:color="auto" w:fill="FFFFFF"/>
      </w:pPr>
      <w:hyperlink r:id="rId766" w:history="1">
        <w:r w:rsidR="00CE6575" w:rsidRPr="00CE6575">
          <w:rPr>
            <w:rStyle w:val="Strong"/>
            <w:rFonts w:ascii="Georgia" w:hAnsi="Georgia"/>
            <w:color w:val="007CBA"/>
            <w:shd w:val="clear" w:color="auto" w:fill="FFFFFF"/>
          </w:rPr>
          <w:t>Cingulin and Actin Mediate Midbody-Dependent Apical Lumen Formation During Polarization of Epithelial Cells</w:t>
        </w:r>
      </w:hyperlink>
      <w:r w:rsidR="00B519DA">
        <w:rPr>
          <w:rStyle w:val="Strong"/>
          <w:rFonts w:ascii="Georgia" w:hAnsi="Georgia"/>
          <w:shd w:val="clear" w:color="auto" w:fill="FFFFFF"/>
        </w:rPr>
        <w:t>.</w:t>
      </w:r>
    </w:p>
    <w:p w14:paraId="758E2368" w14:textId="2BAD9ECF" w:rsidR="00CE6575" w:rsidRPr="00B519DA" w:rsidRDefault="00000000" w:rsidP="00734E38">
      <w:pPr>
        <w:pStyle w:val="NormalWeb"/>
        <w:pBdr>
          <w:bottom w:val="single" w:sz="12" w:space="1" w:color="auto"/>
        </w:pBdr>
        <w:shd w:val="clear" w:color="auto" w:fill="FFFFFF"/>
      </w:pPr>
      <w:hyperlink r:id="rId767" w:history="1">
        <w:r w:rsidR="00CE6575" w:rsidRPr="00CE6575">
          <w:rPr>
            <w:rStyle w:val="Strong"/>
            <w:rFonts w:ascii="Georgia" w:hAnsi="Georgia"/>
            <w:color w:val="007CBA"/>
            <w:shd w:val="clear" w:color="auto" w:fill="FFFFFF"/>
          </w:rPr>
          <w:t>Identification of Rare DNA Sequence Variants in High-Risk Autism Families and their Prevalence in a Large Case/Control Population</w:t>
        </w:r>
      </w:hyperlink>
      <w:r w:rsidR="00B519DA">
        <w:rPr>
          <w:rStyle w:val="Strong"/>
          <w:rFonts w:ascii="Georgia" w:hAnsi="Georgia"/>
          <w:shd w:val="clear" w:color="auto" w:fill="FFFFFF"/>
        </w:rPr>
        <w:t>.</w:t>
      </w:r>
    </w:p>
    <w:p w14:paraId="410F9534" w14:textId="57406B9D" w:rsidR="00CE6575" w:rsidRPr="00B519DA" w:rsidRDefault="00000000" w:rsidP="00734E38">
      <w:pPr>
        <w:pStyle w:val="NormalWeb"/>
        <w:pBdr>
          <w:bottom w:val="single" w:sz="12" w:space="1" w:color="auto"/>
        </w:pBdr>
        <w:shd w:val="clear" w:color="auto" w:fill="FFFFFF"/>
      </w:pPr>
      <w:hyperlink r:id="rId768" w:history="1">
        <w:r w:rsidR="00CE6575" w:rsidRPr="00CE6575">
          <w:rPr>
            <w:rStyle w:val="Strong"/>
            <w:rFonts w:ascii="Georgia" w:hAnsi="Georgia"/>
            <w:color w:val="007CBA"/>
            <w:shd w:val="clear" w:color="auto" w:fill="FFFFFF"/>
          </w:rPr>
          <w:t>Kinesin-2 Mediates Apical Endosome Transport During Epithelial Lumen Formation</w:t>
        </w:r>
      </w:hyperlink>
      <w:r w:rsidR="00B519DA">
        <w:rPr>
          <w:rStyle w:val="Strong"/>
          <w:rFonts w:ascii="Georgia" w:hAnsi="Georgia"/>
          <w:shd w:val="clear" w:color="auto" w:fill="FFFFFF"/>
        </w:rPr>
        <w:t>.</w:t>
      </w:r>
    </w:p>
    <w:p w14:paraId="6E900526" w14:textId="475FD632" w:rsidR="00CE6575" w:rsidRPr="00B519DA" w:rsidRDefault="00000000" w:rsidP="00734E38">
      <w:pPr>
        <w:pStyle w:val="NormalWeb"/>
        <w:pBdr>
          <w:bottom w:val="single" w:sz="12" w:space="1" w:color="auto"/>
        </w:pBdr>
        <w:shd w:val="clear" w:color="auto" w:fill="FFFFFF"/>
        <w:rPr>
          <w:rFonts w:ascii="Georgia" w:hAnsi="Georgia"/>
        </w:rPr>
      </w:pPr>
      <w:hyperlink r:id="rId769" w:history="1">
        <w:r w:rsidR="00CE6575" w:rsidRPr="00CE6575">
          <w:rPr>
            <w:rStyle w:val="Strong"/>
            <w:rFonts w:ascii="Georgia" w:hAnsi="Georgia"/>
            <w:color w:val="007CBA"/>
            <w:shd w:val="clear" w:color="auto" w:fill="FFFFFF"/>
          </w:rPr>
          <w:t xml:space="preserve">FIP5 Phosphorylation During Mitosis Regulates Apical Trafficking and </w:t>
        </w:r>
        <w:proofErr w:type="spellStart"/>
        <w:r w:rsidR="00CE6575" w:rsidRPr="00CE6575">
          <w:rPr>
            <w:rStyle w:val="Strong"/>
            <w:rFonts w:ascii="Georgia" w:hAnsi="Georgia"/>
            <w:color w:val="007CBA"/>
            <w:shd w:val="clear" w:color="auto" w:fill="FFFFFF"/>
          </w:rPr>
          <w:t>Lumenogenesis</w:t>
        </w:r>
        <w:proofErr w:type="spellEnd"/>
      </w:hyperlink>
      <w:r w:rsidR="00B519DA">
        <w:rPr>
          <w:rStyle w:val="Strong"/>
          <w:rFonts w:ascii="Georgia" w:hAnsi="Georgia"/>
          <w:shd w:val="clear" w:color="auto" w:fill="FFFFFF"/>
        </w:rPr>
        <w:t>.</w:t>
      </w:r>
    </w:p>
    <w:p w14:paraId="4016F971" w14:textId="6FC18A6F" w:rsidR="00734E38" w:rsidRDefault="00000000" w:rsidP="00734E38">
      <w:pPr>
        <w:pStyle w:val="NormalWeb"/>
        <w:pBdr>
          <w:bottom w:val="single" w:sz="12" w:space="1" w:color="auto"/>
        </w:pBdr>
        <w:shd w:val="clear" w:color="auto" w:fill="FFFFFF"/>
        <w:rPr>
          <w:rFonts w:ascii="Georgia" w:hAnsi="Georgia"/>
          <w:color w:val="333333"/>
          <w:sz w:val="32"/>
          <w:szCs w:val="32"/>
        </w:rPr>
      </w:pPr>
      <w:hyperlink r:id="rId770" w:history="1">
        <w:r w:rsidR="00734E38" w:rsidRPr="00956210">
          <w:rPr>
            <w:rStyle w:val="Hyperlink"/>
            <w:rFonts w:ascii="Georgia" w:hAnsi="Georgia"/>
            <w:sz w:val="32"/>
            <w:szCs w:val="32"/>
          </w:rPr>
          <w:t xml:space="preserve">VIEW FULL BIO – </w:t>
        </w:r>
        <w:r w:rsidR="00956210" w:rsidRPr="00956210">
          <w:rPr>
            <w:rStyle w:val="Hyperlink"/>
            <w:rFonts w:ascii="Georgia" w:hAnsi="Georgia"/>
            <w:sz w:val="32"/>
            <w:szCs w:val="32"/>
          </w:rPr>
          <w:t>Dongying</w:t>
        </w:r>
        <w:r w:rsidR="00734E38" w:rsidRPr="00956210">
          <w:rPr>
            <w:rStyle w:val="Hyperlink"/>
            <w:rFonts w:ascii="Georgia" w:hAnsi="Georgia"/>
            <w:sz w:val="32"/>
            <w:szCs w:val="32"/>
          </w:rPr>
          <w:t xml:space="preserve"> Li, Ph.D.</w:t>
        </w:r>
      </w:hyperlink>
    </w:p>
    <w:p w14:paraId="4C6C4D2D" w14:textId="77777777" w:rsidR="00734E38" w:rsidRDefault="00734E38" w:rsidP="00734E38">
      <w:pPr>
        <w:pStyle w:val="NormalWeb"/>
        <w:pBdr>
          <w:bottom w:val="single" w:sz="12" w:space="1" w:color="auto"/>
        </w:pBdr>
        <w:shd w:val="clear" w:color="auto" w:fill="FFFFFF"/>
        <w:rPr>
          <w:rFonts w:ascii="Georgia" w:hAnsi="Georgia"/>
          <w:color w:val="333333"/>
          <w:sz w:val="32"/>
          <w:szCs w:val="32"/>
        </w:rPr>
      </w:pPr>
    </w:p>
    <w:p w14:paraId="44241A3A" w14:textId="1A0D6EA4" w:rsidR="00CE6575" w:rsidRDefault="00FB7F54" w:rsidP="00CE6575">
      <w:pPr>
        <w:pStyle w:val="Heading1"/>
        <w:shd w:val="clear" w:color="auto" w:fill="FFFFFF"/>
        <w:spacing w:after="225"/>
        <w:jc w:val="left"/>
        <w:rPr>
          <w:rFonts w:ascii="Helvetica" w:hAnsi="Helvetica" w:cs="Helvetica"/>
          <w:color w:val="333333"/>
        </w:rPr>
      </w:pPr>
      <w:r>
        <w:rPr>
          <w:rFonts w:ascii="Helvetica" w:hAnsi="Helvetica" w:cs="Helvetica"/>
          <w:color w:val="333333"/>
        </w:rPr>
        <w:t>Ting</w:t>
      </w:r>
      <w:r w:rsidR="00CE6575">
        <w:rPr>
          <w:rFonts w:ascii="Helvetica" w:hAnsi="Helvetica" w:cs="Helvetica"/>
          <w:color w:val="333333"/>
        </w:rPr>
        <w:t xml:space="preserve"> Li, Ph.D.</w:t>
      </w:r>
    </w:p>
    <w:p w14:paraId="380EFBB6" w14:textId="683C5BD2" w:rsidR="00CE6575" w:rsidRDefault="00776505" w:rsidP="00CE6575">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Visiting Scientist</w:t>
      </w:r>
      <w:r w:rsidR="00CE6575">
        <w:rPr>
          <w:rStyle w:val="Strong"/>
          <w:rFonts w:ascii="Helvetica" w:hAnsi="Helvetica" w:cs="Helvetica"/>
          <w:b w:val="0"/>
          <w:bCs w:val="0"/>
          <w:color w:val="333333"/>
          <w:spacing w:val="8"/>
        </w:rPr>
        <w:t xml:space="preserve"> —</w:t>
      </w:r>
      <w:r w:rsidR="00CE6575" w:rsidRPr="0098102A">
        <w:rPr>
          <w:rStyle w:val="Strong"/>
          <w:rFonts w:ascii="Helvetica" w:hAnsi="Helvetica" w:cs="Helvetica"/>
          <w:b w:val="0"/>
          <w:bCs w:val="0"/>
          <w:color w:val="333333"/>
          <w:spacing w:val="8"/>
        </w:rPr>
        <w:t xml:space="preserve"> </w:t>
      </w:r>
      <w:r w:rsidR="00CE6575">
        <w:rPr>
          <w:rStyle w:val="Strong"/>
          <w:rFonts w:ascii="Helvetica" w:hAnsi="Helvetica" w:cs="Helvetica"/>
          <w:b w:val="0"/>
          <w:bCs w:val="0"/>
          <w:color w:val="333333"/>
          <w:spacing w:val="8"/>
        </w:rPr>
        <w:t>Division of Bioinformatics and Biostatistics</w:t>
      </w:r>
    </w:p>
    <w:p w14:paraId="046CAE18" w14:textId="77777777" w:rsidR="00776505" w:rsidRPr="00776505" w:rsidRDefault="00776505" w:rsidP="00776505">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776505">
        <w:rPr>
          <w:rFonts w:ascii="Georgia" w:eastAsia="Times New Roman" w:hAnsi="Georgia" w:cs="Times New Roman"/>
          <w:color w:val="333333"/>
          <w:sz w:val="24"/>
          <w:szCs w:val="24"/>
        </w:rPr>
        <w:t>Dr. Li’s research interests focus on developing and applying advanced artificial intelligence (AI) methodologies for drug safety research and the extension of their potential application in the FDA review process. This research includes:</w:t>
      </w:r>
    </w:p>
    <w:p w14:paraId="585F8929" w14:textId="77777777" w:rsidR="00776505" w:rsidRPr="00776505" w:rsidRDefault="00776505" w:rsidP="00776505">
      <w:pPr>
        <w:numPr>
          <w:ilvl w:val="0"/>
          <w:numId w:val="12"/>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776505">
        <w:rPr>
          <w:rFonts w:ascii="Georgia" w:eastAsia="Times New Roman" w:hAnsi="Georgia" w:cs="Times New Roman"/>
          <w:color w:val="333333"/>
          <w:sz w:val="24"/>
          <w:szCs w:val="24"/>
        </w:rPr>
        <w:t>Developing quantitative structure-activity relationships models using advanced AI methodologies for various safety endpoints important to the FDA, such as drug-induced liver injury (DILI), carcinogenicity, and mutagenicity.</w:t>
      </w:r>
    </w:p>
    <w:p w14:paraId="641DDDCF" w14:textId="77777777" w:rsidR="00776505" w:rsidRPr="00776505" w:rsidRDefault="00776505" w:rsidP="00776505">
      <w:pPr>
        <w:numPr>
          <w:ilvl w:val="0"/>
          <w:numId w:val="12"/>
        </w:numPr>
        <w:shd w:val="clear" w:color="auto" w:fill="FFFFFF"/>
        <w:spacing w:before="100" w:beforeAutospacing="1" w:after="0" w:line="240" w:lineRule="auto"/>
        <w:rPr>
          <w:rFonts w:ascii="Georgia" w:eastAsia="Times New Roman" w:hAnsi="Georgia" w:cs="Times New Roman"/>
          <w:color w:val="333333"/>
          <w:sz w:val="24"/>
          <w:szCs w:val="24"/>
        </w:rPr>
      </w:pPr>
      <w:r w:rsidRPr="00776505">
        <w:rPr>
          <w:rFonts w:ascii="Georgia" w:eastAsia="Times New Roman" w:hAnsi="Georgia" w:cs="Times New Roman"/>
          <w:color w:val="333333"/>
          <w:sz w:val="24"/>
          <w:szCs w:val="24"/>
        </w:rPr>
        <w:t>Developing AI and machine learning models using genomic data to predict toxicological endpoints.</w:t>
      </w:r>
    </w:p>
    <w:p w14:paraId="68D327F6" w14:textId="77777777" w:rsidR="00776505" w:rsidRPr="00776505" w:rsidRDefault="00776505" w:rsidP="00776505">
      <w:pPr>
        <w:numPr>
          <w:ilvl w:val="0"/>
          <w:numId w:val="12"/>
        </w:numPr>
        <w:shd w:val="clear" w:color="auto" w:fill="FFFFFF"/>
        <w:spacing w:before="100" w:beforeAutospacing="1" w:after="0" w:line="240" w:lineRule="auto"/>
        <w:rPr>
          <w:rFonts w:ascii="Georgia" w:eastAsia="Times New Roman" w:hAnsi="Georgia" w:cs="Times New Roman"/>
          <w:color w:val="333333"/>
          <w:sz w:val="24"/>
          <w:szCs w:val="24"/>
        </w:rPr>
      </w:pPr>
      <w:r w:rsidRPr="00776505">
        <w:rPr>
          <w:rFonts w:ascii="Georgia" w:eastAsia="Times New Roman" w:hAnsi="Georgia" w:cs="Times New Roman"/>
          <w:color w:val="333333"/>
          <w:sz w:val="24"/>
          <w:szCs w:val="24"/>
        </w:rPr>
        <w:t>Developing generative adversarial networks methods to translate genomic profiles from one organ to another.</w:t>
      </w:r>
    </w:p>
    <w:p w14:paraId="31DB4A63" w14:textId="0D279948" w:rsidR="00CE6575" w:rsidRPr="00956210" w:rsidRDefault="00000000" w:rsidP="00776505">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771" w:history="1">
        <w:r w:rsidR="00CE6575" w:rsidRPr="005D689F">
          <w:rPr>
            <w:rStyle w:val="Hyperlink"/>
            <w:rFonts w:ascii="Georgia" w:hAnsi="Georgia"/>
            <w:sz w:val="24"/>
            <w:szCs w:val="24"/>
          </w:rPr>
          <w:t xml:space="preserve">VIEW FULL BIO – Dr. </w:t>
        </w:r>
        <w:r w:rsidR="00776505" w:rsidRPr="005D689F">
          <w:rPr>
            <w:rStyle w:val="Hyperlink"/>
            <w:rFonts w:ascii="Georgia" w:hAnsi="Georgia"/>
            <w:sz w:val="24"/>
            <w:szCs w:val="24"/>
          </w:rPr>
          <w:t>Ting</w:t>
        </w:r>
        <w:r w:rsidR="00CE6575" w:rsidRPr="005D689F">
          <w:rPr>
            <w:rStyle w:val="Hyperlink"/>
            <w:rFonts w:ascii="Georgia" w:hAnsi="Georgia"/>
            <w:sz w:val="24"/>
            <w:szCs w:val="24"/>
          </w:rPr>
          <w:t xml:space="preserve"> Li</w:t>
        </w:r>
      </w:hyperlink>
    </w:p>
    <w:p w14:paraId="44C18691" w14:textId="77777777" w:rsidR="00CE6575" w:rsidRDefault="00CE6575" w:rsidP="00CE6575">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BFEAA83" w14:textId="6D2265FF" w:rsidR="005D689F" w:rsidRPr="00B519DA" w:rsidRDefault="00000000" w:rsidP="00CE6575">
      <w:pPr>
        <w:pStyle w:val="NormalWeb"/>
        <w:pBdr>
          <w:bottom w:val="single" w:sz="12" w:space="1" w:color="auto"/>
        </w:pBdr>
        <w:shd w:val="clear" w:color="auto" w:fill="FFFFFF"/>
      </w:pPr>
      <w:hyperlink r:id="rId772" w:history="1">
        <w:r w:rsidR="00C40FDD" w:rsidRPr="00653C58">
          <w:rPr>
            <w:rStyle w:val="Strong"/>
            <w:rFonts w:ascii="Georgia" w:hAnsi="Georgia"/>
            <w:color w:val="007CBA"/>
            <w:shd w:val="clear" w:color="auto" w:fill="FFFFFF"/>
          </w:rPr>
          <w:t>Best Practice and Reproducible Science are Required to Advance Artificial Intelligence in Real-World Applications</w:t>
        </w:r>
      </w:hyperlink>
      <w:r w:rsidR="00B519DA">
        <w:rPr>
          <w:rStyle w:val="Strong"/>
          <w:rFonts w:ascii="Georgia" w:hAnsi="Georgia"/>
          <w:shd w:val="clear" w:color="auto" w:fill="FFFFFF"/>
        </w:rPr>
        <w:t>.</w:t>
      </w:r>
    </w:p>
    <w:p w14:paraId="7718B025" w14:textId="04754AD7" w:rsidR="00C40FDD" w:rsidRPr="00B519DA" w:rsidRDefault="00000000" w:rsidP="00CE6575">
      <w:pPr>
        <w:pStyle w:val="NormalWeb"/>
        <w:pBdr>
          <w:bottom w:val="single" w:sz="12" w:space="1" w:color="auto"/>
        </w:pBdr>
        <w:shd w:val="clear" w:color="auto" w:fill="FFFFFF"/>
      </w:pPr>
      <w:hyperlink r:id="rId773" w:history="1">
        <w:r w:rsidR="009E4EBC" w:rsidRPr="00653C58">
          <w:rPr>
            <w:rStyle w:val="Strong"/>
            <w:rFonts w:ascii="Georgia" w:hAnsi="Georgia"/>
            <w:color w:val="007CBA"/>
            <w:shd w:val="clear" w:color="auto" w:fill="FFFFFF"/>
          </w:rPr>
          <w:t>Adaptability of AI for Safety Evaluation in Regulatory Science: A Case Study of Drug-Induced Liver Injury</w:t>
        </w:r>
      </w:hyperlink>
      <w:r w:rsidR="00B519DA">
        <w:rPr>
          <w:rStyle w:val="Strong"/>
          <w:rFonts w:ascii="Georgia" w:hAnsi="Georgia"/>
          <w:shd w:val="clear" w:color="auto" w:fill="FFFFFF"/>
        </w:rPr>
        <w:t>.</w:t>
      </w:r>
    </w:p>
    <w:p w14:paraId="3FBDF942" w14:textId="758AE237" w:rsidR="009E4EBC" w:rsidRPr="00B519DA" w:rsidRDefault="00000000" w:rsidP="00CE6575">
      <w:pPr>
        <w:pStyle w:val="NormalWeb"/>
        <w:pBdr>
          <w:bottom w:val="single" w:sz="12" w:space="1" w:color="auto"/>
        </w:pBdr>
        <w:shd w:val="clear" w:color="auto" w:fill="FFFFFF"/>
      </w:pPr>
      <w:hyperlink r:id="rId774" w:history="1">
        <w:proofErr w:type="spellStart"/>
        <w:r w:rsidR="009E4EBC" w:rsidRPr="00653C58">
          <w:rPr>
            <w:rStyle w:val="Strong"/>
            <w:rFonts w:ascii="Georgia" w:hAnsi="Georgia"/>
            <w:color w:val="007CBA"/>
            <w:shd w:val="clear" w:color="auto" w:fill="FFFFFF"/>
          </w:rPr>
          <w:t>DeepCarc</w:t>
        </w:r>
        <w:proofErr w:type="spellEnd"/>
        <w:r w:rsidR="009E4EBC" w:rsidRPr="00653C58">
          <w:rPr>
            <w:rStyle w:val="Strong"/>
            <w:rFonts w:ascii="Georgia" w:hAnsi="Georgia"/>
            <w:color w:val="007CBA"/>
            <w:shd w:val="clear" w:color="auto" w:fill="FFFFFF"/>
          </w:rPr>
          <w:t>: Deep Learning-Powered Carcinogenicity Prediction Using Model-Level Representation</w:t>
        </w:r>
      </w:hyperlink>
      <w:r w:rsidR="00B519DA">
        <w:rPr>
          <w:rStyle w:val="Strong"/>
          <w:rFonts w:ascii="Georgia" w:hAnsi="Georgia"/>
          <w:shd w:val="clear" w:color="auto" w:fill="FFFFFF"/>
        </w:rPr>
        <w:t>.</w:t>
      </w:r>
    </w:p>
    <w:p w14:paraId="6B2B957E" w14:textId="0B51E47A" w:rsidR="009E4EBC" w:rsidRPr="00B519DA" w:rsidRDefault="00000000" w:rsidP="00CE6575">
      <w:pPr>
        <w:pStyle w:val="NormalWeb"/>
        <w:pBdr>
          <w:bottom w:val="single" w:sz="12" w:space="1" w:color="auto"/>
        </w:pBdr>
        <w:shd w:val="clear" w:color="auto" w:fill="FFFFFF"/>
      </w:pPr>
      <w:hyperlink r:id="rId775" w:history="1">
        <w:r w:rsidR="009E4EBC" w:rsidRPr="00653C58">
          <w:rPr>
            <w:rStyle w:val="Strong"/>
            <w:rFonts w:ascii="Georgia" w:hAnsi="Georgia"/>
            <w:color w:val="007CBA"/>
            <w:shd w:val="clear" w:color="auto" w:fill="FFFFFF"/>
          </w:rPr>
          <w:t>DICE: A Drug Indication Classification and Encyclopedia for AI-Based Indication Extraction</w:t>
        </w:r>
      </w:hyperlink>
      <w:r w:rsidR="00B519DA">
        <w:rPr>
          <w:rStyle w:val="Strong"/>
          <w:rFonts w:ascii="Georgia" w:hAnsi="Georgia"/>
          <w:shd w:val="clear" w:color="auto" w:fill="FFFFFF"/>
        </w:rPr>
        <w:t>.</w:t>
      </w:r>
    </w:p>
    <w:p w14:paraId="2351F13E" w14:textId="01A529ED" w:rsidR="009E4EBC" w:rsidRPr="00B519DA" w:rsidRDefault="00000000" w:rsidP="00CE6575">
      <w:pPr>
        <w:pStyle w:val="NormalWeb"/>
        <w:pBdr>
          <w:bottom w:val="single" w:sz="12" w:space="1" w:color="auto"/>
        </w:pBdr>
        <w:shd w:val="clear" w:color="auto" w:fill="FFFFFF"/>
      </w:pPr>
      <w:hyperlink r:id="rId776" w:history="1">
        <w:r w:rsidR="009E4EBC" w:rsidRPr="00653C58">
          <w:rPr>
            <w:rStyle w:val="Strong"/>
            <w:rFonts w:ascii="Georgia" w:hAnsi="Georgia"/>
            <w:color w:val="007CBA"/>
            <w:shd w:val="clear" w:color="auto" w:fill="FFFFFF"/>
          </w:rPr>
          <w:t>Correlations Between Sleep Disturbance and Brain Cortical Morphometry in Healthy Children</w:t>
        </w:r>
      </w:hyperlink>
      <w:r w:rsidR="00B519DA">
        <w:rPr>
          <w:rStyle w:val="Strong"/>
          <w:rFonts w:ascii="Georgia" w:hAnsi="Georgia"/>
          <w:shd w:val="clear" w:color="auto" w:fill="FFFFFF"/>
        </w:rPr>
        <w:t>.</w:t>
      </w:r>
    </w:p>
    <w:p w14:paraId="0641C671" w14:textId="741C4C93" w:rsidR="009E4EBC" w:rsidRPr="00B519DA" w:rsidRDefault="00000000" w:rsidP="00CE6575">
      <w:pPr>
        <w:pStyle w:val="NormalWeb"/>
        <w:pBdr>
          <w:bottom w:val="single" w:sz="12" w:space="1" w:color="auto"/>
        </w:pBdr>
        <w:shd w:val="clear" w:color="auto" w:fill="FFFFFF"/>
      </w:pPr>
      <w:hyperlink r:id="rId777" w:history="1">
        <w:r w:rsidR="009E4EBC" w:rsidRPr="00653C58">
          <w:rPr>
            <w:rStyle w:val="Strong"/>
            <w:rFonts w:ascii="Georgia" w:hAnsi="Georgia"/>
            <w:color w:val="007CBA"/>
            <w:shd w:val="clear" w:color="auto" w:fill="FFFFFF"/>
          </w:rPr>
          <w:t>Drug-Induced Liver Injury Severity and Toxicity (</w:t>
        </w:r>
        <w:proofErr w:type="spellStart"/>
        <w:r w:rsidR="009E4EBC" w:rsidRPr="00653C58">
          <w:rPr>
            <w:rStyle w:val="Strong"/>
            <w:rFonts w:ascii="Georgia" w:hAnsi="Georgia"/>
            <w:color w:val="007CBA"/>
            <w:shd w:val="clear" w:color="auto" w:fill="FFFFFF"/>
          </w:rPr>
          <w:t>DILIst</w:t>
        </w:r>
        <w:proofErr w:type="spellEnd"/>
        <w:r w:rsidR="009E4EBC" w:rsidRPr="00653C58">
          <w:rPr>
            <w:rStyle w:val="Strong"/>
            <w:rFonts w:ascii="Georgia" w:hAnsi="Georgia"/>
            <w:color w:val="007CBA"/>
            <w:shd w:val="clear" w:color="auto" w:fill="FFFFFF"/>
          </w:rPr>
          <w:t>): Binary Classification of 1279 Drugs by Human Hepatotoxicity</w:t>
        </w:r>
      </w:hyperlink>
      <w:r w:rsidR="00B519DA">
        <w:rPr>
          <w:rStyle w:val="Strong"/>
          <w:rFonts w:ascii="Georgia" w:hAnsi="Georgia"/>
          <w:shd w:val="clear" w:color="auto" w:fill="FFFFFF"/>
        </w:rPr>
        <w:t>.</w:t>
      </w:r>
    </w:p>
    <w:p w14:paraId="2F9D3082" w14:textId="697542EC" w:rsidR="009E4EBC" w:rsidRPr="00B519DA" w:rsidRDefault="00000000" w:rsidP="00CE6575">
      <w:pPr>
        <w:pStyle w:val="NormalWeb"/>
        <w:pBdr>
          <w:bottom w:val="single" w:sz="12" w:space="1" w:color="auto"/>
        </w:pBdr>
        <w:shd w:val="clear" w:color="auto" w:fill="FFFFFF"/>
      </w:pPr>
      <w:hyperlink r:id="rId778" w:history="1">
        <w:proofErr w:type="spellStart"/>
        <w:r w:rsidR="00726E39" w:rsidRPr="00653C58">
          <w:rPr>
            <w:rStyle w:val="Strong"/>
            <w:rFonts w:ascii="Georgia" w:hAnsi="Georgia"/>
            <w:color w:val="007CBA"/>
            <w:shd w:val="clear" w:color="auto" w:fill="FFFFFF"/>
          </w:rPr>
          <w:t>DeepDILI</w:t>
        </w:r>
        <w:proofErr w:type="spellEnd"/>
        <w:r w:rsidR="00726E39" w:rsidRPr="00653C58">
          <w:rPr>
            <w:rStyle w:val="Strong"/>
            <w:rFonts w:ascii="Georgia" w:hAnsi="Georgia"/>
            <w:color w:val="007CBA"/>
            <w:shd w:val="clear" w:color="auto" w:fill="FFFFFF"/>
          </w:rPr>
          <w:t>: Deep Learning-Powered Drug-Induced Liver Injury Prediction Using Model-Level Representation</w:t>
        </w:r>
      </w:hyperlink>
      <w:r w:rsidR="00B519DA">
        <w:rPr>
          <w:rStyle w:val="Strong"/>
          <w:rFonts w:ascii="Georgia" w:hAnsi="Georgia"/>
          <w:shd w:val="clear" w:color="auto" w:fill="FFFFFF"/>
        </w:rPr>
        <w:t>.</w:t>
      </w:r>
    </w:p>
    <w:p w14:paraId="385A9414" w14:textId="439E036A" w:rsidR="00726E39" w:rsidRPr="00B519DA" w:rsidRDefault="00000000" w:rsidP="00CE6575">
      <w:pPr>
        <w:pStyle w:val="NormalWeb"/>
        <w:pBdr>
          <w:bottom w:val="single" w:sz="12" w:space="1" w:color="auto"/>
        </w:pBdr>
        <w:shd w:val="clear" w:color="auto" w:fill="FFFFFF"/>
      </w:pPr>
      <w:hyperlink r:id="rId779" w:history="1">
        <w:r w:rsidR="00726E39" w:rsidRPr="00653C58">
          <w:rPr>
            <w:rStyle w:val="Strong"/>
            <w:rFonts w:ascii="Georgia" w:hAnsi="Georgia"/>
            <w:color w:val="007CBA"/>
            <w:shd w:val="clear" w:color="auto" w:fill="FFFFFF"/>
          </w:rPr>
          <w:t>Deep Learning on High-Throughput Transcriptomics to Predict Drug-Induced Liver Injury</w:t>
        </w:r>
      </w:hyperlink>
      <w:r w:rsidR="00B519DA">
        <w:rPr>
          <w:rStyle w:val="Strong"/>
          <w:rFonts w:ascii="Georgia" w:hAnsi="Georgia"/>
          <w:shd w:val="clear" w:color="auto" w:fill="FFFFFF"/>
        </w:rPr>
        <w:t>.</w:t>
      </w:r>
    </w:p>
    <w:p w14:paraId="38F3C30E" w14:textId="35DF01D0" w:rsidR="00726E39" w:rsidRPr="00B519DA" w:rsidRDefault="00000000" w:rsidP="00CE6575">
      <w:pPr>
        <w:pStyle w:val="NormalWeb"/>
        <w:pBdr>
          <w:bottom w:val="single" w:sz="12" w:space="1" w:color="auto"/>
        </w:pBdr>
        <w:shd w:val="clear" w:color="auto" w:fill="FFFFFF"/>
      </w:pPr>
      <w:hyperlink r:id="rId780" w:history="1">
        <w:r w:rsidR="00726E39" w:rsidRPr="00653C58">
          <w:rPr>
            <w:rStyle w:val="Strong"/>
            <w:rFonts w:ascii="Georgia" w:hAnsi="Georgia"/>
            <w:color w:val="007CBA"/>
            <w:shd w:val="clear" w:color="auto" w:fill="FFFFFF"/>
          </w:rPr>
          <w:t>Cortical Morphometry is Associated with Neuropsychological Function in Healthy 8</w:t>
        </w:r>
        <w:r w:rsidR="00726E39" w:rsidRPr="00653C58">
          <w:rPr>
            <w:rStyle w:val="Strong"/>
            <w:color w:val="007CBA"/>
            <w:shd w:val="clear" w:color="auto" w:fill="FFFFFF"/>
          </w:rPr>
          <w:t>‐</w:t>
        </w:r>
        <w:r w:rsidR="00726E39" w:rsidRPr="00653C58">
          <w:rPr>
            <w:rStyle w:val="Strong"/>
            <w:rFonts w:ascii="Georgia" w:hAnsi="Georgia"/>
            <w:color w:val="007CBA"/>
            <w:shd w:val="clear" w:color="auto" w:fill="FFFFFF"/>
          </w:rPr>
          <w:t>Year</w:t>
        </w:r>
        <w:r w:rsidR="00726E39" w:rsidRPr="00653C58">
          <w:rPr>
            <w:rStyle w:val="Strong"/>
            <w:color w:val="007CBA"/>
            <w:shd w:val="clear" w:color="auto" w:fill="FFFFFF"/>
          </w:rPr>
          <w:t>‐</w:t>
        </w:r>
        <w:r w:rsidR="00726E39" w:rsidRPr="00653C58">
          <w:rPr>
            <w:rStyle w:val="Strong"/>
            <w:rFonts w:ascii="Georgia" w:hAnsi="Georgia"/>
            <w:color w:val="007CBA"/>
            <w:shd w:val="clear" w:color="auto" w:fill="FFFFFF"/>
          </w:rPr>
          <w:t>Old Children</w:t>
        </w:r>
      </w:hyperlink>
      <w:r w:rsidR="00B519DA">
        <w:rPr>
          <w:rStyle w:val="Strong"/>
          <w:rFonts w:ascii="Georgia" w:hAnsi="Georgia"/>
          <w:shd w:val="clear" w:color="auto" w:fill="FFFFFF"/>
        </w:rPr>
        <w:t>.</w:t>
      </w:r>
    </w:p>
    <w:p w14:paraId="55554E45" w14:textId="31DAD906" w:rsidR="00726E39" w:rsidRPr="00B519DA" w:rsidRDefault="00000000" w:rsidP="00CE6575">
      <w:pPr>
        <w:pStyle w:val="NormalWeb"/>
        <w:pBdr>
          <w:bottom w:val="single" w:sz="12" w:space="1" w:color="auto"/>
        </w:pBdr>
        <w:shd w:val="clear" w:color="auto" w:fill="FFFFFF"/>
      </w:pPr>
      <w:hyperlink r:id="rId781" w:history="1">
        <w:r w:rsidR="00726E39" w:rsidRPr="00653C58">
          <w:rPr>
            <w:rStyle w:val="Strong"/>
            <w:rFonts w:ascii="Georgia" w:hAnsi="Georgia"/>
            <w:color w:val="007CBA"/>
            <w:shd w:val="clear" w:color="auto" w:fill="FFFFFF"/>
          </w:rPr>
          <w:t>Brain Cortical Structure and Executive Function in Children May Be Influenced by Parental Choices of Infant Diets</w:t>
        </w:r>
      </w:hyperlink>
      <w:r w:rsidR="00B519DA">
        <w:rPr>
          <w:rStyle w:val="Strong"/>
          <w:rFonts w:ascii="Georgia" w:hAnsi="Georgia"/>
          <w:shd w:val="clear" w:color="auto" w:fill="FFFFFF"/>
        </w:rPr>
        <w:t>.</w:t>
      </w:r>
    </w:p>
    <w:p w14:paraId="6A0D1685" w14:textId="1362A2DC" w:rsidR="00726E39" w:rsidRPr="00B519DA" w:rsidRDefault="00000000" w:rsidP="00CE6575">
      <w:pPr>
        <w:pStyle w:val="NormalWeb"/>
        <w:pBdr>
          <w:bottom w:val="single" w:sz="12" w:space="1" w:color="auto"/>
        </w:pBdr>
        <w:shd w:val="clear" w:color="auto" w:fill="FFFFFF"/>
      </w:pPr>
      <w:hyperlink r:id="rId782" w:history="1">
        <w:r w:rsidR="00653C58" w:rsidRPr="00653C58">
          <w:rPr>
            <w:rStyle w:val="Strong"/>
            <w:rFonts w:ascii="Georgia" w:hAnsi="Georgia"/>
            <w:color w:val="007CBA"/>
            <w:shd w:val="clear" w:color="auto" w:fill="FFFFFF"/>
          </w:rPr>
          <w:t>Scoring Matrix Combined with Machine Learning for Heterogeneously Structured Entity Resolution</w:t>
        </w:r>
      </w:hyperlink>
      <w:r w:rsidR="00B519DA">
        <w:rPr>
          <w:rStyle w:val="Strong"/>
          <w:rFonts w:ascii="Georgia" w:hAnsi="Georgia"/>
          <w:shd w:val="clear" w:color="auto" w:fill="FFFFFF"/>
        </w:rPr>
        <w:t>.</w:t>
      </w:r>
    </w:p>
    <w:p w14:paraId="3D948747" w14:textId="2B11E0DD" w:rsidR="00653C58" w:rsidRPr="00B519DA" w:rsidRDefault="00000000" w:rsidP="00CE6575">
      <w:pPr>
        <w:pStyle w:val="NormalWeb"/>
        <w:pBdr>
          <w:bottom w:val="single" w:sz="12" w:space="1" w:color="auto"/>
        </w:pBdr>
        <w:shd w:val="clear" w:color="auto" w:fill="FFFFFF"/>
        <w:rPr>
          <w:rFonts w:ascii="Georgia" w:hAnsi="Georgia"/>
        </w:rPr>
      </w:pPr>
      <w:hyperlink r:id="rId783" w:history="1">
        <w:r w:rsidR="00653C58" w:rsidRPr="00653C58">
          <w:rPr>
            <w:rStyle w:val="Strong"/>
            <w:rFonts w:ascii="Georgia" w:hAnsi="Georgia"/>
            <w:color w:val="007CBA"/>
            <w:shd w:val="clear" w:color="auto" w:fill="FFFFFF"/>
          </w:rPr>
          <w:t>Scoring Matrix for Unstandardized Data in Entity Resolution</w:t>
        </w:r>
      </w:hyperlink>
      <w:r w:rsidR="00B519DA">
        <w:rPr>
          <w:rStyle w:val="Strong"/>
          <w:rFonts w:ascii="Georgia" w:hAnsi="Georgia"/>
          <w:shd w:val="clear" w:color="auto" w:fill="FFFFFF"/>
        </w:rPr>
        <w:t>.</w:t>
      </w:r>
    </w:p>
    <w:p w14:paraId="64798B98" w14:textId="53A49540" w:rsidR="00CE6575" w:rsidRDefault="00000000" w:rsidP="00CE6575">
      <w:pPr>
        <w:pStyle w:val="NormalWeb"/>
        <w:pBdr>
          <w:bottom w:val="single" w:sz="12" w:space="1" w:color="auto"/>
        </w:pBdr>
        <w:shd w:val="clear" w:color="auto" w:fill="FFFFFF"/>
        <w:rPr>
          <w:rFonts w:ascii="Georgia" w:hAnsi="Georgia"/>
          <w:color w:val="333333"/>
          <w:sz w:val="32"/>
          <w:szCs w:val="32"/>
        </w:rPr>
      </w:pPr>
      <w:hyperlink r:id="rId784" w:history="1">
        <w:r w:rsidR="00CE6575" w:rsidRPr="005D689F">
          <w:rPr>
            <w:rStyle w:val="Hyperlink"/>
            <w:rFonts w:ascii="Georgia" w:hAnsi="Georgia"/>
            <w:sz w:val="32"/>
            <w:szCs w:val="32"/>
          </w:rPr>
          <w:t xml:space="preserve">VIEW FULL BIO – </w:t>
        </w:r>
        <w:r w:rsidR="005D689F" w:rsidRPr="005D689F">
          <w:rPr>
            <w:rStyle w:val="Hyperlink"/>
            <w:rFonts w:ascii="Georgia" w:hAnsi="Georgia"/>
            <w:sz w:val="32"/>
            <w:szCs w:val="32"/>
          </w:rPr>
          <w:t>Ting</w:t>
        </w:r>
        <w:r w:rsidR="00CE6575" w:rsidRPr="005D689F">
          <w:rPr>
            <w:rStyle w:val="Hyperlink"/>
            <w:rFonts w:ascii="Georgia" w:hAnsi="Georgia"/>
            <w:sz w:val="32"/>
            <w:szCs w:val="32"/>
          </w:rPr>
          <w:t xml:space="preserve"> Li, Ph.D.</w:t>
        </w:r>
      </w:hyperlink>
    </w:p>
    <w:p w14:paraId="25ED2741" w14:textId="77777777" w:rsidR="00CE6575" w:rsidRDefault="00CE6575" w:rsidP="00CE6575">
      <w:pPr>
        <w:pStyle w:val="NormalWeb"/>
        <w:pBdr>
          <w:bottom w:val="single" w:sz="12" w:space="1" w:color="auto"/>
        </w:pBdr>
        <w:shd w:val="clear" w:color="auto" w:fill="FFFFFF"/>
        <w:rPr>
          <w:rFonts w:ascii="Georgia" w:hAnsi="Georgia"/>
          <w:color w:val="333333"/>
          <w:sz w:val="32"/>
          <w:szCs w:val="32"/>
        </w:rPr>
      </w:pPr>
    </w:p>
    <w:p w14:paraId="5F75AB07" w14:textId="2D43A5C1" w:rsidR="005C29A5" w:rsidRDefault="005C29A5" w:rsidP="005C29A5">
      <w:pPr>
        <w:pStyle w:val="Heading1"/>
        <w:shd w:val="clear" w:color="auto" w:fill="FFFFFF"/>
        <w:spacing w:after="225"/>
        <w:jc w:val="left"/>
        <w:rPr>
          <w:rFonts w:ascii="Helvetica" w:hAnsi="Helvetica" w:cs="Helvetica"/>
          <w:color w:val="333333"/>
        </w:rPr>
      </w:pPr>
      <w:r>
        <w:rPr>
          <w:rFonts w:ascii="Helvetica" w:hAnsi="Helvetica" w:cs="Helvetica"/>
          <w:color w:val="333333"/>
        </w:rPr>
        <w:t>Jie Liu, Ph.D.</w:t>
      </w:r>
    </w:p>
    <w:p w14:paraId="402F1185" w14:textId="636883DC" w:rsidR="005C29A5" w:rsidRDefault="00F4505E" w:rsidP="005C29A5">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5C29A5">
        <w:rPr>
          <w:rStyle w:val="Strong"/>
          <w:rFonts w:ascii="Helvetica" w:hAnsi="Helvetica" w:cs="Helvetica"/>
          <w:b w:val="0"/>
          <w:bCs w:val="0"/>
          <w:color w:val="333333"/>
          <w:spacing w:val="8"/>
        </w:rPr>
        <w:t xml:space="preserve"> —</w:t>
      </w:r>
      <w:r w:rsidR="005C29A5" w:rsidRPr="0098102A">
        <w:rPr>
          <w:rStyle w:val="Strong"/>
          <w:rFonts w:ascii="Helvetica" w:hAnsi="Helvetica" w:cs="Helvetica"/>
          <w:b w:val="0"/>
          <w:bCs w:val="0"/>
          <w:color w:val="333333"/>
          <w:spacing w:val="8"/>
        </w:rPr>
        <w:t xml:space="preserve"> </w:t>
      </w:r>
      <w:r w:rsidR="005C29A5">
        <w:rPr>
          <w:rStyle w:val="Strong"/>
          <w:rFonts w:ascii="Helvetica" w:hAnsi="Helvetica" w:cs="Helvetica"/>
          <w:b w:val="0"/>
          <w:bCs w:val="0"/>
          <w:color w:val="333333"/>
          <w:spacing w:val="8"/>
        </w:rPr>
        <w:t>Division of Bioinformatics and Biostatistics</w:t>
      </w:r>
    </w:p>
    <w:p w14:paraId="2C2A3FA7" w14:textId="30F14922" w:rsidR="005C29A5" w:rsidRPr="00B916EC" w:rsidRDefault="00F4505E" w:rsidP="00B916EC">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B916EC">
        <w:rPr>
          <w:rFonts w:ascii="Georgia" w:hAnsi="Georgia"/>
          <w:color w:val="333333"/>
          <w:sz w:val="24"/>
          <w:szCs w:val="24"/>
          <w:shd w:val="clear" w:color="auto" w:fill="FFFFFF"/>
        </w:rPr>
        <w:t xml:space="preserve">Dr. Liu’s specialized research focuses on the computational toxicology for risk evaluation and safety assessment. She has developed toxicity databases and computational models for liver and other organ toxicity prediction by integrating data from multiple sources. Currently, Dr. Liu is working on the development of </w:t>
      </w:r>
      <w:r w:rsidRPr="00B916EC">
        <w:rPr>
          <w:rFonts w:ascii="Georgia" w:hAnsi="Georgia"/>
          <w:color w:val="333333"/>
          <w:sz w:val="24"/>
          <w:szCs w:val="24"/>
          <w:shd w:val="clear" w:color="auto" w:fill="FFFFFF"/>
        </w:rPr>
        <w:lastRenderedPageBreak/>
        <w:t xml:space="preserve">computational models and toxicity databases for endocrine toxicity prediction. </w:t>
      </w:r>
      <w:hyperlink r:id="rId785" w:history="1">
        <w:r w:rsidR="005C29A5" w:rsidRPr="00B916EC">
          <w:rPr>
            <w:rStyle w:val="Hyperlink"/>
            <w:rFonts w:ascii="Georgia" w:hAnsi="Georgia"/>
            <w:sz w:val="24"/>
            <w:szCs w:val="24"/>
          </w:rPr>
          <w:t xml:space="preserve">VIEW FULL BIO – Dr. </w:t>
        </w:r>
        <w:r w:rsidRPr="00B916EC">
          <w:rPr>
            <w:rStyle w:val="Hyperlink"/>
            <w:rFonts w:ascii="Georgia" w:hAnsi="Georgia"/>
            <w:sz w:val="24"/>
            <w:szCs w:val="24"/>
          </w:rPr>
          <w:t>Jie</w:t>
        </w:r>
        <w:r w:rsidR="005C29A5" w:rsidRPr="00B916EC">
          <w:rPr>
            <w:rStyle w:val="Hyperlink"/>
            <w:rFonts w:ascii="Georgia" w:hAnsi="Georgia"/>
            <w:sz w:val="24"/>
            <w:szCs w:val="24"/>
          </w:rPr>
          <w:t xml:space="preserve"> Li</w:t>
        </w:r>
        <w:r w:rsidRPr="00B916EC">
          <w:rPr>
            <w:rStyle w:val="Hyperlink"/>
            <w:rFonts w:ascii="Georgia" w:hAnsi="Georgia"/>
            <w:sz w:val="24"/>
            <w:szCs w:val="24"/>
          </w:rPr>
          <w:t>u</w:t>
        </w:r>
      </w:hyperlink>
    </w:p>
    <w:p w14:paraId="6BD8A7B5" w14:textId="77777777" w:rsidR="005C29A5" w:rsidRDefault="005C29A5" w:rsidP="005C29A5">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CEB8F4B" w14:textId="70C9D79F" w:rsidR="006F0BF4" w:rsidRPr="00B519DA" w:rsidRDefault="00000000" w:rsidP="005C29A5">
      <w:pPr>
        <w:pStyle w:val="NormalWeb"/>
        <w:pBdr>
          <w:bottom w:val="single" w:sz="12" w:space="1" w:color="auto"/>
        </w:pBdr>
        <w:shd w:val="clear" w:color="auto" w:fill="FFFFFF"/>
        <w:rPr>
          <w:rStyle w:val="Strong"/>
          <w:rFonts w:ascii="Georgia" w:hAnsi="Georgia"/>
          <w:shd w:val="clear" w:color="auto" w:fill="FFFFFF"/>
        </w:rPr>
      </w:pPr>
      <w:hyperlink r:id="rId786" w:history="1">
        <w:r w:rsidR="00F448C8" w:rsidRPr="005342E5">
          <w:rPr>
            <w:rStyle w:val="Hyperlink"/>
            <w:rFonts w:ascii="Georgia" w:hAnsi="Georgia"/>
            <w:b/>
            <w:bCs/>
          </w:rPr>
          <w:t>Nanomaterial Databases: Data Sources for Promoting Design and Risk Assessment of Nanomaterials</w:t>
        </w:r>
      </w:hyperlink>
      <w:r w:rsidR="00B519DA">
        <w:rPr>
          <w:rStyle w:val="Strong"/>
          <w:rFonts w:ascii="Georgia" w:hAnsi="Georgia"/>
          <w:shd w:val="clear" w:color="auto" w:fill="FFFFFF"/>
        </w:rPr>
        <w:t>.</w:t>
      </w:r>
    </w:p>
    <w:p w14:paraId="01BFEEE0" w14:textId="69A650A6" w:rsidR="00F448C8" w:rsidRPr="00B519DA" w:rsidRDefault="00000000" w:rsidP="005C29A5">
      <w:pPr>
        <w:pStyle w:val="NormalWeb"/>
        <w:pBdr>
          <w:bottom w:val="single" w:sz="12" w:space="1" w:color="auto"/>
        </w:pBdr>
        <w:shd w:val="clear" w:color="auto" w:fill="FFFFFF"/>
        <w:rPr>
          <w:b/>
          <w:bCs/>
        </w:rPr>
      </w:pPr>
      <w:hyperlink r:id="rId787" w:history="1">
        <w:r w:rsidR="00F448C8" w:rsidRPr="005342E5">
          <w:rPr>
            <w:rStyle w:val="Strong"/>
            <w:rFonts w:ascii="Georgia" w:hAnsi="Georgia"/>
            <w:color w:val="007CBA"/>
            <w:shd w:val="clear" w:color="auto" w:fill="FFFFFF"/>
          </w:rPr>
          <w:t>BPA Replacement Compounds: Current Status and Perspectives</w:t>
        </w:r>
      </w:hyperlink>
      <w:r w:rsidR="00B519DA" w:rsidRPr="00B519DA">
        <w:rPr>
          <w:rFonts w:ascii="Georgia" w:hAnsi="Georgia"/>
          <w:b/>
          <w:bCs/>
        </w:rPr>
        <w:t>.</w:t>
      </w:r>
    </w:p>
    <w:p w14:paraId="6F4F0EA9" w14:textId="14773E16" w:rsidR="00F448C8" w:rsidRPr="00B519DA" w:rsidRDefault="00000000" w:rsidP="005C29A5">
      <w:pPr>
        <w:pStyle w:val="NormalWeb"/>
        <w:pBdr>
          <w:bottom w:val="single" w:sz="12" w:space="1" w:color="auto"/>
        </w:pBdr>
        <w:shd w:val="clear" w:color="auto" w:fill="FFFFFF"/>
        <w:rPr>
          <w:rFonts w:ascii="Georgia" w:hAnsi="Georgia"/>
          <w:b/>
          <w:bCs/>
        </w:rPr>
      </w:pPr>
      <w:hyperlink r:id="rId788" w:history="1">
        <w:r w:rsidR="00F448C8" w:rsidRPr="005342E5">
          <w:rPr>
            <w:rStyle w:val="Strong"/>
            <w:rFonts w:ascii="Georgia" w:hAnsi="Georgia"/>
            <w:color w:val="007CBA"/>
            <w:shd w:val="clear" w:color="auto" w:fill="FFFFFF"/>
          </w:rPr>
          <w:t>Identification of Epidemiological Traits by Analysis of SARS-CoV-2 Sequences</w:t>
        </w:r>
      </w:hyperlink>
      <w:r w:rsidR="00B519DA">
        <w:rPr>
          <w:rFonts w:ascii="Georgia" w:hAnsi="Georgia"/>
          <w:b/>
          <w:bCs/>
        </w:rPr>
        <w:t>.</w:t>
      </w:r>
    </w:p>
    <w:p w14:paraId="2F85ACA9" w14:textId="1F5B7963" w:rsidR="00F448C8" w:rsidRPr="00B519DA" w:rsidRDefault="00000000" w:rsidP="005C29A5">
      <w:pPr>
        <w:pStyle w:val="NormalWeb"/>
        <w:pBdr>
          <w:bottom w:val="single" w:sz="12" w:space="1" w:color="auto"/>
        </w:pBdr>
        <w:shd w:val="clear" w:color="auto" w:fill="FFFFFF"/>
        <w:rPr>
          <w:rFonts w:ascii="Georgia" w:hAnsi="Georgia"/>
          <w:b/>
          <w:bCs/>
        </w:rPr>
      </w:pPr>
      <w:hyperlink r:id="rId789" w:history="1">
        <w:r w:rsidR="0005656F" w:rsidRPr="005342E5">
          <w:rPr>
            <w:rStyle w:val="Strong"/>
            <w:rFonts w:ascii="Georgia" w:hAnsi="Georgia"/>
            <w:color w:val="007CBA"/>
            <w:shd w:val="clear" w:color="auto" w:fill="FFFFFF"/>
          </w:rPr>
          <w:t>Elucidation of Agonist and Antagonist Dynamic Binding Patterns in ER-α by Integration of Molecular Docking, Molecular Dynamics Simulations and Quantum Mechanical Calculations</w:t>
        </w:r>
      </w:hyperlink>
      <w:r w:rsidR="00B519DA">
        <w:rPr>
          <w:rFonts w:ascii="Georgia" w:hAnsi="Georgia"/>
          <w:b/>
          <w:bCs/>
        </w:rPr>
        <w:t>.</w:t>
      </w:r>
    </w:p>
    <w:p w14:paraId="50BDBBB9" w14:textId="7D55B046" w:rsidR="0005656F" w:rsidRPr="00B519DA" w:rsidRDefault="00000000" w:rsidP="005C29A5">
      <w:pPr>
        <w:pStyle w:val="NormalWeb"/>
        <w:pBdr>
          <w:bottom w:val="single" w:sz="12" w:space="1" w:color="auto"/>
        </w:pBdr>
        <w:shd w:val="clear" w:color="auto" w:fill="FFFFFF"/>
        <w:rPr>
          <w:b/>
          <w:bCs/>
        </w:rPr>
      </w:pPr>
      <w:hyperlink r:id="rId790" w:history="1">
        <w:r w:rsidR="0005656F" w:rsidRPr="005342E5">
          <w:rPr>
            <w:rStyle w:val="Strong"/>
            <w:rFonts w:ascii="Georgia" w:hAnsi="Georgia"/>
            <w:color w:val="007CBA"/>
            <w:shd w:val="clear" w:color="auto" w:fill="FFFFFF"/>
          </w:rPr>
          <w:t>Utility of Generational Developmental and Reproductive Toxicity and Juvenile Animal Study Protocols for the Infant Safety Assessment of Food Contact Materials</w:t>
        </w:r>
      </w:hyperlink>
      <w:r w:rsidR="00B519DA" w:rsidRPr="00B519DA">
        <w:rPr>
          <w:rFonts w:ascii="Georgia" w:hAnsi="Georgia"/>
          <w:b/>
          <w:bCs/>
        </w:rPr>
        <w:t>.</w:t>
      </w:r>
    </w:p>
    <w:p w14:paraId="1F09DAAE" w14:textId="7E840808" w:rsidR="0005656F" w:rsidRPr="00B519DA" w:rsidRDefault="00000000" w:rsidP="005C29A5">
      <w:pPr>
        <w:pStyle w:val="NormalWeb"/>
        <w:pBdr>
          <w:bottom w:val="single" w:sz="12" w:space="1" w:color="auto"/>
        </w:pBdr>
        <w:shd w:val="clear" w:color="auto" w:fill="FFFFFF"/>
        <w:rPr>
          <w:rFonts w:ascii="Georgia" w:hAnsi="Georgia"/>
          <w:b/>
          <w:bCs/>
        </w:rPr>
      </w:pPr>
      <w:hyperlink r:id="rId791" w:history="1">
        <w:r w:rsidR="0005656F" w:rsidRPr="005342E5">
          <w:rPr>
            <w:rStyle w:val="Strong"/>
            <w:rFonts w:ascii="Georgia" w:hAnsi="Georgia"/>
            <w:color w:val="007CBA"/>
            <w:shd w:val="clear" w:color="auto" w:fill="FFFFFF"/>
          </w:rPr>
          <w:t>Predicting Organ Toxicity Using In Vitro Bioactivity Data and Chemical Structure</w:t>
        </w:r>
      </w:hyperlink>
      <w:r w:rsidR="00B519DA">
        <w:rPr>
          <w:rFonts w:ascii="Georgia" w:hAnsi="Georgia"/>
          <w:b/>
          <w:bCs/>
        </w:rPr>
        <w:t>.</w:t>
      </w:r>
    </w:p>
    <w:p w14:paraId="26150910" w14:textId="50CB6506" w:rsidR="0005656F" w:rsidRPr="00B519DA" w:rsidRDefault="00000000" w:rsidP="005C29A5">
      <w:pPr>
        <w:pStyle w:val="NormalWeb"/>
        <w:pBdr>
          <w:bottom w:val="single" w:sz="12" w:space="1" w:color="auto"/>
        </w:pBdr>
        <w:shd w:val="clear" w:color="auto" w:fill="FFFFFF"/>
        <w:rPr>
          <w:rStyle w:val="Strong"/>
          <w:rFonts w:ascii="Georgia" w:hAnsi="Georgia"/>
          <w:shd w:val="clear" w:color="auto" w:fill="FFFFFF"/>
        </w:rPr>
      </w:pPr>
      <w:hyperlink r:id="rId792" w:history="1">
        <w:r w:rsidR="0005656F" w:rsidRPr="005342E5">
          <w:rPr>
            <w:rStyle w:val="Hyperlink"/>
            <w:rFonts w:ascii="Georgia" w:hAnsi="Georgia"/>
            <w:b/>
            <w:bCs/>
          </w:rPr>
          <w:t>Systematically Evaluating Read-Across Prediction and Performance Using a Local Validity Approach Characterized by Chemical Structure and Bioactivity Information</w:t>
        </w:r>
      </w:hyperlink>
      <w:r w:rsidR="00B519DA">
        <w:rPr>
          <w:rStyle w:val="Strong"/>
          <w:rFonts w:ascii="Georgia" w:hAnsi="Georgia"/>
          <w:shd w:val="clear" w:color="auto" w:fill="FFFFFF"/>
        </w:rPr>
        <w:t>.</w:t>
      </w:r>
    </w:p>
    <w:p w14:paraId="68FECB36" w14:textId="3C4A4577" w:rsidR="0005656F" w:rsidRPr="00B519DA" w:rsidRDefault="00000000" w:rsidP="005C29A5">
      <w:pPr>
        <w:pStyle w:val="NormalWeb"/>
        <w:pBdr>
          <w:bottom w:val="single" w:sz="12" w:space="1" w:color="auto"/>
        </w:pBdr>
        <w:shd w:val="clear" w:color="auto" w:fill="FFFFFF"/>
        <w:rPr>
          <w:rFonts w:ascii="Georgia" w:hAnsi="Georgia"/>
          <w:b/>
          <w:bCs/>
        </w:rPr>
      </w:pPr>
      <w:hyperlink r:id="rId793" w:history="1">
        <w:r w:rsidR="005342E5" w:rsidRPr="005342E5">
          <w:rPr>
            <w:rStyle w:val="Strong"/>
            <w:rFonts w:ascii="Georgia" w:hAnsi="Georgia"/>
            <w:color w:val="007CBA"/>
            <w:shd w:val="clear" w:color="auto" w:fill="FFFFFF"/>
          </w:rPr>
          <w:t xml:space="preserve">Using </w:t>
        </w:r>
        <w:proofErr w:type="spellStart"/>
        <w:r w:rsidR="005342E5" w:rsidRPr="005342E5">
          <w:rPr>
            <w:rStyle w:val="Strong"/>
            <w:rFonts w:ascii="Georgia" w:hAnsi="Georgia"/>
            <w:color w:val="007CBA"/>
            <w:shd w:val="clear" w:color="auto" w:fill="FFFFFF"/>
          </w:rPr>
          <w:t>ToxCast</w:t>
        </w:r>
        <w:proofErr w:type="spellEnd"/>
        <w:r w:rsidR="005342E5" w:rsidRPr="005342E5">
          <w:rPr>
            <w:rStyle w:val="Strong"/>
            <w:rFonts w:ascii="Georgia" w:hAnsi="Georgia"/>
            <w:color w:val="007CBA"/>
            <w:shd w:val="clear" w:color="auto" w:fill="FFFFFF"/>
          </w:rPr>
          <w:t>™ Data to Reconstruct Dynamic Cell State Trajectories and Estimate Toxicological Points of Departure</w:t>
        </w:r>
      </w:hyperlink>
      <w:r w:rsidR="00B519DA">
        <w:rPr>
          <w:rFonts w:ascii="Georgia" w:hAnsi="Georgia"/>
          <w:b/>
          <w:bCs/>
        </w:rPr>
        <w:t>.</w:t>
      </w:r>
    </w:p>
    <w:p w14:paraId="47960F21" w14:textId="11488796" w:rsidR="005342E5" w:rsidRPr="00B519DA" w:rsidRDefault="00000000" w:rsidP="005C29A5">
      <w:pPr>
        <w:pStyle w:val="NormalWeb"/>
        <w:pBdr>
          <w:bottom w:val="single" w:sz="12" w:space="1" w:color="auto"/>
        </w:pBdr>
        <w:shd w:val="clear" w:color="auto" w:fill="FFFFFF"/>
        <w:rPr>
          <w:rFonts w:ascii="Georgia" w:hAnsi="Georgia"/>
          <w:b/>
          <w:bCs/>
        </w:rPr>
      </w:pPr>
      <w:hyperlink r:id="rId794" w:history="1">
        <w:r w:rsidR="005342E5" w:rsidRPr="005342E5">
          <w:rPr>
            <w:rStyle w:val="Strong"/>
            <w:rFonts w:ascii="Georgia" w:hAnsi="Georgia"/>
            <w:color w:val="007CBA"/>
            <w:shd w:val="clear" w:color="auto" w:fill="FFFFFF"/>
          </w:rPr>
          <w:t xml:space="preserve">Predicting Hepatotoxicity Using </w:t>
        </w:r>
        <w:proofErr w:type="spellStart"/>
        <w:r w:rsidR="005342E5" w:rsidRPr="005342E5">
          <w:rPr>
            <w:rStyle w:val="Strong"/>
            <w:rFonts w:ascii="Georgia" w:hAnsi="Georgia"/>
            <w:color w:val="007CBA"/>
            <w:shd w:val="clear" w:color="auto" w:fill="FFFFFF"/>
          </w:rPr>
          <w:t>ToxCast</w:t>
        </w:r>
        <w:proofErr w:type="spellEnd"/>
        <w:r w:rsidR="005342E5" w:rsidRPr="005342E5">
          <w:rPr>
            <w:rStyle w:val="Strong"/>
            <w:rFonts w:ascii="Georgia" w:hAnsi="Georgia"/>
            <w:color w:val="007CBA"/>
            <w:shd w:val="clear" w:color="auto" w:fill="FFFFFF"/>
          </w:rPr>
          <w:t xml:space="preserve"> In Vitro Bioactivity and Chemical Structure</w:t>
        </w:r>
      </w:hyperlink>
      <w:r w:rsidR="00B519DA">
        <w:rPr>
          <w:rFonts w:ascii="Georgia" w:hAnsi="Georgia"/>
          <w:b/>
          <w:bCs/>
        </w:rPr>
        <w:t>.</w:t>
      </w:r>
    </w:p>
    <w:p w14:paraId="39A66C3D" w14:textId="3A835F4B" w:rsidR="005C29A5" w:rsidRDefault="00000000" w:rsidP="005C29A5">
      <w:pPr>
        <w:pStyle w:val="NormalWeb"/>
        <w:pBdr>
          <w:bottom w:val="single" w:sz="12" w:space="1" w:color="auto"/>
        </w:pBdr>
        <w:shd w:val="clear" w:color="auto" w:fill="FFFFFF"/>
        <w:rPr>
          <w:rFonts w:ascii="Georgia" w:hAnsi="Georgia"/>
          <w:color w:val="333333"/>
          <w:sz w:val="32"/>
          <w:szCs w:val="32"/>
        </w:rPr>
      </w:pPr>
      <w:hyperlink r:id="rId795" w:history="1">
        <w:r w:rsidR="005C29A5" w:rsidRPr="006F0BF4">
          <w:rPr>
            <w:rStyle w:val="Hyperlink"/>
            <w:rFonts w:ascii="Georgia" w:hAnsi="Georgia"/>
            <w:sz w:val="32"/>
            <w:szCs w:val="32"/>
          </w:rPr>
          <w:t xml:space="preserve">VIEW FULL BIO – </w:t>
        </w:r>
        <w:r w:rsidR="00B916EC" w:rsidRPr="006F0BF4">
          <w:rPr>
            <w:rStyle w:val="Hyperlink"/>
            <w:rFonts w:ascii="Georgia" w:hAnsi="Georgia"/>
            <w:sz w:val="32"/>
            <w:szCs w:val="32"/>
          </w:rPr>
          <w:t>Jie</w:t>
        </w:r>
        <w:r w:rsidR="005C29A5" w:rsidRPr="006F0BF4">
          <w:rPr>
            <w:rStyle w:val="Hyperlink"/>
            <w:rFonts w:ascii="Georgia" w:hAnsi="Georgia"/>
            <w:sz w:val="32"/>
            <w:szCs w:val="32"/>
          </w:rPr>
          <w:t xml:space="preserve"> Li</w:t>
        </w:r>
        <w:r w:rsidR="00B916EC" w:rsidRPr="006F0BF4">
          <w:rPr>
            <w:rStyle w:val="Hyperlink"/>
            <w:rFonts w:ascii="Georgia" w:hAnsi="Georgia"/>
            <w:sz w:val="32"/>
            <w:szCs w:val="32"/>
          </w:rPr>
          <w:t>u</w:t>
        </w:r>
        <w:r w:rsidR="005C29A5" w:rsidRPr="006F0BF4">
          <w:rPr>
            <w:rStyle w:val="Hyperlink"/>
            <w:rFonts w:ascii="Georgia" w:hAnsi="Georgia"/>
            <w:sz w:val="32"/>
            <w:szCs w:val="32"/>
          </w:rPr>
          <w:t>, Ph.D.</w:t>
        </w:r>
      </w:hyperlink>
    </w:p>
    <w:p w14:paraId="409329F7" w14:textId="77777777" w:rsidR="005C29A5" w:rsidRDefault="005C29A5" w:rsidP="005C29A5">
      <w:pPr>
        <w:pStyle w:val="NormalWeb"/>
        <w:pBdr>
          <w:bottom w:val="single" w:sz="12" w:space="1" w:color="auto"/>
        </w:pBdr>
        <w:shd w:val="clear" w:color="auto" w:fill="FFFFFF"/>
        <w:rPr>
          <w:rFonts w:ascii="Georgia" w:hAnsi="Georgia"/>
          <w:color w:val="333333"/>
          <w:sz w:val="32"/>
          <w:szCs w:val="32"/>
        </w:rPr>
      </w:pPr>
    </w:p>
    <w:p w14:paraId="0335D5D4" w14:textId="7D0413A2" w:rsidR="00371FD9" w:rsidRDefault="003C1154" w:rsidP="00371FD9">
      <w:pPr>
        <w:pStyle w:val="Heading1"/>
        <w:shd w:val="clear" w:color="auto" w:fill="FFFFFF"/>
        <w:spacing w:after="225"/>
        <w:jc w:val="left"/>
        <w:rPr>
          <w:rFonts w:ascii="Helvetica" w:hAnsi="Helvetica" w:cs="Helvetica"/>
          <w:color w:val="333333"/>
        </w:rPr>
      </w:pPr>
      <w:r>
        <w:rPr>
          <w:rFonts w:ascii="Helvetica" w:hAnsi="Helvetica" w:cs="Helvetica"/>
          <w:color w:val="333333"/>
        </w:rPr>
        <w:t xml:space="preserve">Zhiyuan </w:t>
      </w:r>
      <w:r w:rsidR="001B4489">
        <w:rPr>
          <w:rFonts w:ascii="Helvetica" w:hAnsi="Helvetica" w:cs="Helvetica"/>
          <w:color w:val="333333"/>
        </w:rPr>
        <w:t xml:space="preserve">(Julian) </w:t>
      </w:r>
      <w:r>
        <w:rPr>
          <w:rFonts w:ascii="Helvetica" w:hAnsi="Helvetica" w:cs="Helvetica"/>
          <w:color w:val="333333"/>
        </w:rPr>
        <w:t>Lu</w:t>
      </w:r>
      <w:r w:rsidR="00371FD9">
        <w:rPr>
          <w:rFonts w:ascii="Helvetica" w:hAnsi="Helvetica" w:cs="Helvetica"/>
          <w:color w:val="333333"/>
        </w:rPr>
        <w:t>, Ph.D.</w:t>
      </w:r>
    </w:p>
    <w:p w14:paraId="4358DF7C" w14:textId="77777777" w:rsidR="00371FD9" w:rsidRDefault="00371FD9" w:rsidP="00371FD9">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Bioinformatics and Biostatistics</w:t>
      </w:r>
    </w:p>
    <w:p w14:paraId="43827E1A" w14:textId="7B0E6638" w:rsidR="00371FD9" w:rsidRPr="00FD3206" w:rsidRDefault="00FD3206" w:rsidP="00371FD9">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FD3206">
        <w:rPr>
          <w:rFonts w:ascii="Georgia" w:hAnsi="Georgia"/>
          <w:color w:val="333333"/>
          <w:sz w:val="24"/>
          <w:szCs w:val="24"/>
          <w:shd w:val="clear" w:color="auto" w:fill="FFFFFF"/>
        </w:rPr>
        <w:t xml:space="preserve">Dr. Lu’s research at NCTR involves statistical analysis of retrospective healthcare data using various methods. His work has included developing inference methods to the FDA Adverse Event Reporting System (FAERS), classifying medical text using natural </w:t>
      </w:r>
      <w:r w:rsidRPr="00FD3206">
        <w:rPr>
          <w:rFonts w:ascii="Georgia" w:hAnsi="Georgia"/>
          <w:color w:val="333333"/>
          <w:sz w:val="24"/>
          <w:szCs w:val="24"/>
          <w:shd w:val="clear" w:color="auto" w:fill="FFFFFF"/>
        </w:rPr>
        <w:lastRenderedPageBreak/>
        <w:t xml:space="preserve">language processing methods, and analyzing the electronic health record MIMIC-III dataset for causal effects. The general goal of past and present research is developing methods to </w:t>
      </w:r>
      <w:proofErr w:type="gramStart"/>
      <w:r w:rsidRPr="00FD3206">
        <w:rPr>
          <w:rFonts w:ascii="Georgia" w:hAnsi="Georgia"/>
          <w:color w:val="333333"/>
          <w:sz w:val="24"/>
          <w:szCs w:val="24"/>
          <w:shd w:val="clear" w:color="auto" w:fill="FFFFFF"/>
        </w:rPr>
        <w:t>more completely utilize the large amount of existing medical data</w:t>
      </w:r>
      <w:proofErr w:type="gramEnd"/>
      <w:r w:rsidRPr="00FD3206">
        <w:rPr>
          <w:rFonts w:ascii="Georgia" w:hAnsi="Georgia"/>
          <w:color w:val="333333"/>
          <w:sz w:val="24"/>
          <w:szCs w:val="24"/>
          <w:shd w:val="clear" w:color="auto" w:fill="FFFFFF"/>
        </w:rPr>
        <w:t xml:space="preserve"> to better monitor and understand the state of healthcare.</w:t>
      </w:r>
      <w:r w:rsidR="00371FD9" w:rsidRPr="00FD3206">
        <w:rPr>
          <w:rFonts w:ascii="Georgia" w:hAnsi="Georgia"/>
          <w:color w:val="333333"/>
          <w:sz w:val="24"/>
          <w:szCs w:val="24"/>
          <w:shd w:val="clear" w:color="auto" w:fill="FFFFFF"/>
        </w:rPr>
        <w:t xml:space="preserve"> </w:t>
      </w:r>
      <w:hyperlink r:id="rId796" w:history="1">
        <w:r w:rsidR="00371FD9" w:rsidRPr="00FD3206">
          <w:rPr>
            <w:rStyle w:val="Hyperlink"/>
            <w:rFonts w:ascii="Georgia" w:hAnsi="Georgia"/>
            <w:sz w:val="24"/>
            <w:szCs w:val="24"/>
          </w:rPr>
          <w:t xml:space="preserve">VIEW FULL BIO – Dr. </w:t>
        </w:r>
        <w:r w:rsidR="00AC3E24" w:rsidRPr="00FD3206">
          <w:rPr>
            <w:rStyle w:val="Hyperlink"/>
            <w:rFonts w:ascii="Georgia" w:hAnsi="Georgia"/>
            <w:sz w:val="24"/>
            <w:szCs w:val="24"/>
          </w:rPr>
          <w:t>Zhiyuan (Julian) Lu</w:t>
        </w:r>
      </w:hyperlink>
    </w:p>
    <w:p w14:paraId="002C8510" w14:textId="77777777" w:rsidR="00371FD9" w:rsidRDefault="00371FD9" w:rsidP="00371FD9">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460F7824" w14:textId="3F16C182" w:rsidR="00AC3E24" w:rsidRPr="00B519DA" w:rsidRDefault="00000000" w:rsidP="00371FD9">
      <w:pPr>
        <w:pStyle w:val="NormalWeb"/>
        <w:pBdr>
          <w:bottom w:val="single" w:sz="12" w:space="1" w:color="auto"/>
        </w:pBdr>
        <w:shd w:val="clear" w:color="auto" w:fill="FFFFFF"/>
        <w:rPr>
          <w:rFonts w:ascii="Georgia" w:hAnsi="Georgia"/>
          <w:b/>
          <w:bCs/>
        </w:rPr>
      </w:pPr>
      <w:hyperlink r:id="rId797" w:history="1">
        <w:r w:rsidR="00D30840" w:rsidRPr="00D30840">
          <w:rPr>
            <w:rStyle w:val="Strong"/>
            <w:rFonts w:ascii="Georgia" w:hAnsi="Georgia"/>
            <w:color w:val="007CBA"/>
            <w:shd w:val="clear" w:color="auto" w:fill="FFFFFF"/>
          </w:rPr>
          <w:t>Medical Information Mart for Intensive Care: A Foundation for the Fusion of Artificial Intelligence and Real-World Data</w:t>
        </w:r>
      </w:hyperlink>
      <w:r w:rsidR="00B519DA">
        <w:rPr>
          <w:rFonts w:ascii="Georgia" w:hAnsi="Georgia"/>
          <w:b/>
          <w:bCs/>
        </w:rPr>
        <w:t>.</w:t>
      </w:r>
    </w:p>
    <w:p w14:paraId="76D13D70" w14:textId="56B8C137" w:rsidR="00D30840" w:rsidRPr="00B519DA" w:rsidRDefault="00000000" w:rsidP="00371FD9">
      <w:pPr>
        <w:pStyle w:val="NormalWeb"/>
        <w:pBdr>
          <w:bottom w:val="single" w:sz="12" w:space="1" w:color="auto"/>
        </w:pBdr>
        <w:shd w:val="clear" w:color="auto" w:fill="FFFFFF"/>
        <w:rPr>
          <w:rFonts w:ascii="Georgia" w:hAnsi="Georgia"/>
          <w:b/>
          <w:bCs/>
        </w:rPr>
      </w:pPr>
      <w:hyperlink r:id="rId798" w:history="1">
        <w:r w:rsidR="00D30840" w:rsidRPr="00D30840">
          <w:rPr>
            <w:rStyle w:val="Strong"/>
            <w:rFonts w:ascii="Georgia" w:hAnsi="Georgia"/>
            <w:color w:val="007CBA"/>
            <w:shd w:val="clear" w:color="auto" w:fill="FFFFFF"/>
          </w:rPr>
          <w:t>Intelligent Sampling and Inference for Multiple Change Points in Extremely Long Data Sequences</w:t>
        </w:r>
      </w:hyperlink>
      <w:r w:rsidR="00B519DA">
        <w:rPr>
          <w:rFonts w:ascii="Georgia" w:hAnsi="Georgia"/>
          <w:b/>
          <w:bCs/>
        </w:rPr>
        <w:t>.</w:t>
      </w:r>
    </w:p>
    <w:p w14:paraId="54FEA726" w14:textId="265FD8DE" w:rsidR="00371FD9" w:rsidRDefault="00000000" w:rsidP="00371FD9">
      <w:pPr>
        <w:pStyle w:val="NormalWeb"/>
        <w:pBdr>
          <w:bottom w:val="single" w:sz="12" w:space="1" w:color="auto"/>
        </w:pBdr>
        <w:shd w:val="clear" w:color="auto" w:fill="FFFFFF"/>
        <w:rPr>
          <w:rFonts w:ascii="Georgia" w:hAnsi="Georgia"/>
          <w:color w:val="333333"/>
          <w:sz w:val="32"/>
          <w:szCs w:val="32"/>
        </w:rPr>
      </w:pPr>
      <w:hyperlink r:id="rId799" w:history="1">
        <w:r w:rsidR="00371FD9" w:rsidRPr="00AC3E24">
          <w:rPr>
            <w:rStyle w:val="Hyperlink"/>
            <w:rFonts w:ascii="Georgia" w:hAnsi="Georgia"/>
            <w:sz w:val="32"/>
            <w:szCs w:val="32"/>
          </w:rPr>
          <w:t xml:space="preserve">VIEW FULL BIO – </w:t>
        </w:r>
        <w:r w:rsidR="00AC3E24" w:rsidRPr="00AC3E24">
          <w:rPr>
            <w:rStyle w:val="Hyperlink"/>
            <w:rFonts w:ascii="Georgia" w:hAnsi="Georgia"/>
            <w:sz w:val="32"/>
            <w:szCs w:val="32"/>
          </w:rPr>
          <w:t>Zhiyuan (Julian) Lu</w:t>
        </w:r>
        <w:r w:rsidR="00371FD9" w:rsidRPr="00AC3E24">
          <w:rPr>
            <w:rStyle w:val="Hyperlink"/>
            <w:rFonts w:ascii="Georgia" w:hAnsi="Georgia"/>
            <w:sz w:val="32"/>
            <w:szCs w:val="32"/>
          </w:rPr>
          <w:t>, Ph.D.</w:t>
        </w:r>
      </w:hyperlink>
    </w:p>
    <w:p w14:paraId="485F440E" w14:textId="77777777" w:rsidR="00371FD9" w:rsidRDefault="00371FD9" w:rsidP="00371FD9">
      <w:pPr>
        <w:pStyle w:val="NormalWeb"/>
        <w:pBdr>
          <w:bottom w:val="single" w:sz="12" w:space="1" w:color="auto"/>
        </w:pBdr>
        <w:shd w:val="clear" w:color="auto" w:fill="FFFFFF"/>
        <w:rPr>
          <w:rFonts w:ascii="Georgia" w:hAnsi="Georgia"/>
          <w:color w:val="333333"/>
          <w:sz w:val="32"/>
          <w:szCs w:val="32"/>
        </w:rPr>
      </w:pPr>
    </w:p>
    <w:p w14:paraId="4A446F36" w14:textId="54068CD2" w:rsidR="00D30840" w:rsidRDefault="00FC0DD9" w:rsidP="00D30840">
      <w:pPr>
        <w:pStyle w:val="Heading1"/>
        <w:shd w:val="clear" w:color="auto" w:fill="FFFFFF"/>
        <w:spacing w:after="225"/>
        <w:jc w:val="left"/>
        <w:rPr>
          <w:rFonts w:ascii="Helvetica" w:hAnsi="Helvetica" w:cs="Helvetica"/>
          <w:color w:val="333333"/>
        </w:rPr>
      </w:pPr>
      <w:r>
        <w:rPr>
          <w:rFonts w:ascii="Helvetica" w:hAnsi="Helvetica" w:cs="Helvetica"/>
          <w:color w:val="333333"/>
        </w:rPr>
        <w:t>Joseph Meehan</w:t>
      </w:r>
    </w:p>
    <w:p w14:paraId="3E6B4AC0" w14:textId="51E554DE" w:rsidR="00D30840" w:rsidRDefault="00E46735" w:rsidP="00D30840">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Computer Scientist</w:t>
      </w:r>
      <w:r w:rsidR="00D30840">
        <w:rPr>
          <w:rStyle w:val="Strong"/>
          <w:rFonts w:ascii="Helvetica" w:hAnsi="Helvetica" w:cs="Helvetica"/>
          <w:b w:val="0"/>
          <w:bCs w:val="0"/>
          <w:color w:val="333333"/>
          <w:spacing w:val="8"/>
        </w:rPr>
        <w:t xml:space="preserve"> —</w:t>
      </w:r>
      <w:r w:rsidR="00D30840" w:rsidRPr="0098102A">
        <w:rPr>
          <w:rStyle w:val="Strong"/>
          <w:rFonts w:ascii="Helvetica" w:hAnsi="Helvetica" w:cs="Helvetica"/>
          <w:b w:val="0"/>
          <w:bCs w:val="0"/>
          <w:color w:val="333333"/>
          <w:spacing w:val="8"/>
        </w:rPr>
        <w:t xml:space="preserve"> </w:t>
      </w:r>
      <w:r w:rsidR="00D30840">
        <w:rPr>
          <w:rStyle w:val="Strong"/>
          <w:rFonts w:ascii="Helvetica" w:hAnsi="Helvetica" w:cs="Helvetica"/>
          <w:b w:val="0"/>
          <w:bCs w:val="0"/>
          <w:color w:val="333333"/>
          <w:spacing w:val="8"/>
        </w:rPr>
        <w:t>Division of Bioinformatics and Biostatistics</w:t>
      </w:r>
    </w:p>
    <w:p w14:paraId="282384BC" w14:textId="77777777" w:rsidR="00E46735" w:rsidRPr="00E46735" w:rsidRDefault="00E46735" w:rsidP="00E46735">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46735">
        <w:rPr>
          <w:rFonts w:ascii="Georgia" w:eastAsia="Times New Roman" w:hAnsi="Georgia" w:cs="Times New Roman"/>
          <w:color w:val="333333"/>
          <w:sz w:val="24"/>
          <w:szCs w:val="24"/>
        </w:rPr>
        <w:t xml:space="preserve">Mr. Meehan serves as a team leader for bioinformatics software development, where he is responsible for the development of new software for diverse research applications, including regulatory informatics, </w:t>
      </w:r>
      <w:proofErr w:type="spellStart"/>
      <w:r w:rsidRPr="00E46735">
        <w:rPr>
          <w:rFonts w:ascii="Georgia" w:eastAsia="Times New Roman" w:hAnsi="Georgia" w:cs="Times New Roman"/>
          <w:color w:val="333333"/>
          <w:sz w:val="24"/>
          <w:szCs w:val="24"/>
        </w:rPr>
        <w:t>toxicogenomics</w:t>
      </w:r>
      <w:proofErr w:type="spellEnd"/>
      <w:r w:rsidRPr="00E46735">
        <w:rPr>
          <w:rFonts w:ascii="Georgia" w:eastAsia="Times New Roman" w:hAnsi="Georgia" w:cs="Times New Roman"/>
          <w:color w:val="333333"/>
          <w:sz w:val="24"/>
          <w:szCs w:val="24"/>
        </w:rPr>
        <w:t>, and machine learning.</w:t>
      </w:r>
    </w:p>
    <w:p w14:paraId="351F8350" w14:textId="4A6476BA" w:rsidR="00D30840" w:rsidRPr="00FD3206" w:rsidRDefault="00E46735" w:rsidP="00D3084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46735">
        <w:rPr>
          <w:rFonts w:ascii="Georgia" w:eastAsia="Times New Roman" w:hAnsi="Georgia" w:cs="Times New Roman"/>
          <w:color w:val="333333"/>
          <w:sz w:val="24"/>
          <w:szCs w:val="24"/>
        </w:rPr>
        <w:t>He is the NCTR principal investigator on a collaborative project to develop and enhance regulatory review and research tools at FDA’s Center for Drug Evaluation and Research, including efforts to port a critical regulatory database to Oracle, capture pharmacology and toxicology review data from review documents, and retrospectively extract review information from FDA approval letters using pattern matching and natural language processing.</w:t>
      </w:r>
      <w:r w:rsidR="00D30840" w:rsidRPr="00FD3206">
        <w:rPr>
          <w:rFonts w:ascii="Georgia" w:hAnsi="Georgia"/>
          <w:color w:val="333333"/>
          <w:sz w:val="24"/>
          <w:szCs w:val="24"/>
          <w:shd w:val="clear" w:color="auto" w:fill="FFFFFF"/>
        </w:rPr>
        <w:t xml:space="preserve"> </w:t>
      </w:r>
      <w:hyperlink r:id="rId800" w:history="1">
        <w:r w:rsidR="00D30840" w:rsidRPr="00E46735">
          <w:rPr>
            <w:rStyle w:val="Hyperlink"/>
            <w:rFonts w:ascii="Georgia" w:hAnsi="Georgia"/>
            <w:sz w:val="24"/>
            <w:szCs w:val="24"/>
          </w:rPr>
          <w:t xml:space="preserve">VIEW FULL BIO – </w:t>
        </w:r>
        <w:r w:rsidRPr="00E46735">
          <w:rPr>
            <w:rStyle w:val="Hyperlink"/>
            <w:rFonts w:ascii="Georgia" w:hAnsi="Georgia"/>
            <w:sz w:val="24"/>
            <w:szCs w:val="24"/>
          </w:rPr>
          <w:t>Joseph Meehan</w:t>
        </w:r>
      </w:hyperlink>
    </w:p>
    <w:p w14:paraId="14FD6C8E" w14:textId="77777777" w:rsidR="00D30840" w:rsidRDefault="00D30840" w:rsidP="00D30840">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A9EE5D7" w14:textId="7852CA1F" w:rsidR="00303AA8" w:rsidRPr="00B519DA" w:rsidRDefault="00000000" w:rsidP="00D30840">
      <w:pPr>
        <w:pStyle w:val="NormalWeb"/>
        <w:pBdr>
          <w:bottom w:val="single" w:sz="12" w:space="1" w:color="auto"/>
        </w:pBdr>
        <w:shd w:val="clear" w:color="auto" w:fill="FFFFFF"/>
        <w:rPr>
          <w:rFonts w:ascii="Georgia" w:hAnsi="Georgia"/>
          <w:b/>
          <w:bCs/>
        </w:rPr>
      </w:pPr>
      <w:hyperlink r:id="rId801" w:tgtFrame="_blank" w:history="1">
        <w:r w:rsidR="00303AA8" w:rsidRPr="004C13A4">
          <w:rPr>
            <w:rStyle w:val="Strong"/>
            <w:rFonts w:ascii="Georgia" w:hAnsi="Georgia"/>
            <w:color w:val="007CBA"/>
            <w:shd w:val="clear" w:color="auto" w:fill="FFFFFF"/>
          </w:rPr>
          <w:t xml:space="preserve">Applying Network Analysis and Nebula (Neighbor-Edges Based and Unbiased Leverage Algorithm) to </w:t>
        </w:r>
        <w:proofErr w:type="spellStart"/>
        <w:r w:rsidR="00303AA8" w:rsidRPr="004C13A4">
          <w:rPr>
            <w:rStyle w:val="Strong"/>
            <w:rFonts w:ascii="Georgia" w:hAnsi="Georgia"/>
            <w:color w:val="007CBA"/>
            <w:shd w:val="clear" w:color="auto" w:fill="FFFFFF"/>
          </w:rPr>
          <w:t>Toxcast</w:t>
        </w:r>
        <w:proofErr w:type="spellEnd"/>
        <w:r w:rsidR="00303AA8" w:rsidRPr="004C13A4">
          <w:rPr>
            <w:rStyle w:val="Strong"/>
            <w:rFonts w:ascii="Georgia" w:hAnsi="Georgia"/>
            <w:color w:val="007CBA"/>
            <w:shd w:val="clear" w:color="auto" w:fill="FFFFFF"/>
          </w:rPr>
          <w:t xml:space="preserve"> Data</w:t>
        </w:r>
      </w:hyperlink>
      <w:r w:rsidR="00B519DA">
        <w:rPr>
          <w:rFonts w:ascii="Georgia" w:hAnsi="Georgia"/>
          <w:b/>
          <w:bCs/>
        </w:rPr>
        <w:t>.</w:t>
      </w:r>
    </w:p>
    <w:p w14:paraId="49579185" w14:textId="722F705A" w:rsidR="00303AA8" w:rsidRPr="00B519DA" w:rsidRDefault="00000000" w:rsidP="00D30840">
      <w:pPr>
        <w:pStyle w:val="NormalWeb"/>
        <w:pBdr>
          <w:bottom w:val="single" w:sz="12" w:space="1" w:color="auto"/>
        </w:pBdr>
        <w:shd w:val="clear" w:color="auto" w:fill="FFFFFF"/>
        <w:rPr>
          <w:rFonts w:ascii="Georgia" w:hAnsi="Georgia"/>
          <w:b/>
          <w:bCs/>
        </w:rPr>
      </w:pPr>
      <w:hyperlink r:id="rId802" w:tgtFrame="_blank" w:history="1">
        <w:r w:rsidR="00303AA8" w:rsidRPr="004C13A4">
          <w:rPr>
            <w:rStyle w:val="Strong"/>
            <w:rFonts w:ascii="Georgia" w:hAnsi="Georgia"/>
            <w:color w:val="007CBA"/>
            <w:shd w:val="clear" w:color="auto" w:fill="FFFFFF"/>
          </w:rPr>
          <w:t>Alignment of Short Reads: A Crucial Step for Application of Next-Generation Sequencing Data in Precision Medicine</w:t>
        </w:r>
      </w:hyperlink>
      <w:r w:rsidR="00B519DA">
        <w:rPr>
          <w:rFonts w:ascii="Georgia" w:hAnsi="Georgia"/>
          <w:b/>
          <w:bCs/>
        </w:rPr>
        <w:t>.</w:t>
      </w:r>
    </w:p>
    <w:p w14:paraId="267AA414" w14:textId="2C430FCF" w:rsidR="00303AA8" w:rsidRPr="00B519DA" w:rsidRDefault="00000000" w:rsidP="00D30840">
      <w:pPr>
        <w:pStyle w:val="NormalWeb"/>
        <w:pBdr>
          <w:bottom w:val="single" w:sz="12" w:space="1" w:color="auto"/>
        </w:pBdr>
        <w:shd w:val="clear" w:color="auto" w:fill="FFFFFF"/>
        <w:rPr>
          <w:rFonts w:ascii="Georgia" w:hAnsi="Georgia"/>
          <w:b/>
          <w:bCs/>
        </w:rPr>
      </w:pPr>
      <w:hyperlink r:id="rId803" w:tgtFrame="_blank" w:history="1">
        <w:r w:rsidR="00720F5D" w:rsidRPr="004C13A4">
          <w:rPr>
            <w:rStyle w:val="Strong"/>
            <w:rFonts w:ascii="Georgia" w:hAnsi="Georgia"/>
            <w:color w:val="007CBA"/>
            <w:shd w:val="clear" w:color="auto" w:fill="FFFFFF"/>
          </w:rPr>
          <w:t xml:space="preserve">An Investigation of Biomarkers Derived </w:t>
        </w:r>
        <w:r w:rsidR="00B519DA">
          <w:rPr>
            <w:rStyle w:val="Strong"/>
            <w:rFonts w:ascii="Georgia" w:hAnsi="Georgia"/>
            <w:color w:val="007CBA"/>
            <w:shd w:val="clear" w:color="auto" w:fill="FFFFFF"/>
          </w:rPr>
          <w:t>f</w:t>
        </w:r>
        <w:r w:rsidR="00720F5D" w:rsidRPr="004C13A4">
          <w:rPr>
            <w:rStyle w:val="Strong"/>
            <w:rFonts w:ascii="Georgia" w:hAnsi="Georgia"/>
            <w:color w:val="007CBA"/>
            <w:shd w:val="clear" w:color="auto" w:fill="FFFFFF"/>
          </w:rPr>
          <w:t>rom Legacy Microarray Data for Their Utility in the RNA-Seq Era</w:t>
        </w:r>
      </w:hyperlink>
      <w:r w:rsidR="00B519DA">
        <w:rPr>
          <w:rFonts w:ascii="Georgia" w:hAnsi="Georgia"/>
          <w:b/>
          <w:bCs/>
        </w:rPr>
        <w:t>.</w:t>
      </w:r>
    </w:p>
    <w:p w14:paraId="35F18CBF" w14:textId="7E1ABE5E" w:rsidR="00720F5D" w:rsidRPr="00B519DA" w:rsidRDefault="00000000" w:rsidP="00D30840">
      <w:pPr>
        <w:pStyle w:val="NormalWeb"/>
        <w:pBdr>
          <w:bottom w:val="single" w:sz="12" w:space="1" w:color="auto"/>
        </w:pBdr>
        <w:shd w:val="clear" w:color="auto" w:fill="FFFFFF"/>
        <w:rPr>
          <w:rFonts w:ascii="Georgia" w:hAnsi="Georgia"/>
          <w:b/>
          <w:bCs/>
        </w:rPr>
      </w:pPr>
      <w:hyperlink r:id="rId804" w:tgtFrame="_blank" w:history="1">
        <w:r w:rsidR="00720F5D" w:rsidRPr="004C13A4">
          <w:rPr>
            <w:rStyle w:val="Strong"/>
            <w:rFonts w:ascii="Georgia" w:hAnsi="Georgia"/>
            <w:color w:val="007CBA"/>
            <w:shd w:val="clear" w:color="auto" w:fill="FFFFFF"/>
          </w:rPr>
          <w:t>Assessing Technical Performance in Differential Gene Expression Experiments with External Spike-in RNA Control Ratio Mixtures</w:t>
        </w:r>
      </w:hyperlink>
      <w:r w:rsidR="00B519DA">
        <w:rPr>
          <w:rFonts w:ascii="Georgia" w:hAnsi="Georgia"/>
          <w:b/>
          <w:bCs/>
        </w:rPr>
        <w:t>.</w:t>
      </w:r>
    </w:p>
    <w:p w14:paraId="47906CD3" w14:textId="1992BF86" w:rsidR="00720F5D" w:rsidRPr="00B519DA" w:rsidRDefault="00000000" w:rsidP="00D30840">
      <w:pPr>
        <w:pStyle w:val="NormalWeb"/>
        <w:pBdr>
          <w:bottom w:val="single" w:sz="12" w:space="1" w:color="auto"/>
        </w:pBdr>
        <w:shd w:val="clear" w:color="auto" w:fill="FFFFFF"/>
        <w:rPr>
          <w:rFonts w:ascii="Georgia" w:hAnsi="Georgia"/>
          <w:b/>
          <w:bCs/>
        </w:rPr>
      </w:pPr>
      <w:hyperlink r:id="rId805" w:tgtFrame="_blank" w:history="1">
        <w:r w:rsidR="00720F5D" w:rsidRPr="004C13A4">
          <w:rPr>
            <w:rStyle w:val="Strong"/>
            <w:rFonts w:ascii="Georgia" w:hAnsi="Georgia"/>
            <w:color w:val="007CBA"/>
            <w:shd w:val="clear" w:color="auto" w:fill="FFFFFF"/>
          </w:rPr>
          <w:t>The Concordance Between RNA-Seq and Microarray Data Depends on Chemical Treatment and Transcript Abundance</w:t>
        </w:r>
      </w:hyperlink>
      <w:r w:rsidR="00B519DA">
        <w:rPr>
          <w:rFonts w:ascii="Georgia" w:hAnsi="Georgia"/>
          <w:b/>
          <w:bCs/>
        </w:rPr>
        <w:t>.</w:t>
      </w:r>
    </w:p>
    <w:p w14:paraId="5AA82602" w14:textId="4753BC5F" w:rsidR="00720F5D" w:rsidRPr="00B519DA" w:rsidRDefault="00000000" w:rsidP="00D30840">
      <w:pPr>
        <w:pStyle w:val="NormalWeb"/>
        <w:pBdr>
          <w:bottom w:val="single" w:sz="12" w:space="1" w:color="auto"/>
        </w:pBdr>
        <w:shd w:val="clear" w:color="auto" w:fill="FFFFFF"/>
        <w:rPr>
          <w:rFonts w:ascii="Georgia" w:hAnsi="Georgia"/>
          <w:b/>
          <w:bCs/>
        </w:rPr>
      </w:pPr>
      <w:hyperlink r:id="rId806" w:tgtFrame="_blank" w:history="1">
        <w:r w:rsidR="00720F5D" w:rsidRPr="004C13A4">
          <w:rPr>
            <w:rStyle w:val="Strong"/>
            <w:rFonts w:ascii="Georgia" w:hAnsi="Georgia"/>
            <w:color w:val="007CBA"/>
            <w:shd w:val="clear" w:color="auto" w:fill="FFFFFF"/>
          </w:rPr>
          <w:t>Whole Genome Sequencing of 35 Individuals Provides Insights into the Genetic Architecture of Korean Population</w:t>
        </w:r>
      </w:hyperlink>
      <w:r w:rsidR="00B519DA">
        <w:rPr>
          <w:rFonts w:ascii="Georgia" w:hAnsi="Georgia"/>
          <w:b/>
          <w:bCs/>
        </w:rPr>
        <w:t>.</w:t>
      </w:r>
    </w:p>
    <w:p w14:paraId="6B44697C" w14:textId="47BBB62C" w:rsidR="00720F5D" w:rsidRPr="00B519DA" w:rsidRDefault="00000000" w:rsidP="00D30840">
      <w:pPr>
        <w:pStyle w:val="NormalWeb"/>
        <w:pBdr>
          <w:bottom w:val="single" w:sz="12" w:space="1" w:color="auto"/>
        </w:pBdr>
        <w:shd w:val="clear" w:color="auto" w:fill="FFFFFF"/>
        <w:rPr>
          <w:rFonts w:ascii="Georgia" w:hAnsi="Georgia"/>
          <w:b/>
          <w:bCs/>
        </w:rPr>
      </w:pPr>
      <w:hyperlink r:id="rId807" w:tgtFrame="_blank" w:history="1">
        <w:r w:rsidR="004C13A4" w:rsidRPr="004C13A4">
          <w:rPr>
            <w:rStyle w:val="Strong"/>
            <w:rFonts w:ascii="Georgia" w:hAnsi="Georgia"/>
            <w:color w:val="007CBA"/>
            <w:shd w:val="clear" w:color="auto" w:fill="FFFFFF"/>
          </w:rPr>
          <w:t>Meta-Analysis of Pulsed-Field Gel Electrophoresis Fingerprints Based on a Constructed </w:t>
        </w:r>
        <w:r w:rsidR="004C13A4" w:rsidRPr="004C13A4">
          <w:rPr>
            <w:rStyle w:val="Emphasis"/>
            <w:rFonts w:ascii="Georgia" w:eastAsiaTheme="majorEastAsia" w:hAnsi="Georgia"/>
            <w:b/>
            <w:bCs/>
            <w:color w:val="007CBA"/>
            <w:shd w:val="clear" w:color="auto" w:fill="FFFFFF"/>
          </w:rPr>
          <w:t>Salmonella</w:t>
        </w:r>
        <w:r w:rsidR="004C13A4" w:rsidRPr="004C13A4">
          <w:rPr>
            <w:rStyle w:val="Strong"/>
            <w:rFonts w:ascii="Georgia" w:hAnsi="Georgia"/>
            <w:color w:val="007CBA"/>
            <w:shd w:val="clear" w:color="auto" w:fill="FFFFFF"/>
          </w:rPr>
          <w:t> Database</w:t>
        </w:r>
      </w:hyperlink>
      <w:r w:rsidR="00B519DA">
        <w:rPr>
          <w:rFonts w:ascii="Georgia" w:hAnsi="Georgia"/>
          <w:b/>
          <w:bCs/>
        </w:rPr>
        <w:t>.</w:t>
      </w:r>
    </w:p>
    <w:p w14:paraId="39739FC2" w14:textId="7EF6E88C" w:rsidR="004C13A4" w:rsidRPr="00B519DA" w:rsidRDefault="00000000" w:rsidP="00D30840">
      <w:pPr>
        <w:pStyle w:val="NormalWeb"/>
        <w:pBdr>
          <w:bottom w:val="single" w:sz="12" w:space="1" w:color="auto"/>
        </w:pBdr>
        <w:shd w:val="clear" w:color="auto" w:fill="FFFFFF"/>
        <w:rPr>
          <w:rFonts w:ascii="Georgia" w:hAnsi="Georgia"/>
          <w:b/>
          <w:bCs/>
        </w:rPr>
      </w:pPr>
      <w:hyperlink r:id="rId808" w:tgtFrame="_blank" w:history="1">
        <w:r w:rsidR="004C13A4" w:rsidRPr="004C13A4">
          <w:rPr>
            <w:rStyle w:val="Strong"/>
            <w:rFonts w:ascii="Georgia" w:hAnsi="Georgia"/>
            <w:color w:val="007CBA"/>
            <w:shd w:val="clear" w:color="auto" w:fill="FFFFFF"/>
          </w:rPr>
          <w:t>Data Mining Tools for </w:t>
        </w:r>
        <w:r w:rsidR="004C13A4" w:rsidRPr="004C13A4">
          <w:rPr>
            <w:rStyle w:val="Emphasis"/>
            <w:rFonts w:ascii="Georgia" w:eastAsiaTheme="majorEastAsia" w:hAnsi="Georgia"/>
            <w:b/>
            <w:bCs/>
            <w:color w:val="007CBA"/>
            <w:shd w:val="clear" w:color="auto" w:fill="FFFFFF"/>
          </w:rPr>
          <w:t>Salmonella</w:t>
        </w:r>
        <w:r w:rsidR="004C13A4" w:rsidRPr="004C13A4">
          <w:rPr>
            <w:rStyle w:val="Strong"/>
            <w:rFonts w:ascii="Georgia" w:hAnsi="Georgia"/>
            <w:color w:val="007CBA"/>
            <w:shd w:val="clear" w:color="auto" w:fill="FFFFFF"/>
          </w:rPr>
          <w:t> Characterization: Application to Gel-Based Fingerprinting Analysis</w:t>
        </w:r>
      </w:hyperlink>
      <w:r w:rsidR="00B519DA">
        <w:rPr>
          <w:rFonts w:ascii="Georgia" w:hAnsi="Georgia"/>
          <w:b/>
          <w:bCs/>
        </w:rPr>
        <w:t>.</w:t>
      </w:r>
    </w:p>
    <w:p w14:paraId="4B055755" w14:textId="2A83F86B" w:rsidR="004C13A4" w:rsidRPr="00B519DA" w:rsidRDefault="00000000" w:rsidP="00D30840">
      <w:pPr>
        <w:pStyle w:val="NormalWeb"/>
        <w:pBdr>
          <w:bottom w:val="single" w:sz="12" w:space="1" w:color="auto"/>
        </w:pBdr>
        <w:shd w:val="clear" w:color="auto" w:fill="FFFFFF"/>
        <w:rPr>
          <w:rFonts w:ascii="Georgia" w:hAnsi="Georgia"/>
          <w:b/>
          <w:bCs/>
        </w:rPr>
      </w:pPr>
      <w:hyperlink r:id="rId809" w:tgtFrame="_blank" w:history="1">
        <w:r w:rsidR="004C13A4" w:rsidRPr="004C13A4">
          <w:rPr>
            <w:rStyle w:val="Strong"/>
            <w:rFonts w:ascii="Georgia" w:hAnsi="Georgia"/>
            <w:color w:val="007CBA"/>
            <w:shd w:val="clear" w:color="auto" w:fill="FFFFFF"/>
          </w:rPr>
          <w:t>The Microarray Quality Control (MAQC)-II </w:t>
        </w:r>
        <w:r w:rsidR="004C13A4" w:rsidRPr="004C13A4">
          <w:rPr>
            <w:rStyle w:val="Strong"/>
            <w:rFonts w:ascii="Georgia" w:hAnsi="Georgia"/>
            <w:color w:val="0F2A8C"/>
            <w:shd w:val="clear" w:color="auto" w:fill="FFFFFF"/>
          </w:rPr>
          <w:t>s</w:t>
        </w:r>
        <w:r w:rsidR="004C13A4" w:rsidRPr="004C13A4">
          <w:rPr>
            <w:rStyle w:val="Strong"/>
            <w:rFonts w:ascii="Georgia" w:hAnsi="Georgia"/>
            <w:color w:val="007CBA"/>
            <w:shd w:val="clear" w:color="auto" w:fill="FFFFFF"/>
          </w:rPr>
          <w:t>tudy of Common Practices for the Development and Validation of Microarray-Based Predictive Models</w:t>
        </w:r>
      </w:hyperlink>
      <w:r w:rsidR="00B519DA">
        <w:rPr>
          <w:rFonts w:ascii="Georgia" w:hAnsi="Georgia"/>
          <w:b/>
          <w:bCs/>
        </w:rPr>
        <w:t>.</w:t>
      </w:r>
    </w:p>
    <w:p w14:paraId="6B043576" w14:textId="6B490056" w:rsidR="00D30840" w:rsidRDefault="00000000" w:rsidP="00D30840">
      <w:pPr>
        <w:pStyle w:val="NormalWeb"/>
        <w:pBdr>
          <w:bottom w:val="single" w:sz="12" w:space="1" w:color="auto"/>
        </w:pBdr>
        <w:shd w:val="clear" w:color="auto" w:fill="FFFFFF"/>
        <w:rPr>
          <w:rFonts w:ascii="Georgia" w:hAnsi="Georgia"/>
          <w:color w:val="333333"/>
          <w:sz w:val="32"/>
          <w:szCs w:val="32"/>
        </w:rPr>
      </w:pPr>
      <w:hyperlink r:id="rId810" w:history="1">
        <w:r w:rsidR="00D30840" w:rsidRPr="00303AA8">
          <w:rPr>
            <w:rStyle w:val="Hyperlink"/>
            <w:rFonts w:ascii="Georgia" w:hAnsi="Georgia"/>
            <w:sz w:val="32"/>
            <w:szCs w:val="32"/>
          </w:rPr>
          <w:t xml:space="preserve">VIEW FULL BIO – </w:t>
        </w:r>
        <w:r w:rsidR="00E46735" w:rsidRPr="00303AA8">
          <w:rPr>
            <w:rStyle w:val="Hyperlink"/>
            <w:rFonts w:ascii="Georgia" w:hAnsi="Georgia"/>
            <w:sz w:val="32"/>
            <w:szCs w:val="32"/>
          </w:rPr>
          <w:t>Joseph Meehan</w:t>
        </w:r>
      </w:hyperlink>
    </w:p>
    <w:p w14:paraId="1B83D4A6" w14:textId="77777777" w:rsidR="00D30840" w:rsidRDefault="00D30840" w:rsidP="00D30840">
      <w:pPr>
        <w:pStyle w:val="NormalWeb"/>
        <w:pBdr>
          <w:bottom w:val="single" w:sz="12" w:space="1" w:color="auto"/>
        </w:pBdr>
        <w:shd w:val="clear" w:color="auto" w:fill="FFFFFF"/>
        <w:rPr>
          <w:rFonts w:ascii="Georgia" w:hAnsi="Georgia"/>
          <w:color w:val="333333"/>
          <w:sz w:val="32"/>
          <w:szCs w:val="32"/>
        </w:rPr>
      </w:pPr>
    </w:p>
    <w:p w14:paraId="241FF2EC" w14:textId="619FBC98" w:rsidR="004C13A4" w:rsidRDefault="001B44FA" w:rsidP="004C13A4">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Baitang</w:t>
      </w:r>
      <w:proofErr w:type="spellEnd"/>
      <w:r>
        <w:rPr>
          <w:rFonts w:ascii="Helvetica" w:hAnsi="Helvetica" w:cs="Helvetica"/>
          <w:color w:val="333333"/>
        </w:rPr>
        <w:t xml:space="preserve"> Ning, Ph.D.</w:t>
      </w:r>
    </w:p>
    <w:p w14:paraId="78B70C24" w14:textId="1BC1FCE1" w:rsidR="004C13A4" w:rsidRDefault="00317DAD" w:rsidP="004C13A4">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Research Biologist</w:t>
      </w:r>
      <w:r w:rsidR="004C13A4">
        <w:rPr>
          <w:rStyle w:val="Strong"/>
          <w:rFonts w:ascii="Helvetica" w:hAnsi="Helvetica" w:cs="Helvetica"/>
          <w:b w:val="0"/>
          <w:bCs w:val="0"/>
          <w:color w:val="333333"/>
          <w:spacing w:val="8"/>
        </w:rPr>
        <w:t xml:space="preserve"> —</w:t>
      </w:r>
      <w:r w:rsidR="004C13A4" w:rsidRPr="0098102A">
        <w:rPr>
          <w:rStyle w:val="Strong"/>
          <w:rFonts w:ascii="Helvetica" w:hAnsi="Helvetica" w:cs="Helvetica"/>
          <w:b w:val="0"/>
          <w:bCs w:val="0"/>
          <w:color w:val="333333"/>
          <w:spacing w:val="8"/>
        </w:rPr>
        <w:t xml:space="preserve"> </w:t>
      </w:r>
      <w:r w:rsidR="004C13A4">
        <w:rPr>
          <w:rStyle w:val="Strong"/>
          <w:rFonts w:ascii="Helvetica" w:hAnsi="Helvetica" w:cs="Helvetica"/>
          <w:b w:val="0"/>
          <w:bCs w:val="0"/>
          <w:color w:val="333333"/>
          <w:spacing w:val="8"/>
        </w:rPr>
        <w:t>Division of Bioinformatics and Biostatistics</w:t>
      </w:r>
    </w:p>
    <w:p w14:paraId="0A6A2391" w14:textId="452633CF" w:rsidR="004C13A4" w:rsidRPr="00444E7F" w:rsidRDefault="00317DAD" w:rsidP="004C13A4">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444E7F">
        <w:rPr>
          <w:rFonts w:ascii="Georgia" w:hAnsi="Georgia"/>
          <w:color w:val="333333"/>
          <w:sz w:val="24"/>
          <w:szCs w:val="24"/>
          <w:shd w:val="clear" w:color="auto" w:fill="FFFFFF"/>
        </w:rPr>
        <w:t xml:space="preserve">Dr. Ning leads a research team focusing on studies of molecular pharmacogenomics and </w:t>
      </w:r>
      <w:proofErr w:type="spellStart"/>
      <w:r w:rsidRPr="00444E7F">
        <w:rPr>
          <w:rFonts w:ascii="Georgia" w:hAnsi="Georgia"/>
          <w:color w:val="333333"/>
          <w:sz w:val="24"/>
          <w:szCs w:val="24"/>
          <w:shd w:val="clear" w:color="auto" w:fill="FFFFFF"/>
        </w:rPr>
        <w:t>pharmacoepigenomics</w:t>
      </w:r>
      <w:proofErr w:type="spellEnd"/>
      <w:r w:rsidRPr="00444E7F">
        <w:rPr>
          <w:rFonts w:ascii="Georgia" w:hAnsi="Georgia"/>
          <w:color w:val="333333"/>
          <w:sz w:val="24"/>
          <w:szCs w:val="24"/>
          <w:shd w:val="clear" w:color="auto" w:fill="FFFFFF"/>
        </w:rPr>
        <w:t xml:space="preserve"> in the application of personalized medicine. He has designed, developed, and established in silico, in vivo, in vitro, and molecular pharmacological approaches to identify and evaluate genetic variations and epigenetic mechanisms for inter-individual differences in drug metabolizing enzymes and drug targeting enzymes, which could help FDA reviewers better understand the inter-individual variability of drug efficacy and safety. His research activities align with FDA’s mission and the Critical Path Initiative for personalized medicine.</w:t>
      </w:r>
      <w:r w:rsidR="004C13A4" w:rsidRPr="00444E7F">
        <w:rPr>
          <w:rFonts w:ascii="Georgia" w:hAnsi="Georgia"/>
          <w:color w:val="333333"/>
          <w:sz w:val="24"/>
          <w:szCs w:val="24"/>
          <w:shd w:val="clear" w:color="auto" w:fill="FFFFFF"/>
        </w:rPr>
        <w:t xml:space="preserve"> </w:t>
      </w:r>
      <w:hyperlink r:id="rId811" w:history="1">
        <w:r w:rsidR="004C13A4" w:rsidRPr="00444E7F">
          <w:rPr>
            <w:rStyle w:val="Hyperlink"/>
            <w:rFonts w:ascii="Georgia" w:hAnsi="Georgia"/>
            <w:sz w:val="24"/>
            <w:szCs w:val="24"/>
          </w:rPr>
          <w:t xml:space="preserve">VIEW FULL BIO – </w:t>
        </w:r>
        <w:r w:rsidR="00444E7F" w:rsidRPr="00444E7F">
          <w:rPr>
            <w:rStyle w:val="Hyperlink"/>
            <w:rFonts w:ascii="Georgia" w:hAnsi="Georgia"/>
            <w:sz w:val="24"/>
            <w:szCs w:val="24"/>
          </w:rPr>
          <w:t xml:space="preserve">Dr. </w:t>
        </w:r>
        <w:proofErr w:type="spellStart"/>
        <w:r w:rsidRPr="00444E7F">
          <w:rPr>
            <w:rStyle w:val="Hyperlink"/>
            <w:rFonts w:ascii="Georgia" w:hAnsi="Georgia"/>
            <w:sz w:val="24"/>
            <w:szCs w:val="24"/>
          </w:rPr>
          <w:t>Baitang</w:t>
        </w:r>
        <w:proofErr w:type="spellEnd"/>
        <w:r w:rsidRPr="00444E7F">
          <w:rPr>
            <w:rStyle w:val="Hyperlink"/>
            <w:rFonts w:ascii="Georgia" w:hAnsi="Georgia"/>
            <w:sz w:val="24"/>
            <w:szCs w:val="24"/>
          </w:rPr>
          <w:t xml:space="preserve"> Ning</w:t>
        </w:r>
      </w:hyperlink>
    </w:p>
    <w:p w14:paraId="24E3217B" w14:textId="77777777" w:rsidR="004C13A4" w:rsidRDefault="004C13A4" w:rsidP="004C13A4">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04DA5A4E" w14:textId="12E2AC95" w:rsidR="008B787D" w:rsidRPr="00B519DA" w:rsidRDefault="00000000" w:rsidP="004C13A4">
      <w:pPr>
        <w:pStyle w:val="NormalWeb"/>
        <w:pBdr>
          <w:bottom w:val="single" w:sz="12" w:space="1" w:color="auto"/>
        </w:pBdr>
        <w:shd w:val="clear" w:color="auto" w:fill="FFFFFF"/>
        <w:rPr>
          <w:rStyle w:val="Strong"/>
          <w:rFonts w:ascii="Georgia" w:hAnsi="Georgia"/>
          <w:shd w:val="clear" w:color="auto" w:fill="FFFFFF"/>
        </w:rPr>
      </w:pPr>
      <w:hyperlink r:id="rId812" w:history="1">
        <w:r w:rsidR="00757DEE" w:rsidRPr="002155D8">
          <w:rPr>
            <w:rStyle w:val="Hyperlink"/>
            <w:rFonts w:ascii="Georgia" w:hAnsi="Georgia"/>
            <w:b/>
            <w:bCs/>
          </w:rPr>
          <w:t>Biochemical Features and Mutations of Key Proteins in SARS-CoV-2 and Their Impacts on RNA Therapeutics</w:t>
        </w:r>
      </w:hyperlink>
      <w:r w:rsidR="00B519DA">
        <w:rPr>
          <w:rStyle w:val="Strong"/>
          <w:rFonts w:ascii="Georgia" w:hAnsi="Georgia"/>
          <w:shd w:val="clear" w:color="auto" w:fill="FFFFFF"/>
        </w:rPr>
        <w:t>.</w:t>
      </w:r>
    </w:p>
    <w:p w14:paraId="061B561C" w14:textId="684218EB" w:rsidR="00757DEE" w:rsidRPr="00B519DA" w:rsidRDefault="00000000" w:rsidP="004C13A4">
      <w:pPr>
        <w:pStyle w:val="NormalWeb"/>
        <w:pBdr>
          <w:bottom w:val="single" w:sz="12" w:space="1" w:color="auto"/>
        </w:pBdr>
        <w:shd w:val="clear" w:color="auto" w:fill="FFFFFF"/>
        <w:rPr>
          <w:rFonts w:ascii="Georgia" w:hAnsi="Georgia"/>
          <w:b/>
          <w:bCs/>
        </w:rPr>
      </w:pPr>
      <w:hyperlink r:id="rId813" w:history="1">
        <w:r w:rsidR="00757DEE" w:rsidRPr="002155D8">
          <w:rPr>
            <w:rStyle w:val="Strong"/>
            <w:rFonts w:ascii="Georgia" w:hAnsi="Georgia"/>
            <w:color w:val="007CBA"/>
            <w:shd w:val="clear" w:color="auto" w:fill="FFFFFF"/>
          </w:rPr>
          <w:t>Long Noncoding RNA Linc00844-Mediated Molecular Network Regulates Expression of Drug Metabolizing Enzymes and Nuclear Receptors in Human Liver Cells</w:t>
        </w:r>
      </w:hyperlink>
      <w:r w:rsidR="00B519DA">
        <w:rPr>
          <w:rFonts w:ascii="Georgia" w:hAnsi="Georgia"/>
          <w:b/>
          <w:bCs/>
        </w:rPr>
        <w:t>.</w:t>
      </w:r>
    </w:p>
    <w:p w14:paraId="4B1DE57B" w14:textId="00F7D127" w:rsidR="00757DEE" w:rsidRPr="00B519DA" w:rsidRDefault="00000000" w:rsidP="004C13A4">
      <w:pPr>
        <w:pStyle w:val="NormalWeb"/>
        <w:pBdr>
          <w:bottom w:val="single" w:sz="12" w:space="1" w:color="auto"/>
        </w:pBdr>
        <w:shd w:val="clear" w:color="auto" w:fill="FFFFFF"/>
        <w:rPr>
          <w:rFonts w:ascii="Georgia" w:hAnsi="Georgia"/>
          <w:b/>
          <w:bCs/>
        </w:rPr>
      </w:pPr>
      <w:hyperlink r:id="rId814" w:history="1">
        <w:r w:rsidR="00757DEE" w:rsidRPr="002155D8">
          <w:rPr>
            <w:rStyle w:val="Strong"/>
            <w:rFonts w:ascii="Georgia" w:hAnsi="Georgia"/>
            <w:color w:val="007CBA"/>
            <w:shd w:val="clear" w:color="auto" w:fill="FFFFFF"/>
          </w:rPr>
          <w:t>Advances and Challenges in Studying Noncoding RNA Regulation of Drug Metabolism and Development of RNA Therapeutics</w:t>
        </w:r>
      </w:hyperlink>
      <w:r w:rsidR="00B519DA">
        <w:rPr>
          <w:rFonts w:ascii="Georgia" w:hAnsi="Georgia"/>
          <w:b/>
          <w:bCs/>
        </w:rPr>
        <w:t>.</w:t>
      </w:r>
    </w:p>
    <w:p w14:paraId="773ED7AB" w14:textId="5C43B356" w:rsidR="00757DEE" w:rsidRPr="00B519DA" w:rsidRDefault="00000000" w:rsidP="004C13A4">
      <w:pPr>
        <w:pStyle w:val="NormalWeb"/>
        <w:pBdr>
          <w:bottom w:val="single" w:sz="12" w:space="1" w:color="auto"/>
        </w:pBdr>
        <w:shd w:val="clear" w:color="auto" w:fill="FFFFFF"/>
        <w:rPr>
          <w:rFonts w:ascii="Georgia" w:hAnsi="Georgia"/>
          <w:b/>
          <w:bCs/>
        </w:rPr>
      </w:pPr>
      <w:hyperlink r:id="rId815" w:tgtFrame="_blank" w:history="1">
        <w:r w:rsidR="00757DEE" w:rsidRPr="002155D8">
          <w:rPr>
            <w:rStyle w:val="Strong"/>
            <w:rFonts w:ascii="Georgia" w:hAnsi="Georgia"/>
            <w:color w:val="007CBA"/>
            <w:shd w:val="clear" w:color="auto" w:fill="FFFFFF"/>
          </w:rPr>
          <w:t>Multiple MicroRNA Function as Self-Protective Modules in Acetaminophen-Induced Hepatotoxicity in Humans</w:t>
        </w:r>
      </w:hyperlink>
      <w:r w:rsidR="00B519DA">
        <w:rPr>
          <w:rFonts w:ascii="Georgia" w:hAnsi="Georgia"/>
          <w:b/>
          <w:bCs/>
        </w:rPr>
        <w:t>.</w:t>
      </w:r>
    </w:p>
    <w:p w14:paraId="4246D80B" w14:textId="73F64AEE" w:rsidR="00757DEE" w:rsidRPr="00F84184" w:rsidRDefault="00000000" w:rsidP="004C13A4">
      <w:pPr>
        <w:pStyle w:val="NormalWeb"/>
        <w:pBdr>
          <w:bottom w:val="single" w:sz="12" w:space="1" w:color="auto"/>
        </w:pBdr>
        <w:shd w:val="clear" w:color="auto" w:fill="FFFFFF"/>
        <w:rPr>
          <w:rFonts w:ascii="Georgia" w:hAnsi="Georgia"/>
          <w:b/>
          <w:bCs/>
        </w:rPr>
      </w:pPr>
      <w:hyperlink r:id="rId816" w:tgtFrame="_blank" w:history="1">
        <w:r w:rsidR="00FC7754" w:rsidRPr="002155D8">
          <w:rPr>
            <w:rStyle w:val="Strong"/>
            <w:rFonts w:ascii="Georgia" w:hAnsi="Georgia"/>
            <w:color w:val="007CBA"/>
            <w:shd w:val="clear" w:color="auto" w:fill="FFFFFF"/>
          </w:rPr>
          <w:t>A Systematic Evaluation of MicroRNAs in Regulating Human Hepatic CYP2E1</w:t>
        </w:r>
      </w:hyperlink>
      <w:r w:rsidR="00F84184">
        <w:rPr>
          <w:rFonts w:ascii="Georgia" w:hAnsi="Georgia"/>
          <w:b/>
          <w:bCs/>
        </w:rPr>
        <w:t>.</w:t>
      </w:r>
    </w:p>
    <w:p w14:paraId="62D7F0D6" w14:textId="24CCC092" w:rsidR="00FC7754" w:rsidRPr="00F84184" w:rsidRDefault="00000000" w:rsidP="004C13A4">
      <w:pPr>
        <w:pStyle w:val="NormalWeb"/>
        <w:pBdr>
          <w:bottom w:val="single" w:sz="12" w:space="1" w:color="auto"/>
        </w:pBdr>
        <w:shd w:val="clear" w:color="auto" w:fill="FFFFFF"/>
        <w:rPr>
          <w:rFonts w:ascii="Georgia" w:hAnsi="Georgia"/>
          <w:b/>
          <w:bCs/>
        </w:rPr>
      </w:pPr>
      <w:hyperlink r:id="rId817" w:tgtFrame="_blank" w:history="1">
        <w:r w:rsidR="00FC7754" w:rsidRPr="002155D8">
          <w:rPr>
            <w:rStyle w:val="Strong"/>
            <w:rFonts w:ascii="Georgia" w:hAnsi="Georgia"/>
            <w:color w:val="007CBA"/>
            <w:shd w:val="clear" w:color="auto" w:fill="FFFFFF"/>
          </w:rPr>
          <w:t>MicroRNA hsa-miR-25-3p Suppresses the Expression and Drug Induction of CYP2B6 in Human Hepatocytes</w:t>
        </w:r>
      </w:hyperlink>
      <w:r w:rsidR="00F84184">
        <w:rPr>
          <w:rFonts w:ascii="Georgia" w:hAnsi="Georgia"/>
          <w:b/>
          <w:bCs/>
        </w:rPr>
        <w:t>.</w:t>
      </w:r>
    </w:p>
    <w:p w14:paraId="172FD2AD" w14:textId="67255DE2" w:rsidR="00FC7754" w:rsidRPr="00F84184" w:rsidRDefault="00000000" w:rsidP="004C13A4">
      <w:pPr>
        <w:pStyle w:val="NormalWeb"/>
        <w:pBdr>
          <w:bottom w:val="single" w:sz="12" w:space="1" w:color="auto"/>
        </w:pBdr>
        <w:shd w:val="clear" w:color="auto" w:fill="FFFFFF"/>
        <w:rPr>
          <w:rStyle w:val="Strong"/>
          <w:rFonts w:ascii="Georgia" w:hAnsi="Georgia"/>
          <w:shd w:val="clear" w:color="auto" w:fill="FFFFFF"/>
        </w:rPr>
      </w:pPr>
      <w:hyperlink r:id="rId818" w:tgtFrame="_blank" w:history="1">
        <w:r w:rsidR="00FC7754" w:rsidRPr="002155D8">
          <w:rPr>
            <w:rStyle w:val="Hyperlink"/>
            <w:rFonts w:ascii="Georgia" w:hAnsi="Georgia"/>
            <w:b/>
            <w:bCs/>
          </w:rPr>
          <w:t>Re-Annotation of Presumed Noncoding Disease/Trait-Associated Genetic Variants by Integrative Analyses</w:t>
        </w:r>
      </w:hyperlink>
      <w:r w:rsidR="00F84184">
        <w:rPr>
          <w:rStyle w:val="Strong"/>
          <w:rFonts w:ascii="Georgia" w:hAnsi="Georgia"/>
          <w:shd w:val="clear" w:color="auto" w:fill="FFFFFF"/>
        </w:rPr>
        <w:t>.</w:t>
      </w:r>
    </w:p>
    <w:p w14:paraId="18D9DB26" w14:textId="607D61C5" w:rsidR="00FC7754" w:rsidRPr="00F84184" w:rsidRDefault="00000000" w:rsidP="004C13A4">
      <w:pPr>
        <w:pStyle w:val="NormalWeb"/>
        <w:pBdr>
          <w:bottom w:val="single" w:sz="12" w:space="1" w:color="auto"/>
        </w:pBdr>
        <w:shd w:val="clear" w:color="auto" w:fill="FFFFFF"/>
        <w:rPr>
          <w:rStyle w:val="Strong"/>
          <w:rFonts w:ascii="Georgia" w:hAnsi="Georgia"/>
          <w:shd w:val="clear" w:color="auto" w:fill="FFFFFF"/>
        </w:rPr>
      </w:pPr>
      <w:hyperlink r:id="rId819" w:tgtFrame="_blank" w:history="1">
        <w:r w:rsidR="002E5A4E" w:rsidRPr="002155D8">
          <w:rPr>
            <w:rStyle w:val="Hyperlink"/>
            <w:rFonts w:ascii="Georgia" w:hAnsi="Georgia"/>
            <w:b/>
            <w:bCs/>
          </w:rPr>
          <w:t>Suppression of CYP2C9 by MicroRNA hsa-mir-128-3p in Human Liver and Association with Hepatocellular Carcinoma</w:t>
        </w:r>
      </w:hyperlink>
      <w:r w:rsidR="00F84184">
        <w:rPr>
          <w:rStyle w:val="Strong"/>
          <w:rFonts w:ascii="Georgia" w:hAnsi="Georgia"/>
          <w:shd w:val="clear" w:color="auto" w:fill="FFFFFF"/>
        </w:rPr>
        <w:t>.</w:t>
      </w:r>
    </w:p>
    <w:p w14:paraId="52F04522" w14:textId="7A5A9D64" w:rsidR="002E5A4E" w:rsidRPr="00F84184" w:rsidRDefault="00000000" w:rsidP="004C13A4">
      <w:pPr>
        <w:pStyle w:val="NormalWeb"/>
        <w:pBdr>
          <w:bottom w:val="single" w:sz="12" w:space="1" w:color="auto"/>
        </w:pBdr>
        <w:shd w:val="clear" w:color="auto" w:fill="FFFFFF"/>
        <w:rPr>
          <w:rStyle w:val="Strong"/>
          <w:rFonts w:ascii="Georgia" w:hAnsi="Georgia"/>
          <w:shd w:val="clear" w:color="auto" w:fill="FFFFFF"/>
        </w:rPr>
      </w:pPr>
      <w:hyperlink r:id="rId820" w:tgtFrame="_blank" w:history="1">
        <w:r w:rsidR="002E5A4E" w:rsidRPr="002155D8">
          <w:rPr>
            <w:rStyle w:val="Hyperlink"/>
            <w:rFonts w:ascii="Georgia" w:hAnsi="Georgia"/>
            <w:b/>
            <w:bCs/>
          </w:rPr>
          <w:t xml:space="preserve">A Comprehensive Assessment of RNA-Seq Accuracy, </w:t>
        </w:r>
        <w:proofErr w:type="gramStart"/>
        <w:r w:rsidR="002E5A4E" w:rsidRPr="002155D8">
          <w:rPr>
            <w:rStyle w:val="Hyperlink"/>
            <w:rFonts w:ascii="Georgia" w:hAnsi="Georgia"/>
            <w:b/>
            <w:bCs/>
          </w:rPr>
          <w:t>Reproducibility</w:t>
        </w:r>
        <w:proofErr w:type="gramEnd"/>
        <w:r w:rsidR="002E5A4E" w:rsidRPr="002155D8">
          <w:rPr>
            <w:rStyle w:val="Hyperlink"/>
            <w:rFonts w:ascii="Georgia" w:hAnsi="Georgia"/>
            <w:b/>
            <w:bCs/>
          </w:rPr>
          <w:t xml:space="preserve"> and Information Content by the Sequencing Quality Control Consortium</w:t>
        </w:r>
      </w:hyperlink>
      <w:r w:rsidR="00F84184">
        <w:rPr>
          <w:rStyle w:val="Strong"/>
          <w:rFonts w:ascii="Georgia" w:hAnsi="Georgia"/>
          <w:shd w:val="clear" w:color="auto" w:fill="FFFFFF"/>
        </w:rPr>
        <w:t>.</w:t>
      </w:r>
    </w:p>
    <w:p w14:paraId="675DFB12" w14:textId="24E7DFDF" w:rsidR="002E5A4E" w:rsidRPr="00F84184" w:rsidRDefault="00000000" w:rsidP="004C13A4">
      <w:pPr>
        <w:pStyle w:val="NormalWeb"/>
        <w:pBdr>
          <w:bottom w:val="single" w:sz="12" w:space="1" w:color="auto"/>
        </w:pBdr>
        <w:shd w:val="clear" w:color="auto" w:fill="FFFFFF"/>
        <w:rPr>
          <w:rFonts w:ascii="Georgia" w:hAnsi="Georgia"/>
          <w:b/>
          <w:bCs/>
        </w:rPr>
      </w:pPr>
      <w:hyperlink r:id="rId821" w:tgtFrame="_blank" w:history="1">
        <w:proofErr w:type="spellStart"/>
        <w:r w:rsidR="002E5A4E" w:rsidRPr="002155D8">
          <w:rPr>
            <w:rStyle w:val="Strong"/>
            <w:rFonts w:ascii="Georgia" w:hAnsi="Georgia"/>
            <w:color w:val="007CBA"/>
            <w:shd w:val="clear" w:color="auto" w:fill="FFFFFF"/>
          </w:rPr>
          <w:t>Toxicogenomics</w:t>
        </w:r>
        <w:proofErr w:type="spellEnd"/>
        <w:r w:rsidR="002E5A4E" w:rsidRPr="002155D8">
          <w:rPr>
            <w:rStyle w:val="Strong"/>
            <w:rFonts w:ascii="Georgia" w:hAnsi="Georgia"/>
            <w:color w:val="007CBA"/>
            <w:shd w:val="clear" w:color="auto" w:fill="FFFFFF"/>
          </w:rPr>
          <w:t xml:space="preserve"> and Cancer Susceptibility: Detection by Next-Generation Sequencing</w:t>
        </w:r>
      </w:hyperlink>
      <w:r w:rsidR="00F84184">
        <w:rPr>
          <w:rFonts w:ascii="Georgia" w:hAnsi="Georgia"/>
          <w:b/>
          <w:bCs/>
        </w:rPr>
        <w:t>.</w:t>
      </w:r>
    </w:p>
    <w:p w14:paraId="17F62833" w14:textId="5F3BFC1D" w:rsidR="002E5A4E" w:rsidRPr="00F84184" w:rsidRDefault="00000000" w:rsidP="004C13A4">
      <w:pPr>
        <w:pStyle w:val="NormalWeb"/>
        <w:pBdr>
          <w:bottom w:val="single" w:sz="12" w:space="1" w:color="auto"/>
        </w:pBdr>
        <w:shd w:val="clear" w:color="auto" w:fill="FFFFFF"/>
        <w:rPr>
          <w:rStyle w:val="Strong"/>
          <w:rFonts w:ascii="Georgia" w:hAnsi="Georgia"/>
          <w:shd w:val="clear" w:color="auto" w:fill="FFFFFF"/>
        </w:rPr>
      </w:pPr>
      <w:hyperlink r:id="rId822" w:tgtFrame="_blank" w:history="1">
        <w:r w:rsidR="001C4209" w:rsidRPr="002155D8">
          <w:rPr>
            <w:rStyle w:val="Hyperlink"/>
            <w:rFonts w:ascii="Georgia" w:hAnsi="Georgia"/>
            <w:b/>
            <w:bCs/>
          </w:rPr>
          <w:t>Gene Expression Variability in Human Hepatic Drug Metabolizing Enzymes and Transporters</w:t>
        </w:r>
      </w:hyperlink>
      <w:r w:rsidR="00F84184">
        <w:rPr>
          <w:rStyle w:val="Strong"/>
          <w:rFonts w:ascii="Georgia" w:hAnsi="Georgia"/>
          <w:shd w:val="clear" w:color="auto" w:fill="FFFFFF"/>
        </w:rPr>
        <w:t>.</w:t>
      </w:r>
    </w:p>
    <w:p w14:paraId="4083317A" w14:textId="51AE2D10" w:rsidR="001C4209" w:rsidRPr="00F84184" w:rsidRDefault="00000000" w:rsidP="004C13A4">
      <w:pPr>
        <w:pStyle w:val="NormalWeb"/>
        <w:pBdr>
          <w:bottom w:val="single" w:sz="12" w:space="1" w:color="auto"/>
        </w:pBdr>
        <w:shd w:val="clear" w:color="auto" w:fill="FFFFFF"/>
        <w:rPr>
          <w:rFonts w:ascii="Georgia" w:hAnsi="Georgia"/>
          <w:b/>
          <w:bCs/>
        </w:rPr>
      </w:pPr>
      <w:hyperlink r:id="rId823" w:tgtFrame="_blank" w:history="1">
        <w:r w:rsidR="001C4209" w:rsidRPr="002155D8">
          <w:rPr>
            <w:rStyle w:val="Strong"/>
            <w:rFonts w:ascii="Georgia" w:hAnsi="Georgia"/>
            <w:color w:val="007CBA"/>
            <w:shd w:val="clear" w:color="auto" w:fill="FFFFFF"/>
          </w:rPr>
          <w:t>Similarities and Differences in the Expression of Drug Metabolizing Enzymes Between Human Hepatic Cell Lines and Primary Hepatocytes</w:t>
        </w:r>
      </w:hyperlink>
      <w:r w:rsidR="00F84184">
        <w:rPr>
          <w:rFonts w:ascii="Georgia" w:hAnsi="Georgia"/>
          <w:b/>
          <w:bCs/>
        </w:rPr>
        <w:t>.</w:t>
      </w:r>
    </w:p>
    <w:p w14:paraId="11C786BE" w14:textId="55C1576D" w:rsidR="001C4209" w:rsidRPr="00F84184" w:rsidRDefault="00000000" w:rsidP="004C13A4">
      <w:pPr>
        <w:pStyle w:val="NormalWeb"/>
        <w:pBdr>
          <w:bottom w:val="single" w:sz="12" w:space="1" w:color="auto"/>
        </w:pBdr>
        <w:shd w:val="clear" w:color="auto" w:fill="FFFFFF"/>
        <w:rPr>
          <w:rFonts w:ascii="Georgia" w:hAnsi="Georgia"/>
          <w:b/>
          <w:bCs/>
        </w:rPr>
      </w:pPr>
      <w:hyperlink r:id="rId824" w:tgtFrame="_blank" w:history="1">
        <w:r w:rsidR="001C4209" w:rsidRPr="002155D8">
          <w:rPr>
            <w:rStyle w:val="Strong"/>
            <w:rFonts w:ascii="Georgia" w:hAnsi="Georgia"/>
            <w:color w:val="007CBA"/>
            <w:shd w:val="clear" w:color="auto" w:fill="FFFFFF"/>
          </w:rPr>
          <w:t xml:space="preserve">The </w:t>
        </w:r>
        <w:proofErr w:type="spellStart"/>
        <w:r w:rsidR="001C4209" w:rsidRPr="002155D8">
          <w:rPr>
            <w:rStyle w:val="Strong"/>
            <w:rFonts w:ascii="Georgia" w:hAnsi="Georgia"/>
            <w:color w:val="007CBA"/>
            <w:shd w:val="clear" w:color="auto" w:fill="FFFFFF"/>
          </w:rPr>
          <w:t>MicroArray</w:t>
        </w:r>
        <w:proofErr w:type="spellEnd"/>
        <w:r w:rsidR="001C4209" w:rsidRPr="002155D8">
          <w:rPr>
            <w:rStyle w:val="Strong"/>
            <w:rFonts w:ascii="Georgia" w:hAnsi="Georgia"/>
            <w:color w:val="007CBA"/>
            <w:shd w:val="clear" w:color="auto" w:fill="FFFFFF"/>
          </w:rPr>
          <w:t xml:space="preserve"> Quality Control (MAQC)-II Study of Common Practices for the Development and Validation of Microarray-Base Predictive Models</w:t>
        </w:r>
      </w:hyperlink>
      <w:r w:rsidR="00F84184">
        <w:rPr>
          <w:rFonts w:ascii="Georgia" w:hAnsi="Georgia"/>
          <w:b/>
          <w:bCs/>
        </w:rPr>
        <w:t>.</w:t>
      </w:r>
    </w:p>
    <w:p w14:paraId="45D901B4" w14:textId="63C4110E" w:rsidR="001C4209" w:rsidRPr="00F84184" w:rsidRDefault="00000000" w:rsidP="004C13A4">
      <w:pPr>
        <w:pStyle w:val="NormalWeb"/>
        <w:pBdr>
          <w:bottom w:val="single" w:sz="12" w:space="1" w:color="auto"/>
        </w:pBdr>
        <w:shd w:val="clear" w:color="auto" w:fill="FFFFFF"/>
        <w:rPr>
          <w:rFonts w:ascii="Georgia" w:hAnsi="Georgia"/>
          <w:b/>
          <w:bCs/>
        </w:rPr>
      </w:pPr>
      <w:hyperlink r:id="rId825" w:tgtFrame="_blank" w:history="1">
        <w:r w:rsidR="003B3AB5" w:rsidRPr="002155D8">
          <w:rPr>
            <w:rStyle w:val="Strong"/>
            <w:rFonts w:ascii="Georgia" w:hAnsi="Georgia"/>
            <w:color w:val="007CBA"/>
            <w:shd w:val="clear" w:color="auto" w:fill="FFFFFF"/>
          </w:rPr>
          <w:t>Systematic and Simultaneous Gene Profiling of 84 Drug-Metabolizing Genes in Primary Human Hepatocytes</w:t>
        </w:r>
      </w:hyperlink>
      <w:r w:rsidR="00F84184">
        <w:rPr>
          <w:rFonts w:ascii="Georgia" w:hAnsi="Georgia"/>
          <w:b/>
          <w:bCs/>
        </w:rPr>
        <w:t>.</w:t>
      </w:r>
    </w:p>
    <w:p w14:paraId="58DA0B1B" w14:textId="01B79303" w:rsidR="003B3AB5" w:rsidRPr="00F84184" w:rsidRDefault="00000000" w:rsidP="004C13A4">
      <w:pPr>
        <w:pStyle w:val="NormalWeb"/>
        <w:pBdr>
          <w:bottom w:val="single" w:sz="12" w:space="1" w:color="auto"/>
        </w:pBdr>
        <w:shd w:val="clear" w:color="auto" w:fill="FFFFFF"/>
        <w:rPr>
          <w:rFonts w:ascii="Georgia" w:hAnsi="Georgia"/>
          <w:b/>
          <w:bCs/>
        </w:rPr>
      </w:pPr>
      <w:hyperlink r:id="rId826" w:tgtFrame="_blank" w:history="1">
        <w:r w:rsidR="003B3AB5" w:rsidRPr="002155D8">
          <w:rPr>
            <w:rStyle w:val="Strong"/>
            <w:rFonts w:ascii="Georgia" w:hAnsi="Georgia"/>
            <w:color w:val="007CBA"/>
            <w:shd w:val="clear" w:color="auto" w:fill="FFFFFF"/>
          </w:rPr>
          <w:t>A Variant of the Cockayne Syndrome B Gene ERCC6 Confers Risk of Lung Cancer</w:t>
        </w:r>
      </w:hyperlink>
      <w:r w:rsidR="00F84184">
        <w:rPr>
          <w:rFonts w:ascii="Georgia" w:hAnsi="Georgia"/>
          <w:b/>
          <w:bCs/>
        </w:rPr>
        <w:t>.</w:t>
      </w:r>
    </w:p>
    <w:p w14:paraId="36B5CD1B" w14:textId="23B58446" w:rsidR="003B3AB5" w:rsidRPr="001204F5" w:rsidRDefault="00000000" w:rsidP="004C13A4">
      <w:pPr>
        <w:pStyle w:val="NormalWeb"/>
        <w:pBdr>
          <w:bottom w:val="single" w:sz="12" w:space="1" w:color="auto"/>
        </w:pBdr>
        <w:shd w:val="clear" w:color="auto" w:fill="FFFFFF"/>
        <w:rPr>
          <w:rFonts w:ascii="Georgia" w:hAnsi="Georgia"/>
          <w:b/>
          <w:bCs/>
        </w:rPr>
      </w:pPr>
      <w:hyperlink r:id="rId827" w:tgtFrame="_blank" w:history="1">
        <w:r w:rsidR="003B3AB5" w:rsidRPr="002155D8">
          <w:rPr>
            <w:rStyle w:val="Strong"/>
            <w:rFonts w:ascii="Georgia" w:hAnsi="Georgia"/>
            <w:color w:val="007CBA"/>
            <w:shd w:val="clear" w:color="auto" w:fill="FFFFFF"/>
          </w:rPr>
          <w:t>Synergic Effect of Polymorphisms in ERCC6 5' Flanking Region and Complement Factor H on Age-Related Macular Degeneration Predisposition</w:t>
        </w:r>
      </w:hyperlink>
      <w:r w:rsidR="001204F5">
        <w:rPr>
          <w:rFonts w:ascii="Georgia" w:hAnsi="Georgia"/>
          <w:b/>
          <w:bCs/>
        </w:rPr>
        <w:t>.</w:t>
      </w:r>
    </w:p>
    <w:p w14:paraId="6D2B82D6" w14:textId="5E9FEA3C" w:rsidR="003B3AB5" w:rsidRPr="001204F5" w:rsidRDefault="00000000" w:rsidP="004C13A4">
      <w:pPr>
        <w:pStyle w:val="NormalWeb"/>
        <w:pBdr>
          <w:bottom w:val="single" w:sz="12" w:space="1" w:color="auto"/>
        </w:pBdr>
        <w:shd w:val="clear" w:color="auto" w:fill="FFFFFF"/>
        <w:rPr>
          <w:rFonts w:ascii="Georgia" w:hAnsi="Georgia"/>
          <w:b/>
          <w:bCs/>
        </w:rPr>
      </w:pPr>
      <w:hyperlink r:id="rId828" w:tgtFrame="_blank" w:history="1">
        <w:r w:rsidR="003B3AB5" w:rsidRPr="002155D8">
          <w:rPr>
            <w:rStyle w:val="Strong"/>
            <w:rFonts w:ascii="Georgia" w:hAnsi="Georgia"/>
            <w:color w:val="007CBA"/>
            <w:shd w:val="clear" w:color="auto" w:fill="FFFFFF"/>
          </w:rPr>
          <w:t>Common Genetic Polymorphisms in the 5’-Flanking Region of the SULT1A1 Gene: Association of Haplotypes and Platelet Enzymatic Activity</w:t>
        </w:r>
      </w:hyperlink>
      <w:r w:rsidR="001204F5">
        <w:rPr>
          <w:rFonts w:ascii="Georgia" w:hAnsi="Georgia"/>
          <w:b/>
          <w:bCs/>
        </w:rPr>
        <w:t>.</w:t>
      </w:r>
    </w:p>
    <w:p w14:paraId="47885A4F" w14:textId="6C03CF9F" w:rsidR="003B3AB5" w:rsidRPr="001204F5" w:rsidRDefault="00000000" w:rsidP="004C13A4">
      <w:pPr>
        <w:pStyle w:val="NormalWeb"/>
        <w:pBdr>
          <w:bottom w:val="single" w:sz="12" w:space="1" w:color="auto"/>
        </w:pBdr>
        <w:shd w:val="clear" w:color="auto" w:fill="FFFFFF"/>
        <w:rPr>
          <w:rFonts w:ascii="Georgia" w:hAnsi="Georgia"/>
          <w:b/>
          <w:bCs/>
        </w:rPr>
      </w:pPr>
      <w:hyperlink r:id="rId829" w:tgtFrame="_blank" w:history="1">
        <w:r w:rsidR="002155D8" w:rsidRPr="002155D8">
          <w:rPr>
            <w:rStyle w:val="Strong"/>
            <w:rFonts w:ascii="Georgia" w:hAnsi="Georgia"/>
            <w:color w:val="007CBA"/>
            <w:shd w:val="clear" w:color="auto" w:fill="FFFFFF"/>
          </w:rPr>
          <w:t>Human Glutathione S-transferase A2 Polymorphisms: Variant Expression, Distribution in Prostate Cancer Cases/</w:t>
        </w:r>
        <w:proofErr w:type="gramStart"/>
        <w:r w:rsidR="002155D8" w:rsidRPr="002155D8">
          <w:rPr>
            <w:rStyle w:val="Strong"/>
            <w:rFonts w:ascii="Georgia" w:hAnsi="Georgia"/>
            <w:color w:val="007CBA"/>
            <w:shd w:val="clear" w:color="auto" w:fill="FFFFFF"/>
          </w:rPr>
          <w:t>Controls</w:t>
        </w:r>
        <w:proofErr w:type="gramEnd"/>
        <w:r w:rsidR="002155D8" w:rsidRPr="002155D8">
          <w:rPr>
            <w:rStyle w:val="Strong"/>
            <w:rFonts w:ascii="Georgia" w:hAnsi="Georgia"/>
            <w:color w:val="007CBA"/>
            <w:shd w:val="clear" w:color="auto" w:fill="FFFFFF"/>
          </w:rPr>
          <w:t xml:space="preserve"> and a Novel Form</w:t>
        </w:r>
      </w:hyperlink>
      <w:r w:rsidR="001204F5">
        <w:rPr>
          <w:rFonts w:ascii="Georgia" w:hAnsi="Georgia"/>
          <w:b/>
          <w:bCs/>
        </w:rPr>
        <w:t>.</w:t>
      </w:r>
    </w:p>
    <w:p w14:paraId="730724E5" w14:textId="440319FE" w:rsidR="002155D8" w:rsidRPr="001204F5" w:rsidRDefault="00000000" w:rsidP="004C13A4">
      <w:pPr>
        <w:pStyle w:val="NormalWeb"/>
        <w:pBdr>
          <w:bottom w:val="single" w:sz="12" w:space="1" w:color="auto"/>
        </w:pBdr>
        <w:shd w:val="clear" w:color="auto" w:fill="FFFFFF"/>
        <w:rPr>
          <w:rFonts w:ascii="Georgia" w:hAnsi="Georgia"/>
          <w:b/>
          <w:bCs/>
        </w:rPr>
      </w:pPr>
      <w:hyperlink r:id="rId830" w:tgtFrame="_blank" w:history="1">
        <w:r w:rsidR="002155D8" w:rsidRPr="002155D8">
          <w:rPr>
            <w:rStyle w:val="Strong"/>
            <w:rFonts w:ascii="Georgia" w:hAnsi="Georgia"/>
            <w:color w:val="007CBA"/>
            <w:shd w:val="clear" w:color="auto" w:fill="FFFFFF"/>
          </w:rPr>
          <w:t>Increased Transcriptional Activity of the CYP3A4*1B Promoter Variant</w:t>
        </w:r>
      </w:hyperlink>
      <w:r w:rsidR="001204F5">
        <w:rPr>
          <w:rFonts w:ascii="Georgia" w:hAnsi="Georgia"/>
          <w:b/>
          <w:bCs/>
        </w:rPr>
        <w:t>.</w:t>
      </w:r>
    </w:p>
    <w:p w14:paraId="096B4347" w14:textId="4248FB38" w:rsidR="004C13A4" w:rsidRDefault="00000000" w:rsidP="004C13A4">
      <w:pPr>
        <w:pStyle w:val="NormalWeb"/>
        <w:pBdr>
          <w:bottom w:val="single" w:sz="12" w:space="1" w:color="auto"/>
        </w:pBdr>
        <w:shd w:val="clear" w:color="auto" w:fill="FFFFFF"/>
        <w:rPr>
          <w:rFonts w:ascii="Georgia" w:hAnsi="Georgia"/>
          <w:color w:val="333333"/>
          <w:sz w:val="32"/>
          <w:szCs w:val="32"/>
        </w:rPr>
      </w:pPr>
      <w:hyperlink r:id="rId831" w:history="1">
        <w:r w:rsidR="004C13A4" w:rsidRPr="008B787D">
          <w:rPr>
            <w:rStyle w:val="Hyperlink"/>
            <w:rFonts w:ascii="Georgia" w:hAnsi="Georgia"/>
            <w:sz w:val="32"/>
            <w:szCs w:val="32"/>
          </w:rPr>
          <w:t xml:space="preserve">VIEW FULL BIO – </w:t>
        </w:r>
        <w:proofErr w:type="spellStart"/>
        <w:r w:rsidR="008B787D" w:rsidRPr="008B787D">
          <w:rPr>
            <w:rStyle w:val="Hyperlink"/>
            <w:rFonts w:ascii="Georgia" w:hAnsi="Georgia"/>
            <w:sz w:val="32"/>
            <w:szCs w:val="32"/>
          </w:rPr>
          <w:t>Baitang</w:t>
        </w:r>
        <w:proofErr w:type="spellEnd"/>
        <w:r w:rsidR="008B787D" w:rsidRPr="008B787D">
          <w:rPr>
            <w:rStyle w:val="Hyperlink"/>
            <w:rFonts w:ascii="Georgia" w:hAnsi="Georgia"/>
            <w:sz w:val="32"/>
            <w:szCs w:val="32"/>
          </w:rPr>
          <w:t xml:space="preserve"> Ning, Ph.D.</w:t>
        </w:r>
      </w:hyperlink>
    </w:p>
    <w:p w14:paraId="7300AA38" w14:textId="77777777" w:rsidR="004C13A4" w:rsidRDefault="004C13A4" w:rsidP="004C13A4">
      <w:pPr>
        <w:pStyle w:val="NormalWeb"/>
        <w:pBdr>
          <w:bottom w:val="single" w:sz="12" w:space="1" w:color="auto"/>
        </w:pBdr>
        <w:shd w:val="clear" w:color="auto" w:fill="FFFFFF"/>
        <w:rPr>
          <w:rFonts w:ascii="Georgia" w:hAnsi="Georgia"/>
          <w:color w:val="333333"/>
          <w:sz w:val="32"/>
          <w:szCs w:val="32"/>
        </w:rPr>
      </w:pPr>
    </w:p>
    <w:p w14:paraId="5111C8A3" w14:textId="3D71ACA9" w:rsidR="002155D8" w:rsidRDefault="00964E6D" w:rsidP="002155D8">
      <w:pPr>
        <w:pStyle w:val="Heading1"/>
        <w:shd w:val="clear" w:color="auto" w:fill="FFFFFF"/>
        <w:spacing w:after="225"/>
        <w:jc w:val="left"/>
        <w:rPr>
          <w:rFonts w:ascii="Helvetica" w:hAnsi="Helvetica" w:cs="Helvetica"/>
          <w:color w:val="333333"/>
        </w:rPr>
      </w:pPr>
      <w:r>
        <w:rPr>
          <w:rFonts w:ascii="Helvetica" w:hAnsi="Helvetica" w:cs="Helvetica"/>
          <w:color w:val="333333"/>
        </w:rPr>
        <w:t>Paul Rogers</w:t>
      </w:r>
      <w:r w:rsidR="002155D8">
        <w:rPr>
          <w:rFonts w:ascii="Helvetica" w:hAnsi="Helvetica" w:cs="Helvetica"/>
          <w:color w:val="333333"/>
        </w:rPr>
        <w:t>, Ph.D.</w:t>
      </w:r>
    </w:p>
    <w:p w14:paraId="324AEAEF" w14:textId="7A1F7643" w:rsidR="002155D8" w:rsidRDefault="00B672C2" w:rsidP="002155D8">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Biostatistician</w:t>
      </w:r>
      <w:r w:rsidR="002155D8">
        <w:rPr>
          <w:rStyle w:val="Strong"/>
          <w:rFonts w:ascii="Helvetica" w:hAnsi="Helvetica" w:cs="Helvetica"/>
          <w:b w:val="0"/>
          <w:bCs w:val="0"/>
          <w:color w:val="333333"/>
          <w:spacing w:val="8"/>
        </w:rPr>
        <w:t xml:space="preserve"> —</w:t>
      </w:r>
      <w:r w:rsidR="002155D8" w:rsidRPr="0098102A">
        <w:rPr>
          <w:rStyle w:val="Strong"/>
          <w:rFonts w:ascii="Helvetica" w:hAnsi="Helvetica" w:cs="Helvetica"/>
          <w:b w:val="0"/>
          <w:bCs w:val="0"/>
          <w:color w:val="333333"/>
          <w:spacing w:val="8"/>
        </w:rPr>
        <w:t xml:space="preserve"> </w:t>
      </w:r>
      <w:r w:rsidR="002155D8">
        <w:rPr>
          <w:rStyle w:val="Strong"/>
          <w:rFonts w:ascii="Helvetica" w:hAnsi="Helvetica" w:cs="Helvetica"/>
          <w:b w:val="0"/>
          <w:bCs w:val="0"/>
          <w:color w:val="333333"/>
          <w:spacing w:val="8"/>
        </w:rPr>
        <w:t>Division of Bioinformatics and Biostatistics</w:t>
      </w:r>
    </w:p>
    <w:p w14:paraId="7F23A4DE" w14:textId="3412CB45" w:rsidR="002155D8" w:rsidRPr="003C0664" w:rsidRDefault="00B672C2" w:rsidP="002155D8">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3C0664">
        <w:rPr>
          <w:rFonts w:ascii="Georgia" w:hAnsi="Georgia"/>
          <w:color w:val="333333"/>
          <w:sz w:val="24"/>
          <w:szCs w:val="24"/>
          <w:shd w:val="clear" w:color="auto" w:fill="FFFFFF"/>
        </w:rPr>
        <w:t>Dr. Rogers's expertise and experience are in computational epidemiology, high-performance computing, generalized estimating equations, scientific information systems, geographic information systems (GIS), research database applications, and statistical software. In addition, his interests include population-based research, pharmacoepidemiology, rare-event modeling, and applications of GIS to epidemiology. Currently, he is conducting research with the National Health and Nutrition Examination Survey on nonsteroidal anti-inflammatory drugs, associated risk factors, and prevalence within the US population.</w:t>
      </w:r>
      <w:r w:rsidR="002155D8" w:rsidRPr="003C0664">
        <w:rPr>
          <w:rFonts w:ascii="Georgia" w:hAnsi="Georgia"/>
          <w:color w:val="333333"/>
          <w:sz w:val="24"/>
          <w:szCs w:val="24"/>
          <w:shd w:val="clear" w:color="auto" w:fill="FFFFFF"/>
        </w:rPr>
        <w:t xml:space="preserve"> </w:t>
      </w:r>
      <w:hyperlink r:id="rId832" w:history="1">
        <w:r w:rsidR="002155D8" w:rsidRPr="00A65102">
          <w:rPr>
            <w:rStyle w:val="Hyperlink"/>
            <w:rFonts w:ascii="Georgia" w:hAnsi="Georgia"/>
            <w:sz w:val="24"/>
            <w:szCs w:val="24"/>
          </w:rPr>
          <w:t xml:space="preserve">VIEW FULL BIO – Dr. </w:t>
        </w:r>
        <w:r w:rsidRPr="00A65102">
          <w:rPr>
            <w:rStyle w:val="Hyperlink"/>
            <w:rFonts w:ascii="Georgia" w:hAnsi="Georgia"/>
            <w:sz w:val="24"/>
            <w:szCs w:val="24"/>
          </w:rPr>
          <w:t>Paul Rogers</w:t>
        </w:r>
      </w:hyperlink>
    </w:p>
    <w:p w14:paraId="1578D4E2" w14:textId="77777777" w:rsidR="002155D8" w:rsidRDefault="002155D8" w:rsidP="002155D8">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2C48033A" w14:textId="3B9E9581" w:rsidR="00A65102" w:rsidRPr="001204F5" w:rsidRDefault="00000000" w:rsidP="002155D8">
      <w:pPr>
        <w:pStyle w:val="NormalWeb"/>
        <w:pBdr>
          <w:bottom w:val="single" w:sz="12" w:space="1" w:color="auto"/>
        </w:pBdr>
        <w:shd w:val="clear" w:color="auto" w:fill="FFFFFF"/>
        <w:rPr>
          <w:rFonts w:ascii="Georgia" w:hAnsi="Georgia"/>
          <w:b/>
          <w:bCs/>
        </w:rPr>
      </w:pPr>
      <w:hyperlink r:id="rId833" w:history="1">
        <w:r w:rsidR="00950694" w:rsidRPr="00D01D2B">
          <w:rPr>
            <w:rStyle w:val="Strong"/>
            <w:rFonts w:ascii="Georgia" w:hAnsi="Georgia"/>
            <w:color w:val="007CBA"/>
            <w:shd w:val="clear" w:color="auto" w:fill="FFFFFF"/>
          </w:rPr>
          <w:t>Assessment of a Modified Sandwich Estimator for Generalized Estimating Equations with Application to Opioid Poisoning in MIMIC-IV ICU Patients</w:t>
        </w:r>
      </w:hyperlink>
      <w:r w:rsidR="001204F5">
        <w:rPr>
          <w:rFonts w:ascii="Georgia" w:hAnsi="Georgia"/>
          <w:b/>
          <w:bCs/>
        </w:rPr>
        <w:t>.</w:t>
      </w:r>
    </w:p>
    <w:p w14:paraId="5BB83583" w14:textId="3D6840A4" w:rsidR="00950694" w:rsidRPr="001204F5" w:rsidRDefault="00000000" w:rsidP="002155D8">
      <w:pPr>
        <w:pStyle w:val="NormalWeb"/>
        <w:pBdr>
          <w:bottom w:val="single" w:sz="12" w:space="1" w:color="auto"/>
        </w:pBdr>
        <w:shd w:val="clear" w:color="auto" w:fill="FFFFFF"/>
        <w:rPr>
          <w:rFonts w:ascii="Georgia" w:hAnsi="Georgia"/>
          <w:b/>
          <w:bCs/>
        </w:rPr>
      </w:pPr>
      <w:hyperlink r:id="rId834" w:history="1">
        <w:r w:rsidR="00950694" w:rsidRPr="00D01D2B">
          <w:rPr>
            <w:rStyle w:val="Strong"/>
            <w:rFonts w:ascii="Georgia" w:hAnsi="Georgia"/>
            <w:color w:val="007CBA"/>
            <w:shd w:val="clear" w:color="auto" w:fill="FFFFFF"/>
          </w:rPr>
          <w:t>Medical Information Mart for Intensive Care: A Foundation for the Fusion of Artificial Intelligence and Real-World Data</w:t>
        </w:r>
      </w:hyperlink>
      <w:r w:rsidR="001204F5">
        <w:rPr>
          <w:rFonts w:ascii="Georgia" w:hAnsi="Georgia"/>
          <w:b/>
          <w:bCs/>
        </w:rPr>
        <w:t>.</w:t>
      </w:r>
    </w:p>
    <w:p w14:paraId="49A5AF53" w14:textId="46594628" w:rsidR="00950694" w:rsidRPr="001204F5" w:rsidRDefault="00000000" w:rsidP="002155D8">
      <w:pPr>
        <w:pStyle w:val="NormalWeb"/>
        <w:pBdr>
          <w:bottom w:val="single" w:sz="12" w:space="1" w:color="auto"/>
        </w:pBdr>
        <w:shd w:val="clear" w:color="auto" w:fill="FFFFFF"/>
        <w:rPr>
          <w:b/>
          <w:bCs/>
        </w:rPr>
      </w:pPr>
      <w:hyperlink r:id="rId835" w:history="1">
        <w:r w:rsidR="00950694" w:rsidRPr="00D01D2B">
          <w:rPr>
            <w:rStyle w:val="Strong"/>
            <w:rFonts w:ascii="Georgia" w:hAnsi="Georgia"/>
            <w:color w:val="007CBA"/>
            <w:shd w:val="clear" w:color="auto" w:fill="FFFFFF"/>
          </w:rPr>
          <w:t>The Use of a Poisson Regression to Evaluate Antihistamines and Fatal Aircraft Mishaps in IMC</w:t>
        </w:r>
      </w:hyperlink>
      <w:r w:rsidR="001204F5" w:rsidRPr="001204F5">
        <w:rPr>
          <w:rFonts w:ascii="Georgia" w:hAnsi="Georgia"/>
          <w:b/>
          <w:bCs/>
        </w:rPr>
        <w:t>.</w:t>
      </w:r>
    </w:p>
    <w:p w14:paraId="2F0C785A" w14:textId="6698FFA5" w:rsidR="00950694" w:rsidRPr="001204F5" w:rsidRDefault="00000000" w:rsidP="002155D8">
      <w:pPr>
        <w:pStyle w:val="NormalWeb"/>
        <w:pBdr>
          <w:bottom w:val="single" w:sz="12" w:space="1" w:color="auto"/>
        </w:pBdr>
        <w:shd w:val="clear" w:color="auto" w:fill="FFFFFF"/>
        <w:rPr>
          <w:rFonts w:ascii="Georgia" w:hAnsi="Georgia"/>
          <w:b/>
          <w:bCs/>
        </w:rPr>
      </w:pPr>
      <w:hyperlink r:id="rId836" w:history="1">
        <w:r w:rsidR="00950694" w:rsidRPr="00D01D2B">
          <w:rPr>
            <w:rStyle w:val="Strong"/>
            <w:rFonts w:ascii="Georgia" w:hAnsi="Georgia"/>
            <w:color w:val="007CBA"/>
            <w:shd w:val="clear" w:color="auto" w:fill="FFFFFF"/>
          </w:rPr>
          <w:t>Pilots Using Selective Serotonin Reuptake Inhibitors Compared to Other Fatally Injured Pilots</w:t>
        </w:r>
      </w:hyperlink>
      <w:r w:rsidR="001204F5">
        <w:rPr>
          <w:rFonts w:ascii="Georgia" w:hAnsi="Georgia"/>
          <w:b/>
          <w:bCs/>
        </w:rPr>
        <w:t>.</w:t>
      </w:r>
    </w:p>
    <w:p w14:paraId="2BCE8A7F" w14:textId="09B12ABC" w:rsidR="00950694" w:rsidRPr="001204F5" w:rsidRDefault="00000000" w:rsidP="002155D8">
      <w:pPr>
        <w:pStyle w:val="NormalWeb"/>
        <w:pBdr>
          <w:bottom w:val="single" w:sz="12" w:space="1" w:color="auto"/>
        </w:pBdr>
        <w:shd w:val="clear" w:color="auto" w:fill="FFFFFF"/>
        <w:rPr>
          <w:rFonts w:ascii="Georgia" w:hAnsi="Georgia"/>
          <w:b/>
          <w:bCs/>
        </w:rPr>
      </w:pPr>
      <w:hyperlink r:id="rId837" w:history="1">
        <w:r w:rsidR="00950694" w:rsidRPr="00D01D2B">
          <w:rPr>
            <w:rStyle w:val="Strong"/>
            <w:rFonts w:ascii="Georgia" w:hAnsi="Georgia"/>
            <w:color w:val="007CBA"/>
            <w:shd w:val="clear" w:color="auto" w:fill="FFFFFF"/>
          </w:rPr>
          <w:t>Development of a Geographic Information System for Risk-Informed Decision Making in Aerospace Medicine</w:t>
        </w:r>
      </w:hyperlink>
      <w:r w:rsidR="001204F5">
        <w:rPr>
          <w:rFonts w:ascii="Georgia" w:hAnsi="Georgia"/>
          <w:b/>
          <w:bCs/>
        </w:rPr>
        <w:t>.</w:t>
      </w:r>
    </w:p>
    <w:p w14:paraId="14EEEE50" w14:textId="1E562B6D" w:rsidR="00950694" w:rsidRPr="001204F5" w:rsidRDefault="00000000" w:rsidP="002155D8">
      <w:pPr>
        <w:pStyle w:val="NormalWeb"/>
        <w:pBdr>
          <w:bottom w:val="single" w:sz="12" w:space="1" w:color="auto"/>
        </w:pBdr>
        <w:shd w:val="clear" w:color="auto" w:fill="FFFFFF"/>
        <w:rPr>
          <w:rFonts w:ascii="Georgia" w:hAnsi="Georgia"/>
          <w:b/>
          <w:bCs/>
        </w:rPr>
      </w:pPr>
      <w:hyperlink r:id="rId838" w:history="1">
        <w:r w:rsidR="00FA1EE2" w:rsidRPr="00D01D2B">
          <w:rPr>
            <w:rStyle w:val="Strong"/>
            <w:rFonts w:ascii="Georgia" w:hAnsi="Georgia"/>
            <w:color w:val="007CBA"/>
            <w:shd w:val="clear" w:color="auto" w:fill="FFFFFF"/>
          </w:rPr>
          <w:t>Ethanol and Drugs Found in Civil Aviation Accident Pilot Fatalities, 1989-2013</w:t>
        </w:r>
      </w:hyperlink>
      <w:r w:rsidR="001204F5">
        <w:rPr>
          <w:rFonts w:ascii="Georgia" w:hAnsi="Georgia"/>
          <w:b/>
          <w:bCs/>
        </w:rPr>
        <w:t>.</w:t>
      </w:r>
    </w:p>
    <w:p w14:paraId="2ED51D37" w14:textId="2D87AF93" w:rsidR="00FA1EE2" w:rsidRPr="001204F5" w:rsidRDefault="00000000" w:rsidP="002155D8">
      <w:pPr>
        <w:pStyle w:val="NormalWeb"/>
        <w:pBdr>
          <w:bottom w:val="single" w:sz="12" w:space="1" w:color="auto"/>
        </w:pBdr>
        <w:shd w:val="clear" w:color="auto" w:fill="FFFFFF"/>
        <w:rPr>
          <w:rFonts w:ascii="Georgia" w:hAnsi="Georgia"/>
          <w:b/>
          <w:bCs/>
        </w:rPr>
      </w:pPr>
      <w:hyperlink r:id="rId839" w:history="1">
        <w:r w:rsidR="00FA1EE2" w:rsidRPr="00D01D2B">
          <w:rPr>
            <w:rStyle w:val="Strong"/>
            <w:rFonts w:ascii="Georgia" w:hAnsi="Georgia"/>
            <w:color w:val="007CBA"/>
            <w:shd w:val="clear" w:color="auto" w:fill="FFFFFF"/>
          </w:rPr>
          <w:t>Modification of the Sandwich Estimator in Generalized Estimating Equations with Correlated Binary Outcomes in Rare Event and Small Sample Settings</w:t>
        </w:r>
      </w:hyperlink>
      <w:r w:rsidR="001204F5">
        <w:rPr>
          <w:rFonts w:ascii="Georgia" w:hAnsi="Georgia"/>
          <w:b/>
          <w:bCs/>
        </w:rPr>
        <w:t>.</w:t>
      </w:r>
    </w:p>
    <w:p w14:paraId="4BBB8ACA" w14:textId="7365AD47" w:rsidR="00FA1EE2" w:rsidRPr="001204F5" w:rsidRDefault="00000000" w:rsidP="002155D8">
      <w:pPr>
        <w:pStyle w:val="NormalWeb"/>
        <w:pBdr>
          <w:bottom w:val="single" w:sz="12" w:space="1" w:color="auto"/>
        </w:pBdr>
        <w:shd w:val="clear" w:color="auto" w:fill="FFFFFF"/>
        <w:rPr>
          <w:rFonts w:ascii="Georgia" w:hAnsi="Georgia"/>
          <w:b/>
          <w:bCs/>
        </w:rPr>
      </w:pPr>
      <w:hyperlink r:id="rId840" w:history="1">
        <w:r w:rsidR="00FA1EE2" w:rsidRPr="00D01D2B">
          <w:rPr>
            <w:rStyle w:val="Strong"/>
            <w:rFonts w:ascii="Georgia" w:hAnsi="Georgia"/>
            <w:color w:val="007CBA"/>
            <w:shd w:val="clear" w:color="auto" w:fill="FFFFFF"/>
          </w:rPr>
          <w:t>The +</w:t>
        </w:r>
        <w:proofErr w:type="spellStart"/>
        <w:r w:rsidR="00FA1EE2" w:rsidRPr="00D01D2B">
          <w:rPr>
            <w:rStyle w:val="Strong"/>
            <w:rFonts w:ascii="Georgia" w:hAnsi="Georgia"/>
            <w:color w:val="007CBA"/>
            <w:shd w:val="clear" w:color="auto" w:fill="FFFFFF"/>
          </w:rPr>
          <w:t>Gz</w:t>
        </w:r>
        <w:proofErr w:type="spellEnd"/>
        <w:r w:rsidR="00FA1EE2" w:rsidRPr="00D01D2B">
          <w:rPr>
            <w:rStyle w:val="Strong"/>
            <w:rFonts w:ascii="Georgia" w:hAnsi="Georgia"/>
            <w:color w:val="007CBA"/>
            <w:shd w:val="clear" w:color="auto" w:fill="FFFFFF"/>
          </w:rPr>
          <w:t xml:space="preserve"> Recovery of Consciousness Curve</w:t>
        </w:r>
      </w:hyperlink>
      <w:r w:rsidR="001204F5">
        <w:rPr>
          <w:rFonts w:ascii="Georgia" w:hAnsi="Georgia"/>
          <w:b/>
          <w:bCs/>
        </w:rPr>
        <w:t>.</w:t>
      </w:r>
    </w:p>
    <w:p w14:paraId="4C4D1851" w14:textId="00605F14" w:rsidR="00FA1EE2" w:rsidRPr="001204F5" w:rsidRDefault="00000000" w:rsidP="002155D8">
      <w:pPr>
        <w:pStyle w:val="NormalWeb"/>
        <w:pBdr>
          <w:bottom w:val="single" w:sz="12" w:space="1" w:color="auto"/>
        </w:pBdr>
        <w:shd w:val="clear" w:color="auto" w:fill="FFFFFF"/>
        <w:rPr>
          <w:rFonts w:ascii="Georgia" w:hAnsi="Georgia"/>
          <w:b/>
          <w:bCs/>
        </w:rPr>
      </w:pPr>
      <w:hyperlink r:id="rId841" w:history="1">
        <w:r w:rsidR="00FA1EE2" w:rsidRPr="00D01D2B">
          <w:rPr>
            <w:rStyle w:val="Strong"/>
            <w:rFonts w:ascii="Georgia" w:hAnsi="Georgia"/>
            <w:color w:val="007CBA"/>
            <w:shd w:val="clear" w:color="auto" w:fill="FFFFFF"/>
          </w:rPr>
          <w:t>Toxicological Findings in Fatally Injured Pilots of 979 Amateur-Built Aircraft Accidents</w:t>
        </w:r>
      </w:hyperlink>
      <w:r w:rsidR="001204F5">
        <w:rPr>
          <w:rFonts w:ascii="Georgia" w:hAnsi="Georgia"/>
          <w:b/>
          <w:bCs/>
        </w:rPr>
        <w:t>.</w:t>
      </w:r>
    </w:p>
    <w:p w14:paraId="1599F9D6" w14:textId="49820516" w:rsidR="00114231" w:rsidRPr="001204F5" w:rsidRDefault="00000000" w:rsidP="002155D8">
      <w:pPr>
        <w:pStyle w:val="NormalWeb"/>
        <w:pBdr>
          <w:bottom w:val="single" w:sz="12" w:space="1" w:color="auto"/>
        </w:pBdr>
        <w:shd w:val="clear" w:color="auto" w:fill="FFFFFF"/>
        <w:rPr>
          <w:rFonts w:ascii="Georgia" w:hAnsi="Georgia"/>
          <w:b/>
          <w:bCs/>
        </w:rPr>
      </w:pPr>
      <w:hyperlink r:id="rId842" w:history="1">
        <w:r w:rsidR="00114231" w:rsidRPr="00D01D2B">
          <w:rPr>
            <w:rStyle w:val="Strong"/>
            <w:rFonts w:ascii="Georgia" w:hAnsi="Georgia"/>
            <w:color w:val="007CBA"/>
            <w:shd w:val="clear" w:color="auto" w:fill="FFFFFF"/>
          </w:rPr>
          <w:t>Increased Cannabinoids Concentrations Found in Specimens from Fatal Aviation Accidents Between 1997 and 2006</w:t>
        </w:r>
      </w:hyperlink>
      <w:r w:rsidR="001204F5">
        <w:rPr>
          <w:rFonts w:ascii="Georgia" w:hAnsi="Georgia"/>
          <w:b/>
          <w:bCs/>
        </w:rPr>
        <w:t>.</w:t>
      </w:r>
    </w:p>
    <w:p w14:paraId="2800A863" w14:textId="033058F9" w:rsidR="00114231" w:rsidRPr="001204F5" w:rsidRDefault="00000000" w:rsidP="002155D8">
      <w:pPr>
        <w:pStyle w:val="NormalWeb"/>
        <w:pBdr>
          <w:bottom w:val="single" w:sz="12" w:space="1" w:color="auto"/>
        </w:pBdr>
        <w:shd w:val="clear" w:color="auto" w:fill="FFFFFF"/>
        <w:rPr>
          <w:rFonts w:ascii="Georgia" w:hAnsi="Georgia"/>
        </w:rPr>
      </w:pPr>
      <w:hyperlink r:id="rId843" w:history="1">
        <w:r w:rsidR="00114231" w:rsidRPr="001204F5">
          <w:rPr>
            <w:rStyle w:val="Strong"/>
            <w:rFonts w:ascii="Georgia" w:hAnsi="Georgia"/>
            <w:color w:val="007CBA"/>
            <w:shd w:val="clear" w:color="auto" w:fill="FFFFFF"/>
          </w:rPr>
          <w:t>Evaluating Probabilistic Risk Assessment Methodology for use in the Medical Certification of Airmen</w:t>
        </w:r>
      </w:hyperlink>
      <w:r w:rsidR="001204F5" w:rsidRPr="001204F5">
        <w:rPr>
          <w:rFonts w:ascii="Georgia" w:hAnsi="Georgia"/>
          <w:b/>
          <w:bCs/>
        </w:rPr>
        <w:t>.</w:t>
      </w:r>
    </w:p>
    <w:p w14:paraId="2C599D97" w14:textId="37D337D3" w:rsidR="00114231" w:rsidRPr="001204F5" w:rsidRDefault="00000000" w:rsidP="002155D8">
      <w:pPr>
        <w:pStyle w:val="NormalWeb"/>
        <w:pBdr>
          <w:bottom w:val="single" w:sz="12" w:space="1" w:color="auto"/>
        </w:pBdr>
        <w:shd w:val="clear" w:color="auto" w:fill="FFFFFF"/>
        <w:rPr>
          <w:rFonts w:ascii="Georgia" w:hAnsi="Georgia"/>
        </w:rPr>
      </w:pPr>
      <w:hyperlink r:id="rId844" w:history="1">
        <w:r w:rsidR="007E60E0" w:rsidRPr="001204F5">
          <w:rPr>
            <w:rStyle w:val="Strong"/>
            <w:rFonts w:ascii="Georgia" w:hAnsi="Georgia"/>
            <w:color w:val="007CBA"/>
            <w:shd w:val="clear" w:color="auto" w:fill="FFFFFF"/>
          </w:rPr>
          <w:t>The FAA’s Postmortem Forensic Toxicology Proficiency-Testing Program; the Second Seven Years</w:t>
        </w:r>
      </w:hyperlink>
      <w:r w:rsidR="001204F5" w:rsidRPr="001204F5">
        <w:rPr>
          <w:rFonts w:ascii="Georgia" w:hAnsi="Georgia"/>
          <w:b/>
          <w:bCs/>
        </w:rPr>
        <w:t>.</w:t>
      </w:r>
    </w:p>
    <w:p w14:paraId="24F6638F" w14:textId="367B38F1" w:rsidR="007E60E0" w:rsidRPr="001204F5" w:rsidRDefault="00000000" w:rsidP="002155D8">
      <w:pPr>
        <w:pStyle w:val="NormalWeb"/>
        <w:pBdr>
          <w:bottom w:val="single" w:sz="12" w:space="1" w:color="auto"/>
        </w:pBdr>
        <w:shd w:val="clear" w:color="auto" w:fill="FFFFFF"/>
        <w:rPr>
          <w:rFonts w:ascii="Georgia" w:hAnsi="Georgia"/>
        </w:rPr>
      </w:pPr>
      <w:hyperlink r:id="rId845" w:history="1">
        <w:r w:rsidR="00040314" w:rsidRPr="001204F5">
          <w:rPr>
            <w:rStyle w:val="Strong"/>
            <w:rFonts w:ascii="Georgia" w:hAnsi="Georgia"/>
            <w:color w:val="007CBA"/>
            <w:shd w:val="clear" w:color="auto" w:fill="FFFFFF"/>
          </w:rPr>
          <w:t>Comprehensive Healthcare Inspection Summary Report Fiscal Year 2018</w:t>
        </w:r>
      </w:hyperlink>
      <w:r w:rsidR="001204F5" w:rsidRPr="001204F5">
        <w:rPr>
          <w:rFonts w:ascii="Georgia" w:hAnsi="Georgia"/>
          <w:b/>
          <w:bCs/>
        </w:rPr>
        <w:t>.</w:t>
      </w:r>
    </w:p>
    <w:p w14:paraId="15875403" w14:textId="6616E0D4" w:rsidR="00040314" w:rsidRPr="001204F5" w:rsidRDefault="00000000" w:rsidP="002155D8">
      <w:pPr>
        <w:pStyle w:val="NormalWeb"/>
        <w:pBdr>
          <w:bottom w:val="single" w:sz="12" w:space="1" w:color="auto"/>
        </w:pBdr>
        <w:shd w:val="clear" w:color="auto" w:fill="FFFFFF"/>
        <w:rPr>
          <w:rFonts w:ascii="Georgia" w:hAnsi="Georgia"/>
          <w:b/>
          <w:bCs/>
        </w:rPr>
      </w:pPr>
      <w:hyperlink r:id="rId846" w:history="1">
        <w:r w:rsidR="00040314" w:rsidRPr="001204F5">
          <w:rPr>
            <w:rStyle w:val="Strong"/>
            <w:rFonts w:ascii="Georgia" w:hAnsi="Georgia"/>
            <w:color w:val="007CBA"/>
            <w:shd w:val="clear" w:color="auto" w:fill="FFFFFF"/>
          </w:rPr>
          <w:t>Descriptive Characteristics of Atrial Fibrillation in Civil Aviation 1993-2005</w:t>
        </w:r>
      </w:hyperlink>
      <w:r w:rsidR="001204F5">
        <w:rPr>
          <w:rFonts w:ascii="Georgia" w:hAnsi="Georgia"/>
          <w:b/>
          <w:bCs/>
        </w:rPr>
        <w:t>.</w:t>
      </w:r>
    </w:p>
    <w:p w14:paraId="35394C06" w14:textId="46FE9448" w:rsidR="00040314" w:rsidRPr="001204F5" w:rsidRDefault="00000000" w:rsidP="002155D8">
      <w:pPr>
        <w:pStyle w:val="NormalWeb"/>
        <w:pBdr>
          <w:bottom w:val="single" w:sz="12" w:space="1" w:color="auto"/>
        </w:pBdr>
        <w:shd w:val="clear" w:color="auto" w:fill="FFFFFF"/>
        <w:rPr>
          <w:rFonts w:ascii="Georgia" w:hAnsi="Georgia"/>
          <w:b/>
          <w:bCs/>
        </w:rPr>
      </w:pPr>
      <w:hyperlink r:id="rId847" w:history="1">
        <w:r w:rsidR="00040314" w:rsidRPr="001204F5">
          <w:rPr>
            <w:rStyle w:val="Strong"/>
            <w:rFonts w:ascii="Georgia" w:hAnsi="Georgia"/>
            <w:color w:val="007CBA"/>
            <w:shd w:val="clear" w:color="auto" w:fill="FFFFFF"/>
          </w:rPr>
          <w:t>Fatal Aviation Accidents: Fiscal Years 2009-2013</w:t>
        </w:r>
      </w:hyperlink>
      <w:r w:rsidR="001204F5">
        <w:rPr>
          <w:rFonts w:ascii="Georgia" w:hAnsi="Georgia"/>
          <w:b/>
          <w:bCs/>
        </w:rPr>
        <w:t>.</w:t>
      </w:r>
    </w:p>
    <w:p w14:paraId="2F4FB253" w14:textId="0FC00EBB" w:rsidR="00040314" w:rsidRPr="001204F5" w:rsidRDefault="00000000" w:rsidP="002155D8">
      <w:pPr>
        <w:pStyle w:val="NormalWeb"/>
        <w:pBdr>
          <w:bottom w:val="single" w:sz="12" w:space="1" w:color="auto"/>
        </w:pBdr>
        <w:shd w:val="clear" w:color="auto" w:fill="FFFFFF"/>
        <w:rPr>
          <w:rFonts w:ascii="Georgia" w:hAnsi="Georgia"/>
          <w:b/>
          <w:bCs/>
        </w:rPr>
      </w:pPr>
      <w:hyperlink r:id="rId848" w:history="1">
        <w:r w:rsidR="00040314" w:rsidRPr="001204F5">
          <w:rPr>
            <w:rStyle w:val="Strong"/>
            <w:rFonts w:ascii="Georgia" w:hAnsi="Georgia"/>
            <w:color w:val="007CBA"/>
            <w:shd w:val="clear" w:color="auto" w:fill="FFFFFF"/>
          </w:rPr>
          <w:t>Prevalence of Ethanol and Drugs in Civil Aviation Accident Pilot Fatalities, 2009-2013</w:t>
        </w:r>
      </w:hyperlink>
      <w:r w:rsidR="001204F5">
        <w:rPr>
          <w:rFonts w:ascii="Georgia" w:hAnsi="Georgia"/>
          <w:b/>
          <w:bCs/>
        </w:rPr>
        <w:t>.</w:t>
      </w:r>
    </w:p>
    <w:p w14:paraId="6F0F7E9B" w14:textId="1D201099" w:rsidR="00040314" w:rsidRPr="001204F5" w:rsidRDefault="00000000" w:rsidP="002155D8">
      <w:pPr>
        <w:pStyle w:val="NormalWeb"/>
        <w:pBdr>
          <w:bottom w:val="single" w:sz="12" w:space="1" w:color="auto"/>
        </w:pBdr>
        <w:shd w:val="clear" w:color="auto" w:fill="FFFFFF"/>
        <w:rPr>
          <w:rFonts w:ascii="Georgia" w:hAnsi="Georgia"/>
          <w:b/>
          <w:bCs/>
        </w:rPr>
      </w:pPr>
      <w:hyperlink r:id="rId849" w:history="1">
        <w:r w:rsidR="00D01D2B" w:rsidRPr="001204F5">
          <w:rPr>
            <w:rStyle w:val="Strong"/>
            <w:rFonts w:ascii="Georgia" w:hAnsi="Georgia"/>
            <w:color w:val="007CBA"/>
            <w:shd w:val="clear" w:color="auto" w:fill="FFFFFF"/>
          </w:rPr>
          <w:t>Risk in the US Pilot Population from 1983-2005; Diabetes Prevalence and Flight Safety</w:t>
        </w:r>
      </w:hyperlink>
      <w:r w:rsidR="001204F5">
        <w:rPr>
          <w:rFonts w:ascii="Georgia" w:hAnsi="Georgia"/>
          <w:b/>
          <w:bCs/>
        </w:rPr>
        <w:t>.</w:t>
      </w:r>
    </w:p>
    <w:p w14:paraId="0445A747" w14:textId="3B6D17EA" w:rsidR="00D01D2B" w:rsidRPr="001204F5" w:rsidRDefault="00000000" w:rsidP="002155D8">
      <w:pPr>
        <w:pStyle w:val="NormalWeb"/>
        <w:pBdr>
          <w:bottom w:val="single" w:sz="12" w:space="1" w:color="auto"/>
        </w:pBdr>
        <w:shd w:val="clear" w:color="auto" w:fill="FFFFFF"/>
        <w:rPr>
          <w:rFonts w:ascii="Georgia" w:hAnsi="Georgia"/>
          <w:b/>
          <w:bCs/>
        </w:rPr>
      </w:pPr>
      <w:hyperlink r:id="rId850" w:history="1">
        <w:r w:rsidR="00D01D2B" w:rsidRPr="001204F5">
          <w:rPr>
            <w:rStyle w:val="Strong"/>
            <w:rFonts w:ascii="Georgia" w:hAnsi="Georgia"/>
            <w:color w:val="007CBA"/>
            <w:shd w:val="clear" w:color="auto" w:fill="FFFFFF"/>
          </w:rPr>
          <w:t>An Analysis of the U.S. Pilot Population From 1983-2005: Evaluating the Effects of Regulatory Change</w:t>
        </w:r>
      </w:hyperlink>
      <w:r w:rsidR="001204F5">
        <w:rPr>
          <w:rFonts w:ascii="Georgia" w:hAnsi="Georgia"/>
          <w:b/>
          <w:bCs/>
        </w:rPr>
        <w:t>.</w:t>
      </w:r>
    </w:p>
    <w:p w14:paraId="7F0BEF73" w14:textId="7301F25D" w:rsidR="00D01D2B" w:rsidRPr="001204F5" w:rsidRDefault="00000000" w:rsidP="002155D8">
      <w:pPr>
        <w:pStyle w:val="NormalWeb"/>
        <w:pBdr>
          <w:bottom w:val="single" w:sz="12" w:space="1" w:color="auto"/>
        </w:pBdr>
        <w:shd w:val="clear" w:color="auto" w:fill="FFFFFF"/>
        <w:rPr>
          <w:rFonts w:ascii="Georgia" w:hAnsi="Georgia"/>
          <w:b/>
          <w:bCs/>
        </w:rPr>
      </w:pPr>
      <w:hyperlink r:id="rId851" w:history="1">
        <w:r w:rsidR="00D01D2B" w:rsidRPr="001204F5">
          <w:rPr>
            <w:rStyle w:val="Strong"/>
            <w:rFonts w:ascii="Georgia" w:hAnsi="Georgia"/>
            <w:color w:val="007CBA"/>
            <w:shd w:val="clear" w:color="auto" w:fill="FFFFFF"/>
          </w:rPr>
          <w:t>The Second Seven Years of the FAA’s Postmortem Forensic Toxicology Proficiency-Testing Program</w:t>
        </w:r>
      </w:hyperlink>
      <w:r w:rsidR="001204F5">
        <w:rPr>
          <w:rFonts w:ascii="Georgia" w:hAnsi="Georgia"/>
          <w:b/>
          <w:bCs/>
        </w:rPr>
        <w:t>.</w:t>
      </w:r>
    </w:p>
    <w:p w14:paraId="7E40FE3E" w14:textId="3DB7CFE2" w:rsidR="00D01D2B" w:rsidRPr="001204F5" w:rsidRDefault="00000000" w:rsidP="002155D8">
      <w:pPr>
        <w:pStyle w:val="NormalWeb"/>
        <w:pBdr>
          <w:bottom w:val="single" w:sz="12" w:space="1" w:color="auto"/>
        </w:pBdr>
        <w:shd w:val="clear" w:color="auto" w:fill="FFFFFF"/>
        <w:rPr>
          <w:rFonts w:ascii="Georgia" w:hAnsi="Georgia"/>
          <w:b/>
          <w:bCs/>
        </w:rPr>
      </w:pPr>
      <w:hyperlink r:id="rId852" w:history="1">
        <w:r w:rsidR="00D01D2B" w:rsidRPr="001204F5">
          <w:rPr>
            <w:rStyle w:val="Strong"/>
            <w:rFonts w:ascii="Georgia" w:hAnsi="Georgia"/>
            <w:color w:val="007CBA"/>
            <w:shd w:val="clear" w:color="auto" w:fill="FFFFFF"/>
          </w:rPr>
          <w:t>Development of an Aeromedical Scientific Information System for Aviation Safety</w:t>
        </w:r>
      </w:hyperlink>
      <w:r w:rsidR="001204F5">
        <w:rPr>
          <w:rFonts w:ascii="Georgia" w:hAnsi="Georgia"/>
          <w:b/>
          <w:bCs/>
        </w:rPr>
        <w:t>.</w:t>
      </w:r>
    </w:p>
    <w:p w14:paraId="3861D7BE" w14:textId="3973D891" w:rsidR="002155D8" w:rsidRDefault="00000000" w:rsidP="002155D8">
      <w:pPr>
        <w:pStyle w:val="NormalWeb"/>
        <w:pBdr>
          <w:bottom w:val="single" w:sz="12" w:space="1" w:color="auto"/>
        </w:pBdr>
        <w:shd w:val="clear" w:color="auto" w:fill="FFFFFF"/>
        <w:rPr>
          <w:rFonts w:ascii="Georgia" w:hAnsi="Georgia"/>
          <w:color w:val="333333"/>
          <w:sz w:val="32"/>
          <w:szCs w:val="32"/>
        </w:rPr>
      </w:pPr>
      <w:hyperlink r:id="rId853" w:history="1">
        <w:r w:rsidR="002155D8" w:rsidRPr="00A65102">
          <w:rPr>
            <w:rStyle w:val="Hyperlink"/>
            <w:rFonts w:ascii="Georgia" w:hAnsi="Georgia"/>
            <w:sz w:val="32"/>
            <w:szCs w:val="32"/>
          </w:rPr>
          <w:t xml:space="preserve">VIEW FULL BIO – </w:t>
        </w:r>
        <w:r w:rsidR="00A65102" w:rsidRPr="00A65102">
          <w:rPr>
            <w:rStyle w:val="Hyperlink"/>
            <w:rFonts w:ascii="Georgia" w:hAnsi="Georgia"/>
            <w:sz w:val="32"/>
            <w:szCs w:val="32"/>
          </w:rPr>
          <w:t>Paul Rogers</w:t>
        </w:r>
        <w:r w:rsidR="002155D8" w:rsidRPr="00A65102">
          <w:rPr>
            <w:rStyle w:val="Hyperlink"/>
            <w:rFonts w:ascii="Georgia" w:hAnsi="Georgia"/>
            <w:sz w:val="32"/>
            <w:szCs w:val="32"/>
          </w:rPr>
          <w:t>, Ph.D.</w:t>
        </w:r>
      </w:hyperlink>
    </w:p>
    <w:p w14:paraId="1C9E6180" w14:textId="77777777" w:rsidR="002155D8" w:rsidRDefault="002155D8" w:rsidP="002155D8">
      <w:pPr>
        <w:pStyle w:val="NormalWeb"/>
        <w:pBdr>
          <w:bottom w:val="single" w:sz="12" w:space="1" w:color="auto"/>
        </w:pBdr>
        <w:shd w:val="clear" w:color="auto" w:fill="FFFFFF"/>
        <w:rPr>
          <w:rFonts w:ascii="Georgia" w:hAnsi="Georgia"/>
          <w:color w:val="333333"/>
          <w:sz w:val="32"/>
          <w:szCs w:val="32"/>
        </w:rPr>
      </w:pPr>
    </w:p>
    <w:p w14:paraId="42DF6C73" w14:textId="04C5E854" w:rsidR="00D01D2B" w:rsidRDefault="00A36E0D" w:rsidP="00D01D2B">
      <w:pPr>
        <w:pStyle w:val="Heading1"/>
        <w:shd w:val="clear" w:color="auto" w:fill="FFFFFF"/>
        <w:spacing w:after="225"/>
        <w:jc w:val="left"/>
        <w:rPr>
          <w:rFonts w:ascii="Helvetica" w:hAnsi="Helvetica" w:cs="Helvetica"/>
          <w:color w:val="333333"/>
        </w:rPr>
      </w:pPr>
      <w:r>
        <w:rPr>
          <w:rFonts w:ascii="Helvetica" w:hAnsi="Helvetica" w:cs="Helvetica"/>
          <w:color w:val="333333"/>
        </w:rPr>
        <w:t>Dong Wang</w:t>
      </w:r>
      <w:r w:rsidR="00D01D2B">
        <w:rPr>
          <w:rFonts w:ascii="Helvetica" w:hAnsi="Helvetica" w:cs="Helvetica"/>
          <w:color w:val="333333"/>
        </w:rPr>
        <w:t>, Ph.D.</w:t>
      </w:r>
    </w:p>
    <w:p w14:paraId="10504DB9" w14:textId="490E74AA" w:rsidR="00D01D2B" w:rsidRDefault="009D4C2D" w:rsidP="00D01D2B">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lastRenderedPageBreak/>
        <w:t>Senior Staff Fellow</w:t>
      </w:r>
      <w:r w:rsidR="00D01D2B">
        <w:rPr>
          <w:rStyle w:val="Strong"/>
          <w:rFonts w:ascii="Helvetica" w:hAnsi="Helvetica" w:cs="Helvetica"/>
          <w:b w:val="0"/>
          <w:bCs w:val="0"/>
          <w:color w:val="333333"/>
          <w:spacing w:val="8"/>
        </w:rPr>
        <w:t xml:space="preserve"> —</w:t>
      </w:r>
      <w:r w:rsidR="00D01D2B" w:rsidRPr="0098102A">
        <w:rPr>
          <w:rStyle w:val="Strong"/>
          <w:rFonts w:ascii="Helvetica" w:hAnsi="Helvetica" w:cs="Helvetica"/>
          <w:b w:val="0"/>
          <w:bCs w:val="0"/>
          <w:color w:val="333333"/>
          <w:spacing w:val="8"/>
        </w:rPr>
        <w:t xml:space="preserve"> </w:t>
      </w:r>
      <w:r w:rsidR="00D01D2B">
        <w:rPr>
          <w:rStyle w:val="Strong"/>
          <w:rFonts w:ascii="Helvetica" w:hAnsi="Helvetica" w:cs="Helvetica"/>
          <w:b w:val="0"/>
          <w:bCs w:val="0"/>
          <w:color w:val="333333"/>
          <w:spacing w:val="8"/>
        </w:rPr>
        <w:t>Division of Bioinformatics and Biostatistics</w:t>
      </w:r>
    </w:p>
    <w:p w14:paraId="73C272CB" w14:textId="18950AD9" w:rsidR="00D01D2B" w:rsidRPr="00073D36" w:rsidRDefault="000E69AB" w:rsidP="00D01D2B">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73D36">
        <w:rPr>
          <w:rFonts w:ascii="Georgia" w:hAnsi="Georgia"/>
          <w:color w:val="333333"/>
          <w:sz w:val="24"/>
          <w:szCs w:val="24"/>
          <w:shd w:val="clear" w:color="auto" w:fill="FFFFFF"/>
        </w:rPr>
        <w:t>Dr. Dong Wang has interest and experience in various aspects of statistics and bioinformatics:  risk assessment, statistical genomics, reproducibility, high-dimensional modeling, Bayesian methods, and post-market surveillance. Currently, he is conducting research on 1) measurement error models regarding biomarkers based on deep-sequencing technology, 2) constructing Bayesian networks for drug-induced liver toxicity by integrating in vitro and in vivo data in addition to expert knowledge, and 3) developing functional analysis models for cardiotoxicity.</w:t>
      </w:r>
      <w:r w:rsidR="00D01D2B" w:rsidRPr="00073D36">
        <w:rPr>
          <w:rFonts w:ascii="Georgia" w:hAnsi="Georgia"/>
          <w:color w:val="333333"/>
          <w:sz w:val="24"/>
          <w:szCs w:val="24"/>
          <w:shd w:val="clear" w:color="auto" w:fill="FFFFFF"/>
        </w:rPr>
        <w:t xml:space="preserve"> </w:t>
      </w:r>
      <w:hyperlink r:id="rId854" w:history="1">
        <w:r w:rsidR="00D01D2B" w:rsidRPr="00073D36">
          <w:rPr>
            <w:rStyle w:val="Hyperlink"/>
            <w:rFonts w:ascii="Georgia" w:hAnsi="Georgia"/>
            <w:sz w:val="24"/>
            <w:szCs w:val="24"/>
          </w:rPr>
          <w:t xml:space="preserve">VIEW FULL BIO – Dr. </w:t>
        </w:r>
        <w:r w:rsidRPr="00073D36">
          <w:rPr>
            <w:rStyle w:val="Hyperlink"/>
            <w:rFonts w:ascii="Georgia" w:hAnsi="Georgia"/>
            <w:sz w:val="24"/>
            <w:szCs w:val="24"/>
          </w:rPr>
          <w:t>Dong Wang</w:t>
        </w:r>
      </w:hyperlink>
    </w:p>
    <w:p w14:paraId="05BAC59E" w14:textId="77777777" w:rsidR="00D01D2B" w:rsidRDefault="00D01D2B" w:rsidP="00D01D2B">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3D5ADB4" w14:textId="4B322727" w:rsidR="00073D36" w:rsidRPr="001204F5" w:rsidRDefault="00000000" w:rsidP="00D01D2B">
      <w:pPr>
        <w:pStyle w:val="NormalWeb"/>
        <w:pBdr>
          <w:bottom w:val="single" w:sz="12" w:space="1" w:color="auto"/>
        </w:pBdr>
        <w:shd w:val="clear" w:color="auto" w:fill="FFFFFF"/>
        <w:rPr>
          <w:rFonts w:ascii="Georgia" w:hAnsi="Georgia"/>
          <w:b/>
          <w:bCs/>
        </w:rPr>
      </w:pPr>
      <w:hyperlink r:id="rId855" w:history="1">
        <w:r w:rsidR="00B4311E" w:rsidRPr="001204F5">
          <w:rPr>
            <w:rStyle w:val="Strong"/>
            <w:rFonts w:ascii="Georgia" w:hAnsi="Georgia"/>
            <w:color w:val="007CBA"/>
            <w:shd w:val="clear" w:color="auto" w:fill="FFFFFF"/>
          </w:rPr>
          <w:t xml:space="preserve">Integrating Adverse Outcome Pathways (AOPs) and High Throughput In Vitro Assays for Better Risk Evaluations, a Study </w:t>
        </w:r>
        <w:proofErr w:type="gramStart"/>
        <w:r w:rsidR="00B4311E" w:rsidRPr="001204F5">
          <w:rPr>
            <w:rStyle w:val="Strong"/>
            <w:rFonts w:ascii="Georgia" w:hAnsi="Georgia"/>
            <w:color w:val="007CBA"/>
            <w:shd w:val="clear" w:color="auto" w:fill="FFFFFF"/>
          </w:rPr>
          <w:t>With</w:t>
        </w:r>
        <w:proofErr w:type="gramEnd"/>
        <w:r w:rsidR="00B4311E" w:rsidRPr="001204F5">
          <w:rPr>
            <w:rStyle w:val="Strong"/>
            <w:rFonts w:ascii="Georgia" w:hAnsi="Georgia"/>
            <w:color w:val="007CBA"/>
            <w:shd w:val="clear" w:color="auto" w:fill="FFFFFF"/>
          </w:rPr>
          <w:t xml:space="preserve"> Drug-Induced Liver Injury (DILI)</w:t>
        </w:r>
      </w:hyperlink>
      <w:r w:rsidR="001204F5">
        <w:rPr>
          <w:rFonts w:ascii="Georgia" w:hAnsi="Georgia"/>
          <w:b/>
          <w:bCs/>
        </w:rPr>
        <w:t>.</w:t>
      </w:r>
    </w:p>
    <w:p w14:paraId="55CBA8B1" w14:textId="62EDB632" w:rsidR="00B4311E" w:rsidRPr="001204F5" w:rsidRDefault="00000000" w:rsidP="00D01D2B">
      <w:pPr>
        <w:pStyle w:val="NormalWeb"/>
        <w:pBdr>
          <w:bottom w:val="single" w:sz="12" w:space="1" w:color="auto"/>
        </w:pBdr>
        <w:shd w:val="clear" w:color="auto" w:fill="FFFFFF"/>
        <w:rPr>
          <w:rFonts w:ascii="Georgia" w:hAnsi="Georgia"/>
          <w:b/>
          <w:bCs/>
        </w:rPr>
      </w:pPr>
      <w:hyperlink r:id="rId856" w:history="1">
        <w:r w:rsidR="00B4311E" w:rsidRPr="001204F5">
          <w:rPr>
            <w:rStyle w:val="Strong"/>
            <w:rFonts w:ascii="Georgia" w:hAnsi="Georgia"/>
            <w:color w:val="007CBA"/>
            <w:shd w:val="clear" w:color="auto" w:fill="FFFFFF"/>
          </w:rPr>
          <w:t>In Silico Prediction of the Point of Departure (POD) with High-Throughput Data</w:t>
        </w:r>
      </w:hyperlink>
      <w:r w:rsidR="001204F5">
        <w:rPr>
          <w:rFonts w:ascii="Georgia" w:hAnsi="Georgia"/>
          <w:b/>
          <w:bCs/>
        </w:rPr>
        <w:t>.</w:t>
      </w:r>
    </w:p>
    <w:p w14:paraId="654FFC7E" w14:textId="708AC79B" w:rsidR="00B4311E" w:rsidRPr="001204F5" w:rsidRDefault="00000000" w:rsidP="00D01D2B">
      <w:pPr>
        <w:pStyle w:val="NormalWeb"/>
        <w:pBdr>
          <w:bottom w:val="single" w:sz="12" w:space="1" w:color="auto"/>
        </w:pBdr>
        <w:shd w:val="clear" w:color="auto" w:fill="FFFFFF"/>
        <w:rPr>
          <w:rFonts w:ascii="Georgia" w:hAnsi="Georgia"/>
          <w:b/>
          <w:bCs/>
        </w:rPr>
      </w:pPr>
      <w:hyperlink r:id="rId857" w:history="1">
        <w:r w:rsidR="00B4311E" w:rsidRPr="001204F5">
          <w:rPr>
            <w:rStyle w:val="Strong"/>
            <w:rFonts w:ascii="Georgia" w:hAnsi="Georgia"/>
            <w:color w:val="007CBA"/>
            <w:shd w:val="clear" w:color="auto" w:fill="FFFFFF"/>
          </w:rPr>
          <w:t xml:space="preserve">Infer the In Vivo Point of Departure </w:t>
        </w:r>
        <w:proofErr w:type="gramStart"/>
        <w:r w:rsidR="00B4311E" w:rsidRPr="001204F5">
          <w:rPr>
            <w:rStyle w:val="Strong"/>
            <w:rFonts w:ascii="Georgia" w:hAnsi="Georgia"/>
            <w:color w:val="007CBA"/>
            <w:shd w:val="clear" w:color="auto" w:fill="FFFFFF"/>
          </w:rPr>
          <w:t>With</w:t>
        </w:r>
        <w:proofErr w:type="gramEnd"/>
        <w:r w:rsidR="00B4311E" w:rsidRPr="001204F5">
          <w:rPr>
            <w:rStyle w:val="Strong"/>
            <w:rFonts w:ascii="Georgia" w:hAnsi="Georgia"/>
            <w:color w:val="007CBA"/>
            <w:shd w:val="clear" w:color="auto" w:fill="FFFFFF"/>
          </w:rPr>
          <w:t xml:space="preserve"> </w:t>
        </w:r>
        <w:proofErr w:type="spellStart"/>
        <w:r w:rsidR="00B4311E" w:rsidRPr="001204F5">
          <w:rPr>
            <w:rStyle w:val="Strong"/>
            <w:rFonts w:ascii="Georgia" w:hAnsi="Georgia"/>
            <w:color w:val="007CBA"/>
            <w:shd w:val="clear" w:color="auto" w:fill="FFFFFF"/>
          </w:rPr>
          <w:t>ToxCast</w:t>
        </w:r>
        <w:proofErr w:type="spellEnd"/>
        <w:r w:rsidR="00B4311E" w:rsidRPr="001204F5">
          <w:rPr>
            <w:rStyle w:val="Strong"/>
            <w:rFonts w:ascii="Georgia" w:hAnsi="Georgia"/>
            <w:color w:val="007CBA"/>
            <w:shd w:val="clear" w:color="auto" w:fill="FFFFFF"/>
          </w:rPr>
          <w:t xml:space="preserve"> In Vitro Assay Data Using a Robust Learning Approach</w:t>
        </w:r>
      </w:hyperlink>
      <w:r w:rsidR="001204F5">
        <w:rPr>
          <w:rFonts w:ascii="Georgia" w:hAnsi="Georgia"/>
          <w:b/>
          <w:bCs/>
        </w:rPr>
        <w:t>.</w:t>
      </w:r>
    </w:p>
    <w:p w14:paraId="6915A16D" w14:textId="1F76CA6A" w:rsidR="00B4311E" w:rsidRPr="001204F5" w:rsidRDefault="00000000" w:rsidP="00D01D2B">
      <w:pPr>
        <w:pStyle w:val="NormalWeb"/>
        <w:pBdr>
          <w:bottom w:val="single" w:sz="12" w:space="1" w:color="auto"/>
        </w:pBdr>
        <w:shd w:val="clear" w:color="auto" w:fill="FFFFFF"/>
        <w:rPr>
          <w:rStyle w:val="Strong"/>
          <w:rFonts w:ascii="Georgia" w:hAnsi="Georgia"/>
          <w:shd w:val="clear" w:color="auto" w:fill="FFFFFF"/>
        </w:rPr>
      </w:pPr>
      <w:hyperlink r:id="rId858" w:history="1">
        <w:r w:rsidR="002B3501" w:rsidRPr="001204F5">
          <w:rPr>
            <w:rStyle w:val="Hyperlink"/>
            <w:rFonts w:ascii="Georgia" w:hAnsi="Georgia"/>
            <w:b/>
            <w:bCs/>
          </w:rPr>
          <w:t>A Strategy for Evaluating Biomarkers Based on Emerging Technologies Using a Measurement Error Framework</w:t>
        </w:r>
      </w:hyperlink>
      <w:r w:rsidR="001204F5">
        <w:rPr>
          <w:rStyle w:val="Strong"/>
          <w:rFonts w:ascii="Georgia" w:hAnsi="Georgia"/>
          <w:shd w:val="clear" w:color="auto" w:fill="FFFFFF"/>
        </w:rPr>
        <w:t>.</w:t>
      </w:r>
    </w:p>
    <w:p w14:paraId="1CF7840A" w14:textId="53FEC357" w:rsidR="002B3501" w:rsidRPr="001204F5" w:rsidRDefault="00000000" w:rsidP="00D01D2B">
      <w:pPr>
        <w:pStyle w:val="NormalWeb"/>
        <w:pBdr>
          <w:bottom w:val="single" w:sz="12" w:space="1" w:color="auto"/>
        </w:pBdr>
        <w:shd w:val="clear" w:color="auto" w:fill="FFFFFF"/>
        <w:rPr>
          <w:rStyle w:val="Strong"/>
          <w:rFonts w:ascii="Georgia" w:hAnsi="Georgia"/>
          <w:shd w:val="clear" w:color="auto" w:fill="FFFFFF"/>
        </w:rPr>
      </w:pPr>
      <w:hyperlink r:id="rId859" w:tgtFrame="_blank" w:history="1">
        <w:r w:rsidR="002B3501" w:rsidRPr="001204F5">
          <w:rPr>
            <w:rStyle w:val="Hyperlink"/>
            <w:rFonts w:ascii="Georgia" w:hAnsi="Georgia"/>
            <w:b/>
            <w:bCs/>
          </w:rPr>
          <w:t>Characterization of Founder Viruses in Very Early SIV Rectal Transmission</w:t>
        </w:r>
      </w:hyperlink>
      <w:r w:rsidR="001204F5">
        <w:rPr>
          <w:rStyle w:val="Strong"/>
          <w:rFonts w:ascii="Georgia" w:hAnsi="Georgia"/>
          <w:shd w:val="clear" w:color="auto" w:fill="FFFFFF"/>
        </w:rPr>
        <w:t>.</w:t>
      </w:r>
    </w:p>
    <w:p w14:paraId="1CE4FFE5" w14:textId="554EA9E2" w:rsidR="002B3501" w:rsidRPr="001204F5" w:rsidRDefault="00000000" w:rsidP="00D01D2B">
      <w:pPr>
        <w:pStyle w:val="NormalWeb"/>
        <w:pBdr>
          <w:bottom w:val="single" w:sz="12" w:space="1" w:color="auto"/>
        </w:pBdr>
        <w:shd w:val="clear" w:color="auto" w:fill="FFFFFF"/>
        <w:rPr>
          <w:rStyle w:val="Strong"/>
          <w:rFonts w:ascii="Georgia" w:hAnsi="Georgia"/>
          <w:shd w:val="clear" w:color="auto" w:fill="FFFFFF"/>
        </w:rPr>
      </w:pPr>
      <w:hyperlink r:id="rId860" w:tgtFrame="_blank" w:history="1">
        <w:r w:rsidR="002B3501" w:rsidRPr="001204F5">
          <w:rPr>
            <w:rStyle w:val="Hyperlink"/>
            <w:rFonts w:ascii="Georgia" w:hAnsi="Georgia"/>
            <w:b/>
            <w:bCs/>
          </w:rPr>
          <w:t>Arabidopsis MSH1 Mutation Alters the Epigenome and Produces Heritable Changes in Plant Growth</w:t>
        </w:r>
      </w:hyperlink>
      <w:r w:rsidR="001204F5">
        <w:rPr>
          <w:rStyle w:val="Strong"/>
          <w:rFonts w:ascii="Georgia" w:hAnsi="Georgia"/>
          <w:shd w:val="clear" w:color="auto" w:fill="FFFFFF"/>
        </w:rPr>
        <w:t>.</w:t>
      </w:r>
    </w:p>
    <w:p w14:paraId="3497F407" w14:textId="0D9929B6" w:rsidR="002B3501" w:rsidRPr="001204F5" w:rsidRDefault="00000000" w:rsidP="00D01D2B">
      <w:pPr>
        <w:pStyle w:val="NormalWeb"/>
        <w:pBdr>
          <w:bottom w:val="single" w:sz="12" w:space="1" w:color="auto"/>
        </w:pBdr>
        <w:shd w:val="clear" w:color="auto" w:fill="FFFFFF"/>
        <w:rPr>
          <w:rStyle w:val="Strong"/>
          <w:rFonts w:ascii="Georgia" w:hAnsi="Georgia"/>
          <w:shd w:val="clear" w:color="auto" w:fill="FFFFFF"/>
        </w:rPr>
      </w:pPr>
      <w:hyperlink r:id="rId861" w:tgtFrame="_blank" w:history="1">
        <w:r w:rsidR="002B3501" w:rsidRPr="001204F5">
          <w:rPr>
            <w:rStyle w:val="Hyperlink"/>
            <w:rFonts w:ascii="Georgia" w:hAnsi="Georgia"/>
            <w:b/>
            <w:bCs/>
          </w:rPr>
          <w:t>The Effects of Nonnormality on the Analysis of Supersaturated Designs: A Comparison of Stepwise, SCAD and Permutation Test Methods</w:t>
        </w:r>
      </w:hyperlink>
      <w:r w:rsidR="001204F5">
        <w:rPr>
          <w:rStyle w:val="Strong"/>
          <w:rFonts w:ascii="Georgia" w:hAnsi="Georgia"/>
          <w:shd w:val="clear" w:color="auto" w:fill="FFFFFF"/>
        </w:rPr>
        <w:t>.</w:t>
      </w:r>
    </w:p>
    <w:p w14:paraId="04E4F3D6" w14:textId="3F41FD99" w:rsidR="002B3501" w:rsidRPr="001204F5" w:rsidRDefault="00000000" w:rsidP="00D01D2B">
      <w:pPr>
        <w:pStyle w:val="NormalWeb"/>
        <w:pBdr>
          <w:bottom w:val="single" w:sz="12" w:space="1" w:color="auto"/>
        </w:pBdr>
        <w:shd w:val="clear" w:color="auto" w:fill="FFFFFF"/>
        <w:rPr>
          <w:rStyle w:val="Strong"/>
          <w:rFonts w:ascii="Georgia" w:hAnsi="Georgia"/>
          <w:shd w:val="clear" w:color="auto" w:fill="FFFFFF"/>
        </w:rPr>
      </w:pPr>
      <w:hyperlink r:id="rId862" w:tgtFrame="_blank" w:history="1">
        <w:r w:rsidR="00E53ACD" w:rsidRPr="001204F5">
          <w:rPr>
            <w:rStyle w:val="Hyperlink"/>
            <w:rFonts w:ascii="Georgia" w:hAnsi="Georgia"/>
            <w:b/>
            <w:bCs/>
          </w:rPr>
          <w:t>Prediction of Genetic Values of Quantitative Traits with Epistatic Effects in Plant Breeding Populations</w:t>
        </w:r>
      </w:hyperlink>
      <w:r w:rsidR="001204F5">
        <w:rPr>
          <w:rStyle w:val="Strong"/>
          <w:rFonts w:ascii="Georgia" w:hAnsi="Georgia"/>
          <w:shd w:val="clear" w:color="auto" w:fill="FFFFFF"/>
        </w:rPr>
        <w:t>.</w:t>
      </w:r>
    </w:p>
    <w:p w14:paraId="07ED3412" w14:textId="6BC07698" w:rsidR="00E53ACD" w:rsidRPr="001204F5" w:rsidRDefault="00000000" w:rsidP="00D01D2B">
      <w:pPr>
        <w:pStyle w:val="NormalWeb"/>
        <w:pBdr>
          <w:bottom w:val="single" w:sz="12" w:space="1" w:color="auto"/>
        </w:pBdr>
        <w:shd w:val="clear" w:color="auto" w:fill="FFFFFF"/>
        <w:rPr>
          <w:rStyle w:val="Strong"/>
          <w:rFonts w:ascii="Georgia" w:hAnsi="Georgia"/>
          <w:shd w:val="clear" w:color="auto" w:fill="FFFFFF"/>
        </w:rPr>
      </w:pPr>
      <w:hyperlink r:id="rId863" w:tgtFrame="_blank" w:history="1">
        <w:r w:rsidR="00E53ACD" w:rsidRPr="001204F5">
          <w:rPr>
            <w:rStyle w:val="Hyperlink"/>
            <w:rFonts w:ascii="Georgia" w:hAnsi="Georgia"/>
            <w:b/>
            <w:bCs/>
          </w:rPr>
          <w:t xml:space="preserve">Anticancer </w:t>
        </w:r>
        <w:proofErr w:type="spellStart"/>
        <w:r w:rsidR="00E53ACD" w:rsidRPr="001204F5">
          <w:rPr>
            <w:rStyle w:val="Hyperlink"/>
            <w:rFonts w:ascii="Georgia" w:hAnsi="Georgia"/>
            <w:b/>
            <w:bCs/>
          </w:rPr>
          <w:t>Peptidylarginine</w:t>
        </w:r>
        <w:proofErr w:type="spellEnd"/>
        <w:r w:rsidR="00E53ACD" w:rsidRPr="001204F5">
          <w:rPr>
            <w:rStyle w:val="Hyperlink"/>
            <w:rFonts w:ascii="Georgia" w:hAnsi="Georgia"/>
            <w:b/>
            <w:bCs/>
          </w:rPr>
          <w:t xml:space="preserve"> Deiminase (PAD) Inhibitors Regulate the Autophagy Flux and the Mammalian Target of Rapamycin Complex 1 Activity</w:t>
        </w:r>
      </w:hyperlink>
      <w:r w:rsidR="001204F5">
        <w:rPr>
          <w:rStyle w:val="Strong"/>
          <w:rFonts w:ascii="Georgia" w:hAnsi="Georgia"/>
          <w:shd w:val="clear" w:color="auto" w:fill="FFFFFF"/>
        </w:rPr>
        <w:t>.</w:t>
      </w:r>
    </w:p>
    <w:p w14:paraId="0946B861" w14:textId="47033B49" w:rsidR="00E53ACD" w:rsidRPr="00F3699E" w:rsidRDefault="00000000" w:rsidP="00D01D2B">
      <w:pPr>
        <w:pStyle w:val="NormalWeb"/>
        <w:pBdr>
          <w:bottom w:val="single" w:sz="12" w:space="1" w:color="auto"/>
        </w:pBdr>
        <w:shd w:val="clear" w:color="auto" w:fill="FFFFFF"/>
        <w:rPr>
          <w:rStyle w:val="Strong"/>
          <w:rFonts w:ascii="Georgia" w:hAnsi="Georgia"/>
          <w:shd w:val="clear" w:color="auto" w:fill="FFFFFF"/>
        </w:rPr>
      </w:pPr>
      <w:hyperlink r:id="rId864" w:tgtFrame="_blank" w:history="1">
        <w:r w:rsidR="00E53ACD" w:rsidRPr="001204F5">
          <w:rPr>
            <w:rStyle w:val="Hyperlink"/>
            <w:rFonts w:ascii="Georgia" w:hAnsi="Georgia"/>
            <w:b/>
            <w:bCs/>
          </w:rPr>
          <w:t>Identifying QTLs and Epistasis in Structured Plant Populations Using Adaptive Mixed LASSO</w:t>
        </w:r>
      </w:hyperlink>
      <w:r w:rsidR="00F3699E">
        <w:rPr>
          <w:rStyle w:val="Strong"/>
          <w:rFonts w:ascii="Georgia" w:hAnsi="Georgia"/>
          <w:shd w:val="clear" w:color="auto" w:fill="FFFFFF"/>
        </w:rPr>
        <w:t>.</w:t>
      </w:r>
    </w:p>
    <w:p w14:paraId="5891B8B4" w14:textId="21F9056F" w:rsidR="00E53ACD" w:rsidRPr="00F3699E" w:rsidRDefault="00000000" w:rsidP="00D01D2B">
      <w:pPr>
        <w:pStyle w:val="NormalWeb"/>
        <w:pBdr>
          <w:bottom w:val="single" w:sz="12" w:space="1" w:color="auto"/>
        </w:pBdr>
        <w:shd w:val="clear" w:color="auto" w:fill="FFFFFF"/>
        <w:rPr>
          <w:rStyle w:val="Strong"/>
          <w:rFonts w:ascii="Georgia" w:hAnsi="Georgia"/>
          <w:shd w:val="clear" w:color="auto" w:fill="FFFFFF"/>
        </w:rPr>
      </w:pPr>
      <w:hyperlink r:id="rId865" w:tgtFrame="_blank" w:history="1">
        <w:r w:rsidR="00D27E0F" w:rsidRPr="001204F5">
          <w:rPr>
            <w:rStyle w:val="Hyperlink"/>
            <w:rFonts w:ascii="Georgia" w:hAnsi="Georgia"/>
            <w:b/>
            <w:bCs/>
          </w:rPr>
          <w:t>Development of an Internet Based System for Modeling Biotin Metabolism Using Bayesian Networks</w:t>
        </w:r>
      </w:hyperlink>
      <w:r w:rsidR="00F3699E">
        <w:rPr>
          <w:rStyle w:val="Strong"/>
          <w:rFonts w:ascii="Georgia" w:hAnsi="Georgia"/>
          <w:shd w:val="clear" w:color="auto" w:fill="FFFFFF"/>
        </w:rPr>
        <w:t>.</w:t>
      </w:r>
    </w:p>
    <w:p w14:paraId="572CEB76" w14:textId="1D57B5F1" w:rsidR="00D27E0F" w:rsidRPr="00657315" w:rsidRDefault="00000000" w:rsidP="00D01D2B">
      <w:pPr>
        <w:pStyle w:val="NormalWeb"/>
        <w:pBdr>
          <w:bottom w:val="single" w:sz="12" w:space="1" w:color="auto"/>
        </w:pBdr>
        <w:shd w:val="clear" w:color="auto" w:fill="FFFFFF"/>
        <w:rPr>
          <w:rStyle w:val="Strong"/>
          <w:rFonts w:ascii="Georgia" w:hAnsi="Georgia"/>
          <w:shd w:val="clear" w:color="auto" w:fill="FFFFFF"/>
        </w:rPr>
      </w:pPr>
      <w:hyperlink r:id="rId866" w:tgtFrame="_blank" w:history="1">
        <w:r w:rsidR="00D27E0F" w:rsidRPr="001204F5">
          <w:rPr>
            <w:rStyle w:val="Hyperlink"/>
            <w:rFonts w:ascii="Georgia" w:hAnsi="Georgia"/>
            <w:b/>
            <w:bCs/>
          </w:rPr>
          <w:t>Bayesian Mixture Structural Equation Modeling in Multiple-Trait QTL Mapping</w:t>
        </w:r>
      </w:hyperlink>
      <w:r w:rsidR="00657315">
        <w:rPr>
          <w:rStyle w:val="Strong"/>
          <w:rFonts w:ascii="Georgia" w:hAnsi="Georgia"/>
          <w:shd w:val="clear" w:color="auto" w:fill="FFFFFF"/>
        </w:rPr>
        <w:t>.</w:t>
      </w:r>
    </w:p>
    <w:p w14:paraId="32562F94" w14:textId="0F98D05E" w:rsidR="00D27E0F" w:rsidRPr="00657315" w:rsidRDefault="00000000" w:rsidP="00D01D2B">
      <w:pPr>
        <w:pStyle w:val="NormalWeb"/>
        <w:pBdr>
          <w:bottom w:val="single" w:sz="12" w:space="1" w:color="auto"/>
        </w:pBdr>
        <w:shd w:val="clear" w:color="auto" w:fill="FFFFFF"/>
        <w:rPr>
          <w:rStyle w:val="Strong"/>
          <w:rFonts w:ascii="Georgia" w:hAnsi="Georgia"/>
          <w:shd w:val="clear" w:color="auto" w:fill="FFFFFF"/>
        </w:rPr>
      </w:pPr>
      <w:hyperlink r:id="rId867" w:tgtFrame="_blank" w:history="1">
        <w:r w:rsidR="00D27E0F" w:rsidRPr="001204F5">
          <w:rPr>
            <w:rStyle w:val="Hyperlink"/>
            <w:rFonts w:ascii="Georgia" w:hAnsi="Georgia"/>
            <w:b/>
            <w:bCs/>
          </w:rPr>
          <w:t>Structural Equation Modeling of Gene-Environment Interactions in CHD</w:t>
        </w:r>
      </w:hyperlink>
      <w:r w:rsidR="00657315">
        <w:rPr>
          <w:rStyle w:val="Strong"/>
          <w:rFonts w:ascii="Georgia" w:hAnsi="Georgia"/>
          <w:shd w:val="clear" w:color="auto" w:fill="FFFFFF"/>
        </w:rPr>
        <w:t>.</w:t>
      </w:r>
    </w:p>
    <w:p w14:paraId="357B1C77" w14:textId="2CD9D0F7" w:rsidR="00D27E0F" w:rsidRPr="00657315" w:rsidRDefault="00000000" w:rsidP="00D01D2B">
      <w:pPr>
        <w:pStyle w:val="NormalWeb"/>
        <w:pBdr>
          <w:bottom w:val="single" w:sz="12" w:space="1" w:color="auto"/>
        </w:pBdr>
        <w:shd w:val="clear" w:color="auto" w:fill="FFFFFF"/>
        <w:rPr>
          <w:rFonts w:ascii="Georgia" w:hAnsi="Georgia"/>
        </w:rPr>
      </w:pPr>
      <w:hyperlink r:id="rId868" w:tgtFrame="_blank" w:history="1">
        <w:r w:rsidR="00D27E0F" w:rsidRPr="001204F5">
          <w:rPr>
            <w:rStyle w:val="Hyperlink"/>
            <w:rFonts w:ascii="Georgia" w:hAnsi="Georgia"/>
            <w:b/>
            <w:bCs/>
          </w:rPr>
          <w:t>Modeling Epigenetic Modifications Under Multiple Treatment Conditions</w:t>
        </w:r>
      </w:hyperlink>
      <w:r w:rsidR="00657315">
        <w:rPr>
          <w:rStyle w:val="Strong"/>
          <w:rFonts w:ascii="Georgia" w:hAnsi="Georgia"/>
          <w:shd w:val="clear" w:color="auto" w:fill="FFFFFF"/>
        </w:rPr>
        <w:t>.</w:t>
      </w:r>
    </w:p>
    <w:p w14:paraId="58097F9C" w14:textId="7C8D4D26" w:rsidR="00D01D2B" w:rsidRDefault="00000000" w:rsidP="00D01D2B">
      <w:pPr>
        <w:pStyle w:val="NormalWeb"/>
        <w:pBdr>
          <w:bottom w:val="single" w:sz="12" w:space="1" w:color="auto"/>
        </w:pBdr>
        <w:shd w:val="clear" w:color="auto" w:fill="FFFFFF"/>
        <w:rPr>
          <w:rFonts w:ascii="Georgia" w:hAnsi="Georgia"/>
          <w:color w:val="333333"/>
          <w:sz w:val="32"/>
          <w:szCs w:val="32"/>
        </w:rPr>
      </w:pPr>
      <w:hyperlink r:id="rId869" w:history="1">
        <w:r w:rsidR="00D01D2B" w:rsidRPr="00073D36">
          <w:rPr>
            <w:rStyle w:val="Hyperlink"/>
            <w:rFonts w:ascii="Georgia" w:hAnsi="Georgia"/>
            <w:sz w:val="32"/>
            <w:szCs w:val="32"/>
          </w:rPr>
          <w:t xml:space="preserve">VIEW FULL BIO – </w:t>
        </w:r>
        <w:r w:rsidR="00073D36" w:rsidRPr="00073D36">
          <w:rPr>
            <w:rStyle w:val="Hyperlink"/>
            <w:rFonts w:ascii="Georgia" w:hAnsi="Georgia"/>
            <w:sz w:val="32"/>
            <w:szCs w:val="32"/>
          </w:rPr>
          <w:t>Dong Wang</w:t>
        </w:r>
        <w:r w:rsidR="00D01D2B" w:rsidRPr="00073D36">
          <w:rPr>
            <w:rStyle w:val="Hyperlink"/>
            <w:rFonts w:ascii="Georgia" w:hAnsi="Georgia"/>
            <w:sz w:val="32"/>
            <w:szCs w:val="32"/>
          </w:rPr>
          <w:t>, Ph.D.</w:t>
        </w:r>
      </w:hyperlink>
    </w:p>
    <w:p w14:paraId="7F715CAF" w14:textId="77777777" w:rsidR="00D01D2B" w:rsidRDefault="00D01D2B" w:rsidP="00D01D2B">
      <w:pPr>
        <w:pStyle w:val="NormalWeb"/>
        <w:pBdr>
          <w:bottom w:val="single" w:sz="12" w:space="1" w:color="auto"/>
        </w:pBdr>
        <w:shd w:val="clear" w:color="auto" w:fill="FFFFFF"/>
        <w:rPr>
          <w:rFonts w:ascii="Georgia" w:hAnsi="Georgia"/>
          <w:color w:val="333333"/>
          <w:sz w:val="32"/>
          <w:szCs w:val="32"/>
        </w:rPr>
      </w:pPr>
    </w:p>
    <w:p w14:paraId="305DB5F9" w14:textId="2397CA2F" w:rsidR="00997BDA" w:rsidRDefault="002C2925" w:rsidP="00997BDA">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Leihong</w:t>
      </w:r>
      <w:proofErr w:type="spellEnd"/>
      <w:r>
        <w:rPr>
          <w:rFonts w:ascii="Helvetica" w:hAnsi="Helvetica" w:cs="Helvetica"/>
          <w:color w:val="333333"/>
        </w:rPr>
        <w:t xml:space="preserve"> Wu</w:t>
      </w:r>
      <w:r w:rsidR="00997BDA">
        <w:rPr>
          <w:rFonts w:ascii="Helvetica" w:hAnsi="Helvetica" w:cs="Helvetica"/>
          <w:color w:val="333333"/>
        </w:rPr>
        <w:t>, Ph.D.</w:t>
      </w:r>
    </w:p>
    <w:p w14:paraId="161ACF33" w14:textId="346FD8F1" w:rsidR="00997BDA" w:rsidRDefault="002215E3" w:rsidP="00997BDA">
      <w:pPr>
        <w:pStyle w:val="Heading3"/>
        <w:shd w:val="clear" w:color="auto" w:fill="FFFFFF"/>
        <w:rPr>
          <w:rStyle w:val="Strong"/>
          <w:rFonts w:ascii="Helvetica" w:hAnsi="Helvetica" w:cs="Helvetica"/>
          <w:b w:val="0"/>
          <w:bCs w:val="0"/>
          <w:color w:val="333333"/>
          <w:spacing w:val="8"/>
        </w:rPr>
      </w:pPr>
      <w:r w:rsidRPr="002215E3">
        <w:rPr>
          <w:rStyle w:val="Strong"/>
          <w:rFonts w:ascii="Helvetica" w:hAnsi="Helvetica" w:cs="Helvetica"/>
          <w:b w:val="0"/>
          <w:bCs w:val="0"/>
          <w:color w:val="333333"/>
          <w:spacing w:val="8"/>
        </w:rPr>
        <w:t xml:space="preserve">Bioinformatician </w:t>
      </w:r>
      <w:r w:rsidR="00997BDA">
        <w:rPr>
          <w:rStyle w:val="Strong"/>
          <w:rFonts w:ascii="Helvetica" w:hAnsi="Helvetica" w:cs="Helvetica"/>
          <w:b w:val="0"/>
          <w:bCs w:val="0"/>
          <w:color w:val="333333"/>
          <w:spacing w:val="8"/>
        </w:rPr>
        <w:t>—</w:t>
      </w:r>
      <w:r w:rsidR="00997BDA" w:rsidRPr="0098102A">
        <w:rPr>
          <w:rStyle w:val="Strong"/>
          <w:rFonts w:ascii="Helvetica" w:hAnsi="Helvetica" w:cs="Helvetica"/>
          <w:b w:val="0"/>
          <w:bCs w:val="0"/>
          <w:color w:val="333333"/>
          <w:spacing w:val="8"/>
        </w:rPr>
        <w:t xml:space="preserve"> </w:t>
      </w:r>
      <w:r w:rsidR="00997BDA">
        <w:rPr>
          <w:rStyle w:val="Strong"/>
          <w:rFonts w:ascii="Helvetica" w:hAnsi="Helvetica" w:cs="Helvetica"/>
          <w:b w:val="0"/>
          <w:bCs w:val="0"/>
          <w:color w:val="333333"/>
          <w:spacing w:val="8"/>
        </w:rPr>
        <w:t>Division of Bioinformatics and Biostatistics</w:t>
      </w:r>
    </w:p>
    <w:p w14:paraId="4099DBE5" w14:textId="77777777" w:rsidR="00242195" w:rsidRPr="00242195" w:rsidRDefault="00242195" w:rsidP="00242195">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42195">
        <w:rPr>
          <w:rFonts w:ascii="Georgia" w:eastAsia="Times New Roman" w:hAnsi="Georgia" w:cs="Times New Roman"/>
          <w:color w:val="333333"/>
          <w:sz w:val="24"/>
          <w:szCs w:val="24"/>
        </w:rPr>
        <w:t>Dr. Wu’s research interest is to apply bioinformatics — particularly, Artificial Intelligence (AI) and Machine Learning (ML) — to biomedical research and informatics. Specifically, Dr. Wu’s work has focused on the development of algorithms for biological and pharmaceutical research tasks such as drug safety, QSAR modeling, and genomics. Dr. Wu’s research addresses some of the most pressing issues in understanding and applying novel bioinformatics database tools and frameworks that enhance the accuracy, safety, and efficiency of drug discovery, repositioning, and efficacy studies.</w:t>
      </w:r>
    </w:p>
    <w:p w14:paraId="6995A9FE" w14:textId="77777777" w:rsidR="00242195" w:rsidRPr="00242195" w:rsidRDefault="00242195" w:rsidP="00242195">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42195">
        <w:rPr>
          <w:rFonts w:ascii="Georgia" w:eastAsia="Times New Roman" w:hAnsi="Georgia" w:cs="Times New Roman"/>
          <w:color w:val="333333"/>
          <w:sz w:val="24"/>
          <w:szCs w:val="24"/>
        </w:rPr>
        <w:t>His current interests focus on developing AI/machine learning algorithms in various drug- and food-associated research areas including hepatotoxicity, genomics, and text mining. Dr. Wu’s current research interests include:</w:t>
      </w:r>
    </w:p>
    <w:p w14:paraId="2DA77241" w14:textId="77777777" w:rsidR="00242195" w:rsidRPr="00242195" w:rsidRDefault="00242195" w:rsidP="00242195">
      <w:pPr>
        <w:numPr>
          <w:ilvl w:val="0"/>
          <w:numId w:val="13"/>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42195">
        <w:rPr>
          <w:rFonts w:ascii="Georgia" w:eastAsia="Times New Roman" w:hAnsi="Georgia" w:cs="Times New Roman"/>
          <w:color w:val="333333"/>
          <w:sz w:val="24"/>
          <w:szCs w:val="24"/>
        </w:rPr>
        <w:t>Developing innovative AI algorithms for big data analysis, including multi-platform biological data such as gene expression, sequencing, and bioassays</w:t>
      </w:r>
    </w:p>
    <w:p w14:paraId="0BD7008F" w14:textId="77777777" w:rsidR="00242195" w:rsidRPr="00242195" w:rsidRDefault="00242195" w:rsidP="00242195">
      <w:pPr>
        <w:numPr>
          <w:ilvl w:val="0"/>
          <w:numId w:val="13"/>
        </w:numPr>
        <w:shd w:val="clear" w:color="auto" w:fill="FFFFFF"/>
        <w:spacing w:before="100" w:beforeAutospacing="1" w:after="0" w:line="240" w:lineRule="auto"/>
        <w:rPr>
          <w:rFonts w:ascii="Georgia" w:eastAsia="Times New Roman" w:hAnsi="Georgia" w:cs="Times New Roman"/>
          <w:color w:val="333333"/>
          <w:sz w:val="24"/>
          <w:szCs w:val="24"/>
        </w:rPr>
      </w:pPr>
      <w:r w:rsidRPr="00242195">
        <w:rPr>
          <w:rFonts w:ascii="Georgia" w:eastAsia="Times New Roman" w:hAnsi="Georgia" w:cs="Times New Roman"/>
          <w:color w:val="333333"/>
          <w:sz w:val="24"/>
          <w:szCs w:val="24"/>
        </w:rPr>
        <w:t>Designing and developing AI/machine learning framework to facilitate regulatory science</w:t>
      </w:r>
    </w:p>
    <w:p w14:paraId="523D125D" w14:textId="77777777" w:rsidR="00242195" w:rsidRPr="00242195" w:rsidRDefault="00242195" w:rsidP="00242195">
      <w:pPr>
        <w:numPr>
          <w:ilvl w:val="0"/>
          <w:numId w:val="13"/>
        </w:numPr>
        <w:shd w:val="clear" w:color="auto" w:fill="FFFFFF"/>
        <w:spacing w:before="100" w:beforeAutospacing="1" w:after="0" w:line="240" w:lineRule="auto"/>
        <w:rPr>
          <w:rFonts w:ascii="Georgia" w:eastAsia="Times New Roman" w:hAnsi="Georgia" w:cs="Times New Roman"/>
          <w:color w:val="333333"/>
          <w:sz w:val="24"/>
          <w:szCs w:val="24"/>
        </w:rPr>
      </w:pPr>
      <w:r w:rsidRPr="00242195">
        <w:rPr>
          <w:rFonts w:ascii="Georgia" w:eastAsia="Times New Roman" w:hAnsi="Georgia" w:cs="Times New Roman"/>
          <w:color w:val="333333"/>
          <w:sz w:val="24"/>
          <w:szCs w:val="24"/>
        </w:rPr>
        <w:t>Developing advanced predictive models using deep learning for biomarker identification of DILI and predictive toxicology research</w:t>
      </w:r>
    </w:p>
    <w:p w14:paraId="0BF65E44" w14:textId="77777777" w:rsidR="00242195" w:rsidRPr="00242195" w:rsidRDefault="00242195" w:rsidP="00242195">
      <w:pPr>
        <w:numPr>
          <w:ilvl w:val="0"/>
          <w:numId w:val="13"/>
        </w:numPr>
        <w:shd w:val="clear" w:color="auto" w:fill="FFFFFF"/>
        <w:spacing w:before="100" w:beforeAutospacing="1" w:after="0" w:line="240" w:lineRule="auto"/>
        <w:rPr>
          <w:rFonts w:ascii="Georgia" w:eastAsia="Times New Roman" w:hAnsi="Georgia" w:cs="Times New Roman"/>
          <w:color w:val="333333"/>
          <w:sz w:val="24"/>
          <w:szCs w:val="24"/>
        </w:rPr>
      </w:pPr>
      <w:r w:rsidRPr="00242195">
        <w:rPr>
          <w:rFonts w:ascii="Georgia" w:eastAsia="Times New Roman" w:hAnsi="Georgia" w:cs="Times New Roman"/>
          <w:color w:val="333333"/>
          <w:sz w:val="24"/>
          <w:szCs w:val="24"/>
        </w:rPr>
        <w:t>Developing innovative machine learning algorithms for text-mining in massive FDA regulatory documents</w:t>
      </w:r>
    </w:p>
    <w:p w14:paraId="058B2070" w14:textId="77777777" w:rsidR="00242195" w:rsidRPr="00242195" w:rsidRDefault="00242195" w:rsidP="00242195">
      <w:pPr>
        <w:numPr>
          <w:ilvl w:val="0"/>
          <w:numId w:val="13"/>
        </w:numPr>
        <w:shd w:val="clear" w:color="auto" w:fill="FFFFFF"/>
        <w:spacing w:before="100" w:beforeAutospacing="1" w:after="0" w:line="240" w:lineRule="auto"/>
        <w:rPr>
          <w:rFonts w:ascii="Georgia" w:eastAsia="Times New Roman" w:hAnsi="Georgia" w:cs="Times New Roman"/>
          <w:color w:val="333333"/>
          <w:sz w:val="24"/>
          <w:szCs w:val="24"/>
        </w:rPr>
      </w:pPr>
      <w:r w:rsidRPr="00242195">
        <w:rPr>
          <w:rFonts w:ascii="Georgia" w:eastAsia="Times New Roman" w:hAnsi="Georgia" w:cs="Times New Roman"/>
          <w:color w:val="333333"/>
          <w:sz w:val="24"/>
          <w:szCs w:val="24"/>
        </w:rPr>
        <w:t>Developing convolutional neural network architectures for advanced imaging analysis in drug and food safety assessment</w:t>
      </w:r>
    </w:p>
    <w:p w14:paraId="456811F9" w14:textId="77777777" w:rsidR="00242195" w:rsidRPr="00242195" w:rsidRDefault="00242195" w:rsidP="00242195">
      <w:pPr>
        <w:numPr>
          <w:ilvl w:val="0"/>
          <w:numId w:val="13"/>
        </w:numPr>
        <w:shd w:val="clear" w:color="auto" w:fill="FFFFFF"/>
        <w:spacing w:before="100" w:beforeAutospacing="1" w:after="0" w:line="240" w:lineRule="auto"/>
        <w:rPr>
          <w:rFonts w:ascii="Georgia" w:eastAsia="Times New Roman" w:hAnsi="Georgia" w:cs="Times New Roman"/>
          <w:color w:val="333333"/>
          <w:sz w:val="24"/>
          <w:szCs w:val="24"/>
        </w:rPr>
      </w:pPr>
      <w:r w:rsidRPr="00242195">
        <w:rPr>
          <w:rFonts w:ascii="Georgia" w:eastAsia="Times New Roman" w:hAnsi="Georgia" w:cs="Times New Roman"/>
          <w:color w:val="333333"/>
          <w:sz w:val="24"/>
          <w:szCs w:val="24"/>
        </w:rPr>
        <w:t xml:space="preserve">Designing and developing databases and visualization tools that promoting AI for regulatory use, including </w:t>
      </w:r>
      <w:proofErr w:type="spellStart"/>
      <w:r w:rsidRPr="00242195">
        <w:rPr>
          <w:rFonts w:ascii="Georgia" w:eastAsia="Times New Roman" w:hAnsi="Georgia" w:cs="Times New Roman"/>
          <w:color w:val="333333"/>
          <w:sz w:val="24"/>
          <w:szCs w:val="24"/>
        </w:rPr>
        <w:t>FDALabel</w:t>
      </w:r>
      <w:proofErr w:type="spellEnd"/>
    </w:p>
    <w:p w14:paraId="1D8BA4C8" w14:textId="55E1DA90" w:rsidR="00997BDA" w:rsidRPr="00073D36" w:rsidRDefault="00000000" w:rsidP="00242195">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870" w:history="1">
        <w:r w:rsidR="00997BDA" w:rsidRPr="00242195">
          <w:rPr>
            <w:rStyle w:val="Hyperlink"/>
            <w:rFonts w:ascii="Georgia" w:hAnsi="Georgia"/>
            <w:sz w:val="24"/>
            <w:szCs w:val="24"/>
          </w:rPr>
          <w:t xml:space="preserve">VIEW FULL BIO – Dr. </w:t>
        </w:r>
        <w:proofErr w:type="spellStart"/>
        <w:r w:rsidR="00242195" w:rsidRPr="00242195">
          <w:rPr>
            <w:rStyle w:val="Hyperlink"/>
            <w:rFonts w:ascii="Georgia" w:hAnsi="Georgia"/>
            <w:sz w:val="24"/>
            <w:szCs w:val="24"/>
          </w:rPr>
          <w:t>Leihong</w:t>
        </w:r>
        <w:proofErr w:type="spellEnd"/>
        <w:r w:rsidR="00242195" w:rsidRPr="00242195">
          <w:rPr>
            <w:rStyle w:val="Hyperlink"/>
            <w:rFonts w:ascii="Georgia" w:hAnsi="Georgia"/>
            <w:sz w:val="24"/>
            <w:szCs w:val="24"/>
          </w:rPr>
          <w:t xml:space="preserve"> Wu</w:t>
        </w:r>
      </w:hyperlink>
    </w:p>
    <w:p w14:paraId="113D4A8D" w14:textId="77777777" w:rsidR="00997BDA" w:rsidRDefault="00997BDA" w:rsidP="00997BDA">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F218CA4" w14:textId="0CE31F24" w:rsidR="005A0165" w:rsidRPr="00657315" w:rsidRDefault="00000000" w:rsidP="00997BDA">
      <w:pPr>
        <w:pStyle w:val="NormalWeb"/>
        <w:pBdr>
          <w:bottom w:val="single" w:sz="12" w:space="1" w:color="auto"/>
        </w:pBdr>
        <w:shd w:val="clear" w:color="auto" w:fill="FFFFFF"/>
        <w:rPr>
          <w:rFonts w:ascii="Georgia" w:hAnsi="Georgia"/>
          <w:b/>
          <w:bCs/>
        </w:rPr>
      </w:pPr>
      <w:hyperlink r:id="rId871" w:history="1">
        <w:r w:rsidR="005A0165" w:rsidRPr="00657315">
          <w:rPr>
            <w:rStyle w:val="Strong"/>
            <w:rFonts w:ascii="Georgia" w:hAnsi="Georgia"/>
            <w:color w:val="007CBA"/>
            <w:shd w:val="clear" w:color="auto" w:fill="FFFFFF"/>
          </w:rPr>
          <w:t>DLI-IT: A Deep Learning Approach to Drug Label Identification Through Image and Text Embedding</w:t>
        </w:r>
      </w:hyperlink>
      <w:r w:rsidR="00657315">
        <w:rPr>
          <w:rFonts w:ascii="Georgia" w:hAnsi="Georgia"/>
          <w:b/>
          <w:bCs/>
        </w:rPr>
        <w:t>.</w:t>
      </w:r>
    </w:p>
    <w:p w14:paraId="4F2328AB" w14:textId="0D64294C" w:rsidR="005A0165" w:rsidRPr="00657315" w:rsidRDefault="00000000" w:rsidP="00997BDA">
      <w:pPr>
        <w:pStyle w:val="NormalWeb"/>
        <w:pBdr>
          <w:bottom w:val="single" w:sz="12" w:space="1" w:color="auto"/>
        </w:pBdr>
        <w:shd w:val="clear" w:color="auto" w:fill="FFFFFF"/>
        <w:rPr>
          <w:rFonts w:ascii="Georgia" w:hAnsi="Georgia"/>
          <w:b/>
          <w:bCs/>
        </w:rPr>
      </w:pPr>
      <w:hyperlink r:id="rId872" w:history="1">
        <w:r w:rsidR="00D52B1A" w:rsidRPr="00657315">
          <w:rPr>
            <w:rStyle w:val="Strong"/>
            <w:rFonts w:ascii="Georgia" w:hAnsi="Georgia"/>
            <w:color w:val="007CBA"/>
            <w:shd w:val="clear" w:color="auto" w:fill="FFFFFF"/>
          </w:rPr>
          <w:t>Technical Advance in Targeted NGS Analysis Enables Identification of Lung Cancer Risk-associated Low Frequency TP53, PIK3CA, and BRAF Mutations in Airway Epithelial Cells</w:t>
        </w:r>
      </w:hyperlink>
      <w:r w:rsidR="00657315">
        <w:rPr>
          <w:rFonts w:ascii="Georgia" w:hAnsi="Georgia"/>
          <w:b/>
          <w:bCs/>
        </w:rPr>
        <w:t>.</w:t>
      </w:r>
    </w:p>
    <w:p w14:paraId="5B7112B8" w14:textId="1243821F" w:rsidR="00D52B1A" w:rsidRPr="00657315" w:rsidRDefault="00000000" w:rsidP="00997BDA">
      <w:pPr>
        <w:pStyle w:val="NormalWeb"/>
        <w:pBdr>
          <w:bottom w:val="single" w:sz="12" w:space="1" w:color="auto"/>
        </w:pBdr>
        <w:shd w:val="clear" w:color="auto" w:fill="FFFFFF"/>
        <w:rPr>
          <w:rFonts w:ascii="Georgia" w:hAnsi="Georgia"/>
          <w:b/>
          <w:bCs/>
        </w:rPr>
      </w:pPr>
      <w:hyperlink r:id="rId873" w:history="1">
        <w:r w:rsidR="00D52B1A" w:rsidRPr="00657315">
          <w:rPr>
            <w:rStyle w:val="Strong"/>
            <w:rFonts w:ascii="Georgia" w:hAnsi="Georgia"/>
            <w:color w:val="007CBA"/>
            <w:shd w:val="clear" w:color="auto" w:fill="FFFFFF"/>
          </w:rPr>
          <w:t>A Deep Learning Model to Recognize Food Contaminating Beetle Species Based on Elytra Fragments</w:t>
        </w:r>
      </w:hyperlink>
      <w:r w:rsidR="00657315">
        <w:rPr>
          <w:rFonts w:ascii="Georgia" w:hAnsi="Georgia"/>
          <w:b/>
          <w:bCs/>
        </w:rPr>
        <w:t>.</w:t>
      </w:r>
    </w:p>
    <w:p w14:paraId="1F89B36B" w14:textId="321370B8" w:rsidR="00D52B1A" w:rsidRPr="00657315" w:rsidRDefault="00000000" w:rsidP="00997BDA">
      <w:pPr>
        <w:pStyle w:val="NormalWeb"/>
        <w:pBdr>
          <w:bottom w:val="single" w:sz="12" w:space="1" w:color="auto"/>
        </w:pBdr>
        <w:shd w:val="clear" w:color="auto" w:fill="FFFFFF"/>
        <w:rPr>
          <w:rFonts w:ascii="Georgia" w:hAnsi="Georgia"/>
          <w:b/>
          <w:bCs/>
        </w:rPr>
      </w:pPr>
      <w:hyperlink r:id="rId874" w:history="1">
        <w:proofErr w:type="spellStart"/>
        <w:r w:rsidR="00D52B1A" w:rsidRPr="00657315">
          <w:rPr>
            <w:rStyle w:val="Strong"/>
            <w:rFonts w:ascii="Georgia" w:hAnsi="Georgia"/>
            <w:color w:val="007CBA"/>
            <w:shd w:val="clear" w:color="auto" w:fill="FFFFFF"/>
          </w:rPr>
          <w:t>HetEnc</w:t>
        </w:r>
        <w:proofErr w:type="spellEnd"/>
        <w:r w:rsidR="00D52B1A" w:rsidRPr="00657315">
          <w:rPr>
            <w:rStyle w:val="Strong"/>
            <w:rFonts w:ascii="Georgia" w:hAnsi="Georgia"/>
            <w:color w:val="007CBA"/>
            <w:shd w:val="clear" w:color="auto" w:fill="FFFFFF"/>
          </w:rPr>
          <w:t>: A Deep Learning Predictive Model for Multi-Type Biological Dataset</w:t>
        </w:r>
      </w:hyperlink>
      <w:r w:rsidR="00657315">
        <w:rPr>
          <w:rFonts w:ascii="Georgia" w:hAnsi="Georgia"/>
          <w:b/>
          <w:bCs/>
        </w:rPr>
        <w:t>.</w:t>
      </w:r>
    </w:p>
    <w:p w14:paraId="2955E93A" w14:textId="304D7FBA" w:rsidR="00D52B1A" w:rsidRPr="00657315" w:rsidRDefault="00000000" w:rsidP="00997BDA">
      <w:pPr>
        <w:pStyle w:val="NormalWeb"/>
        <w:pBdr>
          <w:bottom w:val="single" w:sz="12" w:space="1" w:color="auto"/>
        </w:pBdr>
        <w:shd w:val="clear" w:color="auto" w:fill="FFFFFF"/>
        <w:rPr>
          <w:rFonts w:ascii="Georgia" w:hAnsi="Georgia"/>
          <w:b/>
          <w:bCs/>
        </w:rPr>
      </w:pPr>
      <w:hyperlink r:id="rId875" w:history="1">
        <w:r w:rsidR="00D52B1A" w:rsidRPr="00657315">
          <w:rPr>
            <w:rStyle w:val="Strong"/>
            <w:rFonts w:ascii="Georgia" w:hAnsi="Georgia"/>
            <w:color w:val="007CBA"/>
            <w:shd w:val="clear" w:color="auto" w:fill="FFFFFF"/>
          </w:rPr>
          <w:t>Study of Serious Adverse Drug Reactions Using FDA-Approved Drug Labeling and MedDRA</w:t>
        </w:r>
      </w:hyperlink>
      <w:r w:rsidR="00657315">
        <w:rPr>
          <w:rFonts w:ascii="Georgia" w:hAnsi="Georgia"/>
          <w:b/>
          <w:bCs/>
        </w:rPr>
        <w:t>.</w:t>
      </w:r>
    </w:p>
    <w:p w14:paraId="0BAC935A" w14:textId="66BD738D" w:rsidR="00D52B1A" w:rsidRPr="00657315" w:rsidRDefault="00000000" w:rsidP="00997BDA">
      <w:pPr>
        <w:pStyle w:val="NormalWeb"/>
        <w:pBdr>
          <w:bottom w:val="single" w:sz="12" w:space="1" w:color="auto"/>
        </w:pBdr>
        <w:shd w:val="clear" w:color="auto" w:fill="FFFFFF"/>
        <w:rPr>
          <w:rFonts w:ascii="Georgia" w:hAnsi="Georgia"/>
          <w:b/>
          <w:bCs/>
        </w:rPr>
      </w:pPr>
      <w:hyperlink r:id="rId876" w:history="1">
        <w:r w:rsidR="00012053" w:rsidRPr="00657315">
          <w:rPr>
            <w:rStyle w:val="Strong"/>
            <w:rFonts w:ascii="Georgia" w:hAnsi="Georgia"/>
            <w:color w:val="007CBA"/>
            <w:shd w:val="clear" w:color="auto" w:fill="FFFFFF"/>
          </w:rPr>
          <w:t>Integrating Drug’s Mode of Action into Quantitative Structure–Activity Relationships for Improved Prediction of Drug-Induced Liver Injury</w:t>
        </w:r>
      </w:hyperlink>
      <w:r w:rsidR="00657315">
        <w:rPr>
          <w:rFonts w:ascii="Georgia" w:hAnsi="Georgia"/>
          <w:b/>
          <w:bCs/>
        </w:rPr>
        <w:t>.</w:t>
      </w:r>
    </w:p>
    <w:p w14:paraId="6077217C" w14:textId="5969394D" w:rsidR="00012053" w:rsidRPr="00657315" w:rsidRDefault="00000000" w:rsidP="00997BDA">
      <w:pPr>
        <w:pStyle w:val="NormalWeb"/>
        <w:pBdr>
          <w:bottom w:val="single" w:sz="12" w:space="1" w:color="auto"/>
        </w:pBdr>
        <w:shd w:val="clear" w:color="auto" w:fill="FFFFFF"/>
        <w:rPr>
          <w:rFonts w:ascii="Georgia" w:hAnsi="Georgia"/>
          <w:b/>
          <w:bCs/>
        </w:rPr>
      </w:pPr>
      <w:hyperlink r:id="rId877" w:history="1">
        <w:r w:rsidR="00012053" w:rsidRPr="00657315">
          <w:rPr>
            <w:rStyle w:val="Strong"/>
            <w:rFonts w:ascii="Georgia" w:hAnsi="Georgia"/>
            <w:color w:val="007CBA"/>
            <w:shd w:val="clear" w:color="auto" w:fill="FFFFFF"/>
          </w:rPr>
          <w:t>Direct Comparison of Performance of Single Nucleotide Variant Calling in Human Genome with Alignment-Based and Assembly-Based Approaches</w:t>
        </w:r>
      </w:hyperlink>
      <w:r w:rsidR="00657315">
        <w:rPr>
          <w:rFonts w:ascii="Georgia" w:hAnsi="Georgia"/>
          <w:b/>
          <w:bCs/>
        </w:rPr>
        <w:t>.</w:t>
      </w:r>
    </w:p>
    <w:p w14:paraId="4E18DCCC" w14:textId="7ADA1BD4" w:rsidR="00012053" w:rsidRPr="00657315" w:rsidRDefault="00000000" w:rsidP="00997BDA">
      <w:pPr>
        <w:pStyle w:val="NormalWeb"/>
        <w:pBdr>
          <w:bottom w:val="single" w:sz="12" w:space="1" w:color="auto"/>
        </w:pBdr>
        <w:shd w:val="clear" w:color="auto" w:fill="FFFFFF"/>
        <w:rPr>
          <w:rFonts w:ascii="Georgia" w:hAnsi="Georgia"/>
          <w:b/>
          <w:bCs/>
        </w:rPr>
      </w:pPr>
      <w:hyperlink r:id="rId878" w:history="1">
        <w:r w:rsidR="00012053" w:rsidRPr="00657315">
          <w:rPr>
            <w:rStyle w:val="Strong"/>
            <w:rFonts w:ascii="Georgia" w:hAnsi="Georgia"/>
            <w:color w:val="007CBA"/>
            <w:shd w:val="clear" w:color="auto" w:fill="FFFFFF"/>
          </w:rPr>
          <w:t>NETBAGs: A Network-Based Clustering Approach with Gene Signatures for Cancer Subtyping Analysis</w:t>
        </w:r>
      </w:hyperlink>
      <w:r w:rsidR="00657315">
        <w:rPr>
          <w:rFonts w:ascii="Georgia" w:hAnsi="Georgia"/>
          <w:b/>
          <w:bCs/>
        </w:rPr>
        <w:t>.</w:t>
      </w:r>
    </w:p>
    <w:p w14:paraId="40935109" w14:textId="06AE1328" w:rsidR="00997BDA" w:rsidRDefault="00000000" w:rsidP="00997BDA">
      <w:pPr>
        <w:pStyle w:val="NormalWeb"/>
        <w:pBdr>
          <w:bottom w:val="single" w:sz="12" w:space="1" w:color="auto"/>
        </w:pBdr>
        <w:shd w:val="clear" w:color="auto" w:fill="FFFFFF"/>
        <w:rPr>
          <w:rFonts w:ascii="Georgia" w:hAnsi="Georgia"/>
          <w:color w:val="333333"/>
          <w:sz w:val="32"/>
          <w:szCs w:val="32"/>
        </w:rPr>
      </w:pPr>
      <w:hyperlink r:id="rId879" w:history="1">
        <w:r w:rsidR="00997BDA" w:rsidRPr="00EE5631">
          <w:rPr>
            <w:rStyle w:val="Hyperlink"/>
            <w:rFonts w:ascii="Georgia" w:hAnsi="Georgia"/>
            <w:sz w:val="32"/>
            <w:szCs w:val="32"/>
          </w:rPr>
          <w:t xml:space="preserve">VIEW FULL BIO – </w:t>
        </w:r>
        <w:proofErr w:type="spellStart"/>
        <w:r w:rsidR="00EE5631" w:rsidRPr="00EE5631">
          <w:rPr>
            <w:rStyle w:val="Hyperlink"/>
            <w:rFonts w:ascii="Georgia" w:hAnsi="Georgia"/>
            <w:sz w:val="32"/>
            <w:szCs w:val="32"/>
          </w:rPr>
          <w:t>Leihong</w:t>
        </w:r>
        <w:proofErr w:type="spellEnd"/>
        <w:r w:rsidR="00EE5631" w:rsidRPr="00EE5631">
          <w:rPr>
            <w:rStyle w:val="Hyperlink"/>
            <w:rFonts w:ascii="Georgia" w:hAnsi="Georgia"/>
            <w:sz w:val="32"/>
            <w:szCs w:val="32"/>
          </w:rPr>
          <w:t xml:space="preserve"> Wu</w:t>
        </w:r>
        <w:r w:rsidR="00997BDA" w:rsidRPr="00EE5631">
          <w:rPr>
            <w:rStyle w:val="Hyperlink"/>
            <w:rFonts w:ascii="Georgia" w:hAnsi="Georgia"/>
            <w:sz w:val="32"/>
            <w:szCs w:val="32"/>
          </w:rPr>
          <w:t>, Ph.D.</w:t>
        </w:r>
      </w:hyperlink>
    </w:p>
    <w:p w14:paraId="6E98A760" w14:textId="77777777" w:rsidR="00997BDA" w:rsidRDefault="00997BDA" w:rsidP="00997BDA">
      <w:pPr>
        <w:pStyle w:val="NormalWeb"/>
        <w:pBdr>
          <w:bottom w:val="single" w:sz="12" w:space="1" w:color="auto"/>
        </w:pBdr>
        <w:shd w:val="clear" w:color="auto" w:fill="FFFFFF"/>
        <w:rPr>
          <w:rFonts w:ascii="Georgia" w:hAnsi="Georgia"/>
          <w:color w:val="333333"/>
          <w:sz w:val="32"/>
          <w:szCs w:val="32"/>
        </w:rPr>
      </w:pPr>
    </w:p>
    <w:p w14:paraId="5ABC4DC1" w14:textId="6A934B55" w:rsidR="00CD59C2" w:rsidRDefault="00A57D78" w:rsidP="00CD59C2">
      <w:pPr>
        <w:pStyle w:val="Heading1"/>
        <w:shd w:val="clear" w:color="auto" w:fill="FFFFFF"/>
        <w:spacing w:after="225"/>
        <w:jc w:val="left"/>
        <w:rPr>
          <w:rFonts w:ascii="Helvetica" w:hAnsi="Helvetica" w:cs="Helvetica"/>
          <w:color w:val="333333"/>
        </w:rPr>
      </w:pPr>
      <w:r>
        <w:rPr>
          <w:rFonts w:ascii="Helvetica" w:hAnsi="Helvetica" w:cs="Helvetica"/>
          <w:color w:val="333333"/>
        </w:rPr>
        <w:t>Joshua Xu</w:t>
      </w:r>
      <w:r w:rsidR="00CD59C2">
        <w:rPr>
          <w:rFonts w:ascii="Helvetica" w:hAnsi="Helvetica" w:cs="Helvetica"/>
          <w:color w:val="333333"/>
        </w:rPr>
        <w:t>, Ph.D.</w:t>
      </w:r>
    </w:p>
    <w:p w14:paraId="04FFCE51" w14:textId="49B63939" w:rsidR="00CD59C2" w:rsidRDefault="00A57D78" w:rsidP="00CD59C2">
      <w:pPr>
        <w:pStyle w:val="Heading3"/>
        <w:shd w:val="clear" w:color="auto" w:fill="FFFFFF"/>
        <w:rPr>
          <w:rStyle w:val="Strong"/>
          <w:rFonts w:ascii="Helvetica" w:hAnsi="Helvetica" w:cs="Helvetica"/>
          <w:b w:val="0"/>
          <w:bCs w:val="0"/>
          <w:color w:val="333333"/>
          <w:spacing w:val="8"/>
        </w:rPr>
      </w:pPr>
      <w:r w:rsidRPr="00A57D78">
        <w:rPr>
          <w:rStyle w:val="Strong"/>
          <w:rFonts w:ascii="Helvetica" w:hAnsi="Helvetica" w:cs="Helvetica"/>
          <w:b w:val="0"/>
          <w:bCs w:val="0"/>
          <w:color w:val="333333"/>
          <w:spacing w:val="8"/>
        </w:rPr>
        <w:t>Supervisory Computer Scientist</w:t>
      </w:r>
      <w:r>
        <w:rPr>
          <w:rStyle w:val="Strong"/>
          <w:rFonts w:ascii="Helvetica" w:hAnsi="Helvetica" w:cs="Helvetica"/>
          <w:b w:val="0"/>
          <w:bCs w:val="0"/>
          <w:color w:val="333333"/>
          <w:spacing w:val="8"/>
        </w:rPr>
        <w:t xml:space="preserve"> </w:t>
      </w:r>
      <w:r w:rsidR="00CD59C2">
        <w:rPr>
          <w:rStyle w:val="Strong"/>
          <w:rFonts w:ascii="Helvetica" w:hAnsi="Helvetica" w:cs="Helvetica"/>
          <w:b w:val="0"/>
          <w:bCs w:val="0"/>
          <w:color w:val="333333"/>
          <w:spacing w:val="8"/>
        </w:rPr>
        <w:t>—</w:t>
      </w:r>
      <w:r w:rsidR="00CD59C2" w:rsidRPr="0098102A">
        <w:rPr>
          <w:rStyle w:val="Strong"/>
          <w:rFonts w:ascii="Helvetica" w:hAnsi="Helvetica" w:cs="Helvetica"/>
          <w:b w:val="0"/>
          <w:bCs w:val="0"/>
          <w:color w:val="333333"/>
          <w:spacing w:val="8"/>
        </w:rPr>
        <w:t xml:space="preserve"> </w:t>
      </w:r>
      <w:r w:rsidR="00CD59C2">
        <w:rPr>
          <w:rStyle w:val="Strong"/>
          <w:rFonts w:ascii="Helvetica" w:hAnsi="Helvetica" w:cs="Helvetica"/>
          <w:b w:val="0"/>
          <w:bCs w:val="0"/>
          <w:color w:val="333333"/>
          <w:spacing w:val="8"/>
        </w:rPr>
        <w:t>Division of Bioinformatics and Biostatistics</w:t>
      </w:r>
    </w:p>
    <w:p w14:paraId="1D4FEA41" w14:textId="77777777" w:rsidR="0008420E" w:rsidRPr="0004389C" w:rsidRDefault="0008420E" w:rsidP="0008420E">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4389C">
        <w:rPr>
          <w:rFonts w:ascii="Georgia" w:eastAsia="Times New Roman" w:hAnsi="Georgia" w:cs="Times New Roman"/>
          <w:color w:val="333333"/>
          <w:sz w:val="24"/>
          <w:szCs w:val="24"/>
        </w:rPr>
        <w:t xml:space="preserve">Dr. Xu’s experience includes about 20 years developing bioinformatics software and systems and conducting bioinformatics research. He has worked closely with the FDA’s Voluntary </w:t>
      </w:r>
      <w:proofErr w:type="spellStart"/>
      <w:r w:rsidRPr="0004389C">
        <w:rPr>
          <w:rFonts w:ascii="Georgia" w:eastAsia="Times New Roman" w:hAnsi="Georgia" w:cs="Times New Roman"/>
          <w:color w:val="333333"/>
          <w:sz w:val="24"/>
          <w:szCs w:val="24"/>
        </w:rPr>
        <w:t>eXploratory</w:t>
      </w:r>
      <w:proofErr w:type="spellEnd"/>
      <w:r w:rsidRPr="0004389C">
        <w:rPr>
          <w:rFonts w:ascii="Georgia" w:eastAsia="Times New Roman" w:hAnsi="Georgia" w:cs="Times New Roman"/>
          <w:color w:val="333333"/>
          <w:sz w:val="24"/>
          <w:szCs w:val="24"/>
        </w:rPr>
        <w:t xml:space="preserve"> Data Submission program to review and analyze the submissions involving pharmacogenomics, genetic data, and personalized medicine. Dr. Xu has in-depth expertise and experience in software design and development, data mining, genomics data analysis, image analysis, high-performance computing, and artificial intelligence. He has led several systems-development projects at NCTR including </w:t>
      </w:r>
      <w:proofErr w:type="spellStart"/>
      <w:r w:rsidRPr="0004389C">
        <w:rPr>
          <w:rFonts w:ascii="Georgia" w:eastAsia="Times New Roman" w:hAnsi="Georgia" w:cs="Times New Roman"/>
          <w:color w:val="333333"/>
          <w:sz w:val="24"/>
          <w:szCs w:val="24"/>
        </w:rPr>
        <w:t>SNPTrack</w:t>
      </w:r>
      <w:proofErr w:type="spellEnd"/>
      <w:r w:rsidRPr="0004389C">
        <w:rPr>
          <w:rFonts w:ascii="Georgia" w:eastAsia="Times New Roman" w:hAnsi="Georgia" w:cs="Times New Roman"/>
          <w:color w:val="333333"/>
          <w:sz w:val="24"/>
          <w:szCs w:val="24"/>
        </w:rPr>
        <w:t>—an integrated solution for managing, analyzing, and interpreting genetic association study data. His recent endeavor has been with the Sequencing Quality Control (SEQC2) project, a large and international collaborative consortium led by FDA to evaluate the technical reliabilities and scientific applications of the next generation sequencing (NGS) technologies.</w:t>
      </w:r>
    </w:p>
    <w:p w14:paraId="6EDE2F46" w14:textId="78A27933" w:rsidR="00CD59C2" w:rsidRPr="0004389C" w:rsidRDefault="0008420E" w:rsidP="0008420E">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4389C">
        <w:rPr>
          <w:rFonts w:ascii="Georgia" w:eastAsia="Times New Roman" w:hAnsi="Georgia" w:cs="Times New Roman"/>
          <w:color w:val="333333"/>
          <w:sz w:val="24"/>
          <w:szCs w:val="24"/>
        </w:rPr>
        <w:lastRenderedPageBreak/>
        <w:t xml:space="preserve">Dr. Xu’s research interests lie in onco-panel sequencing, liquid biopsy, genomics, bioimaging data analysis, text mining, and artificial intelligence. As the </w:t>
      </w:r>
      <w:proofErr w:type="gramStart"/>
      <w:r w:rsidRPr="0004389C">
        <w:rPr>
          <w:rFonts w:ascii="Georgia" w:eastAsia="Times New Roman" w:hAnsi="Georgia" w:cs="Times New Roman"/>
          <w:color w:val="333333"/>
          <w:sz w:val="24"/>
          <w:szCs w:val="24"/>
        </w:rPr>
        <w:t>principle</w:t>
      </w:r>
      <w:proofErr w:type="gramEnd"/>
      <w:r w:rsidRPr="0004389C">
        <w:rPr>
          <w:rFonts w:ascii="Georgia" w:eastAsia="Times New Roman" w:hAnsi="Georgia" w:cs="Times New Roman"/>
          <w:color w:val="333333"/>
          <w:sz w:val="24"/>
          <w:szCs w:val="24"/>
        </w:rPr>
        <w:t xml:space="preserve"> investigator, he is leading a large working group as part of the SEQC2 consortium to assess the reproducibility and detection sensitivity of </w:t>
      </w:r>
      <w:proofErr w:type="spellStart"/>
      <w:r w:rsidRPr="0004389C">
        <w:rPr>
          <w:rFonts w:ascii="Georgia" w:eastAsia="Times New Roman" w:hAnsi="Georgia" w:cs="Times New Roman"/>
          <w:color w:val="333333"/>
          <w:sz w:val="24"/>
          <w:szCs w:val="24"/>
        </w:rPr>
        <w:t>oncopanel</w:t>
      </w:r>
      <w:proofErr w:type="spellEnd"/>
      <w:r w:rsidRPr="0004389C">
        <w:rPr>
          <w:rFonts w:ascii="Georgia" w:eastAsia="Times New Roman" w:hAnsi="Georgia" w:cs="Times New Roman"/>
          <w:color w:val="333333"/>
          <w:sz w:val="24"/>
          <w:szCs w:val="24"/>
        </w:rPr>
        <w:t xml:space="preserve"> sequencing, including liquid biopsy. </w:t>
      </w:r>
      <w:proofErr w:type="spellStart"/>
      <w:r w:rsidRPr="0004389C">
        <w:rPr>
          <w:rFonts w:ascii="Georgia" w:eastAsia="Times New Roman" w:hAnsi="Georgia" w:cs="Times New Roman"/>
          <w:color w:val="333333"/>
          <w:sz w:val="24"/>
          <w:szCs w:val="24"/>
        </w:rPr>
        <w:t>Oncopanel</w:t>
      </w:r>
      <w:proofErr w:type="spellEnd"/>
      <w:r w:rsidRPr="0004389C">
        <w:rPr>
          <w:rFonts w:ascii="Georgia" w:eastAsia="Times New Roman" w:hAnsi="Georgia" w:cs="Times New Roman"/>
          <w:color w:val="333333"/>
          <w:sz w:val="24"/>
          <w:szCs w:val="24"/>
        </w:rPr>
        <w:t xml:space="preserve"> sequencing targets some small regions of the genome and can detect rare, but clinically relevant, sub-clonal mutations. Accurate diagnosis and subsequent tailoring of therapy depends on thorough characterization of tumor mutational spectra. A cross-lab evaluation of eight pan-cancer comprehensive panels and five circulating-tumor DNA liquid-biopsy assays is currently underway. The working group has over 200 participants from academia, government agencies, and industry (including eight companies providing </w:t>
      </w:r>
      <w:proofErr w:type="spellStart"/>
      <w:r w:rsidRPr="0004389C">
        <w:rPr>
          <w:rFonts w:ascii="Georgia" w:eastAsia="Times New Roman" w:hAnsi="Georgia" w:cs="Times New Roman"/>
          <w:color w:val="333333"/>
          <w:sz w:val="24"/>
          <w:szCs w:val="24"/>
        </w:rPr>
        <w:t>oncopanels</w:t>
      </w:r>
      <w:proofErr w:type="spellEnd"/>
      <w:r w:rsidRPr="0004389C">
        <w:rPr>
          <w:rFonts w:ascii="Georgia" w:eastAsia="Times New Roman" w:hAnsi="Georgia" w:cs="Times New Roman"/>
          <w:color w:val="333333"/>
          <w:sz w:val="24"/>
          <w:szCs w:val="24"/>
        </w:rPr>
        <w:t xml:space="preserve"> and 30 testing laboratories). The scope and complexity of this comprehensive study is unprecedented and aims to provide recommendation in support for FDA’s mission in regulatory oversight of NGS diagnostic tests. </w:t>
      </w:r>
      <w:hyperlink r:id="rId880" w:history="1">
        <w:r w:rsidR="00CD59C2" w:rsidRPr="0004389C">
          <w:rPr>
            <w:rStyle w:val="Hyperlink"/>
            <w:rFonts w:ascii="Georgia" w:hAnsi="Georgia"/>
            <w:sz w:val="24"/>
            <w:szCs w:val="24"/>
          </w:rPr>
          <w:t xml:space="preserve">VIEW FULL BIO – Dr. </w:t>
        </w:r>
        <w:r w:rsidRPr="0004389C">
          <w:rPr>
            <w:rStyle w:val="Hyperlink"/>
            <w:rFonts w:ascii="Georgia" w:hAnsi="Georgia"/>
            <w:sz w:val="24"/>
            <w:szCs w:val="24"/>
          </w:rPr>
          <w:t>Joshua Xu</w:t>
        </w:r>
      </w:hyperlink>
    </w:p>
    <w:p w14:paraId="5CC87F2C" w14:textId="77777777" w:rsidR="00CD59C2" w:rsidRDefault="00CD59C2" w:rsidP="00CD59C2">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4F40FD98" w14:textId="2A50C10B" w:rsidR="00303905" w:rsidRPr="0004389C" w:rsidRDefault="00000000" w:rsidP="00CD59C2">
      <w:pPr>
        <w:pStyle w:val="NormalWeb"/>
        <w:pBdr>
          <w:bottom w:val="single" w:sz="12" w:space="1" w:color="auto"/>
        </w:pBdr>
        <w:shd w:val="clear" w:color="auto" w:fill="FFFFFF"/>
        <w:rPr>
          <w:rStyle w:val="Strong"/>
          <w:rFonts w:ascii="Georgia" w:hAnsi="Georgia"/>
          <w:color w:val="333333"/>
          <w:shd w:val="clear" w:color="auto" w:fill="FFFFFF"/>
        </w:rPr>
      </w:pPr>
      <w:hyperlink r:id="rId881" w:history="1">
        <w:r w:rsidR="00D45063" w:rsidRPr="0004389C">
          <w:rPr>
            <w:rStyle w:val="Hyperlink"/>
            <w:rFonts w:ascii="Georgia" w:hAnsi="Georgia"/>
            <w:b/>
            <w:bCs/>
          </w:rPr>
          <w:t>Study of Pharmacogenomic Information in FDA-approved Drug Labeling to Facilitate Application of Precision Medicin</w:t>
        </w:r>
        <w:r w:rsidR="0085451D" w:rsidRPr="0004389C">
          <w:rPr>
            <w:rStyle w:val="Hyperlink"/>
            <w:rFonts w:ascii="Georgia" w:hAnsi="Georgia"/>
            <w:b/>
            <w:bCs/>
          </w:rPr>
          <w:t>e</w:t>
        </w:r>
      </w:hyperlink>
      <w:r w:rsidR="008F4344" w:rsidRPr="0004389C">
        <w:rPr>
          <w:rStyle w:val="Strong"/>
          <w:rFonts w:ascii="Georgia" w:hAnsi="Georgia"/>
          <w:color w:val="333333"/>
          <w:shd w:val="clear" w:color="auto" w:fill="FFFFFF"/>
        </w:rPr>
        <w:t>.</w:t>
      </w:r>
    </w:p>
    <w:p w14:paraId="770A902B" w14:textId="1750F673" w:rsidR="008445CF" w:rsidRPr="0004389C" w:rsidRDefault="00000000" w:rsidP="00CD59C2">
      <w:pPr>
        <w:pStyle w:val="NormalWeb"/>
        <w:pBdr>
          <w:bottom w:val="single" w:sz="12" w:space="1" w:color="auto"/>
        </w:pBdr>
        <w:shd w:val="clear" w:color="auto" w:fill="FFFFFF"/>
        <w:rPr>
          <w:rFonts w:ascii="Georgia" w:hAnsi="Georgia"/>
          <w:b/>
          <w:bCs/>
        </w:rPr>
      </w:pPr>
      <w:hyperlink r:id="rId882" w:history="1">
        <w:r w:rsidR="001D6378" w:rsidRPr="0004389C">
          <w:rPr>
            <w:rStyle w:val="Strong"/>
            <w:rFonts w:ascii="Georgia" w:hAnsi="Georgia"/>
            <w:color w:val="007CBA"/>
            <w:shd w:val="clear" w:color="auto" w:fill="FFFFFF"/>
          </w:rPr>
          <w:t>DLI-IT: A Deep Learning Approach to Drug Label Identification Through Image and Text Embedding</w:t>
        </w:r>
      </w:hyperlink>
      <w:r w:rsidR="001D6378" w:rsidRPr="0004389C">
        <w:rPr>
          <w:rFonts w:ascii="Georgia" w:hAnsi="Georgia"/>
          <w:b/>
          <w:bCs/>
        </w:rPr>
        <w:t>.</w:t>
      </w:r>
    </w:p>
    <w:p w14:paraId="180B538D" w14:textId="5258D0FF" w:rsidR="001D6378" w:rsidRPr="0004389C" w:rsidRDefault="00000000" w:rsidP="00CD59C2">
      <w:pPr>
        <w:pStyle w:val="NormalWeb"/>
        <w:pBdr>
          <w:bottom w:val="single" w:sz="12" w:space="1" w:color="auto"/>
        </w:pBdr>
        <w:shd w:val="clear" w:color="auto" w:fill="FFFFFF"/>
        <w:rPr>
          <w:rFonts w:ascii="Georgia" w:hAnsi="Georgia"/>
          <w:b/>
          <w:bCs/>
        </w:rPr>
      </w:pPr>
      <w:hyperlink r:id="rId883" w:history="1">
        <w:r w:rsidR="00CB1853" w:rsidRPr="0004389C">
          <w:rPr>
            <w:rStyle w:val="Strong"/>
            <w:rFonts w:ascii="Georgia" w:hAnsi="Georgia"/>
            <w:color w:val="007CBA"/>
            <w:shd w:val="clear" w:color="auto" w:fill="FFFFFF"/>
          </w:rPr>
          <w:t>A Deep Learning Model to Recognize Food Contaminating Beetle Species Based on Elytra Fragments</w:t>
        </w:r>
      </w:hyperlink>
      <w:r w:rsidR="00CB1853" w:rsidRPr="0004389C">
        <w:rPr>
          <w:rFonts w:ascii="Georgia" w:hAnsi="Georgia"/>
          <w:b/>
          <w:bCs/>
        </w:rPr>
        <w:t>.</w:t>
      </w:r>
    </w:p>
    <w:p w14:paraId="3456B622" w14:textId="56602B72" w:rsidR="00CB1853" w:rsidRPr="0004389C" w:rsidRDefault="00000000" w:rsidP="00CD59C2">
      <w:pPr>
        <w:pStyle w:val="NormalWeb"/>
        <w:pBdr>
          <w:bottom w:val="single" w:sz="12" w:space="1" w:color="auto"/>
        </w:pBdr>
        <w:shd w:val="clear" w:color="auto" w:fill="FFFFFF"/>
        <w:rPr>
          <w:rFonts w:ascii="Georgia" w:hAnsi="Georgia"/>
          <w:b/>
          <w:bCs/>
          <w:shd w:val="clear" w:color="auto" w:fill="FFFFFF"/>
        </w:rPr>
      </w:pPr>
      <w:hyperlink r:id="rId884" w:history="1">
        <w:r w:rsidR="00BD49D8" w:rsidRPr="0004389C">
          <w:rPr>
            <w:rStyle w:val="Hyperlink"/>
            <w:rFonts w:ascii="Georgia" w:hAnsi="Georgia"/>
            <w:b/>
            <w:bCs/>
          </w:rPr>
          <w:t>Liquid Biopsy and its Role in an Advanced Clinical Trial for Lung Cancer</w:t>
        </w:r>
      </w:hyperlink>
      <w:r w:rsidR="00BD49D8" w:rsidRPr="0004389C">
        <w:rPr>
          <w:rFonts w:ascii="Georgia" w:hAnsi="Georgia"/>
          <w:b/>
          <w:bCs/>
          <w:shd w:val="clear" w:color="auto" w:fill="FFFFFF"/>
        </w:rPr>
        <w:t>.</w:t>
      </w:r>
    </w:p>
    <w:p w14:paraId="426F9333" w14:textId="5E6A5162" w:rsidR="00BD49D8" w:rsidRPr="0004389C" w:rsidRDefault="00000000" w:rsidP="00CD59C2">
      <w:pPr>
        <w:pStyle w:val="NormalWeb"/>
        <w:pBdr>
          <w:bottom w:val="single" w:sz="12" w:space="1" w:color="auto"/>
        </w:pBdr>
        <w:shd w:val="clear" w:color="auto" w:fill="FFFFFF"/>
        <w:rPr>
          <w:rStyle w:val="Strong"/>
          <w:rFonts w:ascii="Georgia" w:hAnsi="Georgia"/>
          <w:color w:val="333333"/>
          <w:shd w:val="clear" w:color="auto" w:fill="FFFFFF"/>
        </w:rPr>
      </w:pPr>
      <w:hyperlink r:id="rId885" w:history="1">
        <w:r w:rsidR="00844CDA" w:rsidRPr="0004389C">
          <w:rPr>
            <w:rStyle w:val="Hyperlink"/>
            <w:rFonts w:ascii="Georgia" w:hAnsi="Georgia"/>
            <w:b/>
            <w:bCs/>
          </w:rPr>
          <w:t>Comparing SVM and ANN Based Machine Learning Methods for Species Identification of Food Contaminating Beetles</w:t>
        </w:r>
      </w:hyperlink>
      <w:r w:rsidR="00844CDA" w:rsidRPr="0004389C">
        <w:rPr>
          <w:rStyle w:val="Strong"/>
          <w:rFonts w:ascii="Georgia" w:hAnsi="Georgia"/>
          <w:color w:val="333333"/>
          <w:shd w:val="clear" w:color="auto" w:fill="FFFFFF"/>
        </w:rPr>
        <w:t>.</w:t>
      </w:r>
    </w:p>
    <w:p w14:paraId="2FC115B0" w14:textId="77ACCD81" w:rsidR="00844CDA" w:rsidRPr="0004389C" w:rsidRDefault="00000000" w:rsidP="00CD59C2">
      <w:pPr>
        <w:pStyle w:val="NormalWeb"/>
        <w:pBdr>
          <w:bottom w:val="single" w:sz="12" w:space="1" w:color="auto"/>
        </w:pBdr>
        <w:shd w:val="clear" w:color="auto" w:fill="FFFFFF"/>
        <w:rPr>
          <w:rFonts w:ascii="Georgia" w:hAnsi="Georgia"/>
          <w:b/>
          <w:bCs/>
        </w:rPr>
      </w:pPr>
      <w:hyperlink r:id="rId886" w:tgtFrame="_blank" w:history="1">
        <w:r w:rsidR="00844CDA" w:rsidRPr="0004389C">
          <w:rPr>
            <w:rStyle w:val="Strong"/>
            <w:rFonts w:ascii="Georgia" w:hAnsi="Georgia"/>
            <w:color w:val="007CBA"/>
            <w:shd w:val="clear" w:color="auto" w:fill="FFFFFF"/>
          </w:rPr>
          <w:t>Species Identification of Food Contaminating Beetles by Recognizing Patterns in Microscopic Images of Elytra Fragments</w:t>
        </w:r>
      </w:hyperlink>
      <w:r w:rsidR="00844CDA" w:rsidRPr="0004389C">
        <w:rPr>
          <w:rFonts w:ascii="Georgia" w:hAnsi="Georgia"/>
          <w:b/>
          <w:bCs/>
        </w:rPr>
        <w:t>.</w:t>
      </w:r>
    </w:p>
    <w:p w14:paraId="3B54D8B5" w14:textId="1315CFDA" w:rsidR="00844CDA" w:rsidRPr="0004389C" w:rsidRDefault="00000000" w:rsidP="00CD59C2">
      <w:pPr>
        <w:pStyle w:val="NormalWeb"/>
        <w:pBdr>
          <w:bottom w:val="single" w:sz="12" w:space="1" w:color="auto"/>
        </w:pBdr>
        <w:shd w:val="clear" w:color="auto" w:fill="FFFFFF"/>
        <w:rPr>
          <w:rFonts w:ascii="Georgia" w:hAnsi="Georgia"/>
          <w:b/>
          <w:bCs/>
        </w:rPr>
      </w:pPr>
      <w:hyperlink r:id="rId887" w:tgtFrame="_blank" w:history="1">
        <w:r w:rsidR="0048683D" w:rsidRPr="0004389C">
          <w:rPr>
            <w:rStyle w:val="Strong"/>
            <w:rFonts w:ascii="Georgia" w:hAnsi="Georgia"/>
            <w:color w:val="007CBA"/>
            <w:shd w:val="clear" w:color="auto" w:fill="FFFFFF"/>
          </w:rPr>
          <w:t>An Image Analysis Environment for Species Identification of Food Contaminating Beetles</w:t>
        </w:r>
      </w:hyperlink>
      <w:r w:rsidR="0048683D" w:rsidRPr="0004389C">
        <w:rPr>
          <w:rFonts w:ascii="Georgia" w:hAnsi="Georgia"/>
          <w:b/>
          <w:bCs/>
        </w:rPr>
        <w:t>.</w:t>
      </w:r>
    </w:p>
    <w:p w14:paraId="46D38FA6" w14:textId="45CA3A3F" w:rsidR="0048683D" w:rsidRPr="0004389C" w:rsidRDefault="00000000" w:rsidP="00CD59C2">
      <w:pPr>
        <w:pStyle w:val="NormalWeb"/>
        <w:pBdr>
          <w:bottom w:val="single" w:sz="12" w:space="1" w:color="auto"/>
        </w:pBdr>
        <w:shd w:val="clear" w:color="auto" w:fill="FFFFFF"/>
        <w:rPr>
          <w:rFonts w:ascii="Georgia" w:hAnsi="Georgia"/>
          <w:b/>
          <w:bCs/>
          <w:color w:val="333333"/>
          <w:shd w:val="clear" w:color="auto" w:fill="FFFFFF"/>
        </w:rPr>
      </w:pPr>
      <w:hyperlink r:id="rId888" w:history="1">
        <w:r w:rsidR="0048683D" w:rsidRPr="0004389C">
          <w:rPr>
            <w:rStyle w:val="Strong"/>
            <w:rFonts w:ascii="Georgia" w:hAnsi="Georgia"/>
            <w:color w:val="007CBA"/>
            <w:shd w:val="clear" w:color="auto" w:fill="FFFFFF"/>
          </w:rPr>
          <w:t>The FDA’s Experience with Emerging Genomics Technologies—Past, Present, and Future</w:t>
        </w:r>
      </w:hyperlink>
      <w:r w:rsidR="0048683D" w:rsidRPr="0004389C">
        <w:rPr>
          <w:rFonts w:ascii="Georgia" w:hAnsi="Georgia"/>
          <w:b/>
          <w:bCs/>
          <w:color w:val="333333"/>
          <w:shd w:val="clear" w:color="auto" w:fill="FFFFFF"/>
        </w:rPr>
        <w:t>.</w:t>
      </w:r>
    </w:p>
    <w:p w14:paraId="7A295AD9" w14:textId="3CECC69B" w:rsidR="0048683D" w:rsidRPr="0004389C" w:rsidRDefault="00000000" w:rsidP="00CD59C2">
      <w:pPr>
        <w:pStyle w:val="NormalWeb"/>
        <w:pBdr>
          <w:bottom w:val="single" w:sz="12" w:space="1" w:color="auto"/>
        </w:pBdr>
        <w:shd w:val="clear" w:color="auto" w:fill="FFFFFF"/>
        <w:rPr>
          <w:rFonts w:ascii="Georgia" w:hAnsi="Georgia"/>
          <w:b/>
          <w:bCs/>
        </w:rPr>
      </w:pPr>
      <w:hyperlink r:id="rId889" w:tgtFrame="_blank" w:history="1">
        <w:r w:rsidR="00BA2E57" w:rsidRPr="0004389C">
          <w:rPr>
            <w:rStyle w:val="Strong"/>
            <w:rFonts w:ascii="Georgia" w:hAnsi="Georgia"/>
            <w:color w:val="007CBA"/>
            <w:shd w:val="clear" w:color="auto" w:fill="FFFFFF"/>
          </w:rPr>
          <w:t xml:space="preserve">Comparison Of RNA-Seq </w:t>
        </w:r>
        <w:proofErr w:type="gramStart"/>
        <w:r w:rsidR="00BA2E57" w:rsidRPr="0004389C">
          <w:rPr>
            <w:rStyle w:val="Strong"/>
            <w:rFonts w:ascii="Georgia" w:hAnsi="Georgia"/>
            <w:color w:val="007CBA"/>
            <w:shd w:val="clear" w:color="auto" w:fill="FFFFFF"/>
          </w:rPr>
          <w:t>And</w:t>
        </w:r>
        <w:proofErr w:type="gramEnd"/>
        <w:r w:rsidR="00BA2E57" w:rsidRPr="0004389C">
          <w:rPr>
            <w:rStyle w:val="Strong"/>
            <w:rFonts w:ascii="Georgia" w:hAnsi="Georgia"/>
            <w:color w:val="007CBA"/>
            <w:shd w:val="clear" w:color="auto" w:fill="FFFFFF"/>
          </w:rPr>
          <w:t xml:space="preserve"> Microarray-Based Models For Clinical Endpoint Prediction</w:t>
        </w:r>
      </w:hyperlink>
      <w:r w:rsidR="00BA2E57" w:rsidRPr="0004389C">
        <w:rPr>
          <w:rFonts w:ascii="Georgia" w:hAnsi="Georgia"/>
          <w:b/>
          <w:bCs/>
        </w:rPr>
        <w:t>.</w:t>
      </w:r>
    </w:p>
    <w:p w14:paraId="628BF33D" w14:textId="6F5A156B" w:rsidR="00BA2E57" w:rsidRPr="0004389C" w:rsidRDefault="00000000" w:rsidP="00CD59C2">
      <w:pPr>
        <w:pStyle w:val="NormalWeb"/>
        <w:pBdr>
          <w:bottom w:val="single" w:sz="12" w:space="1" w:color="auto"/>
        </w:pBdr>
        <w:shd w:val="clear" w:color="auto" w:fill="FFFFFF"/>
        <w:rPr>
          <w:rFonts w:ascii="Georgia" w:hAnsi="Georgia"/>
          <w:b/>
          <w:bCs/>
        </w:rPr>
      </w:pPr>
      <w:hyperlink r:id="rId890" w:tgtFrame="_blank" w:history="1">
        <w:r w:rsidR="00BA2E57" w:rsidRPr="0004389C">
          <w:rPr>
            <w:rStyle w:val="Strong"/>
            <w:rFonts w:ascii="Georgia" w:hAnsi="Georgia"/>
            <w:color w:val="007CBA"/>
            <w:shd w:val="clear" w:color="auto" w:fill="FFFFFF"/>
          </w:rPr>
          <w:t xml:space="preserve">An Investigation </w:t>
        </w:r>
        <w:proofErr w:type="gramStart"/>
        <w:r w:rsidR="00BA2E57" w:rsidRPr="0004389C">
          <w:rPr>
            <w:rStyle w:val="Strong"/>
            <w:rFonts w:ascii="Georgia" w:hAnsi="Georgia"/>
            <w:color w:val="007CBA"/>
            <w:shd w:val="clear" w:color="auto" w:fill="FFFFFF"/>
          </w:rPr>
          <w:t>Of</w:t>
        </w:r>
        <w:proofErr w:type="gramEnd"/>
        <w:r w:rsidR="00BA2E57" w:rsidRPr="0004389C">
          <w:rPr>
            <w:rStyle w:val="Strong"/>
            <w:rFonts w:ascii="Georgia" w:hAnsi="Georgia"/>
            <w:color w:val="007CBA"/>
            <w:shd w:val="clear" w:color="auto" w:fill="FFFFFF"/>
          </w:rPr>
          <w:t xml:space="preserve"> Biomarkers Derived From Legacy Microarray Data For Their Utility In The RNA-Seq Era</w:t>
        </w:r>
      </w:hyperlink>
      <w:r w:rsidR="00BA2E57" w:rsidRPr="0004389C">
        <w:rPr>
          <w:rFonts w:ascii="Georgia" w:hAnsi="Georgia"/>
          <w:b/>
          <w:bCs/>
        </w:rPr>
        <w:t>.</w:t>
      </w:r>
    </w:p>
    <w:p w14:paraId="6DF4A487" w14:textId="2508AD03" w:rsidR="00BA2E57" w:rsidRPr="0004389C" w:rsidRDefault="00000000" w:rsidP="00CD59C2">
      <w:pPr>
        <w:pStyle w:val="NormalWeb"/>
        <w:pBdr>
          <w:bottom w:val="single" w:sz="12" w:space="1" w:color="auto"/>
        </w:pBdr>
        <w:shd w:val="clear" w:color="auto" w:fill="FFFFFF"/>
        <w:rPr>
          <w:rFonts w:ascii="Georgia" w:hAnsi="Georgia"/>
          <w:b/>
          <w:bCs/>
        </w:rPr>
      </w:pPr>
      <w:hyperlink r:id="rId891" w:tgtFrame="_blank" w:history="1">
        <w:r w:rsidR="00BA2E57" w:rsidRPr="0004389C">
          <w:rPr>
            <w:rStyle w:val="Strong"/>
            <w:rFonts w:ascii="Georgia" w:hAnsi="Georgia"/>
            <w:color w:val="007CBA"/>
            <w:shd w:val="clear" w:color="auto" w:fill="FFFFFF"/>
          </w:rPr>
          <w:t xml:space="preserve">The Concordance Between RNA-Seq </w:t>
        </w:r>
        <w:proofErr w:type="gramStart"/>
        <w:r w:rsidR="00BA2E57" w:rsidRPr="0004389C">
          <w:rPr>
            <w:rStyle w:val="Strong"/>
            <w:rFonts w:ascii="Georgia" w:hAnsi="Georgia"/>
            <w:color w:val="007CBA"/>
            <w:shd w:val="clear" w:color="auto" w:fill="FFFFFF"/>
          </w:rPr>
          <w:t>And</w:t>
        </w:r>
        <w:proofErr w:type="gramEnd"/>
        <w:r w:rsidR="00BA2E57" w:rsidRPr="0004389C">
          <w:rPr>
            <w:rStyle w:val="Strong"/>
            <w:rFonts w:ascii="Georgia" w:hAnsi="Georgia"/>
            <w:color w:val="007CBA"/>
            <w:shd w:val="clear" w:color="auto" w:fill="FFFFFF"/>
          </w:rPr>
          <w:t xml:space="preserve"> Microarray Data Depends On Chemical Treatment And Transcript Abundance</w:t>
        </w:r>
      </w:hyperlink>
      <w:r w:rsidR="00BA2E57" w:rsidRPr="0004389C">
        <w:rPr>
          <w:rFonts w:ascii="Georgia" w:hAnsi="Georgia"/>
          <w:b/>
          <w:bCs/>
        </w:rPr>
        <w:t>.</w:t>
      </w:r>
    </w:p>
    <w:p w14:paraId="58E20D93" w14:textId="5D7BABBB" w:rsidR="00BA2E57" w:rsidRPr="0004389C" w:rsidRDefault="00000000" w:rsidP="00CD59C2">
      <w:pPr>
        <w:pStyle w:val="NormalWeb"/>
        <w:pBdr>
          <w:bottom w:val="single" w:sz="12" w:space="1" w:color="auto"/>
        </w:pBdr>
        <w:shd w:val="clear" w:color="auto" w:fill="FFFFFF"/>
        <w:rPr>
          <w:rFonts w:ascii="Georgia" w:hAnsi="Georgia"/>
          <w:b/>
          <w:bCs/>
        </w:rPr>
      </w:pPr>
      <w:hyperlink r:id="rId892" w:tgtFrame="_blank" w:history="1">
        <w:r w:rsidR="00DA2539" w:rsidRPr="0004389C">
          <w:rPr>
            <w:rStyle w:val="Strong"/>
            <w:rFonts w:ascii="Georgia" w:hAnsi="Georgia"/>
            <w:color w:val="007CBA"/>
            <w:shd w:val="clear" w:color="auto" w:fill="FFFFFF"/>
          </w:rPr>
          <w:t xml:space="preserve">A Comprehensive Assessment Of RNA-Seq Accuracy, Reproducibility </w:t>
        </w:r>
        <w:proofErr w:type="gramStart"/>
        <w:r w:rsidR="00DA2539" w:rsidRPr="0004389C">
          <w:rPr>
            <w:rStyle w:val="Strong"/>
            <w:rFonts w:ascii="Georgia" w:hAnsi="Georgia"/>
            <w:color w:val="007CBA"/>
            <w:shd w:val="clear" w:color="auto" w:fill="FFFFFF"/>
          </w:rPr>
          <w:t>And</w:t>
        </w:r>
        <w:proofErr w:type="gramEnd"/>
        <w:r w:rsidR="00DA2539" w:rsidRPr="0004389C">
          <w:rPr>
            <w:rStyle w:val="Strong"/>
            <w:rFonts w:ascii="Georgia" w:hAnsi="Georgia"/>
            <w:color w:val="007CBA"/>
            <w:shd w:val="clear" w:color="auto" w:fill="FFFFFF"/>
          </w:rPr>
          <w:t xml:space="preserve"> Information Content By The Sequencing Quality Control Consortium</w:t>
        </w:r>
      </w:hyperlink>
      <w:r w:rsidR="00DA2539" w:rsidRPr="0004389C">
        <w:rPr>
          <w:rFonts w:ascii="Georgia" w:hAnsi="Georgia"/>
          <w:b/>
          <w:bCs/>
        </w:rPr>
        <w:t>.</w:t>
      </w:r>
    </w:p>
    <w:p w14:paraId="6C7809A3" w14:textId="65FAA062" w:rsidR="00DA2539" w:rsidRPr="0004389C" w:rsidRDefault="00000000" w:rsidP="00CD59C2">
      <w:pPr>
        <w:pStyle w:val="NormalWeb"/>
        <w:pBdr>
          <w:bottom w:val="single" w:sz="12" w:space="1" w:color="auto"/>
        </w:pBdr>
        <w:shd w:val="clear" w:color="auto" w:fill="FFFFFF"/>
        <w:rPr>
          <w:rFonts w:ascii="Georgia" w:hAnsi="Georgia"/>
          <w:b/>
          <w:bCs/>
        </w:rPr>
      </w:pPr>
      <w:hyperlink r:id="rId893" w:tgtFrame="_blank" w:history="1">
        <w:r w:rsidR="00DA2539" w:rsidRPr="0004389C">
          <w:rPr>
            <w:rStyle w:val="Strong"/>
            <w:rFonts w:ascii="Georgia" w:hAnsi="Georgia"/>
            <w:color w:val="007CBA"/>
            <w:shd w:val="clear" w:color="auto" w:fill="FFFFFF"/>
          </w:rPr>
          <w:t>Assessing Technical Performance in Differential Gene Expression Experiments with External Spike-in RNA Control Ratio Mixtures</w:t>
        </w:r>
      </w:hyperlink>
      <w:r w:rsidR="00DA2539" w:rsidRPr="0004389C">
        <w:rPr>
          <w:rFonts w:ascii="Georgia" w:hAnsi="Georgia"/>
          <w:b/>
          <w:bCs/>
        </w:rPr>
        <w:t>.</w:t>
      </w:r>
    </w:p>
    <w:p w14:paraId="5AE7AEFC" w14:textId="325F6631" w:rsidR="00DA2539" w:rsidRPr="0004389C" w:rsidRDefault="00000000" w:rsidP="00CD59C2">
      <w:pPr>
        <w:pStyle w:val="NormalWeb"/>
        <w:pBdr>
          <w:bottom w:val="single" w:sz="12" w:space="1" w:color="auto"/>
        </w:pBdr>
        <w:shd w:val="clear" w:color="auto" w:fill="FFFFFF"/>
        <w:rPr>
          <w:rFonts w:ascii="Georgia" w:hAnsi="Georgia"/>
          <w:b/>
          <w:bCs/>
        </w:rPr>
      </w:pPr>
      <w:hyperlink r:id="rId894" w:tgtFrame="_blank" w:history="1">
        <w:proofErr w:type="spellStart"/>
        <w:r w:rsidR="0004389C" w:rsidRPr="0004389C">
          <w:rPr>
            <w:rStyle w:val="Strong"/>
            <w:rFonts w:ascii="Georgia" w:hAnsi="Georgia"/>
            <w:color w:val="007CBA"/>
            <w:shd w:val="clear" w:color="auto" w:fill="FFFFFF"/>
          </w:rPr>
          <w:t>SNPTrackTM</w:t>
        </w:r>
        <w:proofErr w:type="spellEnd"/>
        <w:r w:rsidR="0004389C" w:rsidRPr="0004389C">
          <w:rPr>
            <w:rStyle w:val="Strong"/>
            <w:rFonts w:ascii="Georgia" w:hAnsi="Georgia"/>
            <w:color w:val="007CBA"/>
            <w:shd w:val="clear" w:color="auto" w:fill="FFFFFF"/>
          </w:rPr>
          <w:t xml:space="preserve"> - An Integrated Bioinformatics System for Genetic Association Studies</w:t>
        </w:r>
      </w:hyperlink>
      <w:r w:rsidR="0004389C" w:rsidRPr="0004389C">
        <w:rPr>
          <w:rFonts w:ascii="Georgia" w:hAnsi="Georgia"/>
          <w:b/>
          <w:bCs/>
        </w:rPr>
        <w:t>.</w:t>
      </w:r>
    </w:p>
    <w:p w14:paraId="64B6BEB2" w14:textId="2255C3B0" w:rsidR="00CD59C2" w:rsidRDefault="00000000" w:rsidP="00CD59C2">
      <w:pPr>
        <w:pStyle w:val="NormalWeb"/>
        <w:pBdr>
          <w:bottom w:val="single" w:sz="12" w:space="1" w:color="auto"/>
        </w:pBdr>
        <w:shd w:val="clear" w:color="auto" w:fill="FFFFFF"/>
        <w:rPr>
          <w:rFonts w:ascii="Georgia" w:hAnsi="Georgia"/>
          <w:color w:val="333333"/>
          <w:sz w:val="32"/>
          <w:szCs w:val="32"/>
        </w:rPr>
      </w:pPr>
      <w:hyperlink r:id="rId895" w:history="1">
        <w:r w:rsidR="00CD59C2" w:rsidRPr="00303905">
          <w:rPr>
            <w:rStyle w:val="Hyperlink"/>
            <w:rFonts w:ascii="Georgia" w:hAnsi="Georgia"/>
            <w:sz w:val="32"/>
            <w:szCs w:val="32"/>
          </w:rPr>
          <w:t xml:space="preserve">VIEW FULL BIO – </w:t>
        </w:r>
        <w:r w:rsidR="00303905" w:rsidRPr="00303905">
          <w:rPr>
            <w:rStyle w:val="Hyperlink"/>
            <w:rFonts w:ascii="Georgia" w:hAnsi="Georgia"/>
            <w:sz w:val="32"/>
            <w:szCs w:val="32"/>
          </w:rPr>
          <w:t>Joshua Xu</w:t>
        </w:r>
        <w:r w:rsidR="00CD59C2" w:rsidRPr="00303905">
          <w:rPr>
            <w:rStyle w:val="Hyperlink"/>
            <w:rFonts w:ascii="Georgia" w:hAnsi="Georgia"/>
            <w:sz w:val="32"/>
            <w:szCs w:val="32"/>
          </w:rPr>
          <w:t>, Ph.D.</w:t>
        </w:r>
      </w:hyperlink>
    </w:p>
    <w:p w14:paraId="51BEA83A" w14:textId="77777777" w:rsidR="00CD59C2" w:rsidRDefault="00CD59C2" w:rsidP="00CD59C2">
      <w:pPr>
        <w:pStyle w:val="NormalWeb"/>
        <w:pBdr>
          <w:bottom w:val="single" w:sz="12" w:space="1" w:color="auto"/>
        </w:pBdr>
        <w:shd w:val="clear" w:color="auto" w:fill="FFFFFF"/>
        <w:rPr>
          <w:rFonts w:ascii="Georgia" w:hAnsi="Georgia"/>
          <w:color w:val="333333"/>
          <w:sz w:val="32"/>
          <w:szCs w:val="32"/>
        </w:rPr>
      </w:pPr>
    </w:p>
    <w:p w14:paraId="772E3E37" w14:textId="4C1BE5A4" w:rsidR="0004389C" w:rsidRDefault="00B40DF2" w:rsidP="0004389C">
      <w:pPr>
        <w:pStyle w:val="Heading1"/>
        <w:shd w:val="clear" w:color="auto" w:fill="FFFFFF"/>
        <w:spacing w:after="225"/>
        <w:jc w:val="left"/>
        <w:rPr>
          <w:rFonts w:ascii="Helvetica" w:hAnsi="Helvetica" w:cs="Helvetica"/>
          <w:color w:val="333333"/>
        </w:rPr>
      </w:pPr>
      <w:r>
        <w:rPr>
          <w:rFonts w:ascii="Helvetica" w:hAnsi="Helvetica" w:cs="Helvetica"/>
          <w:color w:val="333333"/>
        </w:rPr>
        <w:t>Liang</w:t>
      </w:r>
      <w:r w:rsidR="0004389C">
        <w:rPr>
          <w:rFonts w:ascii="Helvetica" w:hAnsi="Helvetica" w:cs="Helvetica"/>
          <w:color w:val="333333"/>
        </w:rPr>
        <w:t xml:space="preserve"> Xu, Ph.D.</w:t>
      </w:r>
    </w:p>
    <w:p w14:paraId="4415C29C" w14:textId="48D93229" w:rsidR="0004389C" w:rsidRDefault="00D10759" w:rsidP="0004389C">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04389C">
        <w:rPr>
          <w:rStyle w:val="Strong"/>
          <w:rFonts w:ascii="Helvetica" w:hAnsi="Helvetica" w:cs="Helvetica"/>
          <w:b w:val="0"/>
          <w:bCs w:val="0"/>
          <w:color w:val="333333"/>
          <w:spacing w:val="8"/>
        </w:rPr>
        <w:t xml:space="preserve"> —</w:t>
      </w:r>
      <w:r w:rsidR="0004389C" w:rsidRPr="0098102A">
        <w:rPr>
          <w:rStyle w:val="Strong"/>
          <w:rFonts w:ascii="Helvetica" w:hAnsi="Helvetica" w:cs="Helvetica"/>
          <w:b w:val="0"/>
          <w:bCs w:val="0"/>
          <w:color w:val="333333"/>
          <w:spacing w:val="8"/>
        </w:rPr>
        <w:t xml:space="preserve"> </w:t>
      </w:r>
      <w:r w:rsidR="0004389C">
        <w:rPr>
          <w:rStyle w:val="Strong"/>
          <w:rFonts w:ascii="Helvetica" w:hAnsi="Helvetica" w:cs="Helvetica"/>
          <w:b w:val="0"/>
          <w:bCs w:val="0"/>
          <w:color w:val="333333"/>
          <w:spacing w:val="8"/>
        </w:rPr>
        <w:t>Division of Bioinformatics and Biostatistics</w:t>
      </w:r>
    </w:p>
    <w:p w14:paraId="1B1258D1" w14:textId="1AFFB640" w:rsidR="0004389C" w:rsidRPr="0004389C" w:rsidRDefault="00D10759" w:rsidP="0004389C">
      <w:pPr>
        <w:shd w:val="clear" w:color="auto" w:fill="FFFFFF"/>
        <w:spacing w:before="100" w:beforeAutospacing="1" w:after="100" w:afterAutospacing="1" w:line="240" w:lineRule="auto"/>
        <w:rPr>
          <w:rFonts w:ascii="Georgia" w:eastAsia="Times New Roman" w:hAnsi="Georgia" w:cs="Times New Roman"/>
          <w:color w:val="333333"/>
          <w:sz w:val="24"/>
          <w:szCs w:val="24"/>
        </w:rPr>
      </w:pPr>
      <w:r>
        <w:rPr>
          <w:rFonts w:ascii="Georgia" w:hAnsi="Georgia"/>
          <w:color w:val="333333"/>
          <w:sz w:val="27"/>
          <w:szCs w:val="27"/>
          <w:shd w:val="clear" w:color="auto" w:fill="FFFFFF"/>
        </w:rPr>
        <w:t>Dr. Xu’s research focuses on the application of computational chemistry methods in the structure-function relationship of disease-related proteins. He has applied computational modeling and simulations to characterize the conformational dynamics of intrinsically disordered proteins associated with many neurodegenerative diseases. Dr. Xu is currently working on SARS-Cov-2-related proteins with computational biophysical approaches.</w:t>
      </w:r>
      <w:r w:rsidR="0004389C" w:rsidRPr="0004389C">
        <w:rPr>
          <w:rFonts w:ascii="Georgia" w:eastAsia="Times New Roman" w:hAnsi="Georgia" w:cs="Times New Roman"/>
          <w:color w:val="333333"/>
          <w:sz w:val="24"/>
          <w:szCs w:val="24"/>
        </w:rPr>
        <w:t xml:space="preserve"> </w:t>
      </w:r>
      <w:hyperlink r:id="rId896" w:history="1">
        <w:r w:rsidR="0004389C" w:rsidRPr="00C33017">
          <w:rPr>
            <w:rStyle w:val="Hyperlink"/>
            <w:rFonts w:ascii="Georgia" w:hAnsi="Georgia"/>
            <w:sz w:val="24"/>
            <w:szCs w:val="24"/>
          </w:rPr>
          <w:t xml:space="preserve">VIEW FULL BIO – Dr. </w:t>
        </w:r>
        <w:r w:rsidR="00E724D2" w:rsidRPr="00C33017">
          <w:rPr>
            <w:rStyle w:val="Hyperlink"/>
            <w:rFonts w:ascii="Georgia" w:hAnsi="Georgia"/>
            <w:sz w:val="24"/>
            <w:szCs w:val="24"/>
          </w:rPr>
          <w:t>Liang</w:t>
        </w:r>
        <w:r w:rsidR="0004389C" w:rsidRPr="00C33017">
          <w:rPr>
            <w:rStyle w:val="Hyperlink"/>
            <w:rFonts w:ascii="Georgia" w:hAnsi="Georgia"/>
            <w:sz w:val="24"/>
            <w:szCs w:val="24"/>
          </w:rPr>
          <w:t xml:space="preserve"> Xu</w:t>
        </w:r>
      </w:hyperlink>
    </w:p>
    <w:p w14:paraId="29E6080B" w14:textId="77777777" w:rsidR="0004389C" w:rsidRDefault="0004389C" w:rsidP="0004389C">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78CF57B9" w14:textId="25A26816" w:rsidR="0004389C" w:rsidRPr="00473979" w:rsidRDefault="00000000" w:rsidP="0004389C">
      <w:pPr>
        <w:pStyle w:val="NormalWeb"/>
        <w:pBdr>
          <w:bottom w:val="single" w:sz="12" w:space="1" w:color="auto"/>
        </w:pBdr>
        <w:shd w:val="clear" w:color="auto" w:fill="FFFFFF"/>
        <w:rPr>
          <w:rStyle w:val="Strong"/>
          <w:rFonts w:ascii="Georgia" w:hAnsi="Georgia"/>
          <w:color w:val="333333"/>
          <w:shd w:val="clear" w:color="auto" w:fill="FFFFFF"/>
        </w:rPr>
      </w:pPr>
      <w:hyperlink r:id="rId897" w:history="1">
        <w:r w:rsidR="00BB3977" w:rsidRPr="00473979">
          <w:rPr>
            <w:rStyle w:val="Strong"/>
            <w:rFonts w:ascii="Georgia" w:hAnsi="Georgia"/>
            <w:color w:val="007CBA"/>
            <w:shd w:val="clear" w:color="auto" w:fill="FFFFFF"/>
          </w:rPr>
          <w:t>Structural Insights into the Human Mitochondrial Pyruvate Carrier Complexes</w:t>
        </w:r>
      </w:hyperlink>
      <w:r w:rsidR="0004389C" w:rsidRPr="00473979">
        <w:rPr>
          <w:rStyle w:val="Strong"/>
          <w:rFonts w:ascii="Georgia" w:hAnsi="Georgia"/>
          <w:color w:val="333333"/>
          <w:shd w:val="clear" w:color="auto" w:fill="FFFFFF"/>
        </w:rPr>
        <w:t>.</w:t>
      </w:r>
    </w:p>
    <w:p w14:paraId="45654A38" w14:textId="2004997C" w:rsidR="0004389C" w:rsidRPr="00473979" w:rsidRDefault="00000000" w:rsidP="0004389C">
      <w:pPr>
        <w:pStyle w:val="NormalWeb"/>
        <w:pBdr>
          <w:bottom w:val="single" w:sz="12" w:space="1" w:color="auto"/>
        </w:pBdr>
        <w:shd w:val="clear" w:color="auto" w:fill="FFFFFF"/>
        <w:rPr>
          <w:rFonts w:ascii="Georgia" w:hAnsi="Georgia"/>
          <w:b/>
          <w:bCs/>
        </w:rPr>
      </w:pPr>
      <w:hyperlink r:id="rId898" w:history="1">
        <w:r w:rsidR="00BB3977" w:rsidRPr="00473979">
          <w:rPr>
            <w:rStyle w:val="Strong"/>
            <w:rFonts w:ascii="Georgia" w:hAnsi="Georgia"/>
            <w:color w:val="007CBA"/>
            <w:shd w:val="clear" w:color="auto" w:fill="FFFFFF"/>
          </w:rPr>
          <w:t>Identification of a New Allosteric Binding Site for Cocaine in Dopamine Transporter</w:t>
        </w:r>
      </w:hyperlink>
      <w:r w:rsidR="0004389C" w:rsidRPr="00473979">
        <w:rPr>
          <w:rFonts w:ascii="Georgia" w:hAnsi="Georgia"/>
          <w:b/>
          <w:bCs/>
        </w:rPr>
        <w:t>.</w:t>
      </w:r>
    </w:p>
    <w:p w14:paraId="59DD237A" w14:textId="241BC8EC" w:rsidR="0004389C" w:rsidRPr="00473979" w:rsidRDefault="00000000" w:rsidP="0004389C">
      <w:pPr>
        <w:pStyle w:val="NormalWeb"/>
        <w:pBdr>
          <w:bottom w:val="single" w:sz="12" w:space="1" w:color="auto"/>
        </w:pBdr>
        <w:shd w:val="clear" w:color="auto" w:fill="FFFFFF"/>
        <w:rPr>
          <w:rFonts w:ascii="Georgia" w:hAnsi="Georgia"/>
          <w:b/>
          <w:bCs/>
        </w:rPr>
      </w:pPr>
      <w:hyperlink r:id="rId899" w:history="1">
        <w:r w:rsidR="000620CA" w:rsidRPr="00473979">
          <w:rPr>
            <w:rStyle w:val="Strong"/>
            <w:rFonts w:ascii="Georgia" w:hAnsi="Georgia"/>
            <w:color w:val="007CBA"/>
            <w:shd w:val="clear" w:color="auto" w:fill="FFFFFF"/>
          </w:rPr>
          <w:t>Molecular Simulations Reveal Terminal Group Mediated Stabilization of Helical Conformers in Both Amyloid-β42 and α-Synuclein</w:t>
        </w:r>
      </w:hyperlink>
      <w:r w:rsidR="0004389C" w:rsidRPr="00473979">
        <w:rPr>
          <w:rFonts w:ascii="Georgia" w:hAnsi="Georgia"/>
          <w:b/>
          <w:bCs/>
        </w:rPr>
        <w:t>.</w:t>
      </w:r>
    </w:p>
    <w:p w14:paraId="13A6F70F" w14:textId="08E15FC7" w:rsidR="0004389C" w:rsidRPr="00473979" w:rsidRDefault="00000000" w:rsidP="0004389C">
      <w:pPr>
        <w:pStyle w:val="NormalWeb"/>
        <w:pBdr>
          <w:bottom w:val="single" w:sz="12" w:space="1" w:color="auto"/>
        </w:pBdr>
        <w:shd w:val="clear" w:color="auto" w:fill="FFFFFF"/>
        <w:rPr>
          <w:rFonts w:ascii="Georgia" w:hAnsi="Georgia"/>
          <w:b/>
          <w:bCs/>
          <w:shd w:val="clear" w:color="auto" w:fill="FFFFFF"/>
        </w:rPr>
      </w:pPr>
      <w:hyperlink r:id="rId900" w:history="1">
        <w:r w:rsidR="000620CA" w:rsidRPr="00473979">
          <w:rPr>
            <w:rStyle w:val="Strong"/>
            <w:rFonts w:ascii="Georgia" w:hAnsi="Georgia"/>
            <w:color w:val="007CBA"/>
            <w:shd w:val="clear" w:color="auto" w:fill="FFFFFF"/>
          </w:rPr>
          <w:t>Re-Designing the α-Synuclein Tetramer</w:t>
        </w:r>
      </w:hyperlink>
      <w:r w:rsidR="0004389C" w:rsidRPr="00473979">
        <w:rPr>
          <w:rFonts w:ascii="Georgia" w:hAnsi="Georgia"/>
          <w:b/>
          <w:bCs/>
          <w:shd w:val="clear" w:color="auto" w:fill="FFFFFF"/>
        </w:rPr>
        <w:t>.</w:t>
      </w:r>
    </w:p>
    <w:p w14:paraId="0760B7F8" w14:textId="6E9DBAD1" w:rsidR="0004389C" w:rsidRPr="00473979" w:rsidRDefault="00000000" w:rsidP="0004389C">
      <w:pPr>
        <w:pStyle w:val="NormalWeb"/>
        <w:pBdr>
          <w:bottom w:val="single" w:sz="12" w:space="1" w:color="auto"/>
        </w:pBdr>
        <w:shd w:val="clear" w:color="auto" w:fill="FFFFFF"/>
        <w:rPr>
          <w:rStyle w:val="Strong"/>
          <w:rFonts w:ascii="Georgia" w:hAnsi="Georgia"/>
          <w:color w:val="333333"/>
          <w:shd w:val="clear" w:color="auto" w:fill="FFFFFF"/>
        </w:rPr>
      </w:pPr>
      <w:hyperlink r:id="rId901" w:history="1">
        <w:r w:rsidR="00473979" w:rsidRPr="00473979">
          <w:rPr>
            <w:rStyle w:val="Strong"/>
            <w:rFonts w:ascii="Georgia" w:hAnsi="Georgia"/>
            <w:color w:val="007CBA"/>
            <w:shd w:val="clear" w:color="auto" w:fill="FFFFFF"/>
          </w:rPr>
          <w:t>Familial Mutations May Switch Conformational Preferences in α-Synuclein Fibrils</w:t>
        </w:r>
      </w:hyperlink>
      <w:r w:rsidR="0004389C" w:rsidRPr="00473979">
        <w:rPr>
          <w:rStyle w:val="Strong"/>
          <w:rFonts w:ascii="Georgia" w:hAnsi="Georgia"/>
          <w:color w:val="333333"/>
          <w:shd w:val="clear" w:color="auto" w:fill="FFFFFF"/>
        </w:rPr>
        <w:t>.</w:t>
      </w:r>
    </w:p>
    <w:p w14:paraId="247E5D71" w14:textId="512BD256" w:rsidR="0004389C" w:rsidRPr="00473979" w:rsidRDefault="00000000" w:rsidP="0004389C">
      <w:pPr>
        <w:pStyle w:val="NormalWeb"/>
        <w:pBdr>
          <w:bottom w:val="single" w:sz="12" w:space="1" w:color="auto"/>
        </w:pBdr>
        <w:shd w:val="clear" w:color="auto" w:fill="FFFFFF"/>
        <w:rPr>
          <w:rFonts w:ascii="Georgia" w:hAnsi="Georgia"/>
          <w:b/>
          <w:bCs/>
        </w:rPr>
      </w:pPr>
      <w:hyperlink r:id="rId902" w:history="1">
        <w:r w:rsidR="00473979" w:rsidRPr="00473979">
          <w:rPr>
            <w:rStyle w:val="Strong"/>
            <w:rFonts w:ascii="Georgia" w:hAnsi="Georgia"/>
            <w:color w:val="007CBA"/>
            <w:shd w:val="clear" w:color="auto" w:fill="FFFFFF"/>
          </w:rPr>
          <w:t>Allosteric Stabilization of the Amyloid-β Peptide Hairpin by the Fluctuating N-Terminal</w:t>
        </w:r>
      </w:hyperlink>
      <w:r w:rsidR="0004389C" w:rsidRPr="00473979">
        <w:rPr>
          <w:rFonts w:ascii="Georgia" w:hAnsi="Georgia"/>
          <w:b/>
          <w:bCs/>
        </w:rPr>
        <w:t>.</w:t>
      </w:r>
    </w:p>
    <w:p w14:paraId="1ED3824F" w14:textId="441F34C9" w:rsidR="0004389C" w:rsidRPr="00473979" w:rsidRDefault="00000000" w:rsidP="0004389C">
      <w:pPr>
        <w:pStyle w:val="NormalWeb"/>
        <w:pBdr>
          <w:bottom w:val="single" w:sz="12" w:space="1" w:color="auto"/>
        </w:pBdr>
        <w:shd w:val="clear" w:color="auto" w:fill="FFFFFF"/>
        <w:rPr>
          <w:rFonts w:ascii="Georgia" w:hAnsi="Georgia"/>
          <w:b/>
          <w:bCs/>
        </w:rPr>
      </w:pPr>
      <w:hyperlink r:id="rId903" w:history="1">
        <w:r w:rsidR="00473979" w:rsidRPr="00473979">
          <w:rPr>
            <w:rStyle w:val="Strong"/>
            <w:rFonts w:ascii="Georgia" w:hAnsi="Georgia"/>
            <w:color w:val="007CBA"/>
            <w:shd w:val="clear" w:color="auto" w:fill="FFFFFF"/>
          </w:rPr>
          <w:t>Coupling of the Non-Amyloid-Component (NAC) Domain and the KTK(E/</w:t>
        </w:r>
        <w:proofErr w:type="gramStart"/>
        <w:r w:rsidR="00473979" w:rsidRPr="00473979">
          <w:rPr>
            <w:rStyle w:val="Strong"/>
            <w:rFonts w:ascii="Georgia" w:hAnsi="Georgia"/>
            <w:color w:val="007CBA"/>
            <w:shd w:val="clear" w:color="auto" w:fill="FFFFFF"/>
          </w:rPr>
          <w:t>Q)GV</w:t>
        </w:r>
        <w:proofErr w:type="gramEnd"/>
        <w:r w:rsidR="00473979" w:rsidRPr="00473979">
          <w:rPr>
            <w:rStyle w:val="Strong"/>
            <w:rFonts w:ascii="Georgia" w:hAnsi="Georgia"/>
            <w:color w:val="007CBA"/>
            <w:shd w:val="clear" w:color="auto" w:fill="FFFFFF"/>
          </w:rPr>
          <w:t xml:space="preserve"> Repeats Stabilize the α-Synuclein Fibrils</w:t>
        </w:r>
      </w:hyperlink>
      <w:r w:rsidR="0004389C" w:rsidRPr="00473979">
        <w:rPr>
          <w:rFonts w:ascii="Georgia" w:hAnsi="Georgia"/>
          <w:b/>
          <w:bCs/>
        </w:rPr>
        <w:t>.</w:t>
      </w:r>
    </w:p>
    <w:p w14:paraId="60478D6F" w14:textId="35FAEEAC" w:rsidR="0004389C" w:rsidRDefault="00000000" w:rsidP="0004389C">
      <w:pPr>
        <w:pStyle w:val="NormalWeb"/>
        <w:pBdr>
          <w:bottom w:val="single" w:sz="12" w:space="1" w:color="auto"/>
        </w:pBdr>
        <w:shd w:val="clear" w:color="auto" w:fill="FFFFFF"/>
        <w:rPr>
          <w:rFonts w:ascii="Georgia" w:hAnsi="Georgia"/>
          <w:color w:val="333333"/>
          <w:sz w:val="32"/>
          <w:szCs w:val="32"/>
        </w:rPr>
      </w:pPr>
      <w:hyperlink r:id="rId904" w:history="1">
        <w:r w:rsidR="0004389C" w:rsidRPr="00C33017">
          <w:rPr>
            <w:rStyle w:val="Hyperlink"/>
            <w:rFonts w:ascii="Georgia" w:hAnsi="Georgia"/>
            <w:sz w:val="32"/>
            <w:szCs w:val="32"/>
          </w:rPr>
          <w:t xml:space="preserve">VIEW FULL BIO – </w:t>
        </w:r>
        <w:r w:rsidR="00C33017" w:rsidRPr="00C33017">
          <w:rPr>
            <w:rStyle w:val="Hyperlink"/>
            <w:rFonts w:ascii="Georgia" w:hAnsi="Georgia"/>
            <w:sz w:val="32"/>
            <w:szCs w:val="32"/>
          </w:rPr>
          <w:t>Liang</w:t>
        </w:r>
        <w:r w:rsidR="0004389C" w:rsidRPr="00C33017">
          <w:rPr>
            <w:rStyle w:val="Hyperlink"/>
            <w:rFonts w:ascii="Georgia" w:hAnsi="Georgia"/>
            <w:sz w:val="32"/>
            <w:szCs w:val="32"/>
          </w:rPr>
          <w:t xml:space="preserve"> Xu, Ph.D.</w:t>
        </w:r>
      </w:hyperlink>
    </w:p>
    <w:p w14:paraId="3409D4B1" w14:textId="77777777" w:rsidR="0004389C" w:rsidRDefault="0004389C" w:rsidP="0004389C">
      <w:pPr>
        <w:pStyle w:val="NormalWeb"/>
        <w:pBdr>
          <w:bottom w:val="single" w:sz="12" w:space="1" w:color="auto"/>
        </w:pBdr>
        <w:shd w:val="clear" w:color="auto" w:fill="FFFFFF"/>
        <w:rPr>
          <w:rFonts w:ascii="Georgia" w:hAnsi="Georgia"/>
          <w:color w:val="333333"/>
          <w:sz w:val="32"/>
          <w:szCs w:val="32"/>
        </w:rPr>
      </w:pPr>
    </w:p>
    <w:p w14:paraId="71B58068" w14:textId="6697426F" w:rsidR="00473979" w:rsidRDefault="00F20CD7" w:rsidP="00473979">
      <w:pPr>
        <w:pStyle w:val="Heading1"/>
        <w:shd w:val="clear" w:color="auto" w:fill="FFFFFF"/>
        <w:spacing w:after="225"/>
        <w:jc w:val="left"/>
        <w:rPr>
          <w:rFonts w:ascii="Helvetica" w:hAnsi="Helvetica" w:cs="Helvetica"/>
          <w:color w:val="333333"/>
        </w:rPr>
      </w:pPr>
      <w:r>
        <w:rPr>
          <w:rFonts w:ascii="Helvetica" w:hAnsi="Helvetica" w:cs="Helvetica"/>
          <w:color w:val="333333"/>
        </w:rPr>
        <w:t>Wei Zhuang</w:t>
      </w:r>
      <w:r w:rsidR="00473979">
        <w:rPr>
          <w:rFonts w:ascii="Helvetica" w:hAnsi="Helvetica" w:cs="Helvetica"/>
          <w:color w:val="333333"/>
        </w:rPr>
        <w:t>, Ph.D.</w:t>
      </w:r>
    </w:p>
    <w:p w14:paraId="5B0C17B5" w14:textId="77777777" w:rsidR="00473979" w:rsidRDefault="00473979" w:rsidP="00473979">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Bioinformatics and Biostatistics</w:t>
      </w:r>
    </w:p>
    <w:p w14:paraId="67F86601" w14:textId="77777777" w:rsidR="00827141" w:rsidRDefault="00827141" w:rsidP="00827141">
      <w:pPr>
        <w:pStyle w:val="NormalWeb"/>
        <w:shd w:val="clear" w:color="auto" w:fill="FFFFFF"/>
        <w:rPr>
          <w:rFonts w:ascii="Georgia" w:hAnsi="Georgia"/>
          <w:color w:val="333333"/>
        </w:rPr>
      </w:pPr>
      <w:r>
        <w:rPr>
          <w:rFonts w:ascii="Georgia" w:hAnsi="Georgia"/>
          <w:color w:val="333333"/>
        </w:rPr>
        <w:t>Dr. Zhuang’s research interests are to develop advanced statistical methods and innovatively apply existing approaches for the advancement of regulatory science, biomedical research, and public health. She has performed research on statistical genetics, epidemiological studies, missing data, pathway analysis, brain imaging, data mining, and microarray/quantitative polymerase chain reaction (qPCR)/sequencing data analysis. This research experience has allowed her to connect statistical methods with specific research problems in genetics, cardiotoxicity, the human aging process, Parkinson’s disease, and HIV-associated neuronal toxicity. Dr. Zhuang’s current primary research projects include:</w:t>
      </w:r>
    </w:p>
    <w:p w14:paraId="3F6E2E1F" w14:textId="77777777" w:rsidR="00827141" w:rsidRDefault="00827141" w:rsidP="00827141">
      <w:pPr>
        <w:pStyle w:val="NormalWeb"/>
        <w:numPr>
          <w:ilvl w:val="0"/>
          <w:numId w:val="14"/>
        </w:numPr>
        <w:shd w:val="clear" w:color="auto" w:fill="FFFFFF"/>
        <w:rPr>
          <w:rFonts w:ascii="Georgia" w:hAnsi="Georgia"/>
          <w:color w:val="333333"/>
        </w:rPr>
      </w:pPr>
      <w:r>
        <w:rPr>
          <w:rFonts w:ascii="Georgia" w:hAnsi="Georgia"/>
          <w:color w:val="333333"/>
        </w:rPr>
        <w:t>Development of a reproducible workflow to analyze real-world incomplete or uncertain qPCR data</w:t>
      </w:r>
    </w:p>
    <w:p w14:paraId="00EC3B79" w14:textId="77777777" w:rsidR="00827141" w:rsidRDefault="00827141" w:rsidP="00827141">
      <w:pPr>
        <w:pStyle w:val="NormalWeb"/>
        <w:numPr>
          <w:ilvl w:val="0"/>
          <w:numId w:val="14"/>
        </w:numPr>
        <w:shd w:val="clear" w:color="auto" w:fill="FFFFFF"/>
        <w:rPr>
          <w:rFonts w:ascii="Georgia" w:hAnsi="Georgia"/>
          <w:color w:val="333333"/>
        </w:rPr>
      </w:pPr>
      <w:r>
        <w:rPr>
          <w:rFonts w:ascii="Georgia" w:hAnsi="Georgia"/>
          <w:color w:val="333333"/>
        </w:rPr>
        <w:t>Statistical methods for whole-transcriptome sequencing data analysis</w:t>
      </w:r>
    </w:p>
    <w:p w14:paraId="79F65364" w14:textId="289100F2" w:rsidR="00473979" w:rsidRPr="0004389C" w:rsidRDefault="00000000" w:rsidP="00827141">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905" w:history="1">
        <w:r w:rsidR="00473979" w:rsidRPr="00827141">
          <w:rPr>
            <w:rStyle w:val="Hyperlink"/>
            <w:rFonts w:ascii="Georgia" w:hAnsi="Georgia"/>
            <w:sz w:val="24"/>
            <w:szCs w:val="24"/>
          </w:rPr>
          <w:t xml:space="preserve">VIEW FULL BIO – Dr. </w:t>
        </w:r>
        <w:r w:rsidR="00827141" w:rsidRPr="00827141">
          <w:rPr>
            <w:rStyle w:val="Hyperlink"/>
            <w:rFonts w:ascii="Georgia" w:hAnsi="Georgia"/>
            <w:sz w:val="24"/>
            <w:szCs w:val="24"/>
          </w:rPr>
          <w:t>Wei Zhuang</w:t>
        </w:r>
      </w:hyperlink>
    </w:p>
    <w:p w14:paraId="79EA1EF5" w14:textId="77777777" w:rsidR="00473979" w:rsidRDefault="00473979" w:rsidP="00473979">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25B2921E" w14:textId="3EA17A64" w:rsidR="00473979" w:rsidRPr="008C621C" w:rsidRDefault="00000000" w:rsidP="00473979">
      <w:pPr>
        <w:pStyle w:val="NormalWeb"/>
        <w:pBdr>
          <w:bottom w:val="single" w:sz="12" w:space="1" w:color="auto"/>
        </w:pBdr>
        <w:shd w:val="clear" w:color="auto" w:fill="FFFFFF"/>
        <w:rPr>
          <w:rStyle w:val="Strong"/>
          <w:rFonts w:ascii="Georgia" w:hAnsi="Georgia"/>
          <w:color w:val="333333"/>
          <w:shd w:val="clear" w:color="auto" w:fill="FFFFFF"/>
        </w:rPr>
      </w:pPr>
      <w:hyperlink r:id="rId906" w:history="1">
        <w:r w:rsidR="00177058" w:rsidRPr="008C621C">
          <w:rPr>
            <w:rStyle w:val="Strong"/>
            <w:rFonts w:ascii="Georgia" w:hAnsi="Georgia"/>
            <w:color w:val="007CBA"/>
            <w:shd w:val="clear" w:color="auto" w:fill="FFFFFF"/>
          </w:rPr>
          <w:t>A Robust Biostatistical Method Leverages Informative but Uncertainly Determined qPCR Data for Biomarker Detection, Early Diagnosis, and Treatment</w:t>
        </w:r>
      </w:hyperlink>
      <w:r w:rsidR="00473979" w:rsidRPr="008C621C">
        <w:rPr>
          <w:rStyle w:val="Strong"/>
          <w:rFonts w:ascii="Georgia" w:hAnsi="Georgia"/>
          <w:color w:val="333333"/>
          <w:shd w:val="clear" w:color="auto" w:fill="FFFFFF"/>
        </w:rPr>
        <w:t>.</w:t>
      </w:r>
    </w:p>
    <w:p w14:paraId="4E9C5F24" w14:textId="0C07D28D" w:rsidR="00473979" w:rsidRPr="008C621C" w:rsidRDefault="00000000" w:rsidP="00473979">
      <w:pPr>
        <w:pStyle w:val="NormalWeb"/>
        <w:pBdr>
          <w:bottom w:val="single" w:sz="12" w:space="1" w:color="auto"/>
        </w:pBdr>
        <w:shd w:val="clear" w:color="auto" w:fill="FFFFFF"/>
        <w:rPr>
          <w:rFonts w:ascii="Georgia" w:hAnsi="Georgia"/>
          <w:b/>
          <w:bCs/>
        </w:rPr>
      </w:pPr>
      <w:hyperlink r:id="rId907" w:history="1">
        <w:r w:rsidR="00177058" w:rsidRPr="008C621C">
          <w:rPr>
            <w:rStyle w:val="Strong"/>
            <w:rFonts w:ascii="Georgia" w:hAnsi="Georgia"/>
            <w:color w:val="007CBA"/>
            <w:shd w:val="clear" w:color="auto" w:fill="FFFFFF"/>
          </w:rPr>
          <w:t>Elevated Bilirubin, Alkaline Phosphatase at Onset, and Drug Metabolism Are Associated with Prolonged Recovery from DILI</w:t>
        </w:r>
      </w:hyperlink>
      <w:r w:rsidR="00473979" w:rsidRPr="008C621C">
        <w:rPr>
          <w:rFonts w:ascii="Georgia" w:hAnsi="Georgia"/>
          <w:b/>
          <w:bCs/>
        </w:rPr>
        <w:t>.</w:t>
      </w:r>
    </w:p>
    <w:p w14:paraId="5FFAC48A" w14:textId="239E0BA9" w:rsidR="00473979" w:rsidRPr="008C621C" w:rsidRDefault="00000000" w:rsidP="00473979">
      <w:pPr>
        <w:pStyle w:val="NormalWeb"/>
        <w:pBdr>
          <w:bottom w:val="single" w:sz="12" w:space="1" w:color="auto"/>
        </w:pBdr>
        <w:shd w:val="clear" w:color="auto" w:fill="FFFFFF"/>
        <w:rPr>
          <w:rFonts w:ascii="Georgia" w:hAnsi="Georgia"/>
          <w:b/>
          <w:bCs/>
        </w:rPr>
      </w:pPr>
      <w:hyperlink r:id="rId908" w:history="1">
        <w:r w:rsidR="00A37FDB" w:rsidRPr="008C621C">
          <w:rPr>
            <w:rStyle w:val="Strong"/>
            <w:rFonts w:ascii="Georgia" w:hAnsi="Georgia"/>
            <w:color w:val="007CBA"/>
            <w:shd w:val="clear" w:color="auto" w:fill="FFFFFF"/>
          </w:rPr>
          <w:t>Reproducibility Challenges for Biomarker Detection with Uncertain but Informative Experimental Data</w:t>
        </w:r>
      </w:hyperlink>
      <w:r w:rsidR="00473979" w:rsidRPr="008C621C">
        <w:rPr>
          <w:rFonts w:ascii="Georgia" w:hAnsi="Georgia"/>
          <w:b/>
          <w:bCs/>
        </w:rPr>
        <w:t>.</w:t>
      </w:r>
    </w:p>
    <w:p w14:paraId="3252C185" w14:textId="42904E35" w:rsidR="00473979" w:rsidRPr="008C621C" w:rsidRDefault="00000000" w:rsidP="00473979">
      <w:pPr>
        <w:pStyle w:val="NormalWeb"/>
        <w:pBdr>
          <w:bottom w:val="single" w:sz="12" w:space="1" w:color="auto"/>
        </w:pBdr>
        <w:shd w:val="clear" w:color="auto" w:fill="FFFFFF"/>
        <w:rPr>
          <w:rFonts w:ascii="Georgia" w:hAnsi="Georgia"/>
          <w:b/>
          <w:bCs/>
          <w:shd w:val="clear" w:color="auto" w:fill="FFFFFF"/>
        </w:rPr>
      </w:pPr>
      <w:hyperlink r:id="rId909" w:tgtFrame="_blank" w:history="1">
        <w:r w:rsidR="00A37FDB" w:rsidRPr="008C621C">
          <w:rPr>
            <w:rStyle w:val="Hyperlink"/>
            <w:rFonts w:ascii="Georgia" w:hAnsi="Georgia"/>
            <w:b/>
            <w:bCs/>
          </w:rPr>
          <w:t>Phenotypically Enriched Genotypic Imputation in Genetic Association Tests</w:t>
        </w:r>
      </w:hyperlink>
      <w:r w:rsidR="00473979" w:rsidRPr="008C621C">
        <w:rPr>
          <w:rFonts w:ascii="Georgia" w:hAnsi="Georgia"/>
          <w:b/>
          <w:bCs/>
          <w:shd w:val="clear" w:color="auto" w:fill="FFFFFF"/>
        </w:rPr>
        <w:t>.</w:t>
      </w:r>
    </w:p>
    <w:p w14:paraId="351527B0" w14:textId="0DB17C28" w:rsidR="00A37FDB" w:rsidRPr="008C621C" w:rsidRDefault="00000000" w:rsidP="00473979">
      <w:pPr>
        <w:pStyle w:val="NormalWeb"/>
        <w:pBdr>
          <w:bottom w:val="single" w:sz="12" w:space="1" w:color="auto"/>
        </w:pBdr>
        <w:shd w:val="clear" w:color="auto" w:fill="FFFFFF"/>
        <w:rPr>
          <w:rStyle w:val="Strong"/>
          <w:rFonts w:ascii="Georgia" w:hAnsi="Georgia"/>
          <w:color w:val="333333"/>
          <w:shd w:val="clear" w:color="auto" w:fill="FFFFFF"/>
        </w:rPr>
      </w:pPr>
      <w:hyperlink r:id="rId910" w:tgtFrame="_blank" w:history="1">
        <w:r w:rsidR="00A37FDB" w:rsidRPr="008C621C">
          <w:rPr>
            <w:rStyle w:val="Hyperlink"/>
            <w:rFonts w:ascii="Georgia" w:hAnsi="Georgia"/>
            <w:b/>
            <w:bCs/>
          </w:rPr>
          <w:t xml:space="preserve">The Heritability of Circulating Testosterone, </w:t>
        </w:r>
        <w:proofErr w:type="spellStart"/>
        <w:r w:rsidR="00A37FDB" w:rsidRPr="008C621C">
          <w:rPr>
            <w:rStyle w:val="Hyperlink"/>
            <w:rFonts w:ascii="Georgia" w:hAnsi="Georgia"/>
            <w:b/>
            <w:bCs/>
          </w:rPr>
          <w:t>Oestradiol</w:t>
        </w:r>
        <w:proofErr w:type="spellEnd"/>
        <w:r w:rsidR="00A37FDB" w:rsidRPr="008C621C">
          <w:rPr>
            <w:rStyle w:val="Hyperlink"/>
            <w:rFonts w:ascii="Georgia" w:hAnsi="Georgia"/>
            <w:b/>
            <w:bCs/>
          </w:rPr>
          <w:t xml:space="preserve">, </w:t>
        </w:r>
        <w:proofErr w:type="spellStart"/>
        <w:r w:rsidR="00A37FDB" w:rsidRPr="008C621C">
          <w:rPr>
            <w:rStyle w:val="Hyperlink"/>
            <w:rFonts w:ascii="Georgia" w:hAnsi="Georgia"/>
            <w:b/>
            <w:bCs/>
          </w:rPr>
          <w:t>Oestrone</w:t>
        </w:r>
        <w:proofErr w:type="spellEnd"/>
        <w:r w:rsidR="00A37FDB" w:rsidRPr="008C621C">
          <w:rPr>
            <w:rStyle w:val="Hyperlink"/>
            <w:rFonts w:ascii="Georgia" w:hAnsi="Georgia"/>
            <w:b/>
            <w:bCs/>
          </w:rPr>
          <w:t xml:space="preserve"> and Sex Hormone Binding Globulin Concentrations in Men: The Framingham Heart Study</w:t>
        </w:r>
      </w:hyperlink>
      <w:r w:rsidR="00A37FDB" w:rsidRPr="008C621C">
        <w:rPr>
          <w:rStyle w:val="Strong"/>
          <w:rFonts w:ascii="Georgia" w:hAnsi="Georgia"/>
          <w:color w:val="333333"/>
          <w:shd w:val="clear" w:color="auto" w:fill="FFFFFF"/>
        </w:rPr>
        <w:t>.</w:t>
      </w:r>
    </w:p>
    <w:p w14:paraId="6CF4B58A" w14:textId="5A4F8213" w:rsidR="008D6355" w:rsidRPr="008C621C" w:rsidRDefault="00000000" w:rsidP="00473979">
      <w:pPr>
        <w:pStyle w:val="NormalWeb"/>
        <w:pBdr>
          <w:bottom w:val="single" w:sz="12" w:space="1" w:color="auto"/>
        </w:pBdr>
        <w:shd w:val="clear" w:color="auto" w:fill="FFFFFF"/>
        <w:rPr>
          <w:rStyle w:val="Emphasis"/>
          <w:rFonts w:ascii="Georgia" w:eastAsiaTheme="majorEastAsia" w:hAnsi="Georgia"/>
          <w:b/>
          <w:bCs/>
          <w:i w:val="0"/>
          <w:iCs w:val="0"/>
          <w:color w:val="333333"/>
          <w:shd w:val="clear" w:color="auto" w:fill="FFFFFF"/>
        </w:rPr>
      </w:pPr>
      <w:hyperlink r:id="rId911" w:tgtFrame="_blank" w:history="1">
        <w:r w:rsidR="008D6355" w:rsidRPr="008C621C">
          <w:rPr>
            <w:rStyle w:val="Hyperlink"/>
            <w:rFonts w:ascii="Georgia" w:hAnsi="Georgia"/>
            <w:b/>
            <w:bCs/>
          </w:rPr>
          <w:t>Meta-Analyses Identify 13 Loci Associated with Age at Menopause and Highlight DNA Repair and Immune Pathways</w:t>
        </w:r>
      </w:hyperlink>
      <w:r w:rsidR="008D6355" w:rsidRPr="008C621C">
        <w:rPr>
          <w:rStyle w:val="Emphasis"/>
          <w:rFonts w:ascii="Georgia" w:eastAsiaTheme="majorEastAsia" w:hAnsi="Georgia"/>
          <w:b/>
          <w:bCs/>
          <w:i w:val="0"/>
          <w:iCs w:val="0"/>
          <w:color w:val="333333"/>
          <w:shd w:val="clear" w:color="auto" w:fill="FFFFFF"/>
        </w:rPr>
        <w:t>.</w:t>
      </w:r>
    </w:p>
    <w:p w14:paraId="373E088A" w14:textId="3A94AAA7" w:rsidR="00B85565" w:rsidRPr="008C621C" w:rsidRDefault="00000000" w:rsidP="00473979">
      <w:pPr>
        <w:pStyle w:val="NormalWeb"/>
        <w:pBdr>
          <w:bottom w:val="single" w:sz="12" w:space="1" w:color="auto"/>
        </w:pBdr>
        <w:shd w:val="clear" w:color="auto" w:fill="FFFFFF"/>
        <w:rPr>
          <w:rStyle w:val="Strong"/>
          <w:rFonts w:ascii="Georgia" w:hAnsi="Georgia"/>
          <w:color w:val="333333"/>
          <w:shd w:val="clear" w:color="auto" w:fill="FFFFFF"/>
        </w:rPr>
      </w:pPr>
      <w:hyperlink r:id="rId912" w:tgtFrame="_blank" w:history="1">
        <w:r w:rsidR="00B85565" w:rsidRPr="008C621C">
          <w:rPr>
            <w:rStyle w:val="Hyperlink"/>
            <w:rFonts w:ascii="Georgia" w:hAnsi="Georgia"/>
            <w:b/>
            <w:bCs/>
          </w:rPr>
          <w:t>Pathway Analysis Following Association Study</w:t>
        </w:r>
      </w:hyperlink>
      <w:r w:rsidR="00B85565" w:rsidRPr="008C621C">
        <w:rPr>
          <w:rStyle w:val="Strong"/>
          <w:rFonts w:ascii="Georgia" w:hAnsi="Georgia"/>
          <w:color w:val="333333"/>
          <w:shd w:val="clear" w:color="auto" w:fill="FFFFFF"/>
        </w:rPr>
        <w:t>.</w:t>
      </w:r>
    </w:p>
    <w:p w14:paraId="7463AECB" w14:textId="789E6A96" w:rsidR="00B85565" w:rsidRPr="008C621C" w:rsidRDefault="00000000" w:rsidP="00473979">
      <w:pPr>
        <w:pStyle w:val="NormalWeb"/>
        <w:pBdr>
          <w:bottom w:val="single" w:sz="12" w:space="1" w:color="auto"/>
        </w:pBdr>
        <w:shd w:val="clear" w:color="auto" w:fill="FFFFFF"/>
        <w:rPr>
          <w:rStyle w:val="Strong"/>
          <w:rFonts w:ascii="Georgia" w:hAnsi="Georgia"/>
          <w:color w:val="333333"/>
          <w:shd w:val="clear" w:color="auto" w:fill="FFFFFF"/>
        </w:rPr>
      </w:pPr>
      <w:hyperlink r:id="rId913" w:tgtFrame="_blank" w:history="1">
        <w:r w:rsidR="00B85565" w:rsidRPr="008C621C">
          <w:rPr>
            <w:rStyle w:val="Hyperlink"/>
            <w:rFonts w:ascii="Georgia" w:hAnsi="Georgia"/>
            <w:b/>
            <w:bCs/>
          </w:rPr>
          <w:t>Circulating Testosterone and SHBG Concentrations are Heritable in Women: The Framingham Heart Study</w:t>
        </w:r>
      </w:hyperlink>
      <w:r w:rsidR="00B85565" w:rsidRPr="008C621C">
        <w:rPr>
          <w:rStyle w:val="Strong"/>
          <w:rFonts w:ascii="Georgia" w:hAnsi="Georgia"/>
          <w:color w:val="333333"/>
          <w:shd w:val="clear" w:color="auto" w:fill="FFFFFF"/>
        </w:rPr>
        <w:t>.</w:t>
      </w:r>
    </w:p>
    <w:p w14:paraId="706BFE44" w14:textId="24B20371" w:rsidR="00AA0A51" w:rsidRPr="008C621C" w:rsidRDefault="00000000" w:rsidP="00473979">
      <w:pPr>
        <w:pStyle w:val="NormalWeb"/>
        <w:pBdr>
          <w:bottom w:val="single" w:sz="12" w:space="1" w:color="auto"/>
        </w:pBdr>
        <w:shd w:val="clear" w:color="auto" w:fill="FFFFFF"/>
        <w:rPr>
          <w:rStyle w:val="Strong"/>
          <w:rFonts w:ascii="Georgia" w:hAnsi="Georgia"/>
          <w:color w:val="333333"/>
          <w:shd w:val="clear" w:color="auto" w:fill="FFFFFF"/>
        </w:rPr>
      </w:pPr>
      <w:hyperlink r:id="rId914" w:tgtFrame="_blank" w:history="1">
        <w:r w:rsidR="00AA0A51" w:rsidRPr="008C621C">
          <w:rPr>
            <w:rStyle w:val="Hyperlink"/>
            <w:rFonts w:ascii="Georgia" w:hAnsi="Georgia"/>
            <w:b/>
            <w:bCs/>
          </w:rPr>
          <w:t>Meta-Analysis of Genome-Wide Association Data Identifies Two Loci Influencing Age at Menarche</w:t>
        </w:r>
      </w:hyperlink>
      <w:r w:rsidR="00AA0A51" w:rsidRPr="008C621C">
        <w:rPr>
          <w:rStyle w:val="Strong"/>
          <w:rFonts w:ascii="Georgia" w:hAnsi="Georgia"/>
          <w:color w:val="333333"/>
          <w:shd w:val="clear" w:color="auto" w:fill="FFFFFF"/>
        </w:rPr>
        <w:t>.</w:t>
      </w:r>
    </w:p>
    <w:p w14:paraId="5C3AC690" w14:textId="12B562BB" w:rsidR="00AA0A51" w:rsidRPr="008C621C" w:rsidRDefault="00000000" w:rsidP="00473979">
      <w:pPr>
        <w:pStyle w:val="NormalWeb"/>
        <w:pBdr>
          <w:bottom w:val="single" w:sz="12" w:space="1" w:color="auto"/>
        </w:pBdr>
        <w:shd w:val="clear" w:color="auto" w:fill="FFFFFF"/>
        <w:rPr>
          <w:rFonts w:ascii="Georgia" w:hAnsi="Georgia"/>
          <w:b/>
          <w:bCs/>
          <w:color w:val="333333"/>
          <w:shd w:val="clear" w:color="auto" w:fill="FFFFFF"/>
        </w:rPr>
      </w:pPr>
      <w:hyperlink r:id="rId915" w:history="1">
        <w:r w:rsidR="00AA0A51" w:rsidRPr="008C621C">
          <w:rPr>
            <w:rStyle w:val="Strong"/>
            <w:rFonts w:ascii="Georgia" w:hAnsi="Georgia"/>
            <w:color w:val="007CBA"/>
            <w:shd w:val="clear" w:color="auto" w:fill="FFFFFF"/>
          </w:rPr>
          <w:t>Striatal [</w:t>
        </w:r>
        <w:r w:rsidR="00AA0A51" w:rsidRPr="008C621C">
          <w:rPr>
            <w:rStyle w:val="Strong"/>
            <w:rFonts w:ascii="Georgia" w:hAnsi="Georgia"/>
            <w:color w:val="007CBA"/>
            <w:shd w:val="clear" w:color="auto" w:fill="FFFFFF"/>
            <w:vertAlign w:val="superscript"/>
          </w:rPr>
          <w:t>11</w:t>
        </w:r>
        <w:proofErr w:type="gramStart"/>
        <w:r w:rsidR="00AA0A51" w:rsidRPr="008C621C">
          <w:rPr>
            <w:rStyle w:val="Strong"/>
            <w:rFonts w:ascii="Georgia" w:hAnsi="Georgia"/>
            <w:color w:val="007CBA"/>
            <w:shd w:val="clear" w:color="auto" w:fill="FFFFFF"/>
          </w:rPr>
          <w:t>C]</w:t>
        </w:r>
        <w:proofErr w:type="spellStart"/>
        <w:r w:rsidR="00AA0A51" w:rsidRPr="008C621C">
          <w:rPr>
            <w:rStyle w:val="Strong"/>
            <w:rFonts w:ascii="Georgia" w:hAnsi="Georgia"/>
            <w:color w:val="007CBA"/>
            <w:shd w:val="clear" w:color="auto" w:fill="FFFFFF"/>
          </w:rPr>
          <w:t>dihydrotetrabenazine</w:t>
        </w:r>
        <w:proofErr w:type="spellEnd"/>
        <w:proofErr w:type="gramEnd"/>
        <w:r w:rsidR="00AA0A51" w:rsidRPr="008C621C">
          <w:rPr>
            <w:rStyle w:val="Strong"/>
            <w:rFonts w:ascii="Georgia" w:hAnsi="Georgia"/>
            <w:color w:val="007CBA"/>
            <w:shd w:val="clear" w:color="auto" w:fill="FFFFFF"/>
          </w:rPr>
          <w:t xml:space="preserve"> and [</w:t>
        </w:r>
        <w:r w:rsidR="00AA0A51" w:rsidRPr="008C621C">
          <w:rPr>
            <w:rStyle w:val="Strong"/>
            <w:rFonts w:ascii="Georgia" w:hAnsi="Georgia"/>
            <w:color w:val="007CBA"/>
            <w:shd w:val="clear" w:color="auto" w:fill="FFFFFF"/>
            <w:vertAlign w:val="superscript"/>
          </w:rPr>
          <w:t>11</w:t>
        </w:r>
        <w:r w:rsidR="00AA0A51" w:rsidRPr="008C621C">
          <w:rPr>
            <w:rStyle w:val="Strong"/>
            <w:rFonts w:ascii="Georgia" w:hAnsi="Georgia"/>
            <w:color w:val="007CBA"/>
            <w:shd w:val="clear" w:color="auto" w:fill="FFFFFF"/>
          </w:rPr>
          <w:t>C]methylphenidate Binding in Tourette Syndrome</w:t>
        </w:r>
      </w:hyperlink>
      <w:r w:rsidR="00AA0A51" w:rsidRPr="008C621C">
        <w:rPr>
          <w:rFonts w:ascii="Georgia" w:hAnsi="Georgia"/>
          <w:b/>
          <w:bCs/>
          <w:color w:val="333333"/>
          <w:shd w:val="clear" w:color="auto" w:fill="FFFFFF"/>
        </w:rPr>
        <w:t>.</w:t>
      </w:r>
    </w:p>
    <w:p w14:paraId="53996ADC" w14:textId="51EBD8F3" w:rsidR="008C621C" w:rsidRPr="008C621C" w:rsidRDefault="00000000" w:rsidP="00473979">
      <w:pPr>
        <w:pStyle w:val="NormalWeb"/>
        <w:pBdr>
          <w:bottom w:val="single" w:sz="12" w:space="1" w:color="auto"/>
        </w:pBdr>
        <w:shd w:val="clear" w:color="auto" w:fill="FFFFFF"/>
        <w:rPr>
          <w:rFonts w:ascii="Georgia" w:hAnsi="Georgia"/>
          <w:b/>
          <w:bCs/>
          <w:shd w:val="clear" w:color="auto" w:fill="FFFFFF"/>
        </w:rPr>
      </w:pPr>
      <w:hyperlink r:id="rId916" w:tgtFrame="_blank" w:history="1">
        <w:r w:rsidR="008C621C" w:rsidRPr="008C621C">
          <w:rPr>
            <w:rStyle w:val="Hyperlink"/>
            <w:rFonts w:ascii="Georgia" w:hAnsi="Georgia"/>
            <w:b/>
            <w:bCs/>
          </w:rPr>
          <w:t>Classification of HIV-1-Mediated Neuronal Dendritic and Synaptic Damage Using Multiple Criteria Linear Programming</w:t>
        </w:r>
      </w:hyperlink>
      <w:r w:rsidR="008C621C" w:rsidRPr="008C621C">
        <w:rPr>
          <w:rStyle w:val="Strong"/>
          <w:rFonts w:ascii="Georgia" w:hAnsi="Georgia"/>
          <w:color w:val="333333"/>
          <w:shd w:val="clear" w:color="auto" w:fill="FFFFFF"/>
        </w:rPr>
        <w:t>.</w:t>
      </w:r>
    </w:p>
    <w:p w14:paraId="3D9F354A" w14:textId="7744B64E" w:rsidR="00473979" w:rsidRDefault="00000000" w:rsidP="00473979">
      <w:pPr>
        <w:pStyle w:val="NormalWeb"/>
        <w:pBdr>
          <w:bottom w:val="single" w:sz="12" w:space="1" w:color="auto"/>
        </w:pBdr>
        <w:shd w:val="clear" w:color="auto" w:fill="FFFFFF"/>
        <w:rPr>
          <w:rFonts w:ascii="Georgia" w:hAnsi="Georgia"/>
          <w:color w:val="333333"/>
          <w:sz w:val="32"/>
          <w:szCs w:val="32"/>
        </w:rPr>
      </w:pPr>
      <w:hyperlink r:id="rId917" w:history="1">
        <w:r w:rsidR="00473979" w:rsidRPr="00827141">
          <w:rPr>
            <w:rStyle w:val="Hyperlink"/>
            <w:rFonts w:ascii="Georgia" w:hAnsi="Georgia"/>
            <w:sz w:val="32"/>
            <w:szCs w:val="32"/>
          </w:rPr>
          <w:t xml:space="preserve">VIEW FULL BIO – </w:t>
        </w:r>
        <w:r w:rsidR="00827141" w:rsidRPr="00827141">
          <w:rPr>
            <w:rStyle w:val="Hyperlink"/>
            <w:rFonts w:ascii="Georgia" w:hAnsi="Georgia"/>
            <w:sz w:val="32"/>
            <w:szCs w:val="32"/>
          </w:rPr>
          <w:t>Wei Zhuang</w:t>
        </w:r>
        <w:r w:rsidR="00473979" w:rsidRPr="00827141">
          <w:rPr>
            <w:rStyle w:val="Hyperlink"/>
            <w:rFonts w:ascii="Georgia" w:hAnsi="Georgia"/>
            <w:sz w:val="32"/>
            <w:szCs w:val="32"/>
          </w:rPr>
          <w:t>, Ph.D.</w:t>
        </w:r>
      </w:hyperlink>
    </w:p>
    <w:p w14:paraId="1FCC2D9B" w14:textId="77777777" w:rsidR="00473979" w:rsidRDefault="00473979" w:rsidP="00473979">
      <w:pPr>
        <w:pStyle w:val="NormalWeb"/>
        <w:pBdr>
          <w:bottom w:val="single" w:sz="12" w:space="1" w:color="auto"/>
        </w:pBdr>
        <w:shd w:val="clear" w:color="auto" w:fill="FFFFFF"/>
        <w:rPr>
          <w:rFonts w:ascii="Georgia" w:hAnsi="Georgia"/>
          <w:color w:val="333333"/>
          <w:sz w:val="32"/>
          <w:szCs w:val="32"/>
        </w:rPr>
      </w:pPr>
    </w:p>
    <w:p w14:paraId="33A19C7B" w14:textId="317D93B4" w:rsidR="00093D3D" w:rsidRDefault="00093D3D" w:rsidP="00093D3D">
      <w:pPr>
        <w:pStyle w:val="Heading1"/>
        <w:shd w:val="clear" w:color="auto" w:fill="FFFFFF"/>
        <w:spacing w:after="225"/>
        <w:jc w:val="left"/>
        <w:rPr>
          <w:rFonts w:ascii="Helvetica" w:hAnsi="Helvetica" w:cs="Helvetica"/>
          <w:color w:val="333333"/>
        </w:rPr>
      </w:pPr>
      <w:r>
        <w:rPr>
          <w:rFonts w:ascii="Helvetica" w:hAnsi="Helvetica" w:cs="Helvetica"/>
          <w:color w:val="333333"/>
        </w:rPr>
        <w:t>We</w:t>
      </w:r>
      <w:r w:rsidR="00784819">
        <w:rPr>
          <w:rFonts w:ascii="Helvetica" w:hAnsi="Helvetica" w:cs="Helvetica"/>
          <w:color w:val="333333"/>
        </w:rPr>
        <w:t>n</w:t>
      </w:r>
      <w:r>
        <w:rPr>
          <w:rFonts w:ascii="Helvetica" w:hAnsi="Helvetica" w:cs="Helvetica"/>
          <w:color w:val="333333"/>
        </w:rPr>
        <w:t xml:space="preserve"> Z</w:t>
      </w:r>
      <w:r w:rsidR="00784819">
        <w:rPr>
          <w:rFonts w:ascii="Helvetica" w:hAnsi="Helvetica" w:cs="Helvetica"/>
          <w:color w:val="333333"/>
        </w:rPr>
        <w:t>ou</w:t>
      </w:r>
      <w:r>
        <w:rPr>
          <w:rFonts w:ascii="Helvetica" w:hAnsi="Helvetica" w:cs="Helvetica"/>
          <w:color w:val="333333"/>
        </w:rPr>
        <w:t>, Ph.D.</w:t>
      </w:r>
    </w:p>
    <w:p w14:paraId="59FCE696" w14:textId="38D9560C" w:rsidR="00093D3D" w:rsidRDefault="00686AE8" w:rsidP="00093D3D">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Visiting Scientist</w:t>
      </w:r>
      <w:r w:rsidR="00093D3D">
        <w:rPr>
          <w:rStyle w:val="Strong"/>
          <w:rFonts w:ascii="Helvetica" w:hAnsi="Helvetica" w:cs="Helvetica"/>
          <w:b w:val="0"/>
          <w:bCs w:val="0"/>
          <w:color w:val="333333"/>
          <w:spacing w:val="8"/>
        </w:rPr>
        <w:t xml:space="preserve"> —</w:t>
      </w:r>
      <w:r w:rsidR="00093D3D" w:rsidRPr="0098102A">
        <w:rPr>
          <w:rStyle w:val="Strong"/>
          <w:rFonts w:ascii="Helvetica" w:hAnsi="Helvetica" w:cs="Helvetica"/>
          <w:b w:val="0"/>
          <w:bCs w:val="0"/>
          <w:color w:val="333333"/>
          <w:spacing w:val="8"/>
        </w:rPr>
        <w:t xml:space="preserve"> </w:t>
      </w:r>
      <w:r w:rsidR="00093D3D">
        <w:rPr>
          <w:rStyle w:val="Strong"/>
          <w:rFonts w:ascii="Helvetica" w:hAnsi="Helvetica" w:cs="Helvetica"/>
          <w:b w:val="0"/>
          <w:bCs w:val="0"/>
          <w:color w:val="333333"/>
          <w:spacing w:val="8"/>
        </w:rPr>
        <w:t>Division of Bioinformatics and Biostatistics</w:t>
      </w:r>
    </w:p>
    <w:p w14:paraId="56D61D65" w14:textId="77777777" w:rsidR="00686AE8" w:rsidRPr="00686AE8" w:rsidRDefault="00686AE8" w:rsidP="00686AE8">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686AE8">
        <w:rPr>
          <w:rFonts w:ascii="Georgia" w:eastAsia="Times New Roman" w:hAnsi="Georgia" w:cs="Times New Roman"/>
          <w:color w:val="333333"/>
          <w:sz w:val="24"/>
          <w:szCs w:val="24"/>
        </w:rPr>
        <w:t>Dr. Zou's research expertise in broad scientific areas include microbiology, molecular biology, food safety, bioinformatics, statistics, text mining, and data mining. Her primary research is in the areas of:</w:t>
      </w:r>
    </w:p>
    <w:p w14:paraId="6F3295B6" w14:textId="77777777" w:rsidR="00686AE8" w:rsidRPr="00686AE8" w:rsidRDefault="00686AE8" w:rsidP="00686AE8">
      <w:pPr>
        <w:numPr>
          <w:ilvl w:val="0"/>
          <w:numId w:val="15"/>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686AE8">
        <w:rPr>
          <w:rFonts w:ascii="Georgia" w:eastAsia="Times New Roman" w:hAnsi="Georgia" w:cs="Times New Roman"/>
          <w:color w:val="333333"/>
          <w:sz w:val="24"/>
          <w:szCs w:val="24"/>
        </w:rPr>
        <w:t>Microbial next-generation sequencing data analysis and data mining</w:t>
      </w:r>
    </w:p>
    <w:p w14:paraId="02A66826" w14:textId="77777777" w:rsidR="00686AE8" w:rsidRPr="00686AE8" w:rsidRDefault="00686AE8" w:rsidP="00686AE8">
      <w:pPr>
        <w:numPr>
          <w:ilvl w:val="0"/>
          <w:numId w:val="15"/>
        </w:numPr>
        <w:shd w:val="clear" w:color="auto" w:fill="FFFFFF"/>
        <w:spacing w:before="100" w:beforeAutospacing="1" w:after="0" w:line="240" w:lineRule="auto"/>
        <w:rPr>
          <w:rFonts w:ascii="Georgia" w:eastAsia="Times New Roman" w:hAnsi="Georgia" w:cs="Times New Roman"/>
          <w:color w:val="333333"/>
          <w:sz w:val="24"/>
          <w:szCs w:val="24"/>
        </w:rPr>
      </w:pPr>
      <w:r w:rsidRPr="00686AE8">
        <w:rPr>
          <w:rFonts w:ascii="Georgia" w:eastAsia="Times New Roman" w:hAnsi="Georgia" w:cs="Times New Roman"/>
          <w:color w:val="333333"/>
          <w:sz w:val="24"/>
          <w:szCs w:val="24"/>
        </w:rPr>
        <w:t>Safety-signal detection from FDA Spontaneous Reporting Systems (SRSs) and Electronic Health Records</w:t>
      </w:r>
    </w:p>
    <w:p w14:paraId="44F62530" w14:textId="77777777" w:rsidR="00686AE8" w:rsidRPr="00686AE8" w:rsidRDefault="00686AE8" w:rsidP="00686AE8">
      <w:pPr>
        <w:numPr>
          <w:ilvl w:val="0"/>
          <w:numId w:val="15"/>
        </w:numPr>
        <w:shd w:val="clear" w:color="auto" w:fill="FFFFFF"/>
        <w:spacing w:before="100" w:beforeAutospacing="1" w:after="0" w:line="240" w:lineRule="auto"/>
        <w:rPr>
          <w:rFonts w:ascii="Georgia" w:eastAsia="Times New Roman" w:hAnsi="Georgia" w:cs="Times New Roman"/>
          <w:color w:val="333333"/>
          <w:sz w:val="24"/>
          <w:szCs w:val="24"/>
        </w:rPr>
      </w:pPr>
      <w:r w:rsidRPr="00686AE8">
        <w:rPr>
          <w:rFonts w:ascii="Georgia" w:eastAsia="Times New Roman" w:hAnsi="Georgia" w:cs="Times New Roman"/>
          <w:color w:val="333333"/>
          <w:sz w:val="24"/>
          <w:szCs w:val="24"/>
        </w:rPr>
        <w:t>Big-data analysis and visualization on knowledge discovering and safety-signal detection</w:t>
      </w:r>
    </w:p>
    <w:p w14:paraId="31FD82CC" w14:textId="77777777" w:rsidR="00686AE8" w:rsidRPr="00686AE8" w:rsidRDefault="00686AE8" w:rsidP="00686AE8">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686AE8">
        <w:rPr>
          <w:rFonts w:ascii="Georgia" w:eastAsia="Times New Roman" w:hAnsi="Georgia" w:cs="Times New Roman"/>
          <w:color w:val="333333"/>
          <w:sz w:val="24"/>
          <w:szCs w:val="24"/>
        </w:rPr>
        <w:t>Dr. Zou has been a Principal Investigator (PI), Co-PI, or participating scientist in more than ten research projects at NCTR and with other FDA Centers. Currently, she is the PI for two projects:</w:t>
      </w:r>
    </w:p>
    <w:p w14:paraId="658FAD37" w14:textId="77777777" w:rsidR="00686AE8" w:rsidRPr="00686AE8" w:rsidRDefault="00686AE8" w:rsidP="00686AE8">
      <w:pPr>
        <w:numPr>
          <w:ilvl w:val="0"/>
          <w:numId w:val="16"/>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686AE8">
        <w:rPr>
          <w:rFonts w:ascii="Georgia" w:eastAsia="Times New Roman" w:hAnsi="Georgia" w:cs="Times New Roman"/>
          <w:color w:val="333333"/>
          <w:sz w:val="24"/>
          <w:szCs w:val="24"/>
        </w:rPr>
        <w:t xml:space="preserve">Developing a novel </w:t>
      </w:r>
      <w:proofErr w:type="gramStart"/>
      <w:r w:rsidRPr="00686AE8">
        <w:rPr>
          <w:rFonts w:ascii="Georgia" w:eastAsia="Times New Roman" w:hAnsi="Georgia" w:cs="Times New Roman"/>
          <w:color w:val="333333"/>
          <w:sz w:val="24"/>
          <w:szCs w:val="24"/>
        </w:rPr>
        <w:t>data-mining</w:t>
      </w:r>
      <w:proofErr w:type="gramEnd"/>
      <w:r w:rsidRPr="00686AE8">
        <w:rPr>
          <w:rFonts w:ascii="Georgia" w:eastAsia="Times New Roman" w:hAnsi="Georgia" w:cs="Times New Roman"/>
          <w:color w:val="333333"/>
          <w:sz w:val="24"/>
          <w:szCs w:val="24"/>
        </w:rPr>
        <w:t xml:space="preserve"> and data-visualization method for safety surveillance of the FDA adverse event reporting systems</w:t>
      </w:r>
    </w:p>
    <w:p w14:paraId="24266C81" w14:textId="3B0B284B" w:rsidR="00093D3D" w:rsidRPr="00686AE8" w:rsidRDefault="00686AE8" w:rsidP="00686AE8">
      <w:pPr>
        <w:numPr>
          <w:ilvl w:val="0"/>
          <w:numId w:val="16"/>
        </w:numPr>
        <w:shd w:val="clear" w:color="auto" w:fill="FFFFFF"/>
        <w:spacing w:before="100" w:beforeAutospacing="1" w:after="0" w:line="240" w:lineRule="auto"/>
        <w:rPr>
          <w:rFonts w:ascii="Georgia" w:eastAsia="Times New Roman" w:hAnsi="Georgia" w:cs="Times New Roman"/>
          <w:color w:val="333333"/>
          <w:sz w:val="24"/>
          <w:szCs w:val="24"/>
        </w:rPr>
      </w:pPr>
      <w:r w:rsidRPr="00686AE8">
        <w:rPr>
          <w:rFonts w:ascii="Georgia" w:eastAsia="Times New Roman" w:hAnsi="Georgia" w:cs="Times New Roman"/>
          <w:color w:val="333333"/>
          <w:sz w:val="24"/>
          <w:szCs w:val="24"/>
        </w:rPr>
        <w:lastRenderedPageBreak/>
        <w:t>Bioinformatics methodology development for microbial next-generation sequencing data analysis and data mining</w:t>
      </w:r>
    </w:p>
    <w:p w14:paraId="711D5F76" w14:textId="3EE68692" w:rsidR="00093D3D" w:rsidRPr="0004389C" w:rsidRDefault="00000000" w:rsidP="00093D3D">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918" w:history="1">
        <w:r w:rsidR="00093D3D" w:rsidRPr="00686AE8">
          <w:rPr>
            <w:rStyle w:val="Hyperlink"/>
            <w:rFonts w:ascii="Georgia" w:hAnsi="Georgia"/>
            <w:sz w:val="24"/>
            <w:szCs w:val="24"/>
          </w:rPr>
          <w:t>VIEW FULL BIO – Dr. W</w:t>
        </w:r>
        <w:r w:rsidR="00686AE8" w:rsidRPr="00686AE8">
          <w:rPr>
            <w:rStyle w:val="Hyperlink"/>
            <w:rFonts w:ascii="Georgia" w:hAnsi="Georgia"/>
            <w:sz w:val="24"/>
            <w:szCs w:val="24"/>
          </w:rPr>
          <w:t>en Zou</w:t>
        </w:r>
      </w:hyperlink>
    </w:p>
    <w:p w14:paraId="0EE42077" w14:textId="77777777" w:rsidR="00093D3D" w:rsidRDefault="00093D3D" w:rsidP="00093D3D">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0BE2C9A" w14:textId="2508771A" w:rsidR="00093D3D" w:rsidRPr="002A568E" w:rsidRDefault="00000000" w:rsidP="00093D3D">
      <w:pPr>
        <w:pStyle w:val="NormalWeb"/>
        <w:pBdr>
          <w:bottom w:val="single" w:sz="12" w:space="1" w:color="auto"/>
        </w:pBdr>
        <w:shd w:val="clear" w:color="auto" w:fill="FFFFFF"/>
        <w:rPr>
          <w:rStyle w:val="Strong"/>
          <w:rFonts w:ascii="Georgia" w:hAnsi="Georgia"/>
          <w:color w:val="333333"/>
          <w:shd w:val="clear" w:color="auto" w:fill="FFFFFF"/>
        </w:rPr>
      </w:pPr>
      <w:hyperlink r:id="rId919" w:tgtFrame="_blank" w:history="1">
        <w:r w:rsidR="00B238E6" w:rsidRPr="002A568E">
          <w:rPr>
            <w:rStyle w:val="Hyperlink"/>
            <w:rFonts w:ascii="Georgia" w:hAnsi="Georgia"/>
            <w:b/>
            <w:bCs/>
          </w:rPr>
          <w:t>Mechanistic </w:t>
        </w:r>
        <w:r w:rsidR="00B238E6" w:rsidRPr="002A568E">
          <w:rPr>
            <w:rStyle w:val="Hyperlink"/>
            <w:rFonts w:ascii="Georgia" w:hAnsi="Georgia"/>
            <w:b/>
            <w:bCs/>
            <w:color w:val="0F2A8C"/>
          </w:rPr>
          <w:t>r</w:t>
        </w:r>
        <w:r w:rsidR="00B238E6" w:rsidRPr="002A568E">
          <w:rPr>
            <w:rStyle w:val="Hyperlink"/>
            <w:rFonts w:ascii="Georgia" w:hAnsi="Georgia"/>
            <w:b/>
            <w:bCs/>
          </w:rPr>
          <w:t xml:space="preserve">oles of MicroRNAs in </w:t>
        </w:r>
        <w:proofErr w:type="gramStart"/>
        <w:r w:rsidR="00B238E6" w:rsidRPr="002A568E">
          <w:rPr>
            <w:rStyle w:val="Hyperlink"/>
            <w:rFonts w:ascii="Georgia" w:hAnsi="Georgia"/>
            <w:b/>
            <w:bCs/>
          </w:rPr>
          <w:t>Hepatocarcinogenesis :</w:t>
        </w:r>
        <w:proofErr w:type="gramEnd"/>
        <w:r w:rsidR="00B238E6" w:rsidRPr="002A568E">
          <w:rPr>
            <w:rStyle w:val="Hyperlink"/>
            <w:rFonts w:ascii="Georgia" w:hAnsi="Georgia"/>
            <w:b/>
            <w:bCs/>
          </w:rPr>
          <w:t xml:space="preserve"> A Study of Thioacetamide with Multiple Doses and Time-Points of Rats</w:t>
        </w:r>
      </w:hyperlink>
      <w:r w:rsidR="00093D3D" w:rsidRPr="002A568E">
        <w:rPr>
          <w:rStyle w:val="Strong"/>
          <w:rFonts w:ascii="Georgia" w:hAnsi="Georgia"/>
          <w:color w:val="333333"/>
          <w:shd w:val="clear" w:color="auto" w:fill="FFFFFF"/>
        </w:rPr>
        <w:t>.</w:t>
      </w:r>
    </w:p>
    <w:p w14:paraId="7AC1F2B3" w14:textId="014092EA" w:rsidR="00093D3D" w:rsidRPr="002A568E" w:rsidRDefault="00000000" w:rsidP="00093D3D">
      <w:pPr>
        <w:pStyle w:val="NormalWeb"/>
        <w:pBdr>
          <w:bottom w:val="single" w:sz="12" w:space="1" w:color="auto"/>
        </w:pBdr>
        <w:shd w:val="clear" w:color="auto" w:fill="FFFFFF"/>
        <w:rPr>
          <w:rFonts w:ascii="Georgia" w:hAnsi="Georgia"/>
          <w:b/>
          <w:bCs/>
        </w:rPr>
      </w:pPr>
      <w:hyperlink r:id="rId920" w:tgtFrame="_blank" w:history="1">
        <w:r w:rsidR="00B238E6" w:rsidRPr="002A568E">
          <w:rPr>
            <w:rStyle w:val="Hyperlink"/>
            <w:rFonts w:ascii="Georgia" w:hAnsi="Georgia"/>
            <w:b/>
            <w:bCs/>
          </w:rPr>
          <w:t>Best Setting of Model Parameters in Applying Topic Modeling on Textual Documents</w:t>
        </w:r>
      </w:hyperlink>
      <w:r w:rsidR="00093D3D" w:rsidRPr="002A568E">
        <w:rPr>
          <w:rFonts w:ascii="Georgia" w:hAnsi="Georgia"/>
          <w:b/>
          <w:bCs/>
        </w:rPr>
        <w:t>.</w:t>
      </w:r>
    </w:p>
    <w:p w14:paraId="7D88A64C" w14:textId="75AEB40D" w:rsidR="00093D3D" w:rsidRPr="002A568E" w:rsidRDefault="00000000" w:rsidP="00093D3D">
      <w:pPr>
        <w:pStyle w:val="NormalWeb"/>
        <w:pBdr>
          <w:bottom w:val="single" w:sz="12" w:space="1" w:color="auto"/>
        </w:pBdr>
        <w:shd w:val="clear" w:color="auto" w:fill="FFFFFF"/>
        <w:rPr>
          <w:rFonts w:ascii="Georgia" w:hAnsi="Georgia"/>
          <w:b/>
          <w:bCs/>
        </w:rPr>
      </w:pPr>
      <w:hyperlink r:id="rId921" w:tgtFrame="_blank" w:history="1">
        <w:r w:rsidR="00B238E6" w:rsidRPr="002A568E">
          <w:rPr>
            <w:rStyle w:val="Hyperlink"/>
            <w:rFonts w:ascii="Georgia" w:hAnsi="Georgia"/>
            <w:b/>
            <w:bCs/>
          </w:rPr>
          <w:t>Endocrine Disrupting Chemicals Mediated Through Binding Androgen Receptor are Associated with </w:t>
        </w:r>
        <w:r w:rsidR="00B238E6" w:rsidRPr="002A568E">
          <w:rPr>
            <w:rStyle w:val="Emphasis"/>
            <w:rFonts w:ascii="Georgia" w:eastAsiaTheme="majorEastAsia" w:hAnsi="Georgia"/>
            <w:b/>
            <w:bCs/>
            <w:color w:val="007CBA"/>
          </w:rPr>
          <w:t>Diabetes mellitus</w:t>
        </w:r>
      </w:hyperlink>
      <w:r w:rsidR="00093D3D" w:rsidRPr="002A568E">
        <w:rPr>
          <w:rFonts w:ascii="Georgia" w:hAnsi="Georgia"/>
          <w:b/>
          <w:bCs/>
        </w:rPr>
        <w:t>.</w:t>
      </w:r>
    </w:p>
    <w:p w14:paraId="7E60B9C0" w14:textId="0494DFC6" w:rsidR="00093D3D" w:rsidRPr="002A568E" w:rsidRDefault="00000000" w:rsidP="00093D3D">
      <w:pPr>
        <w:pStyle w:val="NormalWeb"/>
        <w:pBdr>
          <w:bottom w:val="single" w:sz="12" w:space="1" w:color="auto"/>
        </w:pBdr>
        <w:shd w:val="clear" w:color="auto" w:fill="FFFFFF"/>
        <w:rPr>
          <w:rFonts w:ascii="Georgia" w:hAnsi="Georgia"/>
          <w:b/>
          <w:bCs/>
          <w:shd w:val="clear" w:color="auto" w:fill="FFFFFF"/>
        </w:rPr>
      </w:pPr>
      <w:hyperlink r:id="rId922" w:tgtFrame="_blank" w:history="1">
        <w:r w:rsidR="00383891" w:rsidRPr="002A568E">
          <w:rPr>
            <w:rStyle w:val="Hyperlink"/>
            <w:rFonts w:ascii="Georgia" w:hAnsi="Georgia"/>
            <w:b/>
            <w:bCs/>
          </w:rPr>
          <w:t>A Novel Procedure on Next Generation Sequencing Data Analysis Using Text Mining Algorithm</w:t>
        </w:r>
      </w:hyperlink>
      <w:r w:rsidR="00093D3D" w:rsidRPr="002A568E">
        <w:rPr>
          <w:rFonts w:ascii="Georgia" w:hAnsi="Georgia"/>
          <w:b/>
          <w:bCs/>
          <w:shd w:val="clear" w:color="auto" w:fill="FFFFFF"/>
        </w:rPr>
        <w:t>.</w:t>
      </w:r>
    </w:p>
    <w:p w14:paraId="5FC2FC99" w14:textId="5273F1EB" w:rsidR="00093D3D" w:rsidRPr="002A568E" w:rsidRDefault="00000000" w:rsidP="00093D3D">
      <w:pPr>
        <w:pStyle w:val="NormalWeb"/>
        <w:pBdr>
          <w:bottom w:val="single" w:sz="12" w:space="1" w:color="auto"/>
        </w:pBdr>
        <w:shd w:val="clear" w:color="auto" w:fill="FFFFFF"/>
        <w:rPr>
          <w:rStyle w:val="Strong"/>
          <w:rFonts w:ascii="Georgia" w:hAnsi="Georgia"/>
          <w:color w:val="333333"/>
          <w:shd w:val="clear" w:color="auto" w:fill="FFFFFF"/>
        </w:rPr>
      </w:pPr>
      <w:hyperlink r:id="rId923" w:tgtFrame="_blank" w:history="1">
        <w:r w:rsidR="00383891" w:rsidRPr="002A568E">
          <w:rPr>
            <w:rStyle w:val="Strong"/>
            <w:rFonts w:ascii="Georgia" w:hAnsi="Georgia"/>
            <w:color w:val="007CBA"/>
            <w:shd w:val="clear" w:color="auto" w:fill="FFFFFF"/>
          </w:rPr>
          <w:t>Text Mining for Identifying Topics in the Literatures About Adolescent Substance Use and Depression</w:t>
        </w:r>
      </w:hyperlink>
      <w:r w:rsidR="00093D3D" w:rsidRPr="002A568E">
        <w:rPr>
          <w:rStyle w:val="Strong"/>
          <w:rFonts w:ascii="Georgia" w:hAnsi="Georgia"/>
          <w:color w:val="333333"/>
          <w:shd w:val="clear" w:color="auto" w:fill="FFFFFF"/>
        </w:rPr>
        <w:t>.</w:t>
      </w:r>
    </w:p>
    <w:p w14:paraId="5661718B" w14:textId="56855EB2" w:rsidR="00093D3D" w:rsidRPr="002A568E" w:rsidRDefault="00000000" w:rsidP="00093D3D">
      <w:pPr>
        <w:pStyle w:val="NormalWeb"/>
        <w:pBdr>
          <w:bottom w:val="single" w:sz="12" w:space="1" w:color="auto"/>
        </w:pBdr>
        <w:shd w:val="clear" w:color="auto" w:fill="FFFFFF"/>
        <w:rPr>
          <w:rStyle w:val="Emphasis"/>
          <w:rFonts w:ascii="Georgia" w:eastAsiaTheme="majorEastAsia" w:hAnsi="Georgia"/>
          <w:b/>
          <w:bCs/>
          <w:i w:val="0"/>
          <w:iCs w:val="0"/>
          <w:color w:val="333333"/>
          <w:shd w:val="clear" w:color="auto" w:fill="FFFFFF"/>
        </w:rPr>
      </w:pPr>
      <w:hyperlink r:id="rId924" w:tgtFrame="_blank" w:history="1">
        <w:r w:rsidR="00383891" w:rsidRPr="002A568E">
          <w:rPr>
            <w:rStyle w:val="Strong"/>
            <w:rFonts w:ascii="Georgia" w:hAnsi="Georgia"/>
            <w:color w:val="007CBA"/>
            <w:shd w:val="clear" w:color="auto" w:fill="FFFFFF"/>
          </w:rPr>
          <w:t>Biomarker Identification from Next-Generation Sequencing Data for Pathogen Bacteria Characterization and Surveillance</w:t>
        </w:r>
      </w:hyperlink>
      <w:r w:rsidR="00093D3D" w:rsidRPr="002A568E">
        <w:rPr>
          <w:rStyle w:val="Emphasis"/>
          <w:rFonts w:ascii="Georgia" w:eastAsiaTheme="majorEastAsia" w:hAnsi="Georgia"/>
          <w:b/>
          <w:bCs/>
          <w:i w:val="0"/>
          <w:iCs w:val="0"/>
          <w:color w:val="333333"/>
          <w:shd w:val="clear" w:color="auto" w:fill="FFFFFF"/>
        </w:rPr>
        <w:t>.</w:t>
      </w:r>
    </w:p>
    <w:p w14:paraId="734DB3EA" w14:textId="0462D927" w:rsidR="00093D3D" w:rsidRPr="002A568E" w:rsidRDefault="00000000" w:rsidP="00093D3D">
      <w:pPr>
        <w:pStyle w:val="NormalWeb"/>
        <w:pBdr>
          <w:bottom w:val="single" w:sz="12" w:space="1" w:color="auto"/>
        </w:pBdr>
        <w:shd w:val="clear" w:color="auto" w:fill="FFFFFF"/>
        <w:rPr>
          <w:rStyle w:val="Strong"/>
          <w:rFonts w:ascii="Georgia" w:hAnsi="Georgia"/>
          <w:color w:val="333333"/>
          <w:shd w:val="clear" w:color="auto" w:fill="FFFFFF"/>
        </w:rPr>
      </w:pPr>
      <w:hyperlink r:id="rId925" w:tgtFrame="_blank" w:history="1">
        <w:r w:rsidR="006D41AF" w:rsidRPr="002A568E">
          <w:rPr>
            <w:rStyle w:val="Strong"/>
            <w:rFonts w:ascii="Georgia" w:hAnsi="Georgia"/>
            <w:color w:val="007CBA"/>
            <w:shd w:val="clear" w:color="auto" w:fill="FFFFFF"/>
          </w:rPr>
          <w:t>Molecular Regulation of MiRNAs and Potential Biomarkers in the Progression of Hepatic Steatosis to NASH</w:t>
        </w:r>
      </w:hyperlink>
      <w:r w:rsidR="00093D3D" w:rsidRPr="002A568E">
        <w:rPr>
          <w:rStyle w:val="Strong"/>
          <w:rFonts w:ascii="Georgia" w:hAnsi="Georgia"/>
          <w:color w:val="333333"/>
          <w:shd w:val="clear" w:color="auto" w:fill="FFFFFF"/>
        </w:rPr>
        <w:t>.</w:t>
      </w:r>
    </w:p>
    <w:p w14:paraId="06FC10B9" w14:textId="46C51279" w:rsidR="00093D3D" w:rsidRPr="002A568E" w:rsidRDefault="00000000" w:rsidP="00093D3D">
      <w:pPr>
        <w:pStyle w:val="NormalWeb"/>
        <w:pBdr>
          <w:bottom w:val="single" w:sz="12" w:space="1" w:color="auto"/>
        </w:pBdr>
        <w:shd w:val="clear" w:color="auto" w:fill="FFFFFF"/>
        <w:rPr>
          <w:rStyle w:val="Strong"/>
          <w:rFonts w:ascii="Georgia" w:hAnsi="Georgia"/>
          <w:color w:val="333333"/>
          <w:shd w:val="clear" w:color="auto" w:fill="FFFFFF"/>
        </w:rPr>
      </w:pPr>
      <w:hyperlink r:id="rId926" w:tgtFrame="_blank" w:history="1">
        <w:r w:rsidR="006D41AF" w:rsidRPr="002A568E">
          <w:rPr>
            <w:rStyle w:val="Strong"/>
            <w:rFonts w:ascii="Georgia" w:hAnsi="Georgia"/>
            <w:color w:val="007CBA"/>
            <w:shd w:val="clear" w:color="auto" w:fill="FFFFFF"/>
          </w:rPr>
          <w:t>A Heuristic Approach to Determine an Appropriate Number of Topics in Topic Modeling</w:t>
        </w:r>
      </w:hyperlink>
      <w:r w:rsidR="00093D3D" w:rsidRPr="002A568E">
        <w:rPr>
          <w:rStyle w:val="Strong"/>
          <w:rFonts w:ascii="Georgia" w:hAnsi="Georgia"/>
          <w:color w:val="333333"/>
          <w:shd w:val="clear" w:color="auto" w:fill="FFFFFF"/>
        </w:rPr>
        <w:t>.</w:t>
      </w:r>
    </w:p>
    <w:p w14:paraId="378419F3" w14:textId="4FCDB5AA" w:rsidR="000D0D2E" w:rsidRPr="000D0D2E" w:rsidRDefault="000D0D2E" w:rsidP="00093D3D">
      <w:pPr>
        <w:pStyle w:val="NormalWeb"/>
        <w:pBdr>
          <w:bottom w:val="single" w:sz="12" w:space="1" w:color="auto"/>
        </w:pBdr>
        <w:shd w:val="clear" w:color="auto" w:fill="FFFFFF"/>
        <w:rPr>
          <w:rFonts w:ascii="Georgia" w:hAnsi="Georgia"/>
        </w:rPr>
      </w:pPr>
      <w:r w:rsidRPr="000D0D2E">
        <w:rPr>
          <w:rStyle w:val="Strong"/>
          <w:rFonts w:ascii="Georgia" w:hAnsi="Georgia"/>
        </w:rPr>
        <w:t>Statistics in Big Data.</w:t>
      </w:r>
    </w:p>
    <w:p w14:paraId="0F1A2E4D" w14:textId="52C70127" w:rsidR="00093D3D" w:rsidRPr="002A568E" w:rsidRDefault="00000000" w:rsidP="00093D3D">
      <w:pPr>
        <w:pStyle w:val="NormalWeb"/>
        <w:pBdr>
          <w:bottom w:val="single" w:sz="12" w:space="1" w:color="auto"/>
        </w:pBdr>
        <w:shd w:val="clear" w:color="auto" w:fill="FFFFFF"/>
        <w:rPr>
          <w:rStyle w:val="Strong"/>
          <w:rFonts w:ascii="Georgia" w:hAnsi="Georgia"/>
          <w:color w:val="333333"/>
          <w:shd w:val="clear" w:color="auto" w:fill="FFFFFF"/>
        </w:rPr>
      </w:pPr>
      <w:hyperlink r:id="rId927" w:tgtFrame="_blank" w:history="1">
        <w:r w:rsidR="00E81BFD" w:rsidRPr="002A568E">
          <w:rPr>
            <w:rStyle w:val="Strong"/>
            <w:rFonts w:ascii="Georgia" w:hAnsi="Georgia"/>
            <w:color w:val="007CBA"/>
            <w:shd w:val="clear" w:color="auto" w:fill="FFFFFF"/>
          </w:rPr>
          <w:t xml:space="preserve">Asymmetric Author-Topic Model for Knowledge Discovering of Big Data in </w:t>
        </w:r>
        <w:proofErr w:type="spellStart"/>
        <w:r w:rsidR="00E81BFD" w:rsidRPr="002A568E">
          <w:rPr>
            <w:rStyle w:val="Strong"/>
            <w:rFonts w:ascii="Georgia" w:hAnsi="Georgia"/>
            <w:color w:val="007CBA"/>
            <w:shd w:val="clear" w:color="auto" w:fill="FFFFFF"/>
          </w:rPr>
          <w:t>Toxicogenomics</w:t>
        </w:r>
        <w:proofErr w:type="spellEnd"/>
      </w:hyperlink>
      <w:r w:rsidR="00093D3D" w:rsidRPr="002A568E">
        <w:rPr>
          <w:rStyle w:val="Strong"/>
          <w:rFonts w:ascii="Georgia" w:hAnsi="Georgia"/>
          <w:color w:val="333333"/>
          <w:shd w:val="clear" w:color="auto" w:fill="FFFFFF"/>
        </w:rPr>
        <w:t>.</w:t>
      </w:r>
    </w:p>
    <w:p w14:paraId="7A6EF013" w14:textId="295C0620" w:rsidR="00093D3D" w:rsidRPr="002A568E" w:rsidRDefault="00000000" w:rsidP="00093D3D">
      <w:pPr>
        <w:pStyle w:val="NormalWeb"/>
        <w:pBdr>
          <w:bottom w:val="single" w:sz="12" w:space="1" w:color="auto"/>
        </w:pBdr>
        <w:shd w:val="clear" w:color="auto" w:fill="FFFFFF"/>
        <w:rPr>
          <w:rFonts w:ascii="Georgia" w:hAnsi="Georgia"/>
          <w:b/>
          <w:bCs/>
          <w:color w:val="333333"/>
          <w:shd w:val="clear" w:color="auto" w:fill="FFFFFF"/>
        </w:rPr>
      </w:pPr>
      <w:hyperlink r:id="rId928" w:tgtFrame="_blank" w:history="1">
        <w:r w:rsidR="00B00B5C" w:rsidRPr="002A568E">
          <w:rPr>
            <w:rStyle w:val="Strong"/>
            <w:rFonts w:ascii="Georgia" w:hAnsi="Georgia"/>
            <w:color w:val="007CBA"/>
            <w:shd w:val="clear" w:color="auto" w:fill="FFFFFF"/>
          </w:rPr>
          <w:t>Differential Gene Expression in </w:t>
        </w:r>
        <w:r w:rsidR="00B00B5C" w:rsidRPr="002A568E">
          <w:rPr>
            <w:rStyle w:val="Emphasis"/>
            <w:rFonts w:ascii="Georgia" w:eastAsiaTheme="majorEastAsia" w:hAnsi="Georgia"/>
            <w:b/>
            <w:bCs/>
            <w:color w:val="007CBA"/>
            <w:shd w:val="clear" w:color="auto" w:fill="FFFFFF"/>
          </w:rPr>
          <w:t xml:space="preserve">Staphylococcus </w:t>
        </w:r>
        <w:proofErr w:type="spellStart"/>
        <w:r w:rsidR="00B00B5C" w:rsidRPr="002A568E">
          <w:rPr>
            <w:rStyle w:val="Emphasis"/>
            <w:rFonts w:ascii="Georgia" w:eastAsiaTheme="majorEastAsia" w:hAnsi="Georgia"/>
            <w:b/>
            <w:bCs/>
            <w:color w:val="007CBA"/>
            <w:shd w:val="clear" w:color="auto" w:fill="FFFFFF"/>
          </w:rPr>
          <w:t>sureus</w:t>
        </w:r>
        <w:proofErr w:type="spellEnd"/>
        <w:r w:rsidR="00B00B5C" w:rsidRPr="002A568E">
          <w:rPr>
            <w:rStyle w:val="Emphasis"/>
            <w:rFonts w:ascii="Georgia" w:eastAsiaTheme="majorEastAsia" w:hAnsi="Georgia"/>
            <w:b/>
            <w:bCs/>
            <w:color w:val="007CBA"/>
            <w:shd w:val="clear" w:color="auto" w:fill="FFFFFF"/>
          </w:rPr>
          <w:t xml:space="preserve"> E</w:t>
        </w:r>
        <w:r w:rsidR="00B00B5C" w:rsidRPr="002A568E">
          <w:rPr>
            <w:rStyle w:val="Strong"/>
            <w:rFonts w:ascii="Georgia" w:hAnsi="Georgia"/>
            <w:color w:val="007CBA"/>
            <w:shd w:val="clear" w:color="auto" w:fill="FFFFFF"/>
          </w:rPr>
          <w:t>xposed to Orange II and Sudan III Azo Dyes</w:t>
        </w:r>
      </w:hyperlink>
      <w:r w:rsidR="00093D3D" w:rsidRPr="002A568E">
        <w:rPr>
          <w:rFonts w:ascii="Georgia" w:hAnsi="Georgia"/>
          <w:b/>
          <w:bCs/>
          <w:color w:val="333333"/>
          <w:shd w:val="clear" w:color="auto" w:fill="FFFFFF"/>
        </w:rPr>
        <w:t>.</w:t>
      </w:r>
    </w:p>
    <w:p w14:paraId="0CFCFA46" w14:textId="38A2A0FC" w:rsidR="00093D3D" w:rsidRPr="002A568E" w:rsidRDefault="00000000" w:rsidP="00093D3D">
      <w:pPr>
        <w:pStyle w:val="NormalWeb"/>
        <w:pBdr>
          <w:bottom w:val="single" w:sz="12" w:space="1" w:color="auto"/>
        </w:pBdr>
        <w:shd w:val="clear" w:color="auto" w:fill="FFFFFF"/>
        <w:rPr>
          <w:rStyle w:val="Strong"/>
          <w:rFonts w:ascii="Georgia" w:hAnsi="Georgia"/>
          <w:color w:val="333333"/>
          <w:shd w:val="clear" w:color="auto" w:fill="FFFFFF"/>
        </w:rPr>
      </w:pPr>
      <w:hyperlink r:id="rId929" w:tgtFrame="_blank" w:history="1">
        <w:r w:rsidR="00B00B5C" w:rsidRPr="002A568E">
          <w:rPr>
            <w:rStyle w:val="Strong"/>
            <w:rFonts w:ascii="Georgia" w:hAnsi="Georgia"/>
            <w:color w:val="007CBA"/>
            <w:shd w:val="clear" w:color="auto" w:fill="FFFFFF"/>
          </w:rPr>
          <w:t xml:space="preserve">A Composite Prediction Model for Subgroup Identification via </w:t>
        </w:r>
        <w:proofErr w:type="spellStart"/>
        <w:r w:rsidR="00B00B5C" w:rsidRPr="002A568E">
          <w:rPr>
            <w:rStyle w:val="Strong"/>
            <w:rFonts w:ascii="Georgia" w:hAnsi="Georgia"/>
            <w:color w:val="007CBA"/>
            <w:shd w:val="clear" w:color="auto" w:fill="FFFFFF"/>
          </w:rPr>
          <w:t>Bicluster</w:t>
        </w:r>
        <w:proofErr w:type="spellEnd"/>
        <w:r w:rsidR="00B00B5C" w:rsidRPr="002A568E">
          <w:rPr>
            <w:rStyle w:val="Strong"/>
            <w:rFonts w:ascii="Georgia" w:hAnsi="Georgia"/>
            <w:color w:val="007CBA"/>
            <w:shd w:val="clear" w:color="auto" w:fill="FFFFFF"/>
          </w:rPr>
          <w:t xml:space="preserve"> Analysis</w:t>
        </w:r>
      </w:hyperlink>
      <w:r w:rsidR="00093D3D" w:rsidRPr="002A568E">
        <w:rPr>
          <w:rStyle w:val="Strong"/>
          <w:rFonts w:ascii="Georgia" w:hAnsi="Georgia"/>
          <w:color w:val="333333"/>
          <w:shd w:val="clear" w:color="auto" w:fill="FFFFFF"/>
        </w:rPr>
        <w:t>.</w:t>
      </w:r>
    </w:p>
    <w:p w14:paraId="5206BFDC" w14:textId="0D99A0E8" w:rsidR="00B00B5C" w:rsidRPr="002A568E" w:rsidRDefault="00000000" w:rsidP="00093D3D">
      <w:pPr>
        <w:pStyle w:val="NormalWeb"/>
        <w:pBdr>
          <w:bottom w:val="single" w:sz="12" w:space="1" w:color="auto"/>
        </w:pBdr>
        <w:shd w:val="clear" w:color="auto" w:fill="FFFFFF"/>
        <w:rPr>
          <w:rFonts w:ascii="Georgia" w:hAnsi="Georgia"/>
          <w:b/>
          <w:bCs/>
        </w:rPr>
      </w:pPr>
      <w:hyperlink r:id="rId930" w:tgtFrame="_blank" w:history="1">
        <w:r w:rsidR="00B00B5C" w:rsidRPr="002A568E">
          <w:rPr>
            <w:rStyle w:val="Strong"/>
            <w:rFonts w:ascii="Georgia" w:hAnsi="Georgia"/>
            <w:color w:val="007CBA"/>
            <w:shd w:val="clear" w:color="auto" w:fill="FFFFFF"/>
          </w:rPr>
          <w:t>Topic Modeling for Cluster Analysis of Large Biological and Medical Datasets</w:t>
        </w:r>
      </w:hyperlink>
      <w:r w:rsidR="00B00B5C" w:rsidRPr="002A568E">
        <w:rPr>
          <w:rFonts w:ascii="Georgia" w:hAnsi="Georgia"/>
          <w:b/>
          <w:bCs/>
        </w:rPr>
        <w:t>.</w:t>
      </w:r>
    </w:p>
    <w:p w14:paraId="59BE9416" w14:textId="1069ECC4" w:rsidR="00B00B5C" w:rsidRPr="002A568E" w:rsidRDefault="00000000" w:rsidP="00093D3D">
      <w:pPr>
        <w:pStyle w:val="NormalWeb"/>
        <w:pBdr>
          <w:bottom w:val="single" w:sz="12" w:space="1" w:color="auto"/>
        </w:pBdr>
        <w:shd w:val="clear" w:color="auto" w:fill="FFFFFF"/>
        <w:rPr>
          <w:rFonts w:ascii="Georgia" w:hAnsi="Georgia"/>
          <w:b/>
          <w:bCs/>
        </w:rPr>
      </w:pPr>
      <w:hyperlink r:id="rId931" w:tgtFrame="_blank" w:history="1">
        <w:r w:rsidR="00C03E7D" w:rsidRPr="002A568E">
          <w:rPr>
            <w:rStyle w:val="Strong"/>
            <w:rFonts w:ascii="Georgia" w:hAnsi="Georgia"/>
            <w:color w:val="007CBA"/>
            <w:shd w:val="clear" w:color="auto" w:fill="FFFFFF"/>
          </w:rPr>
          <w:t>Data Mining Tools for </w:t>
        </w:r>
        <w:r w:rsidR="00C03E7D" w:rsidRPr="002A568E">
          <w:rPr>
            <w:rStyle w:val="Emphasis"/>
            <w:rFonts w:ascii="Georgia" w:eastAsiaTheme="majorEastAsia" w:hAnsi="Georgia"/>
            <w:b/>
            <w:bCs/>
            <w:color w:val="007CBA"/>
            <w:shd w:val="clear" w:color="auto" w:fill="FFFFFF"/>
          </w:rPr>
          <w:t>Salmonella</w:t>
        </w:r>
        <w:r w:rsidR="00C03E7D" w:rsidRPr="002A568E">
          <w:rPr>
            <w:rStyle w:val="Strong"/>
            <w:rFonts w:ascii="Georgia" w:hAnsi="Georgia"/>
            <w:color w:val="007CBA"/>
            <w:shd w:val="clear" w:color="auto" w:fill="FFFFFF"/>
          </w:rPr>
          <w:t> Characterization: Application to Gel-Based Fingerprinting Analysis</w:t>
        </w:r>
      </w:hyperlink>
      <w:r w:rsidR="00C03E7D" w:rsidRPr="002A568E">
        <w:rPr>
          <w:rFonts w:ascii="Georgia" w:hAnsi="Georgia"/>
          <w:b/>
          <w:bCs/>
        </w:rPr>
        <w:t>.</w:t>
      </w:r>
    </w:p>
    <w:p w14:paraId="4AACE023" w14:textId="5C085598" w:rsidR="00C03E7D" w:rsidRPr="002A568E" w:rsidRDefault="00000000" w:rsidP="00093D3D">
      <w:pPr>
        <w:pStyle w:val="NormalWeb"/>
        <w:pBdr>
          <w:bottom w:val="single" w:sz="12" w:space="1" w:color="auto"/>
        </w:pBdr>
        <w:shd w:val="clear" w:color="auto" w:fill="FFFFFF"/>
        <w:rPr>
          <w:rFonts w:ascii="Georgia" w:hAnsi="Georgia"/>
          <w:b/>
          <w:bCs/>
        </w:rPr>
      </w:pPr>
      <w:hyperlink r:id="rId932" w:tgtFrame="_blank" w:history="1">
        <w:r w:rsidR="00C03E7D" w:rsidRPr="002A568E">
          <w:rPr>
            <w:rStyle w:val="Strong"/>
            <w:rFonts w:ascii="Georgia" w:hAnsi="Georgia"/>
            <w:color w:val="007CBA"/>
            <w:shd w:val="clear" w:color="auto" w:fill="FFFFFF"/>
          </w:rPr>
          <w:t xml:space="preserve">Identification of </w:t>
        </w:r>
        <w:proofErr w:type="spellStart"/>
        <w:r w:rsidR="00C03E7D" w:rsidRPr="002A568E">
          <w:rPr>
            <w:rStyle w:val="Strong"/>
            <w:rFonts w:ascii="Georgia" w:hAnsi="Georgia"/>
            <w:color w:val="007CBA"/>
            <w:shd w:val="clear" w:color="auto" w:fill="FFFFFF"/>
          </w:rPr>
          <w:t>Bicluster</w:t>
        </w:r>
        <w:proofErr w:type="spellEnd"/>
        <w:r w:rsidR="00C03E7D" w:rsidRPr="002A568E">
          <w:rPr>
            <w:rStyle w:val="Strong"/>
            <w:rFonts w:ascii="Georgia" w:hAnsi="Georgia"/>
            <w:color w:val="007CBA"/>
            <w:shd w:val="clear" w:color="auto" w:fill="FFFFFF"/>
          </w:rPr>
          <w:t xml:space="preserve"> Regions in a Binary Matrix and its Application</w:t>
        </w:r>
      </w:hyperlink>
      <w:r w:rsidR="00C03E7D" w:rsidRPr="002A568E">
        <w:rPr>
          <w:rFonts w:ascii="Georgia" w:hAnsi="Georgia"/>
          <w:b/>
          <w:bCs/>
        </w:rPr>
        <w:t>.</w:t>
      </w:r>
    </w:p>
    <w:p w14:paraId="46C8946A" w14:textId="2A576158" w:rsidR="00C03E7D" w:rsidRPr="002A568E" w:rsidRDefault="00000000" w:rsidP="00093D3D">
      <w:pPr>
        <w:pStyle w:val="NormalWeb"/>
        <w:pBdr>
          <w:bottom w:val="single" w:sz="12" w:space="1" w:color="auto"/>
        </w:pBdr>
        <w:shd w:val="clear" w:color="auto" w:fill="FFFFFF"/>
        <w:rPr>
          <w:rFonts w:ascii="Georgia" w:hAnsi="Georgia"/>
          <w:b/>
          <w:bCs/>
        </w:rPr>
      </w:pPr>
      <w:hyperlink r:id="rId933" w:tgtFrame="_blank" w:history="1">
        <w:r w:rsidR="00276E2B" w:rsidRPr="002A568E">
          <w:rPr>
            <w:rStyle w:val="Strong"/>
            <w:rFonts w:ascii="Georgia" w:hAnsi="Georgia"/>
            <w:color w:val="007CBA"/>
            <w:shd w:val="clear" w:color="auto" w:fill="FFFFFF"/>
          </w:rPr>
          <w:t>Meta-Analysis of</w:t>
        </w:r>
        <w:r w:rsidR="00276E2B" w:rsidRPr="002A568E">
          <w:rPr>
            <w:rStyle w:val="Emphasis"/>
            <w:rFonts w:ascii="Georgia" w:eastAsiaTheme="majorEastAsia" w:hAnsi="Georgia"/>
            <w:b/>
            <w:bCs/>
            <w:color w:val="007CBA"/>
            <w:shd w:val="clear" w:color="auto" w:fill="FFFFFF"/>
          </w:rPr>
          <w:t> </w:t>
        </w:r>
        <w:r w:rsidR="00276E2B" w:rsidRPr="002A568E">
          <w:rPr>
            <w:rStyle w:val="Strong"/>
            <w:rFonts w:ascii="Georgia" w:hAnsi="Georgia"/>
            <w:color w:val="007CBA"/>
            <w:shd w:val="clear" w:color="auto" w:fill="FFFFFF"/>
          </w:rPr>
          <w:t>Pulse-Field Gel Electrophoresis Fingerprints Based on a Constructed Salmonella</w:t>
        </w:r>
        <w:r w:rsidR="00276E2B" w:rsidRPr="002A568E">
          <w:rPr>
            <w:rStyle w:val="Emphasis"/>
            <w:rFonts w:ascii="Georgia" w:eastAsiaTheme="majorEastAsia" w:hAnsi="Georgia"/>
            <w:b/>
            <w:bCs/>
            <w:color w:val="007CBA"/>
            <w:shd w:val="clear" w:color="auto" w:fill="FFFFFF"/>
          </w:rPr>
          <w:t> </w:t>
        </w:r>
        <w:r w:rsidR="00276E2B" w:rsidRPr="002A568E">
          <w:rPr>
            <w:rStyle w:val="Strong"/>
            <w:rFonts w:ascii="Georgia" w:hAnsi="Georgia"/>
            <w:color w:val="007CBA"/>
            <w:shd w:val="clear" w:color="auto" w:fill="FFFFFF"/>
          </w:rPr>
          <w:t>Database</w:t>
        </w:r>
      </w:hyperlink>
      <w:r w:rsidR="00276E2B" w:rsidRPr="002A568E">
        <w:rPr>
          <w:rFonts w:ascii="Georgia" w:hAnsi="Georgia"/>
          <w:b/>
          <w:bCs/>
        </w:rPr>
        <w:t>.</w:t>
      </w:r>
    </w:p>
    <w:p w14:paraId="753E3173" w14:textId="4EDC83FD" w:rsidR="00276E2B" w:rsidRPr="002A568E" w:rsidRDefault="00000000" w:rsidP="00093D3D">
      <w:pPr>
        <w:pStyle w:val="NormalWeb"/>
        <w:pBdr>
          <w:bottom w:val="single" w:sz="12" w:space="1" w:color="auto"/>
        </w:pBdr>
        <w:shd w:val="clear" w:color="auto" w:fill="FFFFFF"/>
        <w:rPr>
          <w:rFonts w:ascii="Georgia" w:hAnsi="Georgia"/>
          <w:b/>
          <w:bCs/>
        </w:rPr>
      </w:pPr>
      <w:hyperlink r:id="rId934" w:tgtFrame="_blank" w:history="1">
        <w:r w:rsidR="00276E2B" w:rsidRPr="002A568E">
          <w:rPr>
            <w:rStyle w:val="Strong"/>
            <w:rFonts w:ascii="Georgia" w:hAnsi="Georgia"/>
            <w:color w:val="007CBA"/>
            <w:shd w:val="clear" w:color="auto" w:fill="FFFFFF"/>
          </w:rPr>
          <w:t>A Prediction System for Rapid Identification of </w:t>
        </w:r>
        <w:r w:rsidR="00276E2B" w:rsidRPr="002A568E">
          <w:rPr>
            <w:rStyle w:val="Emphasis"/>
            <w:rFonts w:ascii="Georgia" w:eastAsiaTheme="majorEastAsia" w:hAnsi="Georgia"/>
            <w:b/>
            <w:bCs/>
            <w:color w:val="007CBA"/>
            <w:shd w:val="clear" w:color="auto" w:fill="FFFFFF"/>
          </w:rPr>
          <w:t>Salmonella</w:t>
        </w:r>
        <w:r w:rsidR="00276E2B" w:rsidRPr="002A568E">
          <w:rPr>
            <w:rStyle w:val="Strong"/>
            <w:rFonts w:ascii="Georgia" w:hAnsi="Georgia"/>
            <w:color w:val="007CBA"/>
            <w:shd w:val="clear" w:color="auto" w:fill="FFFFFF"/>
          </w:rPr>
          <w:t> Serotypes Based on the Pulse-Field Gel Electrophoresis Fingerprints</w:t>
        </w:r>
      </w:hyperlink>
      <w:r w:rsidR="00276E2B" w:rsidRPr="002A568E">
        <w:rPr>
          <w:rFonts w:ascii="Georgia" w:hAnsi="Georgia"/>
          <w:b/>
          <w:bCs/>
        </w:rPr>
        <w:t>.</w:t>
      </w:r>
    </w:p>
    <w:p w14:paraId="7CC05AD2" w14:textId="37C63568" w:rsidR="00276E2B" w:rsidRPr="002A568E" w:rsidRDefault="00000000" w:rsidP="00093D3D">
      <w:pPr>
        <w:pStyle w:val="NormalWeb"/>
        <w:pBdr>
          <w:bottom w:val="single" w:sz="12" w:space="1" w:color="auto"/>
        </w:pBdr>
        <w:shd w:val="clear" w:color="auto" w:fill="FFFFFF"/>
        <w:rPr>
          <w:rFonts w:ascii="Georgia" w:hAnsi="Georgia"/>
          <w:b/>
          <w:bCs/>
        </w:rPr>
      </w:pPr>
      <w:hyperlink r:id="rId935" w:tgtFrame="_blank" w:history="1">
        <w:r w:rsidR="00477A28" w:rsidRPr="002A568E">
          <w:rPr>
            <w:rStyle w:val="Strong"/>
            <w:rFonts w:ascii="Georgia" w:hAnsi="Georgia"/>
            <w:color w:val="007CBA"/>
            <w:shd w:val="clear" w:color="auto" w:fill="FFFFFF"/>
          </w:rPr>
          <w:t>Microarray Analysis of Virulence Gene Profiles in </w:t>
        </w:r>
        <w:r w:rsidR="00477A28" w:rsidRPr="002A568E">
          <w:rPr>
            <w:rStyle w:val="Emphasis"/>
            <w:rFonts w:ascii="Georgia" w:eastAsiaTheme="majorEastAsia" w:hAnsi="Georgia"/>
            <w:b/>
            <w:bCs/>
            <w:color w:val="007CBA"/>
            <w:shd w:val="clear" w:color="auto" w:fill="FFFFFF"/>
          </w:rPr>
          <w:t>Salmonella</w:t>
        </w:r>
        <w:r w:rsidR="00477A28" w:rsidRPr="002A568E">
          <w:rPr>
            <w:rStyle w:val="Strong"/>
            <w:rFonts w:ascii="Georgia" w:hAnsi="Georgia"/>
            <w:color w:val="007CBA"/>
            <w:shd w:val="clear" w:color="auto" w:fill="FFFFFF"/>
          </w:rPr>
          <w:t> Serovars from Food/Food Animal Environment</w:t>
        </w:r>
      </w:hyperlink>
      <w:r w:rsidR="00477A28" w:rsidRPr="002A568E">
        <w:rPr>
          <w:rFonts w:ascii="Georgia" w:hAnsi="Georgia"/>
          <w:b/>
          <w:bCs/>
        </w:rPr>
        <w:t>.</w:t>
      </w:r>
    </w:p>
    <w:p w14:paraId="49FBB198" w14:textId="2AECF205" w:rsidR="00477A28" w:rsidRPr="002A568E" w:rsidRDefault="00000000" w:rsidP="00093D3D">
      <w:pPr>
        <w:pStyle w:val="NormalWeb"/>
        <w:pBdr>
          <w:bottom w:val="single" w:sz="12" w:space="1" w:color="auto"/>
        </w:pBdr>
        <w:shd w:val="clear" w:color="auto" w:fill="FFFFFF"/>
        <w:rPr>
          <w:rFonts w:ascii="Georgia" w:hAnsi="Georgia"/>
          <w:b/>
          <w:bCs/>
        </w:rPr>
      </w:pPr>
      <w:hyperlink r:id="rId936" w:tgtFrame="_blank" w:history="1">
        <w:r w:rsidR="00477A28" w:rsidRPr="002A568E">
          <w:rPr>
            <w:rStyle w:val="Strong"/>
            <w:rFonts w:ascii="Georgia" w:hAnsi="Georgia"/>
            <w:color w:val="007CBA"/>
            <w:shd w:val="clear" w:color="auto" w:fill="FFFFFF"/>
          </w:rPr>
          <w:t>Evaluation of Pulsed-Field Gel Electrophoresis Profiles for Identification of </w:t>
        </w:r>
        <w:r w:rsidR="00477A28" w:rsidRPr="002A568E">
          <w:rPr>
            <w:rStyle w:val="Emphasis"/>
            <w:rFonts w:ascii="Georgia" w:eastAsiaTheme="majorEastAsia" w:hAnsi="Georgia"/>
            <w:b/>
            <w:bCs/>
            <w:color w:val="007CBA"/>
            <w:shd w:val="clear" w:color="auto" w:fill="FFFFFF"/>
          </w:rPr>
          <w:t>Salmonella</w:t>
        </w:r>
        <w:r w:rsidR="00477A28" w:rsidRPr="002A568E">
          <w:rPr>
            <w:rStyle w:val="Strong"/>
            <w:rFonts w:ascii="Georgia" w:hAnsi="Georgia"/>
            <w:color w:val="007CBA"/>
            <w:shd w:val="clear" w:color="auto" w:fill="FFFFFF"/>
          </w:rPr>
          <w:t> Serotypes</w:t>
        </w:r>
      </w:hyperlink>
      <w:r w:rsidR="00477A28" w:rsidRPr="002A568E">
        <w:rPr>
          <w:rFonts w:ascii="Georgia" w:hAnsi="Georgia"/>
          <w:b/>
          <w:bCs/>
        </w:rPr>
        <w:t>.</w:t>
      </w:r>
    </w:p>
    <w:p w14:paraId="5F0D8647" w14:textId="11719819" w:rsidR="00477A28" w:rsidRPr="002A568E" w:rsidRDefault="00000000" w:rsidP="00093D3D">
      <w:pPr>
        <w:pStyle w:val="NormalWeb"/>
        <w:pBdr>
          <w:bottom w:val="single" w:sz="12" w:space="1" w:color="auto"/>
        </w:pBdr>
        <w:shd w:val="clear" w:color="auto" w:fill="FFFFFF"/>
        <w:rPr>
          <w:rFonts w:ascii="Georgia" w:hAnsi="Georgia"/>
          <w:b/>
          <w:bCs/>
        </w:rPr>
      </w:pPr>
      <w:hyperlink r:id="rId937" w:tgtFrame="_blank" w:history="1">
        <w:r w:rsidR="001318DC" w:rsidRPr="002A568E">
          <w:rPr>
            <w:rStyle w:val="Strong"/>
            <w:rFonts w:ascii="Georgia" w:hAnsi="Georgia"/>
            <w:color w:val="007CBA"/>
            <w:shd w:val="clear" w:color="auto" w:fill="FFFFFF"/>
          </w:rPr>
          <w:t>An FDA Bioinformatics Tool for Microbial Genomics Research on Molecular Characterization of Bacterial Foodborne Pathogens using Microarrays</w:t>
        </w:r>
      </w:hyperlink>
      <w:r w:rsidR="001318DC" w:rsidRPr="002A568E">
        <w:rPr>
          <w:rFonts w:ascii="Georgia" w:hAnsi="Georgia"/>
          <w:b/>
          <w:bCs/>
        </w:rPr>
        <w:t>.</w:t>
      </w:r>
    </w:p>
    <w:p w14:paraId="4DE4B9FE" w14:textId="55C3B8FB" w:rsidR="001318DC" w:rsidRPr="002A568E" w:rsidRDefault="00000000" w:rsidP="00093D3D">
      <w:pPr>
        <w:pStyle w:val="NormalWeb"/>
        <w:pBdr>
          <w:bottom w:val="single" w:sz="12" w:space="1" w:color="auto"/>
        </w:pBdr>
        <w:shd w:val="clear" w:color="auto" w:fill="FFFFFF"/>
        <w:rPr>
          <w:rFonts w:ascii="Georgia" w:hAnsi="Georgia"/>
          <w:b/>
          <w:bCs/>
        </w:rPr>
      </w:pPr>
      <w:hyperlink r:id="rId938" w:tgtFrame="_blank" w:history="1">
        <w:r w:rsidR="001318DC" w:rsidRPr="002A568E">
          <w:rPr>
            <w:rStyle w:val="Strong"/>
            <w:rFonts w:ascii="Georgia" w:hAnsi="Georgia"/>
            <w:color w:val="007CBA"/>
            <w:shd w:val="clear" w:color="auto" w:fill="FFFFFF"/>
          </w:rPr>
          <w:t>Metabolism of Azo Dyes by Human Skin Microbiota</w:t>
        </w:r>
      </w:hyperlink>
      <w:r w:rsidR="001318DC" w:rsidRPr="002A568E">
        <w:rPr>
          <w:rFonts w:ascii="Georgia" w:hAnsi="Georgia"/>
          <w:b/>
          <w:bCs/>
        </w:rPr>
        <w:t>.</w:t>
      </w:r>
    </w:p>
    <w:p w14:paraId="509C5CF5" w14:textId="4E7E0129" w:rsidR="001318DC" w:rsidRPr="002A568E" w:rsidRDefault="00000000" w:rsidP="00093D3D">
      <w:pPr>
        <w:pStyle w:val="NormalWeb"/>
        <w:pBdr>
          <w:bottom w:val="single" w:sz="12" w:space="1" w:color="auto"/>
        </w:pBdr>
        <w:shd w:val="clear" w:color="auto" w:fill="FFFFFF"/>
        <w:rPr>
          <w:rFonts w:ascii="Georgia" w:hAnsi="Georgia"/>
          <w:b/>
          <w:bCs/>
        </w:rPr>
      </w:pPr>
      <w:hyperlink r:id="rId939" w:tgtFrame="_blank" w:history="1">
        <w:r w:rsidR="001318DC" w:rsidRPr="002A568E">
          <w:rPr>
            <w:rStyle w:val="Strong"/>
            <w:rFonts w:ascii="Georgia" w:hAnsi="Georgia"/>
            <w:color w:val="007CBA"/>
            <w:shd w:val="clear" w:color="auto" w:fill="FFFFFF"/>
          </w:rPr>
          <w:t>Microarray Analysis of Antimicrobial Resistance Genes in </w:t>
        </w:r>
        <w:r w:rsidR="001318DC" w:rsidRPr="002A568E">
          <w:rPr>
            <w:rStyle w:val="Emphasis"/>
            <w:rFonts w:ascii="Georgia" w:eastAsiaTheme="majorEastAsia" w:hAnsi="Georgia"/>
            <w:b/>
            <w:bCs/>
            <w:color w:val="007CBA"/>
            <w:shd w:val="clear" w:color="auto" w:fill="FFFFFF"/>
          </w:rPr>
          <w:t>Salmonella</w:t>
        </w:r>
        <w:r w:rsidR="001318DC" w:rsidRPr="002A568E">
          <w:rPr>
            <w:rStyle w:val="Strong"/>
            <w:rFonts w:ascii="Georgia" w:hAnsi="Georgia"/>
            <w:color w:val="007CBA"/>
            <w:shd w:val="clear" w:color="auto" w:fill="FFFFFF"/>
          </w:rPr>
          <w:t xml:space="preserve"> from Preharvest </w:t>
        </w:r>
        <w:proofErr w:type="spellStart"/>
        <w:r w:rsidR="001318DC" w:rsidRPr="002A568E">
          <w:rPr>
            <w:rStyle w:val="Strong"/>
            <w:rFonts w:ascii="Georgia" w:hAnsi="Georgia"/>
            <w:color w:val="007CBA"/>
            <w:shd w:val="clear" w:color="auto" w:fill="FFFFFF"/>
          </w:rPr>
          <w:t>Poutry</w:t>
        </w:r>
        <w:proofErr w:type="spellEnd"/>
        <w:r w:rsidR="001318DC" w:rsidRPr="002A568E">
          <w:rPr>
            <w:rStyle w:val="Strong"/>
            <w:rFonts w:ascii="Georgia" w:hAnsi="Georgia"/>
            <w:color w:val="007CBA"/>
            <w:shd w:val="clear" w:color="auto" w:fill="FFFFFF"/>
          </w:rPr>
          <w:t xml:space="preserve"> Environment</w:t>
        </w:r>
      </w:hyperlink>
      <w:r w:rsidR="001318DC" w:rsidRPr="002A568E">
        <w:rPr>
          <w:rFonts w:ascii="Georgia" w:hAnsi="Georgia"/>
          <w:b/>
          <w:bCs/>
        </w:rPr>
        <w:t>.</w:t>
      </w:r>
    </w:p>
    <w:p w14:paraId="52FF5224" w14:textId="0C2E4194" w:rsidR="001318DC" w:rsidRPr="002A568E" w:rsidRDefault="00000000" w:rsidP="00093D3D">
      <w:pPr>
        <w:pStyle w:val="NormalWeb"/>
        <w:pBdr>
          <w:bottom w:val="single" w:sz="12" w:space="1" w:color="auto"/>
        </w:pBdr>
        <w:shd w:val="clear" w:color="auto" w:fill="FFFFFF"/>
        <w:rPr>
          <w:rFonts w:ascii="Georgia" w:hAnsi="Georgia"/>
          <w:b/>
          <w:bCs/>
          <w:shd w:val="clear" w:color="auto" w:fill="FFFFFF"/>
        </w:rPr>
      </w:pPr>
      <w:hyperlink r:id="rId940" w:tgtFrame="_blank" w:history="1">
        <w:proofErr w:type="spellStart"/>
        <w:r w:rsidR="002A568E" w:rsidRPr="002A568E">
          <w:rPr>
            <w:rStyle w:val="Strong"/>
            <w:rFonts w:ascii="Georgia" w:hAnsi="Georgia"/>
            <w:color w:val="007CBA"/>
            <w:shd w:val="clear" w:color="auto" w:fill="FFFFFF"/>
          </w:rPr>
          <w:t>Azoreductase</w:t>
        </w:r>
        <w:proofErr w:type="spellEnd"/>
        <w:r w:rsidR="002A568E" w:rsidRPr="002A568E">
          <w:rPr>
            <w:rStyle w:val="Strong"/>
            <w:rFonts w:ascii="Georgia" w:hAnsi="Georgia"/>
            <w:color w:val="007CBA"/>
            <w:shd w:val="clear" w:color="auto" w:fill="FFFFFF"/>
          </w:rPr>
          <w:t xml:space="preserve"> from </w:t>
        </w:r>
        <w:r w:rsidR="002A568E" w:rsidRPr="002A568E">
          <w:rPr>
            <w:rStyle w:val="Emphasis"/>
            <w:rFonts w:ascii="Georgia" w:eastAsiaTheme="majorEastAsia" w:hAnsi="Georgia"/>
            <w:b/>
            <w:bCs/>
            <w:color w:val="007CBA"/>
            <w:shd w:val="clear" w:color="auto" w:fill="FFFFFF"/>
          </w:rPr>
          <w:t>Staphylococcus aureus</w:t>
        </w:r>
      </w:hyperlink>
      <w:r w:rsidR="002A568E" w:rsidRPr="002A568E">
        <w:rPr>
          <w:rFonts w:ascii="Georgia" w:hAnsi="Georgia"/>
          <w:b/>
          <w:bCs/>
        </w:rPr>
        <w:t>.</w:t>
      </w:r>
    </w:p>
    <w:p w14:paraId="6019FC29" w14:textId="35B06CF7" w:rsidR="00093D3D" w:rsidRDefault="00000000" w:rsidP="00093D3D">
      <w:pPr>
        <w:pStyle w:val="NormalWeb"/>
        <w:pBdr>
          <w:bottom w:val="single" w:sz="12" w:space="1" w:color="auto"/>
        </w:pBdr>
        <w:shd w:val="clear" w:color="auto" w:fill="FFFFFF"/>
        <w:rPr>
          <w:rFonts w:ascii="Georgia" w:hAnsi="Georgia"/>
          <w:color w:val="333333"/>
          <w:sz w:val="32"/>
          <w:szCs w:val="32"/>
        </w:rPr>
      </w:pPr>
      <w:hyperlink r:id="rId941" w:history="1">
        <w:r w:rsidR="00093D3D" w:rsidRPr="00686AE8">
          <w:rPr>
            <w:rStyle w:val="Hyperlink"/>
            <w:rFonts w:ascii="Georgia" w:hAnsi="Georgia"/>
            <w:sz w:val="32"/>
            <w:szCs w:val="32"/>
          </w:rPr>
          <w:t>VIEW FULL BIO – W</w:t>
        </w:r>
        <w:r w:rsidR="00686AE8" w:rsidRPr="00686AE8">
          <w:rPr>
            <w:rStyle w:val="Hyperlink"/>
            <w:rFonts w:ascii="Georgia" w:hAnsi="Georgia"/>
            <w:sz w:val="32"/>
            <w:szCs w:val="32"/>
          </w:rPr>
          <w:t>en Zou</w:t>
        </w:r>
        <w:r w:rsidR="00093D3D" w:rsidRPr="00686AE8">
          <w:rPr>
            <w:rStyle w:val="Hyperlink"/>
            <w:rFonts w:ascii="Georgia" w:hAnsi="Georgia"/>
            <w:sz w:val="32"/>
            <w:szCs w:val="32"/>
          </w:rPr>
          <w:t>, Ph.D.</w:t>
        </w:r>
      </w:hyperlink>
    </w:p>
    <w:p w14:paraId="5FEB9B97" w14:textId="77777777" w:rsidR="00093D3D" w:rsidRDefault="00093D3D" w:rsidP="00093D3D">
      <w:pPr>
        <w:pStyle w:val="NormalWeb"/>
        <w:pBdr>
          <w:bottom w:val="single" w:sz="12" w:space="1" w:color="auto"/>
        </w:pBdr>
        <w:shd w:val="clear" w:color="auto" w:fill="FFFFFF"/>
        <w:rPr>
          <w:rFonts w:ascii="Georgia" w:hAnsi="Georgia"/>
          <w:color w:val="333333"/>
          <w:sz w:val="32"/>
          <w:szCs w:val="32"/>
        </w:rPr>
      </w:pPr>
    </w:p>
    <w:p w14:paraId="47D5504C" w14:textId="2080FE59" w:rsidR="00593154" w:rsidRDefault="00593154">
      <w:r>
        <w:br w:type="page"/>
      </w:r>
    </w:p>
    <w:p w14:paraId="28E21914" w14:textId="77777777" w:rsidR="00A16C13" w:rsidRPr="00800662" w:rsidRDefault="00A16C13" w:rsidP="00A16C13">
      <w:pPr>
        <w:pBdr>
          <w:bottom w:val="single" w:sz="6" w:space="1" w:color="auto"/>
        </w:pBdr>
        <w:spacing w:after="0" w:line="240" w:lineRule="auto"/>
        <w:rPr>
          <w:rFonts w:ascii="Arial" w:hAnsi="Arial" w:cs="Arial"/>
          <w:b/>
          <w:szCs w:val="28"/>
        </w:rPr>
      </w:pPr>
      <w:bookmarkStart w:id="10" w:name="DGMT"/>
    </w:p>
    <w:p w14:paraId="04E8E591" w14:textId="77777777" w:rsidR="00A16C13" w:rsidRDefault="00A16C13" w:rsidP="00A16C13">
      <w:pPr>
        <w:spacing w:after="0" w:line="240" w:lineRule="auto"/>
        <w:rPr>
          <w:rFonts w:ascii="Arial" w:hAnsi="Arial" w:cs="Arial"/>
          <w:b/>
          <w:szCs w:val="28"/>
        </w:rPr>
      </w:pPr>
    </w:p>
    <w:p w14:paraId="3273800D" w14:textId="49FFD1FE" w:rsidR="00935A83" w:rsidRDefault="00935A83" w:rsidP="00935A83">
      <w:pPr>
        <w:pStyle w:val="Heading2"/>
      </w:pPr>
      <w:r>
        <w:t>Division of Genetic and Molecular Toxicology, NCTR</w:t>
      </w:r>
    </w:p>
    <w:bookmarkEnd w:id="10"/>
    <w:p w14:paraId="1404430C" w14:textId="77777777" w:rsidR="00935A83" w:rsidRPr="000E2538" w:rsidRDefault="00935A83" w:rsidP="00935A83"/>
    <w:p w14:paraId="028CF26A" w14:textId="794C8EFF" w:rsidR="00935A83" w:rsidRDefault="0050002E" w:rsidP="00935A83">
      <w:pPr>
        <w:pStyle w:val="Heading1"/>
        <w:shd w:val="clear" w:color="auto" w:fill="FFFFFF"/>
        <w:spacing w:after="225"/>
        <w:jc w:val="left"/>
        <w:rPr>
          <w:rFonts w:ascii="Helvetica" w:hAnsi="Helvetica" w:cs="Helvetica"/>
          <w:color w:val="333333"/>
        </w:rPr>
      </w:pPr>
      <w:bookmarkStart w:id="11" w:name="RHeflich"/>
      <w:r>
        <w:rPr>
          <w:rFonts w:ascii="Helvetica" w:hAnsi="Helvetica" w:cs="Helvetica"/>
          <w:color w:val="333333"/>
        </w:rPr>
        <w:t>Robert Heflich</w:t>
      </w:r>
      <w:r w:rsidR="00935A83">
        <w:rPr>
          <w:rFonts w:ascii="Helvetica" w:hAnsi="Helvetica" w:cs="Helvetica"/>
          <w:color w:val="333333"/>
        </w:rPr>
        <w:t>, Ph.D.</w:t>
      </w:r>
    </w:p>
    <w:bookmarkEnd w:id="11"/>
    <w:p w14:paraId="743C71D2" w14:textId="28FD1D77" w:rsidR="00935A83" w:rsidRDefault="00935A83" w:rsidP="00935A83">
      <w:pPr>
        <w:pStyle w:val="Heading3"/>
        <w:shd w:val="clear" w:color="auto" w:fill="FFFFFF"/>
        <w:rPr>
          <w:rStyle w:val="Strong"/>
          <w:rFonts w:ascii="Helvetica" w:hAnsi="Helvetica" w:cs="Helvetica"/>
          <w:b w:val="0"/>
          <w:bCs w:val="0"/>
          <w:color w:val="333333"/>
          <w:spacing w:val="8"/>
        </w:rPr>
      </w:pPr>
      <w:r w:rsidRPr="0098102A">
        <w:rPr>
          <w:rStyle w:val="Strong"/>
          <w:rFonts w:ascii="Helvetica" w:hAnsi="Helvetica" w:cs="Helvetica"/>
          <w:b w:val="0"/>
          <w:bCs w:val="0"/>
          <w:color w:val="333333"/>
          <w:spacing w:val="8"/>
        </w:rPr>
        <w:t>Director</w:t>
      </w:r>
      <w:r>
        <w:rPr>
          <w:rStyle w:val="Strong"/>
          <w:rFonts w:ascii="Helvetica" w:hAnsi="Helvetica" w:cs="Helvetica"/>
          <w:b w:val="0"/>
          <w:bCs w:val="0"/>
          <w:color w:val="333333"/>
          <w:spacing w:val="8"/>
        </w:rPr>
        <w:t xml:space="preserve">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 xml:space="preserve">Division of </w:t>
      </w:r>
      <w:r w:rsidR="0050002E">
        <w:rPr>
          <w:rStyle w:val="Strong"/>
          <w:rFonts w:ascii="Helvetica" w:hAnsi="Helvetica" w:cs="Helvetica"/>
          <w:b w:val="0"/>
          <w:bCs w:val="0"/>
          <w:color w:val="333333"/>
          <w:spacing w:val="8"/>
        </w:rPr>
        <w:t>Genetic and Molecular Toxicology</w:t>
      </w:r>
    </w:p>
    <w:p w14:paraId="30DA8205" w14:textId="77777777" w:rsidR="00554351" w:rsidRPr="00554351" w:rsidRDefault="00554351" w:rsidP="00554351">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54351">
        <w:rPr>
          <w:rFonts w:ascii="Georgia" w:eastAsia="Times New Roman" w:hAnsi="Georgia" w:cs="Times New Roman"/>
          <w:color w:val="333333"/>
          <w:sz w:val="24"/>
          <w:szCs w:val="24"/>
        </w:rPr>
        <w:t>Over the years, Dr. Heflich has pursued various research interests to modernize the practice of regulatory genetic toxicology, including developing more relevant, human-based in vitro models, and using advanced genetic analysis techniques designed to evaluate sequence changes in genes responsible for human diseases. A particular long-term interest involves the development of approaches to measure and analyze mutations in laboratory animals.  Studies have been conducted to evaluate the transgenic </w:t>
      </w:r>
      <w:proofErr w:type="spellStart"/>
      <w:r w:rsidRPr="00554351">
        <w:rPr>
          <w:rFonts w:ascii="Georgia" w:eastAsia="Times New Roman" w:hAnsi="Georgia" w:cs="Times New Roman"/>
          <w:i/>
          <w:iCs/>
          <w:color w:val="333333"/>
          <w:sz w:val="24"/>
          <w:szCs w:val="24"/>
        </w:rPr>
        <w:t>gpt</w:t>
      </w:r>
      <w:proofErr w:type="spellEnd"/>
      <w:r w:rsidRPr="00554351">
        <w:rPr>
          <w:rFonts w:ascii="Georgia" w:eastAsia="Times New Roman" w:hAnsi="Georgia" w:cs="Times New Roman"/>
          <w:i/>
          <w:iCs/>
          <w:color w:val="333333"/>
          <w:sz w:val="24"/>
          <w:szCs w:val="24"/>
        </w:rPr>
        <w:t xml:space="preserve">, </w:t>
      </w:r>
      <w:proofErr w:type="spellStart"/>
      <w:r w:rsidRPr="00554351">
        <w:rPr>
          <w:rFonts w:ascii="Georgia" w:eastAsia="Times New Roman" w:hAnsi="Georgia" w:cs="Times New Roman"/>
          <w:i/>
          <w:iCs/>
          <w:color w:val="333333"/>
          <w:sz w:val="24"/>
          <w:szCs w:val="24"/>
        </w:rPr>
        <w:t>lacI</w:t>
      </w:r>
      <w:proofErr w:type="spellEnd"/>
      <w:r w:rsidRPr="00554351">
        <w:rPr>
          <w:rFonts w:ascii="Georgia" w:eastAsia="Times New Roman" w:hAnsi="Georgia" w:cs="Times New Roman"/>
          <w:i/>
          <w:iCs/>
          <w:color w:val="333333"/>
          <w:sz w:val="24"/>
          <w:szCs w:val="24"/>
        </w:rPr>
        <w:t xml:space="preserve">, </w:t>
      </w:r>
      <w:proofErr w:type="spellStart"/>
      <w:r w:rsidRPr="00554351">
        <w:rPr>
          <w:rFonts w:ascii="Georgia" w:eastAsia="Times New Roman" w:hAnsi="Georgia" w:cs="Times New Roman"/>
          <w:i/>
          <w:iCs/>
          <w:color w:val="333333"/>
          <w:sz w:val="24"/>
          <w:szCs w:val="24"/>
        </w:rPr>
        <w:t>cII</w:t>
      </w:r>
      <w:proofErr w:type="spellEnd"/>
      <w:r w:rsidRPr="00554351">
        <w:rPr>
          <w:rFonts w:ascii="Georgia" w:eastAsia="Times New Roman" w:hAnsi="Georgia" w:cs="Times New Roman"/>
          <w:i/>
          <w:iCs/>
          <w:color w:val="333333"/>
          <w:sz w:val="24"/>
          <w:szCs w:val="24"/>
        </w:rPr>
        <w:t>,</w:t>
      </w:r>
      <w:r w:rsidRPr="00554351">
        <w:rPr>
          <w:rFonts w:ascii="Georgia" w:eastAsia="Times New Roman" w:hAnsi="Georgia" w:cs="Times New Roman"/>
          <w:color w:val="333333"/>
          <w:sz w:val="24"/>
          <w:szCs w:val="24"/>
        </w:rPr>
        <w:t> and </w:t>
      </w:r>
      <w:r w:rsidRPr="00554351">
        <w:rPr>
          <w:rFonts w:ascii="Georgia" w:eastAsia="Times New Roman" w:hAnsi="Georgia" w:cs="Times New Roman"/>
          <w:i/>
          <w:iCs/>
          <w:color w:val="333333"/>
          <w:sz w:val="24"/>
          <w:szCs w:val="24"/>
        </w:rPr>
        <w:t>φX174 am3</w:t>
      </w:r>
      <w:r w:rsidRPr="00554351">
        <w:rPr>
          <w:rFonts w:ascii="Georgia" w:eastAsia="Times New Roman" w:hAnsi="Georgia" w:cs="Times New Roman"/>
          <w:color w:val="333333"/>
          <w:sz w:val="24"/>
          <w:szCs w:val="24"/>
        </w:rPr>
        <w:t> reporter genes and the endogenous </w:t>
      </w:r>
      <w:proofErr w:type="spellStart"/>
      <w:r w:rsidRPr="00554351">
        <w:rPr>
          <w:rFonts w:ascii="Georgia" w:eastAsia="Times New Roman" w:hAnsi="Georgia" w:cs="Times New Roman"/>
          <w:i/>
          <w:iCs/>
          <w:color w:val="333333"/>
          <w:sz w:val="24"/>
          <w:szCs w:val="24"/>
        </w:rPr>
        <w:t>Hprt</w:t>
      </w:r>
      <w:proofErr w:type="spellEnd"/>
      <w:r w:rsidRPr="00554351">
        <w:rPr>
          <w:rFonts w:ascii="Georgia" w:eastAsia="Times New Roman" w:hAnsi="Georgia" w:cs="Times New Roman"/>
          <w:i/>
          <w:iCs/>
          <w:color w:val="333333"/>
          <w:sz w:val="24"/>
          <w:szCs w:val="24"/>
        </w:rPr>
        <w:t>, Tk, </w:t>
      </w:r>
      <w:r w:rsidRPr="00554351">
        <w:rPr>
          <w:rFonts w:ascii="Georgia" w:eastAsia="Times New Roman" w:hAnsi="Georgia" w:cs="Times New Roman"/>
          <w:color w:val="333333"/>
          <w:sz w:val="24"/>
          <w:szCs w:val="24"/>
        </w:rPr>
        <w:t>and </w:t>
      </w:r>
      <w:r w:rsidRPr="00554351">
        <w:rPr>
          <w:rFonts w:ascii="Georgia" w:eastAsia="Times New Roman" w:hAnsi="Georgia" w:cs="Times New Roman"/>
          <w:i/>
          <w:iCs/>
          <w:color w:val="333333"/>
          <w:sz w:val="24"/>
          <w:szCs w:val="24"/>
        </w:rPr>
        <w:t>Pig-a</w:t>
      </w:r>
      <w:r w:rsidRPr="00554351">
        <w:rPr>
          <w:rFonts w:ascii="Georgia" w:eastAsia="Times New Roman" w:hAnsi="Georgia" w:cs="Times New Roman"/>
          <w:color w:val="333333"/>
          <w:sz w:val="24"/>
          <w:szCs w:val="24"/>
        </w:rPr>
        <w:t> genes in mice and rats. The overall goal of these efforts is the application of sensitive and predictive in vivo mutation assays for regulatory purposes. Some of his other research interests include the development and characterization of relevant in vitro assays for evaluating the risks associated with tobacco product exposure. Descriptions of two recent research activities follow:</w:t>
      </w:r>
    </w:p>
    <w:p w14:paraId="49BAC0FF" w14:textId="77777777" w:rsidR="00554351" w:rsidRPr="00554351" w:rsidRDefault="00554351" w:rsidP="00554351">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54351">
        <w:rPr>
          <w:rFonts w:ascii="Georgia" w:eastAsia="Times New Roman" w:hAnsi="Georgia" w:cs="Times New Roman"/>
          <w:color w:val="333333"/>
          <w:sz w:val="24"/>
          <w:szCs w:val="24"/>
        </w:rPr>
        <w:t xml:space="preserve">One of the more exciting developments over the last 10 years has been the move to evaluate genetic toxicity dose-response data quantitatively to better estimate human risk. Although it has been known for some time that not all genotoxic carcinogens have linear dose responses, dose response data are rarely used to evaluate the safety of regulated products. This changed when European regulators accepted in vivo mutation data to support a threshold for the carcinogenicity of </w:t>
      </w:r>
      <w:proofErr w:type="spellStart"/>
      <w:r w:rsidRPr="00554351">
        <w:rPr>
          <w:rFonts w:ascii="Georgia" w:eastAsia="Times New Roman" w:hAnsi="Georgia" w:cs="Times New Roman"/>
          <w:color w:val="333333"/>
          <w:sz w:val="24"/>
          <w:szCs w:val="24"/>
        </w:rPr>
        <w:t>ethylmethane</w:t>
      </w:r>
      <w:proofErr w:type="spellEnd"/>
      <w:r w:rsidRPr="00554351">
        <w:rPr>
          <w:rFonts w:ascii="Georgia" w:eastAsia="Times New Roman" w:hAnsi="Georgia" w:cs="Times New Roman"/>
          <w:color w:val="333333"/>
          <w:sz w:val="24"/>
          <w:szCs w:val="24"/>
        </w:rPr>
        <w:t xml:space="preserve"> sulfonate, which was found as a contaminant in a batch of the AIDS drug </w:t>
      </w:r>
      <w:proofErr w:type="spellStart"/>
      <w:r w:rsidRPr="00554351">
        <w:rPr>
          <w:rFonts w:ascii="Georgia" w:eastAsia="Times New Roman" w:hAnsi="Georgia" w:cs="Times New Roman"/>
          <w:color w:val="333333"/>
          <w:sz w:val="24"/>
          <w:szCs w:val="24"/>
        </w:rPr>
        <w:t>nelfinivir</w:t>
      </w:r>
      <w:proofErr w:type="spellEnd"/>
      <w:r w:rsidRPr="00554351">
        <w:rPr>
          <w:rFonts w:ascii="Georgia" w:eastAsia="Times New Roman" w:hAnsi="Georgia" w:cs="Times New Roman"/>
          <w:color w:val="333333"/>
          <w:sz w:val="24"/>
          <w:szCs w:val="24"/>
        </w:rPr>
        <w:t xml:space="preserve"> (</w:t>
      </w:r>
      <w:proofErr w:type="spellStart"/>
      <w:r w:rsidRPr="00554351">
        <w:rPr>
          <w:rFonts w:ascii="Georgia" w:eastAsia="Times New Roman" w:hAnsi="Georgia" w:cs="Times New Roman"/>
          <w:color w:val="333333"/>
          <w:sz w:val="24"/>
          <w:szCs w:val="24"/>
        </w:rPr>
        <w:t>Viracept</w:t>
      </w:r>
      <w:proofErr w:type="spellEnd"/>
      <w:r w:rsidRPr="00554351">
        <w:rPr>
          <w:rFonts w:ascii="Georgia" w:eastAsia="Times New Roman" w:hAnsi="Georgia" w:cs="Times New Roman"/>
          <w:color w:val="333333"/>
          <w:sz w:val="24"/>
          <w:szCs w:val="24"/>
        </w:rPr>
        <w:t>) in 2007. Dr. Heflich and colleagues from HESI/ILSI (now HESI) have explored ways of quantitatively evaluating genetic toxicology data and developing Points of Departure (</w:t>
      </w:r>
      <w:proofErr w:type="spellStart"/>
      <w:r w:rsidRPr="00554351">
        <w:rPr>
          <w:rFonts w:ascii="Georgia" w:eastAsia="Times New Roman" w:hAnsi="Georgia" w:cs="Times New Roman"/>
          <w:color w:val="333333"/>
          <w:sz w:val="24"/>
          <w:szCs w:val="24"/>
        </w:rPr>
        <w:t>PoDs</w:t>
      </w:r>
      <w:proofErr w:type="spellEnd"/>
      <w:r w:rsidRPr="00554351">
        <w:rPr>
          <w:rFonts w:ascii="Georgia" w:eastAsia="Times New Roman" w:hAnsi="Georgia" w:cs="Times New Roman"/>
          <w:color w:val="333333"/>
          <w:sz w:val="24"/>
          <w:szCs w:val="24"/>
        </w:rPr>
        <w:t>) that can be used to establish virtually safe doses for human exposure. Dr. Heflich also has used these methods to distinguish between the genotoxicity produced by related tobacco products that claim to have equivalent or reduced toxicity. These efforts have the potential of making better use of genetic toxicology data for making regulatory decisions.</w:t>
      </w:r>
    </w:p>
    <w:p w14:paraId="507502E3" w14:textId="175E66A2" w:rsidR="00935A83" w:rsidRPr="00A94880" w:rsidRDefault="00554351" w:rsidP="00935A8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54351">
        <w:rPr>
          <w:rFonts w:ascii="Georgia" w:eastAsia="Times New Roman" w:hAnsi="Georgia" w:cs="Times New Roman"/>
          <w:color w:val="333333"/>
          <w:sz w:val="24"/>
          <w:szCs w:val="24"/>
        </w:rPr>
        <w:t>The in vivo </w:t>
      </w:r>
      <w:r w:rsidRPr="00554351">
        <w:rPr>
          <w:rFonts w:ascii="Georgia" w:eastAsia="Times New Roman" w:hAnsi="Georgia" w:cs="Times New Roman"/>
          <w:i/>
          <w:iCs/>
          <w:color w:val="333333"/>
          <w:sz w:val="24"/>
          <w:szCs w:val="24"/>
        </w:rPr>
        <w:t>Pig-a</w:t>
      </w:r>
      <w:r w:rsidRPr="00554351">
        <w:rPr>
          <w:rFonts w:ascii="Georgia" w:eastAsia="Times New Roman" w:hAnsi="Georgia" w:cs="Times New Roman"/>
          <w:color w:val="333333"/>
          <w:sz w:val="24"/>
          <w:szCs w:val="24"/>
        </w:rPr>
        <w:t xml:space="preserve"> gene mutation assay is currently being developed as a regulatory test. Dr. Heflich and his colleagues co-invented the test in 2008, and subsequently have made important discoveries as to its sensitivity to various types of genotoxins, the manifestation and persistence of the response, its ability to integrate into general toxicology studies, and in identifying the mutations that are responsible for inducing the mutant phenotype. Dr. Heflich has led International Workshop on Genotoxicity Testing and Health and Environmental Sciences Institute workgroups seeking to gain regulatory acceptance of the assay. Although the test already meets international regulatory </w:t>
      </w:r>
      <w:r w:rsidRPr="00554351">
        <w:rPr>
          <w:rFonts w:ascii="Georgia" w:eastAsia="Times New Roman" w:hAnsi="Georgia" w:cs="Times New Roman"/>
          <w:color w:val="333333"/>
          <w:sz w:val="24"/>
          <w:szCs w:val="24"/>
        </w:rPr>
        <w:lastRenderedPageBreak/>
        <w:t>guidelines (e.g., International Conference on Harmonization M7), he currently is working on an Organization for Economic Cooperation and Development (OECD)-approved plan to develop a Test Guideline (TG) for the assay. In April 2020, OECD approved a Detailed Review paper and validation document on the assay (see OECD publications listed below), which clears the way for development of a TG. Approval of an OECD TG will ensure that data from the test is widely accepted by regulatory agencies.</w:t>
      </w:r>
      <w:r>
        <w:rPr>
          <w:rFonts w:ascii="Georgia" w:eastAsia="Times New Roman" w:hAnsi="Georgia" w:cs="Times New Roman"/>
          <w:color w:val="333333"/>
          <w:sz w:val="24"/>
          <w:szCs w:val="24"/>
        </w:rPr>
        <w:t xml:space="preserve"> </w:t>
      </w:r>
      <w:hyperlink r:id="rId942" w:history="1">
        <w:r w:rsidR="00935A83" w:rsidRPr="00B126D7">
          <w:rPr>
            <w:rStyle w:val="Hyperlink"/>
            <w:rFonts w:ascii="Georgia" w:hAnsi="Georgia"/>
            <w:sz w:val="24"/>
            <w:szCs w:val="24"/>
          </w:rPr>
          <w:t xml:space="preserve">VIEW FULL BIO – Dr. </w:t>
        </w:r>
        <w:r w:rsidRPr="00B126D7">
          <w:rPr>
            <w:rStyle w:val="Hyperlink"/>
            <w:rFonts w:ascii="Georgia" w:hAnsi="Georgia"/>
            <w:sz w:val="24"/>
            <w:szCs w:val="24"/>
          </w:rPr>
          <w:t>Robert Heflich</w:t>
        </w:r>
      </w:hyperlink>
    </w:p>
    <w:p w14:paraId="33FCA98A" w14:textId="77777777" w:rsidR="00935A83" w:rsidRDefault="00935A83" w:rsidP="00935A83">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DB7A595" w14:textId="63F61187" w:rsidR="000C6CD0" w:rsidRPr="00EA3E06" w:rsidRDefault="00000000" w:rsidP="00935A83">
      <w:pPr>
        <w:pStyle w:val="NormalWeb"/>
        <w:pBdr>
          <w:bottom w:val="single" w:sz="12" w:space="1" w:color="auto"/>
        </w:pBdr>
        <w:shd w:val="clear" w:color="auto" w:fill="FFFFFF"/>
        <w:rPr>
          <w:rStyle w:val="Strong"/>
          <w:rFonts w:ascii="Georgia" w:hAnsi="Georgia"/>
          <w:color w:val="333333"/>
          <w:shd w:val="clear" w:color="auto" w:fill="FFFFFF"/>
        </w:rPr>
      </w:pPr>
      <w:hyperlink r:id="rId943" w:history="1">
        <w:r w:rsidR="002E77DD" w:rsidRPr="00EA3E06">
          <w:rPr>
            <w:rStyle w:val="Hyperlink"/>
            <w:rFonts w:ascii="Georgia" w:hAnsi="Georgia"/>
            <w:b/>
            <w:bCs/>
          </w:rPr>
          <w:t>The In Vivo Erythrocyte </w:t>
        </w:r>
        <w:r w:rsidR="002E77DD" w:rsidRPr="00EA3E06">
          <w:rPr>
            <w:rStyle w:val="Emphasis"/>
            <w:rFonts w:ascii="Georgia" w:eastAsiaTheme="majorEastAsia" w:hAnsi="Georgia"/>
            <w:b/>
            <w:bCs/>
            <w:color w:val="007CBA"/>
          </w:rPr>
          <w:t>Pig-a</w:t>
        </w:r>
        <w:r w:rsidR="002E77DD" w:rsidRPr="00EA3E06">
          <w:rPr>
            <w:rStyle w:val="Hyperlink"/>
            <w:rFonts w:ascii="Georgia" w:hAnsi="Georgia"/>
            <w:b/>
            <w:bCs/>
          </w:rPr>
          <w:t> Gene Mutation Assay — Part 1 —Detailed Review Paper and Performance Analysis</w:t>
        </w:r>
      </w:hyperlink>
      <w:r w:rsidR="002E77DD" w:rsidRPr="00EA3E06">
        <w:rPr>
          <w:rStyle w:val="Strong"/>
          <w:rFonts w:ascii="Georgia" w:hAnsi="Georgia"/>
          <w:color w:val="333333"/>
          <w:shd w:val="clear" w:color="auto" w:fill="FFFFFF"/>
        </w:rPr>
        <w:t>.</w:t>
      </w:r>
    </w:p>
    <w:p w14:paraId="720B53A3" w14:textId="0FB971C5" w:rsidR="002E77DD" w:rsidRPr="00EA3E06" w:rsidRDefault="00000000" w:rsidP="00935A83">
      <w:pPr>
        <w:pStyle w:val="NormalWeb"/>
        <w:pBdr>
          <w:bottom w:val="single" w:sz="12" w:space="1" w:color="auto"/>
        </w:pBdr>
        <w:shd w:val="clear" w:color="auto" w:fill="FFFFFF"/>
        <w:rPr>
          <w:rStyle w:val="Strong"/>
          <w:rFonts w:ascii="Georgia" w:hAnsi="Georgia"/>
          <w:color w:val="333333"/>
          <w:shd w:val="clear" w:color="auto" w:fill="FFFFFF"/>
        </w:rPr>
      </w:pPr>
      <w:hyperlink r:id="rId944" w:history="1">
        <w:r w:rsidR="008A0F7F" w:rsidRPr="00EA3E06">
          <w:rPr>
            <w:rStyle w:val="Strong"/>
            <w:rFonts w:ascii="Georgia" w:hAnsi="Georgia"/>
            <w:color w:val="007CBA"/>
            <w:shd w:val="clear" w:color="auto" w:fill="FFFFFF"/>
          </w:rPr>
          <w:t>The In Vivo Erythrocyte </w:t>
        </w:r>
        <w:r w:rsidR="008A0F7F" w:rsidRPr="00EA3E06">
          <w:rPr>
            <w:rStyle w:val="Emphasis"/>
            <w:rFonts w:ascii="Georgia" w:eastAsiaTheme="majorEastAsia" w:hAnsi="Georgia"/>
            <w:b/>
            <w:bCs/>
            <w:color w:val="007CBA"/>
            <w:shd w:val="clear" w:color="auto" w:fill="FFFFFF"/>
          </w:rPr>
          <w:t>Pig-a</w:t>
        </w:r>
        <w:r w:rsidR="008A0F7F" w:rsidRPr="00EA3E06">
          <w:rPr>
            <w:rStyle w:val="Strong"/>
            <w:rFonts w:ascii="Georgia" w:hAnsi="Georgia"/>
            <w:color w:val="007CBA"/>
            <w:shd w:val="clear" w:color="auto" w:fill="FFFFFF"/>
          </w:rPr>
          <w:t> Gene Mutation Assay — Part 2 — Validation Report</w:t>
        </w:r>
      </w:hyperlink>
      <w:r w:rsidR="008A0F7F" w:rsidRPr="00EA3E06">
        <w:rPr>
          <w:rStyle w:val="Strong"/>
          <w:rFonts w:ascii="Georgia" w:hAnsi="Georgia"/>
          <w:color w:val="333333"/>
          <w:shd w:val="clear" w:color="auto" w:fill="FFFFFF"/>
        </w:rPr>
        <w:t>.</w:t>
      </w:r>
    </w:p>
    <w:p w14:paraId="584E4B83" w14:textId="48AD0766" w:rsidR="008A0F7F" w:rsidRPr="00EA3E06" w:rsidRDefault="00000000" w:rsidP="00935A83">
      <w:pPr>
        <w:pStyle w:val="NormalWeb"/>
        <w:pBdr>
          <w:bottom w:val="single" w:sz="12" w:space="1" w:color="auto"/>
        </w:pBdr>
        <w:shd w:val="clear" w:color="auto" w:fill="FFFFFF"/>
        <w:rPr>
          <w:rStyle w:val="Strong"/>
          <w:rFonts w:ascii="Georgia" w:hAnsi="Georgia"/>
          <w:color w:val="333333"/>
          <w:shd w:val="clear" w:color="auto" w:fill="FFFFFF"/>
        </w:rPr>
      </w:pPr>
      <w:hyperlink r:id="rId945" w:history="1">
        <w:r w:rsidR="008A0F7F" w:rsidRPr="00EA3E06">
          <w:rPr>
            <w:rStyle w:val="Hyperlink"/>
            <w:rFonts w:ascii="Georgia" w:hAnsi="Georgia"/>
            <w:b/>
            <w:bCs/>
          </w:rPr>
          <w:t>Use of In Vitro 3D Tissue Models in Genotoxicity Testing: Strategic Fit, Validation Status and Way Forward. Report of the Working Group from the 7th International Workshop on Genotoxicity Testing (IWGT)</w:t>
        </w:r>
      </w:hyperlink>
      <w:r w:rsidR="008A0F7F" w:rsidRPr="00EA3E06">
        <w:rPr>
          <w:rStyle w:val="Strong"/>
          <w:rFonts w:ascii="Georgia" w:hAnsi="Georgia"/>
          <w:color w:val="333333"/>
          <w:shd w:val="clear" w:color="auto" w:fill="FFFFFF"/>
        </w:rPr>
        <w:t>.</w:t>
      </w:r>
    </w:p>
    <w:p w14:paraId="3101A009" w14:textId="4A82AACC" w:rsidR="008A0F7F" w:rsidRPr="00EA3E06" w:rsidRDefault="00000000" w:rsidP="00935A83">
      <w:pPr>
        <w:pStyle w:val="NormalWeb"/>
        <w:pBdr>
          <w:bottom w:val="single" w:sz="12" w:space="1" w:color="auto"/>
        </w:pBdr>
        <w:shd w:val="clear" w:color="auto" w:fill="FFFFFF"/>
        <w:rPr>
          <w:rStyle w:val="Strong"/>
          <w:rFonts w:ascii="Georgia" w:hAnsi="Georgia"/>
          <w:color w:val="333333"/>
          <w:shd w:val="clear" w:color="auto" w:fill="FFFFFF"/>
        </w:rPr>
      </w:pPr>
      <w:hyperlink r:id="rId946" w:history="1">
        <w:r w:rsidR="008A0F7F" w:rsidRPr="00EA3E06">
          <w:rPr>
            <w:rStyle w:val="Hyperlink"/>
            <w:rFonts w:ascii="Georgia" w:hAnsi="Georgia"/>
            <w:b/>
            <w:bCs/>
          </w:rPr>
          <w:t>In Vitro Mammalian Cell Assays Based on the </w:t>
        </w:r>
        <w:r w:rsidR="008A0F7F" w:rsidRPr="00EA3E06">
          <w:rPr>
            <w:rStyle w:val="Emphasis"/>
            <w:rFonts w:ascii="Georgia" w:eastAsiaTheme="majorEastAsia" w:hAnsi="Georgia"/>
            <w:b/>
            <w:bCs/>
            <w:color w:val="007CBA"/>
          </w:rPr>
          <w:t>Pig-a</w:t>
        </w:r>
        <w:r w:rsidR="008A0F7F" w:rsidRPr="00EA3E06">
          <w:rPr>
            <w:rStyle w:val="Hyperlink"/>
            <w:rFonts w:ascii="Georgia" w:hAnsi="Georgia"/>
            <w:b/>
            <w:bCs/>
          </w:rPr>
          <w:t> Gene: A Report of the 7th International Workshop on Genetic Toxicology (IWGT) Workgroup</w:t>
        </w:r>
      </w:hyperlink>
      <w:r w:rsidR="008A0F7F" w:rsidRPr="00EA3E06">
        <w:rPr>
          <w:rStyle w:val="Strong"/>
          <w:rFonts w:ascii="Georgia" w:hAnsi="Georgia"/>
          <w:color w:val="333333"/>
          <w:shd w:val="clear" w:color="auto" w:fill="FFFFFF"/>
        </w:rPr>
        <w:t>.</w:t>
      </w:r>
    </w:p>
    <w:p w14:paraId="11DF2A21" w14:textId="24A97CBD" w:rsidR="008A0F7F" w:rsidRPr="00EA3E06" w:rsidRDefault="00000000" w:rsidP="00935A83">
      <w:pPr>
        <w:pStyle w:val="NormalWeb"/>
        <w:pBdr>
          <w:bottom w:val="single" w:sz="12" w:space="1" w:color="auto"/>
        </w:pBdr>
        <w:shd w:val="clear" w:color="auto" w:fill="FFFFFF"/>
        <w:rPr>
          <w:rStyle w:val="Strong"/>
          <w:rFonts w:ascii="Georgia" w:hAnsi="Georgia"/>
          <w:color w:val="333333"/>
          <w:shd w:val="clear" w:color="auto" w:fill="FFFFFF"/>
        </w:rPr>
      </w:pPr>
      <w:hyperlink r:id="rId947" w:history="1">
        <w:r w:rsidR="00605FF3" w:rsidRPr="00EA3E06">
          <w:rPr>
            <w:rStyle w:val="Hyperlink"/>
            <w:rFonts w:ascii="Georgia" w:hAnsi="Georgia"/>
            <w:b/>
            <w:bCs/>
          </w:rPr>
          <w:t>Celebrating 50 Years of EMGS: A Visionary Idea Continues</w:t>
        </w:r>
      </w:hyperlink>
      <w:r w:rsidR="00605FF3" w:rsidRPr="00EA3E06">
        <w:rPr>
          <w:rStyle w:val="Strong"/>
          <w:rFonts w:ascii="Georgia" w:hAnsi="Georgia"/>
          <w:color w:val="333333"/>
          <w:shd w:val="clear" w:color="auto" w:fill="FFFFFF"/>
        </w:rPr>
        <w:t>.</w:t>
      </w:r>
    </w:p>
    <w:p w14:paraId="1523198F" w14:textId="201BFB3C" w:rsidR="00605FF3" w:rsidRPr="00EA3E06" w:rsidRDefault="00000000" w:rsidP="00935A83">
      <w:pPr>
        <w:pStyle w:val="NormalWeb"/>
        <w:pBdr>
          <w:bottom w:val="single" w:sz="12" w:space="1" w:color="auto"/>
        </w:pBdr>
        <w:shd w:val="clear" w:color="auto" w:fill="FFFFFF"/>
        <w:rPr>
          <w:rStyle w:val="Strong"/>
          <w:rFonts w:ascii="Georgia" w:hAnsi="Georgia"/>
          <w:color w:val="333333"/>
          <w:shd w:val="clear" w:color="auto" w:fill="FFFFFF"/>
        </w:rPr>
      </w:pPr>
      <w:hyperlink r:id="rId948" w:history="1">
        <w:r w:rsidR="00605FF3" w:rsidRPr="00EA3E06">
          <w:rPr>
            <w:rStyle w:val="Strong"/>
            <w:rFonts w:ascii="Georgia" w:hAnsi="Georgia"/>
            <w:color w:val="007CBA"/>
            <w:shd w:val="clear" w:color="auto" w:fill="FFFFFF"/>
          </w:rPr>
          <w:t>Mutation as a Toxicological Endpoint for Regulatory Decision-Making</w:t>
        </w:r>
      </w:hyperlink>
      <w:r w:rsidR="00605FF3" w:rsidRPr="00EA3E06">
        <w:rPr>
          <w:rStyle w:val="Strong"/>
          <w:rFonts w:ascii="Georgia" w:hAnsi="Georgia"/>
          <w:color w:val="333333"/>
          <w:shd w:val="clear" w:color="auto" w:fill="FFFFFF"/>
        </w:rPr>
        <w:t>.</w:t>
      </w:r>
    </w:p>
    <w:p w14:paraId="6C8200B7" w14:textId="23F2F026" w:rsidR="00605FF3" w:rsidRPr="00EA3E06" w:rsidRDefault="00000000" w:rsidP="00935A83">
      <w:pPr>
        <w:pStyle w:val="NormalWeb"/>
        <w:pBdr>
          <w:bottom w:val="single" w:sz="12" w:space="1" w:color="auto"/>
        </w:pBdr>
        <w:shd w:val="clear" w:color="auto" w:fill="FFFFFF"/>
        <w:rPr>
          <w:rStyle w:val="Strong"/>
          <w:rFonts w:ascii="Georgia" w:hAnsi="Georgia"/>
          <w:color w:val="333333"/>
          <w:shd w:val="clear" w:color="auto" w:fill="FFFFFF"/>
        </w:rPr>
      </w:pPr>
      <w:hyperlink r:id="rId949" w:history="1">
        <w:r w:rsidR="00605FF3" w:rsidRPr="00EA3E06">
          <w:rPr>
            <w:rStyle w:val="Strong"/>
            <w:rFonts w:ascii="Georgia" w:hAnsi="Georgia"/>
            <w:color w:val="007CBA"/>
            <w:shd w:val="clear" w:color="auto" w:fill="FFFFFF"/>
          </w:rPr>
          <w:t>Dr. Daniel Acosta and In Vitro Toxicology at the U.S. Food and Drug Administration’s National Center for Toxicological Research</w:t>
        </w:r>
      </w:hyperlink>
      <w:r w:rsidR="00605FF3" w:rsidRPr="00EA3E06">
        <w:rPr>
          <w:rStyle w:val="Strong"/>
          <w:rFonts w:ascii="Georgia" w:hAnsi="Georgia"/>
          <w:color w:val="333333"/>
          <w:shd w:val="clear" w:color="auto" w:fill="FFFFFF"/>
        </w:rPr>
        <w:t>.</w:t>
      </w:r>
    </w:p>
    <w:p w14:paraId="39F39D86" w14:textId="62824C89" w:rsidR="00605FF3" w:rsidRPr="00EA3E06" w:rsidRDefault="00000000" w:rsidP="00935A83">
      <w:pPr>
        <w:pStyle w:val="NormalWeb"/>
        <w:pBdr>
          <w:bottom w:val="single" w:sz="12" w:space="1" w:color="auto"/>
        </w:pBdr>
        <w:shd w:val="clear" w:color="auto" w:fill="FFFFFF"/>
        <w:rPr>
          <w:rStyle w:val="Strong"/>
          <w:rFonts w:ascii="Georgia" w:hAnsi="Georgia"/>
          <w:color w:val="333333"/>
          <w:shd w:val="clear" w:color="auto" w:fill="FFFFFF"/>
        </w:rPr>
      </w:pPr>
      <w:hyperlink r:id="rId950" w:history="1">
        <w:r w:rsidR="00605FF3" w:rsidRPr="00EA3E06">
          <w:rPr>
            <w:rStyle w:val="Emphasis"/>
            <w:rFonts w:ascii="Georgia" w:eastAsiaTheme="majorEastAsia" w:hAnsi="Georgia"/>
            <w:b/>
            <w:bCs/>
            <w:color w:val="007CBA"/>
            <w:shd w:val="clear" w:color="auto" w:fill="FFFFFF"/>
          </w:rPr>
          <w:t>Pig-a</w:t>
        </w:r>
        <w:r w:rsidR="00605FF3" w:rsidRPr="00EA3E06">
          <w:rPr>
            <w:rStyle w:val="Strong"/>
            <w:rFonts w:ascii="Georgia" w:hAnsi="Georgia"/>
            <w:color w:val="007CBA"/>
            <w:shd w:val="clear" w:color="auto" w:fill="FFFFFF"/>
          </w:rPr>
          <w:t> Gene Mutation Database</w:t>
        </w:r>
      </w:hyperlink>
      <w:r w:rsidR="00605FF3" w:rsidRPr="00EA3E06">
        <w:rPr>
          <w:rStyle w:val="Strong"/>
          <w:rFonts w:ascii="Georgia" w:hAnsi="Georgia"/>
          <w:color w:val="333333"/>
          <w:shd w:val="clear" w:color="auto" w:fill="FFFFFF"/>
        </w:rPr>
        <w:t>.</w:t>
      </w:r>
    </w:p>
    <w:p w14:paraId="3BBF075A" w14:textId="48A2F96B" w:rsidR="00605FF3" w:rsidRPr="00EA3E06" w:rsidRDefault="00000000" w:rsidP="00935A83">
      <w:pPr>
        <w:pStyle w:val="NormalWeb"/>
        <w:pBdr>
          <w:bottom w:val="single" w:sz="12" w:space="1" w:color="auto"/>
        </w:pBdr>
        <w:shd w:val="clear" w:color="auto" w:fill="FFFFFF"/>
        <w:rPr>
          <w:rStyle w:val="Strong"/>
          <w:rFonts w:ascii="Georgia" w:hAnsi="Georgia"/>
          <w:color w:val="333333"/>
          <w:shd w:val="clear" w:color="auto" w:fill="FFFFFF"/>
        </w:rPr>
      </w:pPr>
      <w:hyperlink r:id="rId951" w:history="1">
        <w:r w:rsidR="00605FF3" w:rsidRPr="00EA3E06">
          <w:rPr>
            <w:rStyle w:val="Strong"/>
            <w:rFonts w:ascii="Georgia" w:hAnsi="Georgia"/>
            <w:color w:val="007CBA"/>
            <w:shd w:val="clear" w:color="auto" w:fill="FFFFFF"/>
          </w:rPr>
          <w:t>Evaluation of 4-(</w:t>
        </w:r>
        <w:proofErr w:type="spellStart"/>
        <w:r w:rsidR="00605FF3" w:rsidRPr="00EA3E06">
          <w:rPr>
            <w:rStyle w:val="Strong"/>
            <w:rFonts w:ascii="Georgia" w:hAnsi="Georgia"/>
            <w:color w:val="007CBA"/>
            <w:shd w:val="clear" w:color="auto" w:fill="FFFFFF"/>
          </w:rPr>
          <w:t>methylnitrosamino</w:t>
        </w:r>
        <w:proofErr w:type="spellEnd"/>
        <w:r w:rsidR="00605FF3" w:rsidRPr="00EA3E06">
          <w:rPr>
            <w:rStyle w:val="Strong"/>
            <w:rFonts w:ascii="Georgia" w:hAnsi="Georgia"/>
            <w:color w:val="007CBA"/>
            <w:shd w:val="clear" w:color="auto" w:fill="FFFFFF"/>
          </w:rPr>
          <w:t>)-1-(3-pyridyl)-1-butanone (NNK) Mutagenicity Using In Vitro and In Vivo </w:t>
        </w:r>
        <w:r w:rsidR="00605FF3" w:rsidRPr="00EA3E06">
          <w:rPr>
            <w:rStyle w:val="Emphasis"/>
            <w:rFonts w:ascii="Georgia" w:eastAsiaTheme="majorEastAsia" w:hAnsi="Georgia"/>
            <w:b/>
            <w:bCs/>
            <w:color w:val="007CBA"/>
            <w:shd w:val="clear" w:color="auto" w:fill="FFFFFF"/>
          </w:rPr>
          <w:t>Pig-a</w:t>
        </w:r>
        <w:r w:rsidR="00605FF3" w:rsidRPr="00EA3E06">
          <w:rPr>
            <w:rStyle w:val="Strong"/>
            <w:rFonts w:ascii="Georgia" w:hAnsi="Georgia"/>
            <w:color w:val="007CBA"/>
            <w:shd w:val="clear" w:color="auto" w:fill="FFFFFF"/>
          </w:rPr>
          <w:t> Assays</w:t>
        </w:r>
      </w:hyperlink>
      <w:r w:rsidR="00605FF3" w:rsidRPr="00EA3E06">
        <w:rPr>
          <w:rStyle w:val="Strong"/>
          <w:rFonts w:ascii="Georgia" w:hAnsi="Georgia"/>
          <w:color w:val="333333"/>
          <w:shd w:val="clear" w:color="auto" w:fill="FFFFFF"/>
        </w:rPr>
        <w:t>.</w:t>
      </w:r>
    </w:p>
    <w:p w14:paraId="2F47485A" w14:textId="28EB72D0" w:rsidR="00605FF3" w:rsidRPr="00EA3E06" w:rsidRDefault="00000000" w:rsidP="00935A83">
      <w:pPr>
        <w:pStyle w:val="NormalWeb"/>
        <w:pBdr>
          <w:bottom w:val="single" w:sz="12" w:space="1" w:color="auto"/>
        </w:pBdr>
        <w:shd w:val="clear" w:color="auto" w:fill="FFFFFF"/>
        <w:rPr>
          <w:rStyle w:val="Strong"/>
          <w:rFonts w:ascii="Georgia" w:hAnsi="Georgia"/>
          <w:color w:val="333333"/>
          <w:shd w:val="clear" w:color="auto" w:fill="FFFFFF"/>
        </w:rPr>
      </w:pPr>
      <w:hyperlink r:id="rId952" w:history="1">
        <w:r w:rsidR="00EA3E06" w:rsidRPr="00EA3E06">
          <w:rPr>
            <w:rStyle w:val="Strong"/>
            <w:rFonts w:ascii="Georgia" w:hAnsi="Georgia"/>
            <w:color w:val="007CBA"/>
            <w:shd w:val="clear" w:color="auto" w:fill="FFFFFF"/>
          </w:rPr>
          <w:t>Cigarette Whole Smoke Solutions Disturb Mucin Homeostasis in a Human In Vitro Airway Tissue Model</w:t>
        </w:r>
      </w:hyperlink>
      <w:r w:rsidR="00EA3E06" w:rsidRPr="00EA3E06">
        <w:rPr>
          <w:rStyle w:val="Strong"/>
          <w:rFonts w:ascii="Georgia" w:hAnsi="Georgia"/>
          <w:color w:val="333333"/>
          <w:shd w:val="clear" w:color="auto" w:fill="FFFFFF"/>
        </w:rPr>
        <w:t>.</w:t>
      </w:r>
    </w:p>
    <w:p w14:paraId="6BA063EF" w14:textId="24540EAE" w:rsidR="00EA3E06" w:rsidRPr="00EA3E06" w:rsidRDefault="00000000" w:rsidP="00935A83">
      <w:pPr>
        <w:pStyle w:val="NormalWeb"/>
        <w:pBdr>
          <w:bottom w:val="single" w:sz="12" w:space="1" w:color="auto"/>
        </w:pBdr>
        <w:shd w:val="clear" w:color="auto" w:fill="FFFFFF"/>
        <w:rPr>
          <w:rStyle w:val="Strong"/>
          <w:rFonts w:ascii="Georgia" w:hAnsi="Georgia"/>
          <w:color w:val="333333"/>
          <w:shd w:val="clear" w:color="auto" w:fill="FFFFFF"/>
        </w:rPr>
      </w:pPr>
      <w:hyperlink r:id="rId953" w:history="1">
        <w:r w:rsidR="00EA3E06" w:rsidRPr="00EA3E06">
          <w:rPr>
            <w:rStyle w:val="Strong"/>
            <w:rFonts w:ascii="Georgia" w:hAnsi="Georgia"/>
            <w:color w:val="007CBA"/>
            <w:shd w:val="clear" w:color="auto" w:fill="FFFFFF"/>
          </w:rPr>
          <w:t>Analysis of Mutation in the Rat </w:t>
        </w:r>
        <w:r w:rsidR="00EA3E06" w:rsidRPr="00EA3E06">
          <w:rPr>
            <w:rStyle w:val="Emphasis"/>
            <w:rFonts w:ascii="Georgia" w:eastAsiaTheme="majorEastAsia" w:hAnsi="Georgia"/>
            <w:b/>
            <w:bCs/>
            <w:color w:val="007CBA"/>
            <w:shd w:val="clear" w:color="auto" w:fill="FFFFFF"/>
          </w:rPr>
          <w:t>Pig-a </w:t>
        </w:r>
        <w:r w:rsidR="00EA3E06" w:rsidRPr="00EA3E06">
          <w:rPr>
            <w:rStyle w:val="Strong"/>
            <w:rFonts w:ascii="Georgia" w:hAnsi="Georgia"/>
            <w:color w:val="007CBA"/>
            <w:shd w:val="clear" w:color="auto" w:fill="FFFFFF"/>
          </w:rPr>
          <w:t>Assay:  II) Studies with Bone Marrow Granulocytes</w:t>
        </w:r>
      </w:hyperlink>
      <w:r w:rsidR="00EA3E06" w:rsidRPr="00EA3E06">
        <w:rPr>
          <w:rStyle w:val="Strong"/>
          <w:rFonts w:ascii="Georgia" w:hAnsi="Georgia"/>
          <w:color w:val="333333"/>
          <w:shd w:val="clear" w:color="auto" w:fill="FFFFFF"/>
        </w:rPr>
        <w:t>.</w:t>
      </w:r>
    </w:p>
    <w:p w14:paraId="47C3F530" w14:textId="510E0E27" w:rsidR="00EA3E06" w:rsidRPr="00EA3E06" w:rsidRDefault="00000000" w:rsidP="00935A83">
      <w:pPr>
        <w:pStyle w:val="NormalWeb"/>
        <w:pBdr>
          <w:bottom w:val="single" w:sz="12" w:space="1" w:color="auto"/>
        </w:pBdr>
        <w:shd w:val="clear" w:color="auto" w:fill="FFFFFF"/>
        <w:rPr>
          <w:rStyle w:val="Strong"/>
          <w:rFonts w:ascii="Georgia" w:hAnsi="Georgia"/>
          <w:color w:val="333333"/>
          <w:shd w:val="clear" w:color="auto" w:fill="FFFFFF"/>
        </w:rPr>
      </w:pPr>
      <w:hyperlink r:id="rId954" w:history="1">
        <w:r w:rsidR="00EA3E06" w:rsidRPr="00EA3E06">
          <w:rPr>
            <w:rStyle w:val="Hyperlink"/>
            <w:rFonts w:ascii="Georgia" w:hAnsi="Georgia"/>
            <w:b/>
            <w:bCs/>
          </w:rPr>
          <w:t>Quantitative Differentiation of Whole Smoke Solution-Induced Mutagenicity in the Mouse Lymphoma Assay</w:t>
        </w:r>
      </w:hyperlink>
      <w:r w:rsidR="00EA3E06" w:rsidRPr="00EA3E06">
        <w:rPr>
          <w:rStyle w:val="Strong"/>
          <w:rFonts w:ascii="Georgia" w:hAnsi="Georgia"/>
          <w:color w:val="333333"/>
          <w:shd w:val="clear" w:color="auto" w:fill="FFFFFF"/>
        </w:rPr>
        <w:t>.</w:t>
      </w:r>
    </w:p>
    <w:p w14:paraId="213B46C1" w14:textId="11D89ACF" w:rsidR="00935A83" w:rsidRDefault="00000000" w:rsidP="00935A83">
      <w:pPr>
        <w:pStyle w:val="NormalWeb"/>
        <w:pBdr>
          <w:bottom w:val="single" w:sz="12" w:space="1" w:color="auto"/>
        </w:pBdr>
        <w:shd w:val="clear" w:color="auto" w:fill="FFFFFF"/>
        <w:rPr>
          <w:rFonts w:ascii="Georgia" w:hAnsi="Georgia"/>
          <w:color w:val="333333"/>
          <w:sz w:val="32"/>
          <w:szCs w:val="32"/>
        </w:rPr>
      </w:pPr>
      <w:hyperlink r:id="rId955" w:history="1">
        <w:r w:rsidR="00935A83" w:rsidRPr="00B126D7">
          <w:rPr>
            <w:rStyle w:val="Hyperlink"/>
            <w:rFonts w:ascii="Georgia" w:hAnsi="Georgia"/>
            <w:sz w:val="32"/>
            <w:szCs w:val="32"/>
          </w:rPr>
          <w:t xml:space="preserve">VIEW FULL BIO – </w:t>
        </w:r>
        <w:r w:rsidR="00B126D7" w:rsidRPr="00B126D7">
          <w:rPr>
            <w:rStyle w:val="Hyperlink"/>
            <w:rFonts w:ascii="Georgia" w:hAnsi="Georgia"/>
            <w:sz w:val="32"/>
            <w:szCs w:val="32"/>
          </w:rPr>
          <w:t>Robert Heflich</w:t>
        </w:r>
        <w:r w:rsidR="00935A83" w:rsidRPr="00B126D7">
          <w:rPr>
            <w:rStyle w:val="Hyperlink"/>
            <w:rFonts w:ascii="Georgia" w:hAnsi="Georgia"/>
            <w:sz w:val="32"/>
            <w:szCs w:val="32"/>
          </w:rPr>
          <w:t>, Ph.D.</w:t>
        </w:r>
      </w:hyperlink>
    </w:p>
    <w:p w14:paraId="7A161C1F" w14:textId="77777777" w:rsidR="00935A83" w:rsidRDefault="00935A83" w:rsidP="00935A83">
      <w:pPr>
        <w:pStyle w:val="NormalWeb"/>
        <w:pBdr>
          <w:bottom w:val="single" w:sz="12" w:space="1" w:color="auto"/>
        </w:pBdr>
        <w:shd w:val="clear" w:color="auto" w:fill="FFFFFF"/>
        <w:rPr>
          <w:rFonts w:ascii="Georgia" w:hAnsi="Georgia"/>
          <w:color w:val="333333"/>
          <w:sz w:val="32"/>
          <w:szCs w:val="32"/>
        </w:rPr>
      </w:pPr>
    </w:p>
    <w:p w14:paraId="5FBDA427" w14:textId="6E5C49B7" w:rsidR="000D467F" w:rsidRDefault="0093170B" w:rsidP="000D467F">
      <w:pPr>
        <w:pStyle w:val="Heading1"/>
        <w:shd w:val="clear" w:color="auto" w:fill="FFFFFF"/>
        <w:spacing w:after="225"/>
        <w:jc w:val="left"/>
        <w:rPr>
          <w:rFonts w:ascii="Helvetica" w:hAnsi="Helvetica" w:cs="Helvetica"/>
          <w:color w:val="333333"/>
        </w:rPr>
      </w:pPr>
      <w:r>
        <w:rPr>
          <w:rFonts w:ascii="Helvetica" w:hAnsi="Helvetica" w:cs="Helvetica"/>
          <w:color w:val="333333"/>
        </w:rPr>
        <w:t>Tao Chen</w:t>
      </w:r>
      <w:r w:rsidR="000D467F">
        <w:rPr>
          <w:rFonts w:ascii="Helvetica" w:hAnsi="Helvetica" w:cs="Helvetica"/>
          <w:color w:val="333333"/>
        </w:rPr>
        <w:t>, Ph.D.</w:t>
      </w:r>
      <w:r w:rsidR="00426816">
        <w:rPr>
          <w:rFonts w:ascii="Helvetica" w:hAnsi="Helvetica" w:cs="Helvetica"/>
          <w:color w:val="333333"/>
        </w:rPr>
        <w:t>, DABT</w:t>
      </w:r>
    </w:p>
    <w:p w14:paraId="094F542C" w14:textId="3E47F3D2" w:rsidR="000D467F" w:rsidRDefault="00426816" w:rsidP="000D467F">
      <w:pPr>
        <w:pStyle w:val="Heading3"/>
        <w:shd w:val="clear" w:color="auto" w:fill="FFFFFF"/>
        <w:rPr>
          <w:rStyle w:val="Strong"/>
          <w:rFonts w:ascii="Helvetica" w:hAnsi="Helvetica" w:cs="Helvetica"/>
          <w:b w:val="0"/>
          <w:bCs w:val="0"/>
          <w:color w:val="333333"/>
          <w:spacing w:val="8"/>
        </w:rPr>
      </w:pPr>
      <w:r w:rsidRPr="00426816">
        <w:rPr>
          <w:rStyle w:val="Strong"/>
          <w:rFonts w:ascii="Helvetica" w:hAnsi="Helvetica" w:cs="Helvetica"/>
          <w:b w:val="0"/>
          <w:bCs w:val="0"/>
          <w:color w:val="333333"/>
          <w:spacing w:val="8"/>
        </w:rPr>
        <w:t>Research Toxicologist</w:t>
      </w:r>
      <w:r>
        <w:rPr>
          <w:rStyle w:val="Strong"/>
          <w:rFonts w:ascii="Helvetica" w:hAnsi="Helvetica" w:cs="Helvetica"/>
          <w:b w:val="0"/>
          <w:bCs w:val="0"/>
          <w:color w:val="333333"/>
          <w:spacing w:val="8"/>
        </w:rPr>
        <w:t xml:space="preserve"> </w:t>
      </w:r>
      <w:r w:rsidR="000D467F">
        <w:rPr>
          <w:rStyle w:val="Strong"/>
          <w:rFonts w:ascii="Helvetica" w:hAnsi="Helvetica" w:cs="Helvetica"/>
          <w:b w:val="0"/>
          <w:bCs w:val="0"/>
          <w:color w:val="333333"/>
          <w:spacing w:val="8"/>
        </w:rPr>
        <w:t>—</w:t>
      </w:r>
      <w:r w:rsidR="000D467F" w:rsidRPr="0098102A">
        <w:rPr>
          <w:rStyle w:val="Strong"/>
          <w:rFonts w:ascii="Helvetica" w:hAnsi="Helvetica" w:cs="Helvetica"/>
          <w:b w:val="0"/>
          <w:bCs w:val="0"/>
          <w:color w:val="333333"/>
          <w:spacing w:val="8"/>
        </w:rPr>
        <w:t xml:space="preserve"> </w:t>
      </w:r>
      <w:r w:rsidR="000D467F">
        <w:rPr>
          <w:rStyle w:val="Strong"/>
          <w:rFonts w:ascii="Helvetica" w:hAnsi="Helvetica" w:cs="Helvetica"/>
          <w:b w:val="0"/>
          <w:bCs w:val="0"/>
          <w:color w:val="333333"/>
          <w:spacing w:val="8"/>
        </w:rPr>
        <w:t>Division of Genetic and Molecular Toxicology</w:t>
      </w:r>
    </w:p>
    <w:p w14:paraId="2E685FF7" w14:textId="78FB3CDD" w:rsidR="000D467F" w:rsidRPr="0066663A" w:rsidRDefault="00A85B14" w:rsidP="000D467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66663A">
        <w:rPr>
          <w:rFonts w:ascii="Georgia" w:hAnsi="Georgia"/>
          <w:color w:val="333333"/>
          <w:sz w:val="24"/>
          <w:szCs w:val="24"/>
          <w:shd w:val="clear" w:color="auto" w:fill="FFFFFF"/>
        </w:rPr>
        <w:t>Dr. Chen led a team to conduct research for development and validation of genotoxic methods and evolution of genotoxicity of FDA-related products. Dr. Chen’s early research mainly addressed the validation of rodent transgenic mutation systems and development of different methods for molecular characterization of chemical-induced mutations. He has investigated mutagenicity and fundamental mechanisms of mutagens associated with FDA regulations such as tamoxifen, retinyl palmitate, aristolochic acid, acrylamide, and drug impurities using different genotoxicity endpoints. Recent research has focused on the evaluation of genotoxicity assays for assessing nanomaterials, the development of new microRNA assays to supplement current genotoxicity battery, and the assessment of chemical-induced somatic and germline mutations using next generation sequencing methods.</w:t>
      </w:r>
      <w:r w:rsidR="000D467F" w:rsidRPr="0066663A">
        <w:rPr>
          <w:rFonts w:ascii="Georgia" w:eastAsia="Times New Roman" w:hAnsi="Georgia" w:cs="Times New Roman"/>
          <w:color w:val="333333"/>
          <w:sz w:val="24"/>
          <w:szCs w:val="24"/>
        </w:rPr>
        <w:t xml:space="preserve"> </w:t>
      </w:r>
      <w:hyperlink r:id="rId956" w:history="1">
        <w:r w:rsidR="000D467F" w:rsidRPr="0066663A">
          <w:rPr>
            <w:rStyle w:val="Hyperlink"/>
            <w:rFonts w:ascii="Georgia" w:hAnsi="Georgia"/>
            <w:sz w:val="24"/>
            <w:szCs w:val="24"/>
          </w:rPr>
          <w:t xml:space="preserve">VIEW FULL BIO – Dr. </w:t>
        </w:r>
        <w:r w:rsidR="00991786" w:rsidRPr="0066663A">
          <w:rPr>
            <w:rStyle w:val="Hyperlink"/>
            <w:rFonts w:ascii="Georgia" w:hAnsi="Georgia"/>
            <w:sz w:val="24"/>
            <w:szCs w:val="24"/>
          </w:rPr>
          <w:t>Tao Chen</w:t>
        </w:r>
      </w:hyperlink>
    </w:p>
    <w:p w14:paraId="75364511" w14:textId="77777777" w:rsidR="000D467F" w:rsidRDefault="000D467F" w:rsidP="000D467F">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1C2CD10" w14:textId="0F702148" w:rsidR="00991786" w:rsidRPr="0066663A" w:rsidRDefault="00000000" w:rsidP="000D467F">
      <w:pPr>
        <w:pStyle w:val="NormalWeb"/>
        <w:pBdr>
          <w:bottom w:val="single" w:sz="12" w:space="1" w:color="auto"/>
        </w:pBdr>
        <w:shd w:val="clear" w:color="auto" w:fill="FFFFFF"/>
        <w:rPr>
          <w:rStyle w:val="Strong"/>
          <w:rFonts w:ascii="Georgia" w:hAnsi="Georgia"/>
          <w:color w:val="333333"/>
          <w:shd w:val="clear" w:color="auto" w:fill="FFFFFF"/>
        </w:rPr>
      </w:pPr>
      <w:hyperlink r:id="rId957" w:history="1">
        <w:r w:rsidR="00172D9D" w:rsidRPr="0066663A">
          <w:rPr>
            <w:rStyle w:val="Strong"/>
            <w:rFonts w:ascii="Georgia" w:hAnsi="Georgia"/>
            <w:color w:val="007CBA"/>
            <w:u w:val="single"/>
            <w:shd w:val="clear" w:color="auto" w:fill="FFFFFF"/>
          </w:rPr>
          <w:t>Mutagenicity of Silver Nanoparticles Evaluated Using Whole Genome Sequencing in Mouse Lymphoma Cells</w:t>
        </w:r>
      </w:hyperlink>
      <w:r w:rsidR="00172D9D" w:rsidRPr="0066663A">
        <w:rPr>
          <w:rStyle w:val="Strong"/>
          <w:rFonts w:ascii="Georgia" w:hAnsi="Georgia"/>
          <w:color w:val="333333"/>
          <w:shd w:val="clear" w:color="auto" w:fill="FFFFFF"/>
        </w:rPr>
        <w:t>.</w:t>
      </w:r>
    </w:p>
    <w:p w14:paraId="5BB9814D" w14:textId="26A72471" w:rsidR="00172D9D" w:rsidRPr="0066663A" w:rsidRDefault="00000000" w:rsidP="000D467F">
      <w:pPr>
        <w:pStyle w:val="NormalWeb"/>
        <w:pBdr>
          <w:bottom w:val="single" w:sz="12" w:space="1" w:color="auto"/>
        </w:pBdr>
        <w:shd w:val="clear" w:color="auto" w:fill="FFFFFF"/>
        <w:rPr>
          <w:rStyle w:val="Strong"/>
          <w:rFonts w:ascii="Georgia" w:hAnsi="Georgia"/>
          <w:color w:val="333333"/>
          <w:shd w:val="clear" w:color="auto" w:fill="FFFFFF"/>
        </w:rPr>
      </w:pPr>
      <w:hyperlink r:id="rId958" w:history="1">
        <w:r w:rsidR="00533336" w:rsidRPr="0066663A">
          <w:rPr>
            <w:rStyle w:val="Strong"/>
            <w:rFonts w:ascii="Georgia" w:hAnsi="Georgia"/>
            <w:color w:val="007CBA"/>
            <w:u w:val="single"/>
            <w:shd w:val="clear" w:color="auto" w:fill="FFFFFF"/>
          </w:rPr>
          <w:t>Expression of miR-34a is a Sensitive Biomarker for Exposure to Genotoxic Agents in Human Lymphoblastoid TK6 Cells</w:t>
        </w:r>
      </w:hyperlink>
      <w:r w:rsidR="00533336" w:rsidRPr="0066663A">
        <w:rPr>
          <w:rStyle w:val="Strong"/>
          <w:rFonts w:ascii="Georgia" w:hAnsi="Georgia"/>
          <w:color w:val="333333"/>
          <w:shd w:val="clear" w:color="auto" w:fill="FFFFFF"/>
        </w:rPr>
        <w:t>.</w:t>
      </w:r>
    </w:p>
    <w:p w14:paraId="752DB866" w14:textId="2851C63C" w:rsidR="00533336" w:rsidRPr="0066663A" w:rsidRDefault="00000000" w:rsidP="000D467F">
      <w:pPr>
        <w:pStyle w:val="NormalWeb"/>
        <w:pBdr>
          <w:bottom w:val="single" w:sz="12" w:space="1" w:color="auto"/>
        </w:pBdr>
        <w:shd w:val="clear" w:color="auto" w:fill="FFFFFF"/>
        <w:rPr>
          <w:rStyle w:val="Strong"/>
          <w:rFonts w:ascii="Georgia" w:hAnsi="Georgia"/>
          <w:color w:val="333333"/>
          <w:shd w:val="clear" w:color="auto" w:fill="FFFFFF"/>
        </w:rPr>
      </w:pPr>
      <w:hyperlink r:id="rId959" w:history="1">
        <w:r w:rsidR="00533336" w:rsidRPr="0066663A">
          <w:rPr>
            <w:rStyle w:val="Strong"/>
            <w:rFonts w:ascii="Georgia" w:hAnsi="Georgia"/>
            <w:color w:val="007CBA"/>
            <w:u w:val="single"/>
            <w:shd w:val="clear" w:color="auto" w:fill="FFFFFF"/>
          </w:rPr>
          <w:t>Cytotoxicity and Genotoxicity of Cadmium Oxide Nanoparticles Evaluated Using In Vitro Assays</w:t>
        </w:r>
      </w:hyperlink>
      <w:r w:rsidR="00533336" w:rsidRPr="0066663A">
        <w:rPr>
          <w:rStyle w:val="Strong"/>
          <w:rFonts w:ascii="Georgia" w:hAnsi="Georgia"/>
          <w:color w:val="333333"/>
          <w:shd w:val="clear" w:color="auto" w:fill="FFFFFF"/>
        </w:rPr>
        <w:t>.</w:t>
      </w:r>
    </w:p>
    <w:p w14:paraId="642EB992" w14:textId="523928E0" w:rsidR="00533336" w:rsidRPr="0066663A" w:rsidRDefault="00000000" w:rsidP="000D467F">
      <w:pPr>
        <w:pStyle w:val="NormalWeb"/>
        <w:pBdr>
          <w:bottom w:val="single" w:sz="12" w:space="1" w:color="auto"/>
        </w:pBdr>
        <w:shd w:val="clear" w:color="auto" w:fill="FFFFFF"/>
        <w:rPr>
          <w:rStyle w:val="Strong"/>
          <w:rFonts w:ascii="Georgia" w:hAnsi="Georgia"/>
          <w:color w:val="333333"/>
          <w:shd w:val="clear" w:color="auto" w:fill="FFFFFF"/>
        </w:rPr>
      </w:pPr>
      <w:hyperlink r:id="rId960" w:history="1">
        <w:r w:rsidR="00533336" w:rsidRPr="0066663A">
          <w:rPr>
            <w:rStyle w:val="Strong"/>
            <w:rFonts w:ascii="Georgia" w:hAnsi="Georgia"/>
            <w:color w:val="007CBA"/>
            <w:u w:val="single"/>
            <w:shd w:val="clear" w:color="auto" w:fill="FFFFFF"/>
          </w:rPr>
          <w:t>Genotoxicity Assessment of Nanomaterials: Recommendations on Best Practices, Assays and Methods</w:t>
        </w:r>
      </w:hyperlink>
      <w:r w:rsidR="00533336" w:rsidRPr="0066663A">
        <w:rPr>
          <w:rStyle w:val="Strong"/>
          <w:rFonts w:ascii="Georgia" w:hAnsi="Georgia"/>
          <w:color w:val="333333"/>
          <w:shd w:val="clear" w:color="auto" w:fill="FFFFFF"/>
        </w:rPr>
        <w:t>.</w:t>
      </w:r>
    </w:p>
    <w:p w14:paraId="75E1F9E1" w14:textId="01FC9322" w:rsidR="00533336" w:rsidRPr="0066663A" w:rsidRDefault="00000000" w:rsidP="000D467F">
      <w:pPr>
        <w:pStyle w:val="NormalWeb"/>
        <w:pBdr>
          <w:bottom w:val="single" w:sz="12" w:space="1" w:color="auto"/>
        </w:pBdr>
        <w:shd w:val="clear" w:color="auto" w:fill="FFFFFF"/>
        <w:rPr>
          <w:rStyle w:val="Strong"/>
          <w:rFonts w:ascii="Georgia" w:hAnsi="Georgia"/>
          <w:color w:val="333333"/>
          <w:shd w:val="clear" w:color="auto" w:fill="FFFFFF"/>
        </w:rPr>
      </w:pPr>
      <w:hyperlink r:id="rId961" w:history="1">
        <w:r w:rsidR="00533336" w:rsidRPr="0066663A">
          <w:rPr>
            <w:rStyle w:val="Strong"/>
            <w:rFonts w:ascii="Georgia" w:hAnsi="Georgia"/>
            <w:color w:val="007CBA"/>
            <w:u w:val="single"/>
            <w:shd w:val="clear" w:color="auto" w:fill="FFFFFF"/>
          </w:rPr>
          <w:t>Differential Genotoxicity Mechanisms of Silver Nanoparticles and Silver Ions</w:t>
        </w:r>
      </w:hyperlink>
      <w:r w:rsidR="00533336" w:rsidRPr="0066663A">
        <w:rPr>
          <w:rStyle w:val="Strong"/>
          <w:rFonts w:ascii="Georgia" w:hAnsi="Georgia"/>
          <w:color w:val="333333"/>
          <w:shd w:val="clear" w:color="auto" w:fill="FFFFFF"/>
        </w:rPr>
        <w:t>.</w:t>
      </w:r>
    </w:p>
    <w:p w14:paraId="51A52B69" w14:textId="07682962" w:rsidR="00533336" w:rsidRPr="0066663A" w:rsidRDefault="00000000" w:rsidP="000D467F">
      <w:pPr>
        <w:pStyle w:val="NormalWeb"/>
        <w:pBdr>
          <w:bottom w:val="single" w:sz="12" w:space="1" w:color="auto"/>
        </w:pBdr>
        <w:shd w:val="clear" w:color="auto" w:fill="FFFFFF"/>
        <w:rPr>
          <w:rStyle w:val="Strong"/>
          <w:rFonts w:ascii="Georgia" w:hAnsi="Georgia"/>
          <w:color w:val="333333"/>
          <w:shd w:val="clear" w:color="auto" w:fill="FFFFFF"/>
        </w:rPr>
      </w:pPr>
      <w:hyperlink r:id="rId962" w:history="1">
        <w:r w:rsidR="00533336" w:rsidRPr="0066663A">
          <w:rPr>
            <w:rStyle w:val="Strong"/>
            <w:rFonts w:ascii="Georgia" w:hAnsi="Georgia"/>
            <w:color w:val="007CBA"/>
            <w:u w:val="single"/>
            <w:shd w:val="clear" w:color="auto" w:fill="FFFFFF"/>
          </w:rPr>
          <w:t>Size- and Coating-Dependent Cytotoxicity and Genotoxicity of Silver Nanoparticles Evaluated Using In Vitro Standard Assays</w:t>
        </w:r>
      </w:hyperlink>
      <w:r w:rsidR="00533336" w:rsidRPr="0066663A">
        <w:rPr>
          <w:rStyle w:val="Strong"/>
          <w:rFonts w:ascii="Georgia" w:hAnsi="Georgia"/>
          <w:color w:val="333333"/>
          <w:shd w:val="clear" w:color="auto" w:fill="FFFFFF"/>
        </w:rPr>
        <w:t>.</w:t>
      </w:r>
    </w:p>
    <w:p w14:paraId="420857AA" w14:textId="548E9622" w:rsidR="00533336" w:rsidRPr="0066663A" w:rsidRDefault="00000000" w:rsidP="000D467F">
      <w:pPr>
        <w:pStyle w:val="NormalWeb"/>
        <w:pBdr>
          <w:bottom w:val="single" w:sz="12" w:space="1" w:color="auto"/>
        </w:pBdr>
        <w:shd w:val="clear" w:color="auto" w:fill="FFFFFF"/>
        <w:rPr>
          <w:rStyle w:val="Strong"/>
          <w:rFonts w:ascii="Georgia" w:hAnsi="Georgia"/>
          <w:color w:val="333333"/>
          <w:shd w:val="clear" w:color="auto" w:fill="FFFFFF"/>
        </w:rPr>
      </w:pPr>
      <w:hyperlink r:id="rId963" w:history="1">
        <w:r w:rsidR="001D70DB" w:rsidRPr="0066663A">
          <w:rPr>
            <w:rStyle w:val="Strong"/>
            <w:rFonts w:ascii="Georgia" w:hAnsi="Georgia"/>
            <w:color w:val="007CBA"/>
            <w:shd w:val="clear" w:color="auto" w:fill="FFFFFF"/>
          </w:rPr>
          <w:t xml:space="preserve">Decrease of 5-hydroxymethylcytosine in Rat Liver with </w:t>
        </w:r>
        <w:proofErr w:type="spellStart"/>
        <w:r w:rsidR="001D70DB" w:rsidRPr="0066663A">
          <w:rPr>
            <w:rStyle w:val="Strong"/>
            <w:rFonts w:ascii="Georgia" w:hAnsi="Georgia"/>
            <w:color w:val="007CBA"/>
            <w:shd w:val="clear" w:color="auto" w:fill="FFFFFF"/>
          </w:rPr>
          <w:t>Subchronic</w:t>
        </w:r>
        <w:proofErr w:type="spellEnd"/>
        <w:r w:rsidR="001D70DB" w:rsidRPr="0066663A">
          <w:rPr>
            <w:rStyle w:val="Strong"/>
            <w:rFonts w:ascii="Georgia" w:hAnsi="Georgia"/>
            <w:color w:val="007CBA"/>
            <w:shd w:val="clear" w:color="auto" w:fill="FFFFFF"/>
          </w:rPr>
          <w:t xml:space="preserve"> Exposure to Genotoxic Carcinogens Riddelliine and Aristolochic Acid</w:t>
        </w:r>
      </w:hyperlink>
      <w:r w:rsidR="001D70DB" w:rsidRPr="0066663A">
        <w:rPr>
          <w:rStyle w:val="Strong"/>
          <w:rFonts w:ascii="Georgia" w:hAnsi="Georgia"/>
          <w:color w:val="333333"/>
          <w:shd w:val="clear" w:color="auto" w:fill="FFFFFF"/>
        </w:rPr>
        <w:t>.</w:t>
      </w:r>
    </w:p>
    <w:p w14:paraId="7D228791" w14:textId="251C9794" w:rsidR="001D70DB" w:rsidRPr="0066663A" w:rsidRDefault="00000000" w:rsidP="000D467F">
      <w:pPr>
        <w:pStyle w:val="NormalWeb"/>
        <w:pBdr>
          <w:bottom w:val="single" w:sz="12" w:space="1" w:color="auto"/>
        </w:pBdr>
        <w:shd w:val="clear" w:color="auto" w:fill="FFFFFF"/>
        <w:rPr>
          <w:rStyle w:val="Strong"/>
          <w:rFonts w:ascii="Georgia" w:hAnsi="Georgia"/>
          <w:color w:val="333333"/>
          <w:shd w:val="clear" w:color="auto" w:fill="FFFFFF"/>
        </w:rPr>
      </w:pPr>
      <w:hyperlink r:id="rId964" w:history="1">
        <w:r w:rsidR="001D70DB" w:rsidRPr="0066663A">
          <w:rPr>
            <w:rStyle w:val="Strong"/>
            <w:rFonts w:ascii="Georgia" w:hAnsi="Georgia"/>
            <w:color w:val="007CBA"/>
            <w:u w:val="single"/>
            <w:shd w:val="clear" w:color="auto" w:fill="FFFFFF"/>
          </w:rPr>
          <w:t xml:space="preserve">Integrated microRNA, mRNA, and Protein Expression Profiling Reveals </w:t>
        </w:r>
        <w:proofErr w:type="gramStart"/>
        <w:r w:rsidR="001D70DB" w:rsidRPr="0066663A">
          <w:rPr>
            <w:rStyle w:val="Strong"/>
            <w:rFonts w:ascii="Georgia" w:hAnsi="Georgia"/>
            <w:color w:val="007CBA"/>
            <w:u w:val="single"/>
            <w:shd w:val="clear" w:color="auto" w:fill="FFFFFF"/>
          </w:rPr>
          <w:t>microRNA</w:t>
        </w:r>
        <w:proofErr w:type="gramEnd"/>
        <w:r w:rsidR="001D70DB" w:rsidRPr="0066663A">
          <w:rPr>
            <w:rStyle w:val="Strong"/>
            <w:rFonts w:ascii="Georgia" w:hAnsi="Georgia"/>
            <w:color w:val="007CBA"/>
            <w:u w:val="single"/>
            <w:shd w:val="clear" w:color="auto" w:fill="FFFFFF"/>
          </w:rPr>
          <w:t xml:space="preserve"> Regulatory Networks in Rat Kidney Treated with a Carcinogenic Dose of Aristolochic Acid</w:t>
        </w:r>
      </w:hyperlink>
      <w:r w:rsidR="001D70DB" w:rsidRPr="0066663A">
        <w:rPr>
          <w:rStyle w:val="Strong"/>
          <w:rFonts w:ascii="Georgia" w:hAnsi="Georgia"/>
          <w:color w:val="333333"/>
          <w:shd w:val="clear" w:color="auto" w:fill="FFFFFF"/>
        </w:rPr>
        <w:t>.</w:t>
      </w:r>
    </w:p>
    <w:p w14:paraId="54EFDB7C" w14:textId="7DF2EB2F" w:rsidR="001D70DB" w:rsidRPr="0066663A" w:rsidRDefault="00000000" w:rsidP="000D467F">
      <w:pPr>
        <w:pStyle w:val="NormalWeb"/>
        <w:pBdr>
          <w:bottom w:val="single" w:sz="12" w:space="1" w:color="auto"/>
        </w:pBdr>
        <w:shd w:val="clear" w:color="auto" w:fill="FFFFFF"/>
        <w:rPr>
          <w:rStyle w:val="Strong"/>
          <w:rFonts w:ascii="Georgia" w:hAnsi="Georgia"/>
          <w:color w:val="333333"/>
          <w:shd w:val="clear" w:color="auto" w:fill="FFFFFF"/>
        </w:rPr>
      </w:pPr>
      <w:hyperlink r:id="rId965" w:history="1">
        <w:r w:rsidR="0066663A" w:rsidRPr="0066663A">
          <w:rPr>
            <w:rStyle w:val="Strong"/>
            <w:rFonts w:ascii="Georgia" w:hAnsi="Georgia"/>
            <w:color w:val="007CBA"/>
            <w:u w:val="single"/>
            <w:shd w:val="clear" w:color="auto" w:fill="FFFFFF"/>
          </w:rPr>
          <w:t xml:space="preserve">A Comprehensive Assessment of RNA-seq Accuracy, </w:t>
        </w:r>
        <w:proofErr w:type="gramStart"/>
        <w:r w:rsidR="0066663A" w:rsidRPr="0066663A">
          <w:rPr>
            <w:rStyle w:val="Strong"/>
            <w:rFonts w:ascii="Georgia" w:hAnsi="Georgia"/>
            <w:color w:val="007CBA"/>
            <w:u w:val="single"/>
            <w:shd w:val="clear" w:color="auto" w:fill="FFFFFF"/>
          </w:rPr>
          <w:t>Reproducibility</w:t>
        </w:r>
        <w:proofErr w:type="gramEnd"/>
        <w:r w:rsidR="0066663A" w:rsidRPr="0066663A">
          <w:rPr>
            <w:rStyle w:val="Strong"/>
            <w:rFonts w:ascii="Georgia" w:hAnsi="Georgia"/>
            <w:color w:val="007CBA"/>
            <w:u w:val="single"/>
            <w:shd w:val="clear" w:color="auto" w:fill="FFFFFF"/>
          </w:rPr>
          <w:t xml:space="preserve"> and Information Content by the Sequencing Quality Control Consortium</w:t>
        </w:r>
      </w:hyperlink>
      <w:r w:rsidR="0066663A" w:rsidRPr="0066663A">
        <w:rPr>
          <w:rStyle w:val="Strong"/>
          <w:rFonts w:ascii="Georgia" w:hAnsi="Georgia"/>
          <w:color w:val="333333"/>
          <w:shd w:val="clear" w:color="auto" w:fill="FFFFFF"/>
        </w:rPr>
        <w:t>.</w:t>
      </w:r>
    </w:p>
    <w:p w14:paraId="6B35688D" w14:textId="343C5F46" w:rsidR="0066663A" w:rsidRPr="0066663A" w:rsidRDefault="00000000" w:rsidP="000D467F">
      <w:pPr>
        <w:pStyle w:val="NormalWeb"/>
        <w:pBdr>
          <w:bottom w:val="single" w:sz="12" w:space="1" w:color="auto"/>
        </w:pBdr>
        <w:shd w:val="clear" w:color="auto" w:fill="FFFFFF"/>
        <w:rPr>
          <w:rFonts w:ascii="Georgia" w:hAnsi="Georgia"/>
        </w:rPr>
      </w:pPr>
      <w:hyperlink r:id="rId966" w:history="1">
        <w:r w:rsidR="0066663A" w:rsidRPr="0066663A">
          <w:rPr>
            <w:rStyle w:val="Strong"/>
            <w:rFonts w:ascii="Georgia" w:hAnsi="Georgia"/>
            <w:color w:val="007CBA"/>
            <w:u w:val="single"/>
            <w:shd w:val="clear" w:color="auto" w:fill="FFFFFF"/>
          </w:rPr>
          <w:t>Genotoxicity of 2-bromo-3'-chloropropiophenone</w:t>
        </w:r>
      </w:hyperlink>
      <w:r w:rsidR="0066663A" w:rsidRPr="0066663A">
        <w:rPr>
          <w:rStyle w:val="Strong"/>
          <w:rFonts w:ascii="Georgia" w:hAnsi="Georgia"/>
          <w:color w:val="333333"/>
          <w:shd w:val="clear" w:color="auto" w:fill="FFFFFF"/>
        </w:rPr>
        <w:t>.</w:t>
      </w:r>
    </w:p>
    <w:p w14:paraId="1461991C" w14:textId="2EED542B" w:rsidR="000D467F" w:rsidRDefault="00000000" w:rsidP="000D467F">
      <w:pPr>
        <w:pStyle w:val="NormalWeb"/>
        <w:pBdr>
          <w:bottom w:val="single" w:sz="12" w:space="1" w:color="auto"/>
        </w:pBdr>
        <w:shd w:val="clear" w:color="auto" w:fill="FFFFFF"/>
        <w:rPr>
          <w:rFonts w:ascii="Georgia" w:hAnsi="Georgia"/>
          <w:color w:val="333333"/>
          <w:sz w:val="32"/>
          <w:szCs w:val="32"/>
        </w:rPr>
      </w:pPr>
      <w:hyperlink r:id="rId967" w:history="1">
        <w:r w:rsidR="000D467F" w:rsidRPr="00991786">
          <w:rPr>
            <w:rStyle w:val="Hyperlink"/>
            <w:rFonts w:ascii="Georgia" w:hAnsi="Georgia"/>
            <w:sz w:val="32"/>
            <w:szCs w:val="32"/>
          </w:rPr>
          <w:t xml:space="preserve">VIEW FULL BIO – </w:t>
        </w:r>
        <w:r w:rsidR="00991786" w:rsidRPr="00991786">
          <w:rPr>
            <w:rStyle w:val="Hyperlink"/>
            <w:rFonts w:ascii="Georgia" w:hAnsi="Georgia"/>
            <w:sz w:val="32"/>
            <w:szCs w:val="32"/>
          </w:rPr>
          <w:t>Tao Chen</w:t>
        </w:r>
        <w:r w:rsidR="000D467F" w:rsidRPr="00991786">
          <w:rPr>
            <w:rStyle w:val="Hyperlink"/>
            <w:rFonts w:ascii="Georgia" w:hAnsi="Georgia"/>
            <w:sz w:val="32"/>
            <w:szCs w:val="32"/>
          </w:rPr>
          <w:t>, Ph.D.</w:t>
        </w:r>
        <w:r w:rsidR="00991786" w:rsidRPr="00991786">
          <w:rPr>
            <w:rStyle w:val="Hyperlink"/>
            <w:rFonts w:ascii="Georgia" w:hAnsi="Georgia"/>
            <w:sz w:val="32"/>
            <w:szCs w:val="32"/>
          </w:rPr>
          <w:t>, DABT</w:t>
        </w:r>
      </w:hyperlink>
    </w:p>
    <w:p w14:paraId="7F3B9039" w14:textId="77777777" w:rsidR="000D467F" w:rsidRDefault="000D467F" w:rsidP="000D467F">
      <w:pPr>
        <w:pStyle w:val="NormalWeb"/>
        <w:pBdr>
          <w:bottom w:val="single" w:sz="12" w:space="1" w:color="auto"/>
        </w:pBdr>
        <w:shd w:val="clear" w:color="auto" w:fill="FFFFFF"/>
        <w:rPr>
          <w:rFonts w:ascii="Georgia" w:hAnsi="Georgia"/>
          <w:color w:val="333333"/>
          <w:sz w:val="32"/>
          <w:szCs w:val="32"/>
        </w:rPr>
      </w:pPr>
    </w:p>
    <w:p w14:paraId="6596B539" w14:textId="0D706FE5" w:rsidR="0066663A" w:rsidRDefault="001E2F5F" w:rsidP="0066663A">
      <w:pPr>
        <w:pStyle w:val="Heading1"/>
        <w:shd w:val="clear" w:color="auto" w:fill="FFFFFF"/>
        <w:spacing w:after="225"/>
        <w:jc w:val="left"/>
        <w:rPr>
          <w:rFonts w:ascii="Helvetica" w:hAnsi="Helvetica" w:cs="Helvetica"/>
          <w:color w:val="333333"/>
        </w:rPr>
      </w:pPr>
      <w:r>
        <w:rPr>
          <w:rFonts w:ascii="Helvetica" w:hAnsi="Helvetica" w:cs="Helvetica"/>
          <w:color w:val="333333"/>
        </w:rPr>
        <w:t>Azra Dad</w:t>
      </w:r>
      <w:r w:rsidR="0066663A">
        <w:rPr>
          <w:rFonts w:ascii="Helvetica" w:hAnsi="Helvetica" w:cs="Helvetica"/>
          <w:color w:val="333333"/>
        </w:rPr>
        <w:t>, Ph.D.</w:t>
      </w:r>
    </w:p>
    <w:p w14:paraId="61B32E63" w14:textId="7D51AEBB" w:rsidR="0066663A" w:rsidRDefault="001E2F5F" w:rsidP="0066663A">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66663A">
        <w:rPr>
          <w:rStyle w:val="Strong"/>
          <w:rFonts w:ascii="Helvetica" w:hAnsi="Helvetica" w:cs="Helvetica"/>
          <w:b w:val="0"/>
          <w:bCs w:val="0"/>
          <w:color w:val="333333"/>
          <w:spacing w:val="8"/>
        </w:rPr>
        <w:t xml:space="preserve"> —</w:t>
      </w:r>
      <w:r w:rsidR="0066663A" w:rsidRPr="0098102A">
        <w:rPr>
          <w:rStyle w:val="Strong"/>
          <w:rFonts w:ascii="Helvetica" w:hAnsi="Helvetica" w:cs="Helvetica"/>
          <w:b w:val="0"/>
          <w:bCs w:val="0"/>
          <w:color w:val="333333"/>
          <w:spacing w:val="8"/>
        </w:rPr>
        <w:t xml:space="preserve"> </w:t>
      </w:r>
      <w:r w:rsidR="0066663A">
        <w:rPr>
          <w:rStyle w:val="Strong"/>
          <w:rFonts w:ascii="Helvetica" w:hAnsi="Helvetica" w:cs="Helvetica"/>
          <w:b w:val="0"/>
          <w:bCs w:val="0"/>
          <w:color w:val="333333"/>
          <w:spacing w:val="8"/>
        </w:rPr>
        <w:t>Division of Genetic and Molecular Toxicology</w:t>
      </w:r>
    </w:p>
    <w:p w14:paraId="51959E05" w14:textId="77777777" w:rsidR="00235682" w:rsidRPr="00235682" w:rsidRDefault="00235682" w:rsidP="00235682">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35682">
        <w:rPr>
          <w:rFonts w:ascii="Georgia" w:eastAsia="Times New Roman" w:hAnsi="Georgia" w:cs="Times New Roman"/>
          <w:color w:val="333333"/>
          <w:sz w:val="24"/>
          <w:szCs w:val="24"/>
        </w:rPr>
        <w:t>Dr. Azra has worked on various projects as a Principal Investigator at NCTR. As an ORISE Fellow, she developed the </w:t>
      </w:r>
      <w:r w:rsidRPr="00235682">
        <w:rPr>
          <w:rFonts w:ascii="Georgia" w:eastAsia="Times New Roman" w:hAnsi="Georgia" w:cs="Times New Roman"/>
          <w:i/>
          <w:iCs/>
          <w:color w:val="333333"/>
          <w:sz w:val="24"/>
          <w:szCs w:val="24"/>
        </w:rPr>
        <w:t>Pig-a</w:t>
      </w:r>
      <w:r w:rsidRPr="00235682">
        <w:rPr>
          <w:rFonts w:ascii="Georgia" w:eastAsia="Times New Roman" w:hAnsi="Georgia" w:cs="Times New Roman"/>
          <w:color w:val="333333"/>
          <w:sz w:val="24"/>
          <w:szCs w:val="24"/>
        </w:rPr>
        <w:t> mutation assay in granulocytes, which provided very important information that contributed to the approval of a regulatory Test Guideline (TG470) for the in vivo </w:t>
      </w:r>
      <w:r w:rsidRPr="00235682">
        <w:rPr>
          <w:rFonts w:ascii="Georgia" w:eastAsia="Times New Roman" w:hAnsi="Georgia" w:cs="Times New Roman"/>
          <w:i/>
          <w:iCs/>
          <w:color w:val="333333"/>
          <w:sz w:val="24"/>
          <w:szCs w:val="24"/>
        </w:rPr>
        <w:t>Pig-a</w:t>
      </w:r>
      <w:r w:rsidRPr="00235682">
        <w:rPr>
          <w:rFonts w:ascii="Georgia" w:eastAsia="Times New Roman" w:hAnsi="Georgia" w:cs="Times New Roman"/>
          <w:color w:val="333333"/>
          <w:sz w:val="24"/>
          <w:szCs w:val="24"/>
        </w:rPr>
        <w:t> assay by the Organization for Economic Cooperation and Development. Her research analyzed the hypothesis that the </w:t>
      </w:r>
      <w:r w:rsidRPr="00235682">
        <w:rPr>
          <w:rFonts w:ascii="Georgia" w:eastAsia="Times New Roman" w:hAnsi="Georgia" w:cs="Times New Roman"/>
          <w:i/>
          <w:iCs/>
          <w:color w:val="333333"/>
          <w:sz w:val="24"/>
          <w:szCs w:val="24"/>
        </w:rPr>
        <w:t>Pig-a</w:t>
      </w:r>
      <w:r w:rsidRPr="00235682">
        <w:rPr>
          <w:rFonts w:ascii="Georgia" w:eastAsia="Times New Roman" w:hAnsi="Georgia" w:cs="Times New Roman"/>
          <w:color w:val="333333"/>
          <w:sz w:val="24"/>
          <w:szCs w:val="24"/>
        </w:rPr>
        <w:t> mutation assay measures mutations occurring in bone marrow precursor cells of exposed animals. She characterized and isolated the granulocyte population from rat bone marrow, identified and sorted </w:t>
      </w:r>
      <w:r w:rsidRPr="00235682">
        <w:rPr>
          <w:rFonts w:ascii="Georgia" w:eastAsia="Times New Roman" w:hAnsi="Georgia" w:cs="Times New Roman"/>
          <w:i/>
          <w:iCs/>
          <w:color w:val="333333"/>
          <w:sz w:val="24"/>
          <w:szCs w:val="24"/>
        </w:rPr>
        <w:t>Pig-a</w:t>
      </w:r>
      <w:r w:rsidRPr="00235682">
        <w:rPr>
          <w:rFonts w:ascii="Georgia" w:eastAsia="Times New Roman" w:hAnsi="Georgia" w:cs="Times New Roman"/>
          <w:color w:val="333333"/>
          <w:sz w:val="24"/>
          <w:szCs w:val="24"/>
        </w:rPr>
        <w:t> mutant cells through flow cytometry, and identified mutations in the sorted cells using next-generation sequencing.</w:t>
      </w:r>
    </w:p>
    <w:p w14:paraId="32076E46" w14:textId="6115B444" w:rsidR="0066663A" w:rsidRPr="0066663A" w:rsidRDefault="00235682" w:rsidP="0066663A">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35682">
        <w:rPr>
          <w:rFonts w:ascii="Georgia" w:eastAsia="Times New Roman" w:hAnsi="Georgia" w:cs="Times New Roman"/>
          <w:color w:val="333333"/>
          <w:sz w:val="24"/>
          <w:szCs w:val="24"/>
        </w:rPr>
        <w:t>As a staff fellow, Dr. Azra currently runs the DGMT in vitro inhalation toxicology lab and studies the impact of conventional combustible tobacco cigarettes and E-cigarettes on human lung tissue using organotypic primary human airway cultures exposed in vitro at the ALI. This study compares the toxicity and genotoxicity of smoke from conventional cigarettes with aerosols generated by puffing E-cigarettes. The aerosols are generated using robots that produce smoke and aerosols in a controlled, reproducible manner so that the effects on different cytological, respiratory, and genetic endpoints can be quantitatively and reproducibly evaluated. The work will develop tests that can be used by FDA’s Center for Tobacco Products in evaluating the products that they regulate.</w:t>
      </w:r>
      <w:r w:rsidR="0066663A" w:rsidRPr="0066663A">
        <w:rPr>
          <w:rFonts w:ascii="Georgia" w:eastAsia="Times New Roman" w:hAnsi="Georgia" w:cs="Times New Roman"/>
          <w:color w:val="333333"/>
          <w:sz w:val="24"/>
          <w:szCs w:val="24"/>
        </w:rPr>
        <w:t xml:space="preserve"> </w:t>
      </w:r>
      <w:hyperlink r:id="rId968" w:history="1">
        <w:r w:rsidR="0066663A" w:rsidRPr="00235682">
          <w:rPr>
            <w:rStyle w:val="Hyperlink"/>
            <w:rFonts w:ascii="Georgia" w:hAnsi="Georgia"/>
            <w:sz w:val="24"/>
            <w:szCs w:val="24"/>
          </w:rPr>
          <w:t xml:space="preserve">VIEW FULL BIO – Dr. </w:t>
        </w:r>
        <w:r w:rsidRPr="00235682">
          <w:rPr>
            <w:rStyle w:val="Hyperlink"/>
            <w:rFonts w:ascii="Georgia" w:hAnsi="Georgia"/>
            <w:sz w:val="24"/>
            <w:szCs w:val="24"/>
          </w:rPr>
          <w:t>Azra Dad</w:t>
        </w:r>
      </w:hyperlink>
    </w:p>
    <w:p w14:paraId="621E32E4" w14:textId="77777777" w:rsidR="0066663A" w:rsidRDefault="0066663A" w:rsidP="0066663A">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2FE6C515" w14:textId="592B51B2" w:rsidR="00334A70" w:rsidRPr="00ED0ACC" w:rsidRDefault="00000000" w:rsidP="0066663A">
      <w:pPr>
        <w:pStyle w:val="NormalWeb"/>
        <w:pBdr>
          <w:bottom w:val="single" w:sz="12" w:space="1" w:color="auto"/>
        </w:pBdr>
        <w:shd w:val="clear" w:color="auto" w:fill="FFFFFF"/>
        <w:rPr>
          <w:rStyle w:val="Strong"/>
          <w:rFonts w:ascii="Georgia" w:hAnsi="Georgia"/>
          <w:color w:val="333333"/>
          <w:shd w:val="clear" w:color="auto" w:fill="FFFFFF"/>
        </w:rPr>
      </w:pPr>
      <w:hyperlink r:id="rId969" w:history="1">
        <w:r w:rsidR="00D171D4" w:rsidRPr="00ED0ACC">
          <w:rPr>
            <w:rStyle w:val="Strong"/>
            <w:rFonts w:ascii="Georgia" w:hAnsi="Georgia"/>
            <w:i/>
            <w:iCs/>
            <w:color w:val="007CBA"/>
            <w:shd w:val="clear" w:color="auto" w:fill="FFFFFF"/>
          </w:rPr>
          <w:t>Pig</w:t>
        </w:r>
        <w:r w:rsidR="00D171D4" w:rsidRPr="00ED0ACC">
          <w:rPr>
            <w:rStyle w:val="Strong"/>
            <w:i/>
            <w:iCs/>
            <w:color w:val="007CBA"/>
            <w:shd w:val="clear" w:color="auto" w:fill="FFFFFF"/>
          </w:rPr>
          <w:t>‐</w:t>
        </w:r>
        <w:r w:rsidR="00D171D4" w:rsidRPr="00ED0ACC">
          <w:rPr>
            <w:rStyle w:val="Strong"/>
            <w:rFonts w:ascii="Georgia" w:hAnsi="Georgia"/>
            <w:i/>
            <w:iCs/>
            <w:color w:val="007CBA"/>
            <w:shd w:val="clear" w:color="auto" w:fill="FFFFFF"/>
          </w:rPr>
          <w:t>a</w:t>
        </w:r>
        <w:r w:rsidR="00D171D4" w:rsidRPr="00ED0ACC">
          <w:rPr>
            <w:rStyle w:val="Strong"/>
            <w:rFonts w:ascii="Georgia" w:hAnsi="Georgia"/>
            <w:color w:val="007CBA"/>
            <w:shd w:val="clear" w:color="auto" w:fill="FFFFFF"/>
          </w:rPr>
          <w:t xml:space="preserve"> Gene Mutations in Bone Marrow Granulocytes of Procarbazine</w:t>
        </w:r>
        <w:r w:rsidR="00D171D4" w:rsidRPr="00ED0ACC">
          <w:rPr>
            <w:rStyle w:val="Strong"/>
            <w:color w:val="007CBA"/>
            <w:shd w:val="clear" w:color="auto" w:fill="FFFFFF"/>
          </w:rPr>
          <w:t>‐</w:t>
        </w:r>
        <w:r w:rsidR="00D171D4" w:rsidRPr="00ED0ACC">
          <w:rPr>
            <w:rStyle w:val="Strong"/>
            <w:rFonts w:ascii="Georgia" w:hAnsi="Georgia"/>
            <w:color w:val="007CBA"/>
            <w:shd w:val="clear" w:color="auto" w:fill="FFFFFF"/>
          </w:rPr>
          <w:t>Treated F344 Rats</w:t>
        </w:r>
      </w:hyperlink>
      <w:r w:rsidR="00D171D4" w:rsidRPr="00ED0ACC">
        <w:rPr>
          <w:rStyle w:val="Strong"/>
          <w:rFonts w:ascii="Georgia" w:hAnsi="Georgia"/>
          <w:color w:val="333333"/>
          <w:shd w:val="clear" w:color="auto" w:fill="FFFFFF"/>
        </w:rPr>
        <w:t>.</w:t>
      </w:r>
    </w:p>
    <w:p w14:paraId="6DE9F539" w14:textId="190FFBC5" w:rsidR="00D171D4" w:rsidRPr="00ED0ACC" w:rsidRDefault="00000000" w:rsidP="0066663A">
      <w:pPr>
        <w:pStyle w:val="NormalWeb"/>
        <w:pBdr>
          <w:bottom w:val="single" w:sz="12" w:space="1" w:color="auto"/>
        </w:pBdr>
        <w:shd w:val="clear" w:color="auto" w:fill="FFFFFF"/>
        <w:rPr>
          <w:rStyle w:val="Strong"/>
          <w:rFonts w:ascii="Georgia" w:hAnsi="Georgia"/>
          <w:color w:val="333333"/>
          <w:shd w:val="clear" w:color="auto" w:fill="FFFFFF"/>
        </w:rPr>
      </w:pPr>
      <w:hyperlink r:id="rId970" w:history="1">
        <w:r w:rsidR="00AC78E7" w:rsidRPr="00ED0ACC">
          <w:rPr>
            <w:rStyle w:val="Strong"/>
            <w:rFonts w:ascii="Georgia" w:hAnsi="Georgia"/>
            <w:color w:val="007CBA"/>
            <w:shd w:val="clear" w:color="auto" w:fill="FFFFFF"/>
          </w:rPr>
          <w:t xml:space="preserve">Molecular Analysis of GPI-Anchor Biosynthesis Pathway Genes in Rat Strains Used for the </w:t>
        </w:r>
        <w:r w:rsidR="00AC78E7" w:rsidRPr="00ED0ACC">
          <w:rPr>
            <w:rStyle w:val="Strong"/>
            <w:rFonts w:ascii="Georgia" w:hAnsi="Georgia"/>
            <w:i/>
            <w:iCs/>
            <w:color w:val="007CBA"/>
            <w:shd w:val="clear" w:color="auto" w:fill="FFFFFF"/>
          </w:rPr>
          <w:t>Pig-a</w:t>
        </w:r>
        <w:r w:rsidR="00AC78E7" w:rsidRPr="00ED0ACC">
          <w:rPr>
            <w:rStyle w:val="Strong"/>
            <w:rFonts w:ascii="Georgia" w:hAnsi="Georgia"/>
            <w:color w:val="007CBA"/>
            <w:shd w:val="clear" w:color="auto" w:fill="FFFFFF"/>
          </w:rPr>
          <w:t xml:space="preserve"> Gene Mutation Assay</w:t>
        </w:r>
      </w:hyperlink>
      <w:r w:rsidR="00AC78E7" w:rsidRPr="00ED0ACC">
        <w:rPr>
          <w:rStyle w:val="Strong"/>
          <w:rFonts w:ascii="Georgia" w:hAnsi="Georgia"/>
          <w:color w:val="333333"/>
          <w:shd w:val="clear" w:color="auto" w:fill="FFFFFF"/>
        </w:rPr>
        <w:t>.</w:t>
      </w:r>
    </w:p>
    <w:p w14:paraId="153A85A4" w14:textId="1676D77C" w:rsidR="00AC78E7" w:rsidRPr="00ED0ACC" w:rsidRDefault="00000000" w:rsidP="0066663A">
      <w:pPr>
        <w:pStyle w:val="NormalWeb"/>
        <w:pBdr>
          <w:bottom w:val="single" w:sz="12" w:space="1" w:color="auto"/>
        </w:pBdr>
        <w:shd w:val="clear" w:color="auto" w:fill="FFFFFF"/>
        <w:rPr>
          <w:rFonts w:ascii="Georgia" w:hAnsi="Georgia"/>
        </w:rPr>
      </w:pPr>
      <w:hyperlink r:id="rId971" w:history="1">
        <w:proofErr w:type="spellStart"/>
        <w:r w:rsidR="00480C2C" w:rsidRPr="00ED0ACC">
          <w:rPr>
            <w:rStyle w:val="Strong"/>
            <w:rFonts w:ascii="Georgia" w:hAnsi="Georgia"/>
            <w:color w:val="007CBA"/>
            <w:shd w:val="clear" w:color="auto" w:fill="FFFFFF"/>
          </w:rPr>
          <w:t>Haloacetic</w:t>
        </w:r>
        <w:proofErr w:type="spellEnd"/>
        <w:r w:rsidR="00480C2C" w:rsidRPr="00ED0ACC">
          <w:rPr>
            <w:rStyle w:val="Strong"/>
            <w:rFonts w:ascii="Georgia" w:hAnsi="Georgia"/>
            <w:color w:val="007CBA"/>
            <w:shd w:val="clear" w:color="auto" w:fill="FFFFFF"/>
          </w:rPr>
          <w:t xml:space="preserve"> Acid Water Disinfection Byproducts Affect Pyruvate Dehydrogenase Activity and Disrupt Cellular Metabolism</w:t>
        </w:r>
      </w:hyperlink>
      <w:r w:rsidR="00480C2C" w:rsidRPr="00ED0ACC">
        <w:rPr>
          <w:rStyle w:val="Strong"/>
          <w:rFonts w:ascii="Georgia" w:hAnsi="Georgia"/>
          <w:color w:val="333333"/>
          <w:shd w:val="clear" w:color="auto" w:fill="FFFFFF"/>
        </w:rPr>
        <w:t>.</w:t>
      </w:r>
    </w:p>
    <w:p w14:paraId="16B9B4E3" w14:textId="243211EF" w:rsidR="0066663A" w:rsidRDefault="00000000" w:rsidP="0066663A">
      <w:pPr>
        <w:pStyle w:val="NormalWeb"/>
        <w:pBdr>
          <w:bottom w:val="single" w:sz="12" w:space="1" w:color="auto"/>
        </w:pBdr>
        <w:shd w:val="clear" w:color="auto" w:fill="FFFFFF"/>
        <w:rPr>
          <w:rFonts w:ascii="Georgia" w:hAnsi="Georgia"/>
          <w:color w:val="333333"/>
          <w:sz w:val="32"/>
          <w:szCs w:val="32"/>
        </w:rPr>
      </w:pPr>
      <w:hyperlink r:id="rId972" w:history="1">
        <w:r w:rsidR="0066663A" w:rsidRPr="00235682">
          <w:rPr>
            <w:rStyle w:val="Hyperlink"/>
            <w:rFonts w:ascii="Georgia" w:hAnsi="Georgia"/>
            <w:sz w:val="32"/>
            <w:szCs w:val="32"/>
          </w:rPr>
          <w:t xml:space="preserve">VIEW FULL BIO – </w:t>
        </w:r>
        <w:r w:rsidR="00235682" w:rsidRPr="00235682">
          <w:rPr>
            <w:rStyle w:val="Hyperlink"/>
            <w:rFonts w:ascii="Georgia" w:hAnsi="Georgia"/>
            <w:sz w:val="32"/>
            <w:szCs w:val="32"/>
          </w:rPr>
          <w:t>Azra Dad</w:t>
        </w:r>
        <w:r w:rsidR="0066663A" w:rsidRPr="00235682">
          <w:rPr>
            <w:rStyle w:val="Hyperlink"/>
            <w:rFonts w:ascii="Georgia" w:hAnsi="Georgia"/>
            <w:sz w:val="32"/>
            <w:szCs w:val="32"/>
          </w:rPr>
          <w:t>, Ph.D.</w:t>
        </w:r>
      </w:hyperlink>
    </w:p>
    <w:p w14:paraId="6D5D2CDF" w14:textId="77777777" w:rsidR="0066663A" w:rsidRDefault="0066663A" w:rsidP="0066663A">
      <w:pPr>
        <w:pStyle w:val="NormalWeb"/>
        <w:pBdr>
          <w:bottom w:val="single" w:sz="12" w:space="1" w:color="auto"/>
        </w:pBdr>
        <w:shd w:val="clear" w:color="auto" w:fill="FFFFFF"/>
        <w:rPr>
          <w:rFonts w:ascii="Georgia" w:hAnsi="Georgia"/>
          <w:color w:val="333333"/>
          <w:sz w:val="32"/>
          <w:szCs w:val="32"/>
        </w:rPr>
      </w:pPr>
    </w:p>
    <w:p w14:paraId="5122EABD" w14:textId="08E9DF5E" w:rsidR="00480C2C" w:rsidRDefault="00D5026B" w:rsidP="00480C2C">
      <w:pPr>
        <w:pStyle w:val="Heading1"/>
        <w:shd w:val="clear" w:color="auto" w:fill="FFFFFF"/>
        <w:spacing w:after="225"/>
        <w:jc w:val="left"/>
        <w:rPr>
          <w:rFonts w:ascii="Helvetica" w:hAnsi="Helvetica" w:cs="Helvetica"/>
          <w:color w:val="333333"/>
        </w:rPr>
      </w:pPr>
      <w:proofErr w:type="spellStart"/>
      <w:r w:rsidRPr="00D5026B">
        <w:rPr>
          <w:rFonts w:ascii="Helvetica" w:hAnsi="Helvetica" w:cs="Helvetica"/>
          <w:color w:val="333333"/>
        </w:rPr>
        <w:t>Vasily</w:t>
      </w:r>
      <w:proofErr w:type="spellEnd"/>
      <w:r w:rsidRPr="00D5026B">
        <w:rPr>
          <w:rFonts w:ascii="Helvetica" w:hAnsi="Helvetica" w:cs="Helvetica"/>
          <w:color w:val="333333"/>
        </w:rPr>
        <w:t xml:space="preserve"> </w:t>
      </w:r>
      <w:proofErr w:type="spellStart"/>
      <w:r w:rsidRPr="00D5026B">
        <w:rPr>
          <w:rFonts w:ascii="Helvetica" w:hAnsi="Helvetica" w:cs="Helvetica"/>
          <w:color w:val="333333"/>
        </w:rPr>
        <w:t>Dobrovolsky</w:t>
      </w:r>
      <w:proofErr w:type="spellEnd"/>
      <w:r w:rsidR="00480C2C">
        <w:rPr>
          <w:rFonts w:ascii="Helvetica" w:hAnsi="Helvetica" w:cs="Helvetica"/>
          <w:color w:val="333333"/>
        </w:rPr>
        <w:t>, Ph.D.</w:t>
      </w:r>
    </w:p>
    <w:p w14:paraId="43944367" w14:textId="1C82C036" w:rsidR="00480C2C" w:rsidRDefault="004B2482" w:rsidP="00480C2C">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Research Microbiologist</w:t>
      </w:r>
      <w:r w:rsidR="00480C2C">
        <w:rPr>
          <w:rStyle w:val="Strong"/>
          <w:rFonts w:ascii="Helvetica" w:hAnsi="Helvetica" w:cs="Helvetica"/>
          <w:b w:val="0"/>
          <w:bCs w:val="0"/>
          <w:color w:val="333333"/>
          <w:spacing w:val="8"/>
        </w:rPr>
        <w:t xml:space="preserve"> —</w:t>
      </w:r>
      <w:r w:rsidR="00480C2C" w:rsidRPr="0098102A">
        <w:rPr>
          <w:rStyle w:val="Strong"/>
          <w:rFonts w:ascii="Helvetica" w:hAnsi="Helvetica" w:cs="Helvetica"/>
          <w:b w:val="0"/>
          <w:bCs w:val="0"/>
          <w:color w:val="333333"/>
          <w:spacing w:val="8"/>
        </w:rPr>
        <w:t xml:space="preserve"> </w:t>
      </w:r>
      <w:r w:rsidR="00480C2C">
        <w:rPr>
          <w:rStyle w:val="Strong"/>
          <w:rFonts w:ascii="Helvetica" w:hAnsi="Helvetica" w:cs="Helvetica"/>
          <w:b w:val="0"/>
          <w:bCs w:val="0"/>
          <w:color w:val="333333"/>
          <w:spacing w:val="8"/>
        </w:rPr>
        <w:t>Division of Genetic and Molecular Toxicology</w:t>
      </w:r>
    </w:p>
    <w:p w14:paraId="2BBEF6DF" w14:textId="06F9B012" w:rsidR="00480C2C" w:rsidRPr="00ED0ACC" w:rsidRDefault="009D2B6B" w:rsidP="00480C2C">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D0ACC">
        <w:rPr>
          <w:rFonts w:ascii="Georgia" w:hAnsi="Georgia"/>
          <w:color w:val="333333"/>
          <w:sz w:val="24"/>
          <w:szCs w:val="24"/>
          <w:shd w:val="clear" w:color="auto" w:fill="FFFFFF"/>
        </w:rPr>
        <w:t xml:space="preserve">Dr. </w:t>
      </w:r>
      <w:proofErr w:type="spellStart"/>
      <w:r w:rsidRPr="00ED0ACC">
        <w:rPr>
          <w:rFonts w:ascii="Georgia" w:hAnsi="Georgia"/>
          <w:color w:val="333333"/>
          <w:sz w:val="24"/>
          <w:szCs w:val="24"/>
          <w:shd w:val="clear" w:color="auto" w:fill="FFFFFF"/>
        </w:rPr>
        <w:t>Dobrovolsky</w:t>
      </w:r>
      <w:proofErr w:type="spellEnd"/>
      <w:r w:rsidRPr="00ED0ACC">
        <w:rPr>
          <w:rFonts w:ascii="Georgia" w:hAnsi="Georgia"/>
          <w:color w:val="333333"/>
          <w:sz w:val="24"/>
          <w:szCs w:val="24"/>
          <w:shd w:val="clear" w:color="auto" w:fill="FFFFFF"/>
        </w:rPr>
        <w:t xml:space="preserve"> is at the forefront of DGMT efforts in finding solutions to the complex problems faced by regulatory science in our modern technological society. Over the years he earned recognition for development and evaluation of tools for the assessment of safety and identification of potential hazards (i.e., carcinogens) among the products regulated by the U.S. Food and Drug Administration. His research interests involve the use of genetic engineering and various high throughput methodologies for designing </w:t>
      </w:r>
      <w:r w:rsidRPr="00081001">
        <w:rPr>
          <w:rStyle w:val="Emphasis"/>
          <w:rFonts w:ascii="Georgia" w:hAnsi="Georgia"/>
          <w:i w:val="0"/>
          <w:iCs w:val="0"/>
          <w:color w:val="333333"/>
          <w:sz w:val="24"/>
          <w:szCs w:val="24"/>
          <w:shd w:val="clear" w:color="auto" w:fill="FFFFFF"/>
        </w:rPr>
        <w:t>in vitro</w:t>
      </w:r>
      <w:r w:rsidRPr="00081001">
        <w:rPr>
          <w:rFonts w:ascii="Georgia" w:hAnsi="Georgia"/>
          <w:i/>
          <w:iCs/>
          <w:color w:val="333333"/>
          <w:sz w:val="24"/>
          <w:szCs w:val="24"/>
          <w:shd w:val="clear" w:color="auto" w:fill="FFFFFF"/>
        </w:rPr>
        <w:t> </w:t>
      </w:r>
      <w:r w:rsidRPr="00ED0ACC">
        <w:rPr>
          <w:rFonts w:ascii="Georgia" w:hAnsi="Georgia"/>
          <w:color w:val="333333"/>
          <w:sz w:val="24"/>
          <w:szCs w:val="24"/>
          <w:shd w:val="clear" w:color="auto" w:fill="FFFFFF"/>
        </w:rPr>
        <w:t>and </w:t>
      </w:r>
      <w:r w:rsidRPr="00081001">
        <w:rPr>
          <w:rStyle w:val="Emphasis"/>
          <w:rFonts w:ascii="Georgia" w:hAnsi="Georgia"/>
          <w:i w:val="0"/>
          <w:iCs w:val="0"/>
          <w:color w:val="333333"/>
          <w:sz w:val="24"/>
          <w:szCs w:val="24"/>
          <w:shd w:val="clear" w:color="auto" w:fill="FFFFFF"/>
        </w:rPr>
        <w:t>in vivo</w:t>
      </w:r>
      <w:r w:rsidRPr="00ED0ACC">
        <w:rPr>
          <w:rFonts w:ascii="Georgia" w:hAnsi="Georgia"/>
          <w:color w:val="333333"/>
          <w:sz w:val="24"/>
          <w:szCs w:val="24"/>
          <w:shd w:val="clear" w:color="auto" w:fill="FFFFFF"/>
        </w:rPr>
        <w:t xml:space="preserve"> models capable of detecting and analyzing mutation. Dr. </w:t>
      </w:r>
      <w:proofErr w:type="spellStart"/>
      <w:r w:rsidRPr="00ED0ACC">
        <w:rPr>
          <w:rFonts w:ascii="Georgia" w:hAnsi="Georgia"/>
          <w:color w:val="333333"/>
          <w:sz w:val="24"/>
          <w:szCs w:val="24"/>
          <w:shd w:val="clear" w:color="auto" w:fill="FFFFFF"/>
        </w:rPr>
        <w:t>Dobrovolsky</w:t>
      </w:r>
      <w:proofErr w:type="spellEnd"/>
      <w:r w:rsidRPr="00ED0ACC">
        <w:rPr>
          <w:rFonts w:ascii="Georgia" w:hAnsi="Georgia"/>
          <w:color w:val="333333"/>
          <w:sz w:val="24"/>
          <w:szCs w:val="24"/>
          <w:shd w:val="clear" w:color="auto" w:fill="FFFFFF"/>
        </w:rPr>
        <w:t xml:space="preserve"> has used transgenic technology extensively for detecting hazards to the human genome. He designed a knockout mouse model for detecting mutation in the endogenous Tk locus. The model has been used to evaluate the mutagenicity of antiretroviral drugs. Anther model using a transgenic reporter, green fluorescent protein, has bridged the biology of mutation identification and high throughput scoring methodology using flow cytometry. The future use of targeted genome editing for therapeutic purposes (e.g., activating or deactivating endogenous genes or inserting transgenes using the Crispr/Cas9 system) warrants understanding potential negative side effects of the new therapy using various </w:t>
      </w:r>
      <w:r w:rsidRPr="00081001">
        <w:rPr>
          <w:rStyle w:val="Emphasis"/>
          <w:rFonts w:ascii="Georgia" w:hAnsi="Georgia"/>
          <w:i w:val="0"/>
          <w:iCs w:val="0"/>
          <w:color w:val="333333"/>
          <w:sz w:val="24"/>
          <w:szCs w:val="24"/>
          <w:shd w:val="clear" w:color="auto" w:fill="FFFFFF"/>
        </w:rPr>
        <w:t>in vitro</w:t>
      </w:r>
      <w:r w:rsidRPr="00ED0ACC">
        <w:rPr>
          <w:rFonts w:ascii="Georgia" w:hAnsi="Georgia"/>
          <w:color w:val="333333"/>
          <w:sz w:val="24"/>
          <w:szCs w:val="24"/>
          <w:shd w:val="clear" w:color="auto" w:fill="FFFFFF"/>
        </w:rPr>
        <w:t> and </w:t>
      </w:r>
      <w:r w:rsidRPr="00081001">
        <w:rPr>
          <w:rStyle w:val="Emphasis"/>
          <w:rFonts w:ascii="Georgia" w:hAnsi="Georgia"/>
          <w:i w:val="0"/>
          <w:iCs w:val="0"/>
          <w:color w:val="333333"/>
          <w:sz w:val="24"/>
          <w:szCs w:val="24"/>
          <w:shd w:val="clear" w:color="auto" w:fill="FFFFFF"/>
        </w:rPr>
        <w:t>in vivo</w:t>
      </w:r>
      <w:r w:rsidRPr="00ED0ACC">
        <w:rPr>
          <w:rFonts w:ascii="Georgia" w:hAnsi="Georgia"/>
          <w:color w:val="333333"/>
          <w:sz w:val="24"/>
          <w:szCs w:val="24"/>
          <w:shd w:val="clear" w:color="auto" w:fill="FFFFFF"/>
        </w:rPr>
        <w:t xml:space="preserve"> models. Dr. </w:t>
      </w:r>
      <w:proofErr w:type="spellStart"/>
      <w:r w:rsidRPr="00ED0ACC">
        <w:rPr>
          <w:rFonts w:ascii="Georgia" w:hAnsi="Georgia"/>
          <w:color w:val="333333"/>
          <w:sz w:val="24"/>
          <w:szCs w:val="24"/>
          <w:shd w:val="clear" w:color="auto" w:fill="FFFFFF"/>
        </w:rPr>
        <w:t>Dobrovolsky</w:t>
      </w:r>
      <w:proofErr w:type="spellEnd"/>
      <w:r w:rsidRPr="00ED0ACC">
        <w:rPr>
          <w:rFonts w:ascii="Georgia" w:hAnsi="Georgia"/>
          <w:color w:val="333333"/>
          <w:sz w:val="24"/>
          <w:szCs w:val="24"/>
          <w:shd w:val="clear" w:color="auto" w:fill="FFFFFF"/>
        </w:rPr>
        <w:t xml:space="preserve"> was a co-inventor of the model for detecting mutation in the endogenous </w:t>
      </w:r>
      <w:r w:rsidRPr="00ED0ACC">
        <w:rPr>
          <w:rStyle w:val="Emphasis"/>
          <w:rFonts w:ascii="Georgia" w:hAnsi="Georgia"/>
          <w:color w:val="333333"/>
          <w:sz w:val="24"/>
          <w:szCs w:val="24"/>
          <w:shd w:val="clear" w:color="auto" w:fill="FFFFFF"/>
        </w:rPr>
        <w:t>Pig-a</w:t>
      </w:r>
      <w:r w:rsidRPr="00ED0ACC">
        <w:rPr>
          <w:rFonts w:ascii="Georgia" w:hAnsi="Georgia"/>
          <w:color w:val="333333"/>
          <w:sz w:val="24"/>
          <w:szCs w:val="24"/>
          <w:shd w:val="clear" w:color="auto" w:fill="FFFFFF"/>
        </w:rPr>
        <w:t> gene and an enthusiastic promoter of its use in regulatory non</w:t>
      </w:r>
      <w:r>
        <w:rPr>
          <w:rFonts w:ascii="Georgia" w:hAnsi="Georgia"/>
          <w:color w:val="333333"/>
          <w:sz w:val="24"/>
          <w:szCs w:val="24"/>
          <w:shd w:val="clear" w:color="auto" w:fill="FFFFFF"/>
        </w:rPr>
        <w:t>-</w:t>
      </w:r>
      <w:r w:rsidRPr="00ED0ACC">
        <w:rPr>
          <w:rFonts w:ascii="Georgia" w:hAnsi="Georgia"/>
          <w:color w:val="333333"/>
          <w:sz w:val="24"/>
          <w:szCs w:val="24"/>
          <w:shd w:val="clear" w:color="auto" w:fill="FFFFFF"/>
        </w:rPr>
        <w:t>clinical research. The </w:t>
      </w:r>
      <w:r w:rsidRPr="00ED0ACC">
        <w:rPr>
          <w:rStyle w:val="Emphasis"/>
          <w:rFonts w:ascii="Georgia" w:hAnsi="Georgia"/>
          <w:color w:val="333333"/>
          <w:sz w:val="24"/>
          <w:szCs w:val="24"/>
          <w:shd w:val="clear" w:color="auto" w:fill="FFFFFF"/>
        </w:rPr>
        <w:t>Pig-a</w:t>
      </w:r>
      <w:r w:rsidRPr="00ED0ACC">
        <w:rPr>
          <w:rFonts w:ascii="Georgia" w:hAnsi="Georgia"/>
          <w:color w:val="333333"/>
          <w:sz w:val="24"/>
          <w:szCs w:val="24"/>
          <w:shd w:val="clear" w:color="auto" w:fill="FFFFFF"/>
        </w:rPr>
        <w:t xml:space="preserve"> model uses flow cytometry for detecting cells having a mutant phenotype. The essential contributions of Dr. </w:t>
      </w:r>
      <w:proofErr w:type="spellStart"/>
      <w:r w:rsidRPr="00ED0ACC">
        <w:rPr>
          <w:rFonts w:ascii="Georgia" w:hAnsi="Georgia"/>
          <w:color w:val="333333"/>
          <w:sz w:val="24"/>
          <w:szCs w:val="24"/>
          <w:shd w:val="clear" w:color="auto" w:fill="FFFFFF"/>
        </w:rPr>
        <w:t>Dobrovolsky</w:t>
      </w:r>
      <w:proofErr w:type="spellEnd"/>
      <w:r w:rsidRPr="00ED0ACC">
        <w:rPr>
          <w:rFonts w:ascii="Georgia" w:hAnsi="Georgia"/>
          <w:color w:val="333333"/>
          <w:sz w:val="24"/>
          <w:szCs w:val="24"/>
          <w:shd w:val="clear" w:color="auto" w:fill="FFFFFF"/>
        </w:rPr>
        <w:t xml:space="preserve"> include extending the </w:t>
      </w:r>
      <w:r w:rsidRPr="00081001">
        <w:rPr>
          <w:rStyle w:val="Emphasis"/>
          <w:rFonts w:ascii="Georgia" w:hAnsi="Georgia"/>
          <w:i w:val="0"/>
          <w:iCs w:val="0"/>
          <w:color w:val="333333"/>
          <w:sz w:val="24"/>
          <w:szCs w:val="24"/>
          <w:shd w:val="clear" w:color="auto" w:fill="FFFFFF"/>
        </w:rPr>
        <w:t>in vivo</w:t>
      </w:r>
      <w:r w:rsidRPr="00ED0ACC">
        <w:rPr>
          <w:rFonts w:ascii="Georgia" w:hAnsi="Georgia"/>
          <w:color w:val="333333"/>
          <w:sz w:val="24"/>
          <w:szCs w:val="24"/>
          <w:shd w:val="clear" w:color="auto" w:fill="FFFFFF"/>
        </w:rPr>
        <w:t> </w:t>
      </w:r>
      <w:r w:rsidRPr="00ED0ACC">
        <w:rPr>
          <w:rStyle w:val="Emphasis"/>
          <w:rFonts w:ascii="Georgia" w:hAnsi="Georgia"/>
          <w:color w:val="333333"/>
          <w:sz w:val="24"/>
          <w:szCs w:val="24"/>
          <w:shd w:val="clear" w:color="auto" w:fill="FFFFFF"/>
        </w:rPr>
        <w:t>Pig-a</w:t>
      </w:r>
      <w:r w:rsidRPr="00ED0ACC">
        <w:rPr>
          <w:rFonts w:ascii="Georgia" w:hAnsi="Georgia"/>
          <w:color w:val="333333"/>
          <w:sz w:val="24"/>
          <w:szCs w:val="24"/>
          <w:shd w:val="clear" w:color="auto" w:fill="FFFFFF"/>
        </w:rPr>
        <w:t> model to species other than rodents and to </w:t>
      </w:r>
      <w:r w:rsidRPr="00081001">
        <w:rPr>
          <w:rStyle w:val="Emphasis"/>
          <w:rFonts w:ascii="Georgia" w:hAnsi="Georgia"/>
          <w:i w:val="0"/>
          <w:iCs w:val="0"/>
          <w:color w:val="333333"/>
          <w:sz w:val="24"/>
          <w:szCs w:val="24"/>
          <w:shd w:val="clear" w:color="auto" w:fill="FFFFFF"/>
        </w:rPr>
        <w:t>in vitro</w:t>
      </w:r>
      <w:r w:rsidRPr="00ED0ACC">
        <w:rPr>
          <w:rFonts w:ascii="Georgia" w:hAnsi="Georgia"/>
          <w:color w:val="333333"/>
          <w:sz w:val="24"/>
          <w:szCs w:val="24"/>
          <w:shd w:val="clear" w:color="auto" w:fill="FFFFFF"/>
        </w:rPr>
        <w:t> cell cultures, as well as proving that the mutant phenotype measured by flow cytometry truly reflects mutation in the </w:t>
      </w:r>
      <w:r w:rsidRPr="00ED0ACC">
        <w:rPr>
          <w:rStyle w:val="Emphasis"/>
          <w:rFonts w:ascii="Georgia" w:hAnsi="Georgia"/>
          <w:color w:val="333333"/>
          <w:sz w:val="24"/>
          <w:szCs w:val="24"/>
          <w:shd w:val="clear" w:color="auto" w:fill="FFFFFF"/>
        </w:rPr>
        <w:t>Pig-a</w:t>
      </w:r>
      <w:r w:rsidRPr="00ED0ACC">
        <w:rPr>
          <w:rFonts w:ascii="Georgia" w:hAnsi="Georgia"/>
          <w:color w:val="333333"/>
          <w:sz w:val="24"/>
          <w:szCs w:val="24"/>
          <w:shd w:val="clear" w:color="auto" w:fill="FFFFFF"/>
        </w:rPr>
        <w:t> gene. The rodent Pig-a model is at an advanced stage of acceptance for regulatory use. Yet, certain aspects of the </w:t>
      </w:r>
      <w:r w:rsidRPr="00ED0ACC">
        <w:rPr>
          <w:rStyle w:val="Emphasis"/>
          <w:rFonts w:ascii="Georgia" w:hAnsi="Georgia"/>
          <w:color w:val="333333"/>
          <w:sz w:val="24"/>
          <w:szCs w:val="24"/>
          <w:shd w:val="clear" w:color="auto" w:fill="FFFFFF"/>
        </w:rPr>
        <w:t>Pig-a</w:t>
      </w:r>
      <w:r w:rsidRPr="00ED0ACC">
        <w:rPr>
          <w:rFonts w:ascii="Georgia" w:hAnsi="Georgia"/>
          <w:color w:val="333333"/>
          <w:sz w:val="24"/>
          <w:szCs w:val="24"/>
          <w:shd w:val="clear" w:color="auto" w:fill="FFFFFF"/>
        </w:rPr>
        <w:t> based model of mutation detection remain to be fully characterized. The model has translation potential as it is compatible with the detection of mutation in humans. Understanding the limitations and applicability of detecting </w:t>
      </w:r>
      <w:r w:rsidRPr="00ED0ACC">
        <w:rPr>
          <w:rStyle w:val="Emphasis"/>
          <w:rFonts w:ascii="Georgia" w:hAnsi="Georgia"/>
          <w:color w:val="333333"/>
          <w:sz w:val="24"/>
          <w:szCs w:val="24"/>
          <w:shd w:val="clear" w:color="auto" w:fill="FFFFFF"/>
        </w:rPr>
        <w:t>Pig-a</w:t>
      </w:r>
      <w:r w:rsidRPr="00ED0ACC">
        <w:rPr>
          <w:rFonts w:ascii="Georgia" w:hAnsi="Georgia"/>
          <w:color w:val="333333"/>
          <w:sz w:val="24"/>
          <w:szCs w:val="24"/>
          <w:shd w:val="clear" w:color="auto" w:fill="FFFFFF"/>
        </w:rPr>
        <w:t xml:space="preserve"> mutation in human patients for diagnostic and monitoring purposes will require further refinement in instrumental approaches and multiple testing the methodology in clinical trials. Recently, massive parallel sequencing, known as next generation sequencing or NGS, became an affordable and powerful tool in biomedical research. A group of scientists led by Dr. </w:t>
      </w:r>
      <w:proofErr w:type="spellStart"/>
      <w:r w:rsidRPr="00ED0ACC">
        <w:rPr>
          <w:rFonts w:ascii="Georgia" w:hAnsi="Georgia"/>
          <w:color w:val="333333"/>
          <w:sz w:val="24"/>
          <w:szCs w:val="24"/>
          <w:shd w:val="clear" w:color="auto" w:fill="FFFFFF"/>
        </w:rPr>
        <w:t>Dobrovolsky</w:t>
      </w:r>
      <w:proofErr w:type="spellEnd"/>
      <w:r w:rsidRPr="00ED0ACC">
        <w:rPr>
          <w:rFonts w:ascii="Georgia" w:hAnsi="Georgia"/>
          <w:color w:val="333333"/>
          <w:sz w:val="24"/>
          <w:szCs w:val="24"/>
          <w:shd w:val="clear" w:color="auto" w:fill="FFFFFF"/>
        </w:rPr>
        <w:t xml:space="preserve"> is exploring approaches for using NGS in regulatory genetic toxicology safety assessments. NGS complements the </w:t>
      </w:r>
      <w:r w:rsidRPr="00081001">
        <w:rPr>
          <w:rStyle w:val="Emphasis"/>
          <w:rFonts w:ascii="Georgia" w:hAnsi="Georgia"/>
          <w:i w:val="0"/>
          <w:iCs w:val="0"/>
          <w:color w:val="333333"/>
          <w:sz w:val="24"/>
          <w:szCs w:val="24"/>
          <w:shd w:val="clear" w:color="auto" w:fill="FFFFFF"/>
        </w:rPr>
        <w:t>in vivo</w:t>
      </w:r>
      <w:r w:rsidRPr="00ED0ACC">
        <w:rPr>
          <w:rFonts w:ascii="Georgia" w:hAnsi="Georgia"/>
          <w:color w:val="333333"/>
          <w:sz w:val="24"/>
          <w:szCs w:val="24"/>
          <w:shd w:val="clear" w:color="auto" w:fill="FFFFFF"/>
        </w:rPr>
        <w:t> </w:t>
      </w:r>
      <w:r w:rsidRPr="00ED0ACC">
        <w:rPr>
          <w:rStyle w:val="Emphasis"/>
          <w:rFonts w:ascii="Georgia" w:hAnsi="Georgia"/>
          <w:color w:val="333333"/>
          <w:sz w:val="24"/>
          <w:szCs w:val="24"/>
          <w:shd w:val="clear" w:color="auto" w:fill="FFFFFF"/>
        </w:rPr>
        <w:t>Pig-a</w:t>
      </w:r>
      <w:r w:rsidRPr="00ED0ACC">
        <w:rPr>
          <w:rFonts w:ascii="Georgia" w:hAnsi="Georgia"/>
          <w:color w:val="333333"/>
          <w:sz w:val="24"/>
          <w:szCs w:val="24"/>
          <w:shd w:val="clear" w:color="auto" w:fill="FFFFFF"/>
        </w:rPr>
        <w:t xml:space="preserve"> gene model by making a quantitative leap in the ability to characterize mutations and build mutational spectra. Looking forward, NGS is poised to revolutionize the field of genetic toxicology by detecting mutation in any gene of any tissue of any species. </w:t>
      </w:r>
      <w:proofErr w:type="gramStart"/>
      <w:r w:rsidRPr="00ED0ACC">
        <w:rPr>
          <w:rFonts w:ascii="Georgia" w:hAnsi="Georgia"/>
          <w:color w:val="333333"/>
          <w:sz w:val="24"/>
          <w:szCs w:val="24"/>
          <w:shd w:val="clear" w:color="auto" w:fill="FFFFFF"/>
        </w:rPr>
        <w:t>In order to</w:t>
      </w:r>
      <w:proofErr w:type="gramEnd"/>
      <w:r w:rsidRPr="00ED0ACC">
        <w:rPr>
          <w:rFonts w:ascii="Georgia" w:hAnsi="Georgia"/>
          <w:color w:val="333333"/>
          <w:sz w:val="24"/>
          <w:szCs w:val="24"/>
          <w:shd w:val="clear" w:color="auto" w:fill="FFFFFF"/>
        </w:rPr>
        <w:t xml:space="preserve"> fully realize this potential, novel approaches in NGS sequencing chemistry and computational analyses of massive data arrays are developed by the group</w:t>
      </w:r>
      <w:r w:rsidR="004B2482" w:rsidRPr="00ED0ACC">
        <w:rPr>
          <w:rFonts w:ascii="Georgia" w:hAnsi="Georgia"/>
          <w:color w:val="333333"/>
          <w:sz w:val="24"/>
          <w:szCs w:val="24"/>
          <w:shd w:val="clear" w:color="auto" w:fill="FFFFFF"/>
        </w:rPr>
        <w:t>.</w:t>
      </w:r>
      <w:r w:rsidR="00480C2C" w:rsidRPr="00ED0ACC">
        <w:rPr>
          <w:rFonts w:ascii="Georgia" w:eastAsia="Times New Roman" w:hAnsi="Georgia" w:cs="Times New Roman"/>
          <w:color w:val="333333"/>
          <w:sz w:val="24"/>
          <w:szCs w:val="24"/>
        </w:rPr>
        <w:t xml:space="preserve"> </w:t>
      </w:r>
      <w:hyperlink r:id="rId973" w:history="1">
        <w:r w:rsidR="00480C2C" w:rsidRPr="00ED0ACC">
          <w:rPr>
            <w:rStyle w:val="Hyperlink"/>
            <w:rFonts w:ascii="Georgia" w:hAnsi="Georgia"/>
            <w:sz w:val="24"/>
            <w:szCs w:val="24"/>
          </w:rPr>
          <w:t xml:space="preserve">VIEW FULL BIO – Dr. </w:t>
        </w:r>
        <w:proofErr w:type="spellStart"/>
        <w:r w:rsidR="004B2482" w:rsidRPr="00ED0ACC">
          <w:rPr>
            <w:rStyle w:val="Hyperlink"/>
            <w:rFonts w:ascii="Georgia" w:hAnsi="Georgia"/>
            <w:sz w:val="24"/>
            <w:szCs w:val="24"/>
          </w:rPr>
          <w:t>Vasily</w:t>
        </w:r>
        <w:proofErr w:type="spellEnd"/>
        <w:r w:rsidR="004B2482" w:rsidRPr="00ED0ACC">
          <w:rPr>
            <w:rStyle w:val="Hyperlink"/>
            <w:rFonts w:ascii="Georgia" w:hAnsi="Georgia"/>
            <w:sz w:val="24"/>
            <w:szCs w:val="24"/>
          </w:rPr>
          <w:t xml:space="preserve"> </w:t>
        </w:r>
        <w:proofErr w:type="spellStart"/>
        <w:r w:rsidR="004B2482" w:rsidRPr="00ED0ACC">
          <w:rPr>
            <w:rStyle w:val="Hyperlink"/>
            <w:rFonts w:ascii="Georgia" w:hAnsi="Georgia"/>
            <w:sz w:val="24"/>
            <w:szCs w:val="24"/>
          </w:rPr>
          <w:t>Dobrovolsky</w:t>
        </w:r>
        <w:proofErr w:type="spellEnd"/>
      </w:hyperlink>
    </w:p>
    <w:p w14:paraId="58118CAC" w14:textId="77777777" w:rsidR="00480C2C" w:rsidRDefault="00480C2C" w:rsidP="00480C2C">
      <w:pPr>
        <w:pStyle w:val="NormalWeb"/>
        <w:shd w:val="clear" w:color="auto" w:fill="FFFFFF"/>
        <w:rPr>
          <w:rFonts w:ascii="Georgia" w:hAnsi="Georgia"/>
          <w:b/>
          <w:bCs/>
          <w:color w:val="333333"/>
        </w:rPr>
      </w:pPr>
      <w:r>
        <w:rPr>
          <w:rFonts w:ascii="Georgia" w:hAnsi="Georgia"/>
          <w:b/>
          <w:bCs/>
          <w:color w:val="333333"/>
        </w:rPr>
        <w:lastRenderedPageBreak/>
        <w:t>Titles and links to selected publications</w:t>
      </w:r>
    </w:p>
    <w:p w14:paraId="307C7E6D" w14:textId="10C0E96E" w:rsidR="001D3FAE" w:rsidRPr="00ED0ACC" w:rsidRDefault="00000000" w:rsidP="00480C2C">
      <w:pPr>
        <w:pStyle w:val="NormalWeb"/>
        <w:pBdr>
          <w:bottom w:val="single" w:sz="12" w:space="1" w:color="auto"/>
        </w:pBdr>
        <w:shd w:val="clear" w:color="auto" w:fill="FFFFFF"/>
        <w:rPr>
          <w:rStyle w:val="Strong"/>
          <w:rFonts w:ascii="Georgia" w:hAnsi="Georgia"/>
          <w:color w:val="333333"/>
          <w:shd w:val="clear" w:color="auto" w:fill="FFFFFF"/>
        </w:rPr>
      </w:pPr>
      <w:hyperlink r:id="rId974" w:tgtFrame="_blank" w:history="1">
        <w:r w:rsidR="001D3FAE" w:rsidRPr="00ED0ACC">
          <w:rPr>
            <w:rStyle w:val="Hyperlink"/>
            <w:rFonts w:ascii="Georgia" w:hAnsi="Georgia"/>
            <w:b/>
            <w:bCs/>
          </w:rPr>
          <w:t xml:space="preserve">Mutation Analysis </w:t>
        </w:r>
        <w:r w:rsidR="00ED0ACC" w:rsidRPr="00ED0ACC">
          <w:rPr>
            <w:rStyle w:val="Hyperlink"/>
            <w:rFonts w:ascii="Georgia" w:hAnsi="Georgia"/>
            <w:b/>
            <w:bCs/>
          </w:rPr>
          <w:t>w</w:t>
        </w:r>
        <w:r w:rsidR="001D3FAE" w:rsidRPr="00ED0ACC">
          <w:rPr>
            <w:rStyle w:val="Hyperlink"/>
            <w:rFonts w:ascii="Georgia" w:hAnsi="Georgia"/>
            <w:b/>
            <w:bCs/>
          </w:rPr>
          <w:t>ith Random DNA Identifiers (MARDI) Catalogs </w:t>
        </w:r>
        <w:r w:rsidR="001D3FAE" w:rsidRPr="00ED0ACC">
          <w:rPr>
            <w:rStyle w:val="Emphasis"/>
            <w:rFonts w:ascii="Georgia" w:eastAsiaTheme="majorEastAsia" w:hAnsi="Georgia"/>
            <w:b/>
            <w:bCs/>
            <w:color w:val="007CBA"/>
          </w:rPr>
          <w:t>Pig-A</w:t>
        </w:r>
        <w:r w:rsidR="001D3FAE" w:rsidRPr="00ED0ACC">
          <w:rPr>
            <w:rStyle w:val="Hyperlink"/>
            <w:rFonts w:ascii="Georgia" w:hAnsi="Georgia"/>
            <w:b/>
            <w:bCs/>
          </w:rPr>
          <w:t xml:space="preserve"> Mutations </w:t>
        </w:r>
        <w:r w:rsidR="00296FE7" w:rsidRPr="00ED0ACC">
          <w:rPr>
            <w:rStyle w:val="Hyperlink"/>
            <w:rFonts w:ascii="Georgia" w:hAnsi="Georgia"/>
            <w:b/>
            <w:bCs/>
          </w:rPr>
          <w:t>i</w:t>
        </w:r>
        <w:r w:rsidR="001D3FAE" w:rsidRPr="00ED0ACC">
          <w:rPr>
            <w:rStyle w:val="Hyperlink"/>
            <w:rFonts w:ascii="Georgia" w:hAnsi="Georgia"/>
            <w:b/>
            <w:bCs/>
          </w:rPr>
          <w:t xml:space="preserve">n Heterogeneous Pools </w:t>
        </w:r>
        <w:proofErr w:type="gramStart"/>
        <w:r w:rsidR="001D3FAE" w:rsidRPr="00ED0ACC">
          <w:rPr>
            <w:rStyle w:val="Hyperlink"/>
            <w:rFonts w:ascii="Georgia" w:hAnsi="Georgia"/>
            <w:b/>
            <w:bCs/>
          </w:rPr>
          <w:t>Of</w:t>
        </w:r>
        <w:proofErr w:type="gramEnd"/>
        <w:r w:rsidR="001D3FAE" w:rsidRPr="00ED0ACC">
          <w:rPr>
            <w:rStyle w:val="Hyperlink"/>
            <w:rFonts w:ascii="Georgia" w:hAnsi="Georgia"/>
            <w:b/>
            <w:bCs/>
          </w:rPr>
          <w:t xml:space="preserve"> CD48-Deficient T Cells Derived From DMBA-Treated Rats</w:t>
        </w:r>
      </w:hyperlink>
      <w:r w:rsidR="001D3FAE" w:rsidRPr="00ED0ACC">
        <w:rPr>
          <w:rStyle w:val="Strong"/>
          <w:rFonts w:ascii="Georgia" w:hAnsi="Georgia"/>
          <w:color w:val="333333"/>
          <w:shd w:val="clear" w:color="auto" w:fill="FFFFFF"/>
        </w:rPr>
        <w:t>.</w:t>
      </w:r>
    </w:p>
    <w:p w14:paraId="60B278B2" w14:textId="09866308" w:rsidR="001D3FAE" w:rsidRPr="00ED0ACC" w:rsidRDefault="00000000" w:rsidP="00480C2C">
      <w:pPr>
        <w:pStyle w:val="NormalWeb"/>
        <w:pBdr>
          <w:bottom w:val="single" w:sz="12" w:space="1" w:color="auto"/>
        </w:pBdr>
        <w:shd w:val="clear" w:color="auto" w:fill="FFFFFF"/>
        <w:rPr>
          <w:rStyle w:val="Strong"/>
          <w:rFonts w:ascii="Georgia" w:hAnsi="Georgia"/>
          <w:color w:val="333333"/>
          <w:shd w:val="clear" w:color="auto" w:fill="FFFFFF"/>
        </w:rPr>
      </w:pPr>
      <w:hyperlink r:id="rId975" w:tgtFrame="_blank" w:history="1">
        <w:r w:rsidR="001D3FAE" w:rsidRPr="00ED0ACC">
          <w:rPr>
            <w:rStyle w:val="Hyperlink"/>
            <w:rFonts w:ascii="Georgia" w:hAnsi="Georgia"/>
            <w:b/>
            <w:bCs/>
          </w:rPr>
          <w:t>The In Vivo </w:t>
        </w:r>
        <w:r w:rsidR="001D3FAE" w:rsidRPr="00ED0ACC">
          <w:rPr>
            <w:rStyle w:val="Emphasis"/>
            <w:rFonts w:ascii="Georgia" w:eastAsiaTheme="majorEastAsia" w:hAnsi="Georgia"/>
            <w:b/>
            <w:bCs/>
            <w:color w:val="007CBA"/>
          </w:rPr>
          <w:t>Pig-A </w:t>
        </w:r>
        <w:r w:rsidR="001D3FAE" w:rsidRPr="00ED0ACC">
          <w:rPr>
            <w:rStyle w:val="Hyperlink"/>
            <w:rFonts w:ascii="Georgia" w:hAnsi="Georgia"/>
            <w:b/>
            <w:bCs/>
          </w:rPr>
          <w:t xml:space="preserve">Assay: A Report </w:t>
        </w:r>
        <w:r w:rsidR="00ED0ACC" w:rsidRPr="00ED0ACC">
          <w:rPr>
            <w:rStyle w:val="Hyperlink"/>
            <w:rFonts w:ascii="Georgia" w:hAnsi="Georgia"/>
            <w:b/>
            <w:bCs/>
          </w:rPr>
          <w:t>o</w:t>
        </w:r>
        <w:r w:rsidR="001D3FAE" w:rsidRPr="00ED0ACC">
          <w:rPr>
            <w:rStyle w:val="Hyperlink"/>
            <w:rFonts w:ascii="Georgia" w:hAnsi="Georgia"/>
            <w:b/>
            <w:bCs/>
          </w:rPr>
          <w:t xml:space="preserve">f </w:t>
        </w:r>
        <w:r w:rsidR="00ED0ACC" w:rsidRPr="00ED0ACC">
          <w:rPr>
            <w:rStyle w:val="Hyperlink"/>
            <w:rFonts w:ascii="Georgia" w:hAnsi="Georgia"/>
            <w:b/>
            <w:bCs/>
          </w:rPr>
          <w:t>t</w:t>
        </w:r>
        <w:r w:rsidR="001D3FAE" w:rsidRPr="00ED0ACC">
          <w:rPr>
            <w:rStyle w:val="Hyperlink"/>
            <w:rFonts w:ascii="Georgia" w:hAnsi="Georgia"/>
            <w:b/>
            <w:bCs/>
          </w:rPr>
          <w:t xml:space="preserve">he International Workshop </w:t>
        </w:r>
        <w:proofErr w:type="gramStart"/>
        <w:r w:rsidR="001D3FAE" w:rsidRPr="00ED0ACC">
          <w:rPr>
            <w:rStyle w:val="Hyperlink"/>
            <w:rFonts w:ascii="Georgia" w:hAnsi="Georgia"/>
            <w:b/>
            <w:bCs/>
          </w:rPr>
          <w:t>On</w:t>
        </w:r>
        <w:proofErr w:type="gramEnd"/>
        <w:r w:rsidR="001D3FAE" w:rsidRPr="00ED0ACC">
          <w:rPr>
            <w:rStyle w:val="Hyperlink"/>
            <w:rFonts w:ascii="Georgia" w:hAnsi="Georgia"/>
            <w:b/>
            <w:bCs/>
          </w:rPr>
          <w:t xml:space="preserve"> Genotoxicity Testing (IWGT) Workgroup</w:t>
        </w:r>
      </w:hyperlink>
      <w:r w:rsidR="001D3FAE" w:rsidRPr="00ED0ACC">
        <w:rPr>
          <w:rStyle w:val="Strong"/>
          <w:rFonts w:ascii="Georgia" w:hAnsi="Georgia"/>
          <w:color w:val="333333"/>
          <w:shd w:val="clear" w:color="auto" w:fill="FFFFFF"/>
        </w:rPr>
        <w:t>.</w:t>
      </w:r>
    </w:p>
    <w:p w14:paraId="422562B2" w14:textId="1C5ED032" w:rsidR="001D3FAE" w:rsidRPr="00ED0ACC" w:rsidRDefault="00000000" w:rsidP="00480C2C">
      <w:pPr>
        <w:pStyle w:val="NormalWeb"/>
        <w:pBdr>
          <w:bottom w:val="single" w:sz="12" w:space="1" w:color="auto"/>
        </w:pBdr>
        <w:shd w:val="clear" w:color="auto" w:fill="FFFFFF"/>
        <w:rPr>
          <w:rStyle w:val="Strong"/>
          <w:rFonts w:ascii="Georgia" w:hAnsi="Georgia"/>
          <w:color w:val="333333"/>
          <w:shd w:val="clear" w:color="auto" w:fill="FFFFFF"/>
        </w:rPr>
      </w:pPr>
      <w:hyperlink r:id="rId976" w:tgtFrame="_blank" w:history="1">
        <w:r w:rsidR="00AA500F" w:rsidRPr="00ED0ACC">
          <w:rPr>
            <w:rStyle w:val="Hyperlink"/>
            <w:rFonts w:ascii="Georgia" w:hAnsi="Georgia"/>
            <w:b/>
            <w:bCs/>
          </w:rPr>
          <w:t xml:space="preserve">CD48-Deficient T-Lymphocytes </w:t>
        </w:r>
        <w:r w:rsidR="00ED0ACC" w:rsidRPr="00ED0ACC">
          <w:rPr>
            <w:rStyle w:val="Hyperlink"/>
            <w:rFonts w:ascii="Georgia" w:hAnsi="Georgia"/>
            <w:b/>
            <w:bCs/>
          </w:rPr>
          <w:t>f</w:t>
        </w:r>
        <w:r w:rsidR="00AA500F" w:rsidRPr="00ED0ACC">
          <w:rPr>
            <w:rStyle w:val="Hyperlink"/>
            <w:rFonts w:ascii="Georgia" w:hAnsi="Georgia"/>
            <w:b/>
            <w:bCs/>
          </w:rPr>
          <w:t xml:space="preserve">rom DMBA-Treated Rats Have De Novo Mutations </w:t>
        </w:r>
        <w:r w:rsidR="00296FE7" w:rsidRPr="00ED0ACC">
          <w:rPr>
            <w:rStyle w:val="Hyperlink"/>
            <w:rFonts w:ascii="Georgia" w:hAnsi="Georgia"/>
            <w:b/>
            <w:bCs/>
          </w:rPr>
          <w:t>i</w:t>
        </w:r>
        <w:r w:rsidR="00AA500F" w:rsidRPr="00ED0ACC">
          <w:rPr>
            <w:rStyle w:val="Hyperlink"/>
            <w:rFonts w:ascii="Georgia" w:hAnsi="Georgia"/>
            <w:b/>
            <w:bCs/>
          </w:rPr>
          <w:t>n The Endogenous </w:t>
        </w:r>
        <w:r w:rsidR="00AA500F" w:rsidRPr="00ED0ACC">
          <w:rPr>
            <w:rStyle w:val="Emphasis"/>
            <w:rFonts w:ascii="Georgia" w:eastAsiaTheme="majorEastAsia" w:hAnsi="Georgia"/>
            <w:b/>
            <w:bCs/>
            <w:color w:val="007CBA"/>
          </w:rPr>
          <w:t>Pig-A</w:t>
        </w:r>
        <w:r w:rsidR="00AA500F" w:rsidRPr="00ED0ACC">
          <w:rPr>
            <w:rStyle w:val="Hyperlink"/>
            <w:rFonts w:ascii="Georgia" w:hAnsi="Georgia"/>
            <w:b/>
            <w:bCs/>
          </w:rPr>
          <w:t> Gene</w:t>
        </w:r>
      </w:hyperlink>
      <w:r w:rsidR="00AA500F" w:rsidRPr="00ED0ACC">
        <w:rPr>
          <w:rStyle w:val="Strong"/>
          <w:rFonts w:ascii="Georgia" w:hAnsi="Georgia"/>
          <w:color w:val="333333"/>
          <w:shd w:val="clear" w:color="auto" w:fill="FFFFFF"/>
        </w:rPr>
        <w:t>.</w:t>
      </w:r>
    </w:p>
    <w:p w14:paraId="7FC08C78" w14:textId="27114254" w:rsidR="00AA500F" w:rsidRPr="00ED0ACC" w:rsidRDefault="00000000" w:rsidP="00480C2C">
      <w:pPr>
        <w:pStyle w:val="NormalWeb"/>
        <w:pBdr>
          <w:bottom w:val="single" w:sz="12" w:space="1" w:color="auto"/>
        </w:pBdr>
        <w:shd w:val="clear" w:color="auto" w:fill="FFFFFF"/>
        <w:rPr>
          <w:rStyle w:val="Strong"/>
          <w:rFonts w:ascii="Georgia" w:hAnsi="Georgia"/>
          <w:color w:val="333333"/>
          <w:shd w:val="clear" w:color="auto" w:fill="FFFFFF"/>
        </w:rPr>
      </w:pPr>
      <w:hyperlink r:id="rId977" w:tgtFrame="_blank" w:history="1">
        <w:r w:rsidR="00AA500F" w:rsidRPr="00ED0ACC">
          <w:rPr>
            <w:rStyle w:val="Hyperlink"/>
            <w:rFonts w:ascii="Georgia" w:hAnsi="Georgia"/>
            <w:b/>
            <w:bCs/>
          </w:rPr>
          <w:t>Confirmation Of </w:t>
        </w:r>
        <w:r w:rsidR="00AA500F" w:rsidRPr="00ED0ACC">
          <w:rPr>
            <w:rStyle w:val="Emphasis"/>
            <w:rFonts w:ascii="Georgia" w:eastAsiaTheme="majorEastAsia" w:hAnsi="Georgia"/>
            <w:b/>
            <w:bCs/>
            <w:color w:val="007CBA"/>
          </w:rPr>
          <w:t>Pig-A</w:t>
        </w:r>
        <w:r w:rsidR="00AA500F" w:rsidRPr="00ED0ACC">
          <w:rPr>
            <w:rStyle w:val="Hyperlink"/>
            <w:rFonts w:ascii="Georgia" w:hAnsi="Georgia"/>
            <w:b/>
            <w:bCs/>
          </w:rPr>
          <w:t xml:space="preserve"> Mutation </w:t>
        </w:r>
        <w:r w:rsidR="00296FE7" w:rsidRPr="00ED0ACC">
          <w:rPr>
            <w:rStyle w:val="Hyperlink"/>
            <w:rFonts w:ascii="Georgia" w:hAnsi="Georgia"/>
            <w:b/>
            <w:bCs/>
          </w:rPr>
          <w:t>i</w:t>
        </w:r>
        <w:r w:rsidR="00AA500F" w:rsidRPr="00ED0ACC">
          <w:rPr>
            <w:rStyle w:val="Hyperlink"/>
            <w:rFonts w:ascii="Georgia" w:hAnsi="Georgia"/>
            <w:b/>
            <w:bCs/>
          </w:rPr>
          <w:t xml:space="preserve">n Flow Cytometry-Identified CD48-Deficient T-Lymphocytes </w:t>
        </w:r>
        <w:proofErr w:type="gramStart"/>
        <w:r w:rsidR="00AA500F" w:rsidRPr="00ED0ACC">
          <w:rPr>
            <w:rStyle w:val="Hyperlink"/>
            <w:rFonts w:ascii="Georgia" w:hAnsi="Georgia"/>
            <w:b/>
            <w:bCs/>
          </w:rPr>
          <w:t>From</w:t>
        </w:r>
        <w:proofErr w:type="gramEnd"/>
        <w:r w:rsidR="00AA500F" w:rsidRPr="00ED0ACC">
          <w:rPr>
            <w:rStyle w:val="Hyperlink"/>
            <w:rFonts w:ascii="Georgia" w:hAnsi="Georgia"/>
            <w:b/>
            <w:bCs/>
          </w:rPr>
          <w:t xml:space="preserve"> F344 Rats</w:t>
        </w:r>
      </w:hyperlink>
      <w:r w:rsidR="00AA500F" w:rsidRPr="00ED0ACC">
        <w:rPr>
          <w:rStyle w:val="Strong"/>
          <w:rFonts w:ascii="Georgia" w:hAnsi="Georgia"/>
          <w:color w:val="333333"/>
          <w:shd w:val="clear" w:color="auto" w:fill="FFFFFF"/>
        </w:rPr>
        <w:t>.</w:t>
      </w:r>
    </w:p>
    <w:p w14:paraId="5C2A5DC4" w14:textId="431C2472" w:rsidR="00B14C57" w:rsidRPr="00ED0ACC" w:rsidRDefault="00000000" w:rsidP="00480C2C">
      <w:pPr>
        <w:pStyle w:val="NormalWeb"/>
        <w:pBdr>
          <w:bottom w:val="single" w:sz="12" w:space="1" w:color="auto"/>
        </w:pBdr>
        <w:shd w:val="clear" w:color="auto" w:fill="FFFFFF"/>
        <w:rPr>
          <w:rStyle w:val="Strong"/>
          <w:rFonts w:ascii="Georgia" w:hAnsi="Georgia"/>
          <w:color w:val="333333"/>
          <w:shd w:val="clear" w:color="auto" w:fill="FFFFFF"/>
        </w:rPr>
      </w:pPr>
      <w:hyperlink r:id="rId978" w:tgtFrame="_blank" w:history="1">
        <w:r w:rsidR="00B14C57" w:rsidRPr="00ED0ACC">
          <w:rPr>
            <w:rStyle w:val="Hyperlink"/>
            <w:rFonts w:ascii="Georgia" w:hAnsi="Georgia"/>
            <w:b/>
            <w:bCs/>
          </w:rPr>
          <w:t xml:space="preserve">Monitoring Humans </w:t>
        </w:r>
        <w:r w:rsidR="002F650C" w:rsidRPr="00ED0ACC">
          <w:rPr>
            <w:rStyle w:val="Hyperlink"/>
            <w:rFonts w:ascii="Georgia" w:hAnsi="Georgia"/>
            <w:b/>
            <w:bCs/>
          </w:rPr>
          <w:t>f</w:t>
        </w:r>
        <w:r w:rsidR="00B14C57" w:rsidRPr="00ED0ACC">
          <w:rPr>
            <w:rStyle w:val="Hyperlink"/>
            <w:rFonts w:ascii="Georgia" w:hAnsi="Georgia"/>
            <w:b/>
            <w:bCs/>
          </w:rPr>
          <w:t xml:space="preserve">or Somatic Mutation </w:t>
        </w:r>
        <w:r w:rsidR="002F650C" w:rsidRPr="00ED0ACC">
          <w:rPr>
            <w:rStyle w:val="Hyperlink"/>
            <w:rFonts w:ascii="Georgia" w:hAnsi="Georgia"/>
            <w:b/>
            <w:bCs/>
          </w:rPr>
          <w:t>i</w:t>
        </w:r>
        <w:r w:rsidR="00B14C57" w:rsidRPr="00ED0ACC">
          <w:rPr>
            <w:rStyle w:val="Hyperlink"/>
            <w:rFonts w:ascii="Georgia" w:hAnsi="Georgia"/>
            <w:b/>
            <w:bCs/>
          </w:rPr>
          <w:t xml:space="preserve">n </w:t>
        </w:r>
        <w:r w:rsidR="002F650C" w:rsidRPr="00ED0ACC">
          <w:rPr>
            <w:rStyle w:val="Hyperlink"/>
            <w:rFonts w:ascii="Georgia" w:hAnsi="Georgia"/>
            <w:b/>
            <w:bCs/>
          </w:rPr>
          <w:t>t</w:t>
        </w:r>
        <w:r w:rsidR="00B14C57" w:rsidRPr="00ED0ACC">
          <w:rPr>
            <w:rStyle w:val="Hyperlink"/>
            <w:rFonts w:ascii="Georgia" w:hAnsi="Georgia"/>
            <w:b/>
            <w:bCs/>
          </w:rPr>
          <w:t>he Endogenous </w:t>
        </w:r>
        <w:r w:rsidR="00B14C57" w:rsidRPr="00ED0ACC">
          <w:rPr>
            <w:rStyle w:val="Emphasis"/>
            <w:rFonts w:ascii="Georgia" w:eastAsiaTheme="majorEastAsia" w:hAnsi="Georgia"/>
            <w:b/>
            <w:bCs/>
            <w:color w:val="007CBA"/>
          </w:rPr>
          <w:t>Pig-A </w:t>
        </w:r>
        <w:r w:rsidR="00B14C57" w:rsidRPr="00ED0ACC">
          <w:rPr>
            <w:rStyle w:val="Hyperlink"/>
            <w:rFonts w:ascii="Georgia" w:hAnsi="Georgia"/>
            <w:b/>
            <w:bCs/>
          </w:rPr>
          <w:t>Gene Using Red Blood Cells</w:t>
        </w:r>
      </w:hyperlink>
      <w:r w:rsidR="00B14C57" w:rsidRPr="00ED0ACC">
        <w:rPr>
          <w:rStyle w:val="Strong"/>
          <w:rFonts w:ascii="Georgia" w:hAnsi="Georgia"/>
          <w:color w:val="333333"/>
          <w:shd w:val="clear" w:color="auto" w:fill="FFFFFF"/>
        </w:rPr>
        <w:t>.</w:t>
      </w:r>
    </w:p>
    <w:p w14:paraId="2D34F812" w14:textId="5408E10D" w:rsidR="00B14C57" w:rsidRPr="00ED0ACC" w:rsidRDefault="00000000" w:rsidP="00480C2C">
      <w:pPr>
        <w:pStyle w:val="NormalWeb"/>
        <w:pBdr>
          <w:bottom w:val="single" w:sz="12" w:space="1" w:color="auto"/>
        </w:pBdr>
        <w:shd w:val="clear" w:color="auto" w:fill="FFFFFF"/>
        <w:rPr>
          <w:rStyle w:val="Strong"/>
          <w:rFonts w:ascii="Georgia" w:hAnsi="Georgia"/>
          <w:color w:val="333333"/>
          <w:shd w:val="clear" w:color="auto" w:fill="FFFFFF"/>
        </w:rPr>
      </w:pPr>
      <w:hyperlink r:id="rId979" w:tgtFrame="_blank" w:history="1">
        <w:r w:rsidR="00B14C57" w:rsidRPr="00ED0ACC">
          <w:rPr>
            <w:rStyle w:val="Hyperlink"/>
            <w:rFonts w:ascii="Georgia" w:hAnsi="Georgia"/>
            <w:b/>
            <w:bCs/>
          </w:rPr>
          <w:t xml:space="preserve">Evaluation </w:t>
        </w:r>
        <w:r w:rsidR="002F650C" w:rsidRPr="00ED0ACC">
          <w:rPr>
            <w:rStyle w:val="Hyperlink"/>
            <w:rFonts w:ascii="Georgia" w:hAnsi="Georgia"/>
            <w:b/>
            <w:bCs/>
          </w:rPr>
          <w:t>o</w:t>
        </w:r>
        <w:r w:rsidR="00B14C57" w:rsidRPr="00ED0ACC">
          <w:rPr>
            <w:rStyle w:val="Hyperlink"/>
            <w:rFonts w:ascii="Georgia" w:hAnsi="Georgia"/>
            <w:b/>
            <w:bCs/>
          </w:rPr>
          <w:t>f </w:t>
        </w:r>
        <w:r w:rsidR="00B14C57" w:rsidRPr="00ED0ACC">
          <w:rPr>
            <w:rStyle w:val="Emphasis"/>
            <w:rFonts w:ascii="Georgia" w:eastAsiaTheme="majorEastAsia" w:hAnsi="Georgia"/>
            <w:b/>
            <w:bCs/>
            <w:color w:val="007CBA"/>
          </w:rPr>
          <w:t>Macaca mulatta</w:t>
        </w:r>
        <w:r w:rsidR="00B14C57" w:rsidRPr="00ED0ACC">
          <w:rPr>
            <w:rStyle w:val="Hyperlink"/>
            <w:rFonts w:ascii="Georgia" w:hAnsi="Georgia"/>
            <w:b/>
            <w:bCs/>
          </w:rPr>
          <w:t xml:space="preserve"> As </w:t>
        </w:r>
        <w:r w:rsidR="002F650C" w:rsidRPr="00ED0ACC">
          <w:rPr>
            <w:rStyle w:val="Hyperlink"/>
            <w:rFonts w:ascii="Georgia" w:hAnsi="Georgia"/>
            <w:b/>
            <w:bCs/>
          </w:rPr>
          <w:t>a</w:t>
        </w:r>
        <w:r w:rsidR="00B14C57" w:rsidRPr="00ED0ACC">
          <w:rPr>
            <w:rStyle w:val="Hyperlink"/>
            <w:rFonts w:ascii="Georgia" w:hAnsi="Georgia"/>
            <w:b/>
            <w:bCs/>
          </w:rPr>
          <w:t xml:space="preserve"> Model </w:t>
        </w:r>
        <w:r w:rsidR="002F650C" w:rsidRPr="00ED0ACC">
          <w:rPr>
            <w:rStyle w:val="Hyperlink"/>
            <w:rFonts w:ascii="Georgia" w:hAnsi="Georgia"/>
            <w:b/>
            <w:bCs/>
          </w:rPr>
          <w:t>f</w:t>
        </w:r>
        <w:r w:rsidR="00B14C57" w:rsidRPr="00ED0ACC">
          <w:rPr>
            <w:rStyle w:val="Hyperlink"/>
            <w:rFonts w:ascii="Georgia" w:hAnsi="Georgia"/>
            <w:b/>
            <w:bCs/>
          </w:rPr>
          <w:t>or Genotoxicity Studies</w:t>
        </w:r>
      </w:hyperlink>
      <w:r w:rsidR="00B14C57" w:rsidRPr="00ED0ACC">
        <w:rPr>
          <w:rStyle w:val="Strong"/>
          <w:rFonts w:ascii="Georgia" w:hAnsi="Georgia"/>
          <w:color w:val="333333"/>
          <w:shd w:val="clear" w:color="auto" w:fill="FFFFFF"/>
        </w:rPr>
        <w:t>.</w:t>
      </w:r>
    </w:p>
    <w:p w14:paraId="5607BF33" w14:textId="53ECB8A6" w:rsidR="00B14C57" w:rsidRPr="00ED0ACC" w:rsidRDefault="00000000" w:rsidP="00480C2C">
      <w:pPr>
        <w:pStyle w:val="NormalWeb"/>
        <w:pBdr>
          <w:bottom w:val="single" w:sz="12" w:space="1" w:color="auto"/>
        </w:pBdr>
        <w:shd w:val="clear" w:color="auto" w:fill="FFFFFF"/>
        <w:rPr>
          <w:rStyle w:val="Strong"/>
          <w:rFonts w:ascii="Georgia" w:hAnsi="Georgia"/>
          <w:color w:val="333333"/>
          <w:shd w:val="clear" w:color="auto" w:fill="FFFFFF"/>
        </w:rPr>
      </w:pPr>
      <w:hyperlink r:id="rId980" w:tgtFrame="_blank" w:history="1">
        <w:r w:rsidR="00B14C57" w:rsidRPr="00ED0ACC">
          <w:rPr>
            <w:rStyle w:val="Hyperlink"/>
            <w:rFonts w:ascii="Georgia" w:hAnsi="Georgia"/>
            <w:b/>
            <w:bCs/>
          </w:rPr>
          <w:t xml:space="preserve">Development </w:t>
        </w:r>
        <w:r w:rsidR="002F650C" w:rsidRPr="00ED0ACC">
          <w:rPr>
            <w:rStyle w:val="Hyperlink"/>
            <w:rFonts w:ascii="Georgia" w:hAnsi="Georgia"/>
            <w:b/>
            <w:bCs/>
          </w:rPr>
          <w:t>o</w:t>
        </w:r>
        <w:r w:rsidR="00B14C57" w:rsidRPr="00ED0ACC">
          <w:rPr>
            <w:rStyle w:val="Hyperlink"/>
            <w:rFonts w:ascii="Georgia" w:hAnsi="Georgia"/>
            <w:b/>
            <w:bCs/>
          </w:rPr>
          <w:t xml:space="preserve">f </w:t>
        </w:r>
        <w:r w:rsidR="002F650C" w:rsidRPr="00ED0ACC">
          <w:rPr>
            <w:rStyle w:val="Hyperlink"/>
            <w:rFonts w:ascii="Georgia" w:hAnsi="Georgia"/>
            <w:b/>
            <w:bCs/>
          </w:rPr>
          <w:t>a</w:t>
        </w:r>
        <w:r w:rsidR="00B14C57" w:rsidRPr="00ED0ACC">
          <w:rPr>
            <w:rStyle w:val="Hyperlink"/>
            <w:rFonts w:ascii="Georgia" w:hAnsi="Georgia"/>
            <w:b/>
            <w:bCs/>
          </w:rPr>
          <w:t xml:space="preserve">n In Vivo Gene Mutation Assay Using </w:t>
        </w:r>
        <w:r w:rsidR="002F650C" w:rsidRPr="00ED0ACC">
          <w:rPr>
            <w:rStyle w:val="Hyperlink"/>
            <w:rFonts w:ascii="Georgia" w:hAnsi="Georgia"/>
            <w:b/>
            <w:bCs/>
          </w:rPr>
          <w:t>t</w:t>
        </w:r>
        <w:r w:rsidR="00B14C57" w:rsidRPr="00ED0ACC">
          <w:rPr>
            <w:rStyle w:val="Hyperlink"/>
            <w:rFonts w:ascii="Georgia" w:hAnsi="Georgia"/>
            <w:b/>
            <w:bCs/>
          </w:rPr>
          <w:t>he Endogenous </w:t>
        </w:r>
        <w:r w:rsidR="00B14C57" w:rsidRPr="00ED0ACC">
          <w:rPr>
            <w:rStyle w:val="Emphasis"/>
            <w:rFonts w:ascii="Georgia" w:eastAsiaTheme="majorEastAsia" w:hAnsi="Georgia"/>
            <w:b/>
            <w:bCs/>
            <w:color w:val="007CBA"/>
          </w:rPr>
          <w:t>Pig-A </w:t>
        </w:r>
        <w:r w:rsidR="00B14C57" w:rsidRPr="00ED0ACC">
          <w:rPr>
            <w:rStyle w:val="Hyperlink"/>
            <w:rFonts w:ascii="Georgia" w:hAnsi="Georgia"/>
            <w:b/>
            <w:bCs/>
          </w:rPr>
          <w:t xml:space="preserve">Gene: I. Flow Cytometric Detection </w:t>
        </w:r>
        <w:r w:rsidR="002F650C" w:rsidRPr="00ED0ACC">
          <w:rPr>
            <w:rStyle w:val="Hyperlink"/>
            <w:rFonts w:ascii="Georgia" w:hAnsi="Georgia"/>
            <w:b/>
            <w:bCs/>
          </w:rPr>
          <w:t>o</w:t>
        </w:r>
        <w:r w:rsidR="00B14C57" w:rsidRPr="00ED0ACC">
          <w:rPr>
            <w:rStyle w:val="Hyperlink"/>
            <w:rFonts w:ascii="Georgia" w:hAnsi="Georgia"/>
            <w:b/>
            <w:bCs/>
          </w:rPr>
          <w:t xml:space="preserve">f CD59-Negative Peripheral Red Blood Cells </w:t>
        </w:r>
        <w:r w:rsidR="002F650C" w:rsidRPr="00ED0ACC">
          <w:rPr>
            <w:rStyle w:val="Hyperlink"/>
            <w:rFonts w:ascii="Georgia" w:hAnsi="Georgia"/>
            <w:b/>
            <w:bCs/>
          </w:rPr>
          <w:t>a</w:t>
        </w:r>
        <w:r w:rsidR="00B14C57" w:rsidRPr="00ED0ACC">
          <w:rPr>
            <w:rStyle w:val="Hyperlink"/>
            <w:rFonts w:ascii="Georgia" w:hAnsi="Georgia"/>
            <w:b/>
            <w:bCs/>
          </w:rPr>
          <w:t xml:space="preserve">nd CD48-Negative Spleen T-Cells </w:t>
        </w:r>
        <w:r w:rsidR="002F650C" w:rsidRPr="00ED0ACC">
          <w:rPr>
            <w:rStyle w:val="Hyperlink"/>
            <w:rFonts w:ascii="Georgia" w:hAnsi="Georgia"/>
            <w:b/>
            <w:bCs/>
          </w:rPr>
          <w:t>f</w:t>
        </w:r>
        <w:r w:rsidR="00B14C57" w:rsidRPr="00ED0ACC">
          <w:rPr>
            <w:rStyle w:val="Hyperlink"/>
            <w:rFonts w:ascii="Georgia" w:hAnsi="Georgia"/>
            <w:b/>
            <w:bCs/>
          </w:rPr>
          <w:t xml:space="preserve">rom </w:t>
        </w:r>
        <w:r w:rsidR="002F650C" w:rsidRPr="00ED0ACC">
          <w:rPr>
            <w:rStyle w:val="Hyperlink"/>
            <w:rFonts w:ascii="Georgia" w:hAnsi="Georgia"/>
            <w:b/>
            <w:bCs/>
          </w:rPr>
          <w:t>t</w:t>
        </w:r>
        <w:r w:rsidR="00B14C57" w:rsidRPr="00ED0ACC">
          <w:rPr>
            <w:rStyle w:val="Hyperlink"/>
            <w:rFonts w:ascii="Georgia" w:hAnsi="Georgia"/>
            <w:b/>
            <w:bCs/>
          </w:rPr>
          <w:t>he Rat</w:t>
        </w:r>
      </w:hyperlink>
      <w:r w:rsidR="00B14C57" w:rsidRPr="00ED0ACC">
        <w:rPr>
          <w:rStyle w:val="Strong"/>
          <w:rFonts w:ascii="Georgia" w:hAnsi="Georgia"/>
          <w:color w:val="333333"/>
          <w:shd w:val="clear" w:color="auto" w:fill="FFFFFF"/>
        </w:rPr>
        <w:t>.</w:t>
      </w:r>
    </w:p>
    <w:p w14:paraId="376F3831" w14:textId="3278B205" w:rsidR="00B14C57" w:rsidRPr="00ED0ACC" w:rsidRDefault="00000000" w:rsidP="00480C2C">
      <w:pPr>
        <w:pStyle w:val="NormalWeb"/>
        <w:pBdr>
          <w:bottom w:val="single" w:sz="12" w:space="1" w:color="auto"/>
        </w:pBdr>
        <w:shd w:val="clear" w:color="auto" w:fill="FFFFFF"/>
        <w:rPr>
          <w:rStyle w:val="Strong"/>
          <w:rFonts w:ascii="Georgia" w:hAnsi="Georgia"/>
          <w:color w:val="333333"/>
          <w:shd w:val="clear" w:color="auto" w:fill="FFFFFF"/>
        </w:rPr>
      </w:pPr>
      <w:hyperlink r:id="rId981" w:tgtFrame="_blank" w:history="1">
        <w:r w:rsidR="004E18E2" w:rsidRPr="00ED0ACC">
          <w:rPr>
            <w:rStyle w:val="Hyperlink"/>
            <w:rFonts w:ascii="Georgia" w:hAnsi="Georgia"/>
            <w:b/>
            <w:bCs/>
          </w:rPr>
          <w:t xml:space="preserve">On </w:t>
        </w:r>
        <w:r w:rsidR="00ED0ACC" w:rsidRPr="00ED0ACC">
          <w:rPr>
            <w:rStyle w:val="Hyperlink"/>
            <w:rFonts w:ascii="Georgia" w:hAnsi="Georgia"/>
            <w:b/>
            <w:bCs/>
          </w:rPr>
          <w:t>t</w:t>
        </w:r>
        <w:r w:rsidR="004E18E2" w:rsidRPr="00ED0ACC">
          <w:rPr>
            <w:rStyle w:val="Hyperlink"/>
            <w:rFonts w:ascii="Georgia" w:hAnsi="Georgia"/>
            <w:b/>
            <w:bCs/>
          </w:rPr>
          <w:t xml:space="preserve">he Use </w:t>
        </w:r>
        <w:r w:rsidR="002F650C" w:rsidRPr="00ED0ACC">
          <w:rPr>
            <w:rStyle w:val="Hyperlink"/>
            <w:rFonts w:ascii="Georgia" w:hAnsi="Georgia"/>
            <w:b/>
            <w:bCs/>
          </w:rPr>
          <w:t>o</w:t>
        </w:r>
        <w:r w:rsidR="004E18E2" w:rsidRPr="00ED0ACC">
          <w:rPr>
            <w:rStyle w:val="Hyperlink"/>
            <w:rFonts w:ascii="Georgia" w:hAnsi="Georgia"/>
            <w:b/>
            <w:bCs/>
          </w:rPr>
          <w:t xml:space="preserve">f </w:t>
        </w:r>
        <w:r w:rsidR="002F650C" w:rsidRPr="00ED0ACC">
          <w:rPr>
            <w:rStyle w:val="Hyperlink"/>
            <w:rFonts w:ascii="Georgia" w:hAnsi="Georgia"/>
            <w:b/>
            <w:bCs/>
          </w:rPr>
          <w:t>t</w:t>
        </w:r>
        <w:r w:rsidR="004E18E2" w:rsidRPr="00ED0ACC">
          <w:rPr>
            <w:rStyle w:val="Hyperlink"/>
            <w:rFonts w:ascii="Georgia" w:hAnsi="Georgia"/>
            <w:b/>
            <w:bCs/>
          </w:rPr>
          <w:t>he T-Rex Tetracycline-Inducible Gene Expression System In Vivo</w:t>
        </w:r>
      </w:hyperlink>
      <w:r w:rsidR="004E18E2" w:rsidRPr="00ED0ACC">
        <w:rPr>
          <w:rStyle w:val="Strong"/>
          <w:rFonts w:ascii="Georgia" w:hAnsi="Georgia"/>
          <w:color w:val="333333"/>
          <w:shd w:val="clear" w:color="auto" w:fill="FFFFFF"/>
        </w:rPr>
        <w:t>.</w:t>
      </w:r>
    </w:p>
    <w:p w14:paraId="709371A2" w14:textId="04C626FE" w:rsidR="004E18E2" w:rsidRPr="00ED0ACC" w:rsidRDefault="00000000" w:rsidP="00480C2C">
      <w:pPr>
        <w:pStyle w:val="NormalWeb"/>
        <w:pBdr>
          <w:bottom w:val="single" w:sz="12" w:space="1" w:color="auto"/>
        </w:pBdr>
        <w:shd w:val="clear" w:color="auto" w:fill="FFFFFF"/>
        <w:rPr>
          <w:rStyle w:val="Strong"/>
          <w:rFonts w:ascii="Georgia" w:hAnsi="Georgia"/>
          <w:color w:val="333333"/>
          <w:shd w:val="clear" w:color="auto" w:fill="FFFFFF"/>
        </w:rPr>
      </w:pPr>
      <w:hyperlink r:id="rId982" w:tgtFrame="_blank" w:history="1">
        <w:r w:rsidR="004E18E2" w:rsidRPr="00ED0ACC">
          <w:rPr>
            <w:rStyle w:val="Hyperlink"/>
            <w:rFonts w:ascii="Georgia" w:hAnsi="Georgia"/>
            <w:b/>
            <w:bCs/>
          </w:rPr>
          <w:t xml:space="preserve">Effect Of </w:t>
        </w:r>
        <w:proofErr w:type="spellStart"/>
        <w:r w:rsidR="004E18E2" w:rsidRPr="00ED0ACC">
          <w:rPr>
            <w:rStyle w:val="Hyperlink"/>
            <w:rFonts w:ascii="Georgia" w:hAnsi="Georgia"/>
            <w:b/>
            <w:bCs/>
          </w:rPr>
          <w:t>Arylformamidase</w:t>
        </w:r>
        <w:proofErr w:type="spellEnd"/>
        <w:r w:rsidR="004E18E2" w:rsidRPr="00ED0ACC">
          <w:rPr>
            <w:rStyle w:val="Hyperlink"/>
            <w:rFonts w:ascii="Georgia" w:hAnsi="Georgia"/>
            <w:b/>
            <w:bCs/>
          </w:rPr>
          <w:t xml:space="preserve"> (Kynurenine </w:t>
        </w:r>
        <w:proofErr w:type="spellStart"/>
        <w:r w:rsidR="004E18E2" w:rsidRPr="00ED0ACC">
          <w:rPr>
            <w:rStyle w:val="Hyperlink"/>
            <w:rFonts w:ascii="Georgia" w:hAnsi="Georgia"/>
            <w:b/>
            <w:bCs/>
          </w:rPr>
          <w:t>Formamidase</w:t>
        </w:r>
        <w:proofErr w:type="spellEnd"/>
        <w:r w:rsidR="004E18E2" w:rsidRPr="00ED0ACC">
          <w:rPr>
            <w:rStyle w:val="Hyperlink"/>
            <w:rFonts w:ascii="Georgia" w:hAnsi="Georgia"/>
            <w:b/>
            <w:bCs/>
          </w:rPr>
          <w:t xml:space="preserve">) Gene Inactivation </w:t>
        </w:r>
        <w:r w:rsidR="002F650C" w:rsidRPr="00ED0ACC">
          <w:rPr>
            <w:rStyle w:val="Hyperlink"/>
            <w:rFonts w:ascii="Georgia" w:hAnsi="Georgia"/>
            <w:b/>
            <w:bCs/>
          </w:rPr>
          <w:t>i</w:t>
        </w:r>
        <w:r w:rsidR="004E18E2" w:rsidRPr="00ED0ACC">
          <w:rPr>
            <w:rStyle w:val="Hyperlink"/>
            <w:rFonts w:ascii="Georgia" w:hAnsi="Georgia"/>
            <w:b/>
            <w:bCs/>
          </w:rPr>
          <w:t xml:space="preserve">n Mice </w:t>
        </w:r>
        <w:r w:rsidR="00ED0ACC" w:rsidRPr="00ED0ACC">
          <w:rPr>
            <w:rStyle w:val="Hyperlink"/>
            <w:rFonts w:ascii="Georgia" w:hAnsi="Georgia"/>
            <w:b/>
            <w:bCs/>
          </w:rPr>
          <w:t>o</w:t>
        </w:r>
        <w:r w:rsidR="004E18E2" w:rsidRPr="00ED0ACC">
          <w:rPr>
            <w:rStyle w:val="Hyperlink"/>
            <w:rFonts w:ascii="Georgia" w:hAnsi="Georgia"/>
            <w:b/>
            <w:bCs/>
          </w:rPr>
          <w:t xml:space="preserve">n Enzymatic Activity, Kynurenine Pathway Metabolites </w:t>
        </w:r>
        <w:r w:rsidR="00ED0ACC" w:rsidRPr="00ED0ACC">
          <w:rPr>
            <w:rStyle w:val="Hyperlink"/>
            <w:rFonts w:ascii="Georgia" w:hAnsi="Georgia"/>
            <w:b/>
            <w:bCs/>
          </w:rPr>
          <w:t>a</w:t>
        </w:r>
        <w:r w:rsidR="004E18E2" w:rsidRPr="00ED0ACC">
          <w:rPr>
            <w:rStyle w:val="Hyperlink"/>
            <w:rFonts w:ascii="Georgia" w:hAnsi="Georgia"/>
            <w:b/>
            <w:bCs/>
          </w:rPr>
          <w:t>nd Phenotype</w:t>
        </w:r>
      </w:hyperlink>
      <w:r w:rsidR="004E18E2" w:rsidRPr="00ED0ACC">
        <w:rPr>
          <w:rStyle w:val="Strong"/>
          <w:rFonts w:ascii="Georgia" w:hAnsi="Georgia"/>
          <w:color w:val="333333"/>
          <w:shd w:val="clear" w:color="auto" w:fill="FFFFFF"/>
        </w:rPr>
        <w:t>.</w:t>
      </w:r>
    </w:p>
    <w:p w14:paraId="781FB9D5" w14:textId="68DAE82C" w:rsidR="004E18E2" w:rsidRPr="00ED0ACC" w:rsidRDefault="00000000" w:rsidP="00480C2C">
      <w:pPr>
        <w:pStyle w:val="NormalWeb"/>
        <w:pBdr>
          <w:bottom w:val="single" w:sz="12" w:space="1" w:color="auto"/>
        </w:pBdr>
        <w:shd w:val="clear" w:color="auto" w:fill="FFFFFF"/>
        <w:rPr>
          <w:rStyle w:val="Strong"/>
          <w:rFonts w:ascii="Georgia" w:hAnsi="Georgia"/>
          <w:color w:val="333333"/>
          <w:shd w:val="clear" w:color="auto" w:fill="FFFFFF"/>
        </w:rPr>
      </w:pPr>
      <w:hyperlink r:id="rId983" w:tgtFrame="_blank" w:history="1">
        <w:r w:rsidR="004E18E2" w:rsidRPr="00ED0ACC">
          <w:rPr>
            <w:rStyle w:val="Hyperlink"/>
            <w:rFonts w:ascii="Georgia" w:hAnsi="Georgia"/>
            <w:b/>
            <w:bCs/>
          </w:rPr>
          <w:t xml:space="preserve">Detection Of Mutation </w:t>
        </w:r>
        <w:r w:rsidR="002F650C" w:rsidRPr="00ED0ACC">
          <w:rPr>
            <w:rStyle w:val="Hyperlink"/>
            <w:rFonts w:ascii="Georgia" w:hAnsi="Georgia"/>
            <w:b/>
            <w:bCs/>
          </w:rPr>
          <w:t>i</w:t>
        </w:r>
        <w:r w:rsidR="004E18E2" w:rsidRPr="00ED0ACC">
          <w:rPr>
            <w:rStyle w:val="Hyperlink"/>
            <w:rFonts w:ascii="Georgia" w:hAnsi="Georgia"/>
            <w:b/>
            <w:bCs/>
          </w:rPr>
          <w:t xml:space="preserve">n Transgenic CHO Cells Using Green Fluorescent Protein </w:t>
        </w:r>
        <w:r w:rsidR="00ED0ACC" w:rsidRPr="00ED0ACC">
          <w:rPr>
            <w:rStyle w:val="Hyperlink"/>
            <w:rFonts w:ascii="Georgia" w:hAnsi="Georgia"/>
            <w:b/>
            <w:bCs/>
          </w:rPr>
          <w:t>a</w:t>
        </w:r>
        <w:r w:rsidR="004E18E2" w:rsidRPr="00ED0ACC">
          <w:rPr>
            <w:rStyle w:val="Hyperlink"/>
            <w:rFonts w:ascii="Georgia" w:hAnsi="Georgia"/>
            <w:b/>
            <w:bCs/>
          </w:rPr>
          <w:t>s A Reporter</w:t>
        </w:r>
      </w:hyperlink>
      <w:r w:rsidR="004E18E2" w:rsidRPr="00ED0ACC">
        <w:rPr>
          <w:rStyle w:val="Strong"/>
          <w:rFonts w:ascii="Georgia" w:hAnsi="Georgia"/>
          <w:color w:val="333333"/>
          <w:shd w:val="clear" w:color="auto" w:fill="FFFFFF"/>
        </w:rPr>
        <w:t>.</w:t>
      </w:r>
    </w:p>
    <w:p w14:paraId="2F7D7C3B" w14:textId="00D08731" w:rsidR="004E18E2" w:rsidRPr="00ED0ACC" w:rsidRDefault="00000000" w:rsidP="00480C2C">
      <w:pPr>
        <w:pStyle w:val="NormalWeb"/>
        <w:pBdr>
          <w:bottom w:val="single" w:sz="12" w:space="1" w:color="auto"/>
        </w:pBdr>
        <w:shd w:val="clear" w:color="auto" w:fill="FFFFFF"/>
        <w:rPr>
          <w:rStyle w:val="Strong"/>
          <w:rFonts w:ascii="Georgia" w:hAnsi="Georgia"/>
          <w:color w:val="333333"/>
          <w:shd w:val="clear" w:color="auto" w:fill="FFFFFF"/>
        </w:rPr>
      </w:pPr>
      <w:hyperlink r:id="rId984" w:tgtFrame="_blank" w:history="1">
        <w:r w:rsidR="004E18E2" w:rsidRPr="00ED0ACC">
          <w:rPr>
            <w:rStyle w:val="Hyperlink"/>
            <w:rFonts w:ascii="Georgia" w:hAnsi="Georgia"/>
            <w:b/>
            <w:bCs/>
          </w:rPr>
          <w:t xml:space="preserve">7,12-Dimethylbenz[A]Anthracene-Induced Mutation </w:t>
        </w:r>
        <w:r w:rsidR="002F650C" w:rsidRPr="00ED0ACC">
          <w:rPr>
            <w:rStyle w:val="Hyperlink"/>
            <w:rFonts w:ascii="Georgia" w:hAnsi="Georgia"/>
            <w:b/>
            <w:bCs/>
          </w:rPr>
          <w:t>i</w:t>
        </w:r>
        <w:r w:rsidR="004E18E2" w:rsidRPr="00ED0ACC">
          <w:rPr>
            <w:rStyle w:val="Hyperlink"/>
            <w:rFonts w:ascii="Georgia" w:hAnsi="Georgia"/>
            <w:b/>
            <w:bCs/>
          </w:rPr>
          <w:t xml:space="preserve">n </w:t>
        </w:r>
        <w:r w:rsidR="002F650C" w:rsidRPr="00ED0ACC">
          <w:rPr>
            <w:rStyle w:val="Hyperlink"/>
            <w:rFonts w:ascii="Georgia" w:hAnsi="Georgia"/>
            <w:b/>
            <w:bCs/>
          </w:rPr>
          <w:t>t</w:t>
        </w:r>
        <w:r w:rsidR="004E18E2" w:rsidRPr="00ED0ACC">
          <w:rPr>
            <w:rStyle w:val="Hyperlink"/>
            <w:rFonts w:ascii="Georgia" w:hAnsi="Georgia"/>
            <w:b/>
            <w:bCs/>
          </w:rPr>
          <w:t xml:space="preserve">he Tk Gene Of </w:t>
        </w:r>
        <w:proofErr w:type="gramStart"/>
        <w:r w:rsidR="004E18E2" w:rsidRPr="00ED0ACC">
          <w:rPr>
            <w:rStyle w:val="Hyperlink"/>
            <w:rFonts w:ascii="Georgia" w:hAnsi="Georgia"/>
            <w:b/>
            <w:bCs/>
          </w:rPr>
          <w:t>Tk(</w:t>
        </w:r>
        <w:proofErr w:type="gramEnd"/>
        <w:r w:rsidR="004E18E2" w:rsidRPr="00ED0ACC">
          <w:rPr>
            <w:rStyle w:val="Hyperlink"/>
            <w:rFonts w:ascii="Georgia" w:hAnsi="Georgia"/>
            <w:b/>
            <w:bCs/>
          </w:rPr>
          <w:t>+/-) Mice: Automated Scoring Of Lymphocyte Clones Using A Fluorescent Viability Indicator</w:t>
        </w:r>
      </w:hyperlink>
      <w:r w:rsidR="004E18E2" w:rsidRPr="00ED0ACC">
        <w:rPr>
          <w:rStyle w:val="Strong"/>
          <w:rFonts w:ascii="Georgia" w:hAnsi="Georgia"/>
          <w:color w:val="333333"/>
          <w:shd w:val="clear" w:color="auto" w:fill="FFFFFF"/>
        </w:rPr>
        <w:t>.</w:t>
      </w:r>
    </w:p>
    <w:p w14:paraId="2CB455FB" w14:textId="1B98CE00" w:rsidR="004E18E2" w:rsidRPr="00ED0ACC" w:rsidRDefault="00000000" w:rsidP="00480C2C">
      <w:pPr>
        <w:pStyle w:val="NormalWeb"/>
        <w:pBdr>
          <w:bottom w:val="single" w:sz="12" w:space="1" w:color="auto"/>
        </w:pBdr>
        <w:shd w:val="clear" w:color="auto" w:fill="FFFFFF"/>
        <w:rPr>
          <w:rStyle w:val="Strong"/>
          <w:rFonts w:ascii="Georgia" w:hAnsi="Georgia"/>
          <w:color w:val="333333"/>
          <w:shd w:val="clear" w:color="auto" w:fill="FFFFFF"/>
        </w:rPr>
      </w:pPr>
      <w:hyperlink r:id="rId985" w:tgtFrame="_blank" w:history="1">
        <w:r w:rsidR="004E18E2" w:rsidRPr="00ED0ACC">
          <w:rPr>
            <w:rStyle w:val="Hyperlink"/>
            <w:rFonts w:ascii="Georgia" w:hAnsi="Georgia"/>
            <w:b/>
            <w:bCs/>
          </w:rPr>
          <w:t xml:space="preserve">Tk+/- Mouse Model </w:t>
        </w:r>
        <w:r w:rsidR="002F650C" w:rsidRPr="00ED0ACC">
          <w:rPr>
            <w:rStyle w:val="Hyperlink"/>
            <w:rFonts w:ascii="Georgia" w:hAnsi="Georgia"/>
            <w:b/>
            <w:bCs/>
          </w:rPr>
          <w:t>f</w:t>
        </w:r>
        <w:r w:rsidR="004E18E2" w:rsidRPr="00ED0ACC">
          <w:rPr>
            <w:rStyle w:val="Hyperlink"/>
            <w:rFonts w:ascii="Georgia" w:hAnsi="Georgia"/>
            <w:b/>
            <w:bCs/>
          </w:rPr>
          <w:t xml:space="preserve">or Detecting In Vivo Mutation </w:t>
        </w:r>
        <w:r w:rsidR="002F650C" w:rsidRPr="00ED0ACC">
          <w:rPr>
            <w:rStyle w:val="Hyperlink"/>
            <w:rFonts w:ascii="Georgia" w:hAnsi="Georgia"/>
            <w:b/>
            <w:bCs/>
          </w:rPr>
          <w:t>i</w:t>
        </w:r>
        <w:r w:rsidR="004E18E2" w:rsidRPr="00ED0ACC">
          <w:rPr>
            <w:rStyle w:val="Hyperlink"/>
            <w:rFonts w:ascii="Georgia" w:hAnsi="Georgia"/>
            <w:b/>
            <w:bCs/>
          </w:rPr>
          <w:t>n An Endogenous, Autosomal Gene</w:t>
        </w:r>
      </w:hyperlink>
      <w:r w:rsidR="004E18E2" w:rsidRPr="00ED0ACC">
        <w:rPr>
          <w:rStyle w:val="Strong"/>
          <w:rFonts w:ascii="Georgia" w:hAnsi="Georgia"/>
          <w:color w:val="333333"/>
          <w:shd w:val="clear" w:color="auto" w:fill="FFFFFF"/>
        </w:rPr>
        <w:t>.</w:t>
      </w:r>
    </w:p>
    <w:p w14:paraId="2D86F374" w14:textId="711E3FA5" w:rsidR="00480C2C" w:rsidRDefault="00000000" w:rsidP="00480C2C">
      <w:pPr>
        <w:pStyle w:val="NormalWeb"/>
        <w:pBdr>
          <w:bottom w:val="single" w:sz="12" w:space="1" w:color="auto"/>
        </w:pBdr>
        <w:shd w:val="clear" w:color="auto" w:fill="FFFFFF"/>
        <w:rPr>
          <w:rFonts w:ascii="Georgia" w:hAnsi="Georgia"/>
          <w:color w:val="333333"/>
          <w:sz w:val="32"/>
          <w:szCs w:val="32"/>
        </w:rPr>
      </w:pPr>
      <w:hyperlink r:id="rId986" w:history="1">
        <w:r w:rsidR="00480C2C" w:rsidRPr="005C11CF">
          <w:rPr>
            <w:rStyle w:val="Hyperlink"/>
            <w:rFonts w:ascii="Georgia" w:hAnsi="Georgia"/>
            <w:sz w:val="32"/>
            <w:szCs w:val="32"/>
          </w:rPr>
          <w:t xml:space="preserve">VIEW FULL BIO – </w:t>
        </w:r>
        <w:proofErr w:type="spellStart"/>
        <w:r w:rsidR="005C11CF" w:rsidRPr="005C11CF">
          <w:rPr>
            <w:rStyle w:val="Hyperlink"/>
            <w:rFonts w:ascii="Georgia" w:hAnsi="Georgia"/>
            <w:sz w:val="32"/>
            <w:szCs w:val="32"/>
          </w:rPr>
          <w:t>Vasily</w:t>
        </w:r>
        <w:proofErr w:type="spellEnd"/>
        <w:r w:rsidR="005C11CF" w:rsidRPr="005C11CF">
          <w:rPr>
            <w:rStyle w:val="Hyperlink"/>
            <w:rFonts w:ascii="Georgia" w:hAnsi="Georgia"/>
            <w:sz w:val="32"/>
            <w:szCs w:val="32"/>
          </w:rPr>
          <w:t xml:space="preserve"> </w:t>
        </w:r>
        <w:proofErr w:type="spellStart"/>
        <w:r w:rsidR="005C11CF" w:rsidRPr="005C11CF">
          <w:rPr>
            <w:rStyle w:val="Hyperlink"/>
            <w:rFonts w:ascii="Georgia" w:hAnsi="Georgia"/>
            <w:sz w:val="32"/>
            <w:szCs w:val="32"/>
          </w:rPr>
          <w:t>Dobrovolsky</w:t>
        </w:r>
        <w:proofErr w:type="spellEnd"/>
        <w:r w:rsidR="00480C2C" w:rsidRPr="005C11CF">
          <w:rPr>
            <w:rStyle w:val="Hyperlink"/>
            <w:rFonts w:ascii="Georgia" w:hAnsi="Georgia"/>
            <w:sz w:val="32"/>
            <w:szCs w:val="32"/>
          </w:rPr>
          <w:t>, Ph.D.</w:t>
        </w:r>
      </w:hyperlink>
    </w:p>
    <w:p w14:paraId="2D367498" w14:textId="77777777" w:rsidR="00480C2C" w:rsidRDefault="00480C2C" w:rsidP="00480C2C">
      <w:pPr>
        <w:pStyle w:val="NormalWeb"/>
        <w:pBdr>
          <w:bottom w:val="single" w:sz="12" w:space="1" w:color="auto"/>
        </w:pBdr>
        <w:shd w:val="clear" w:color="auto" w:fill="FFFFFF"/>
        <w:rPr>
          <w:rFonts w:ascii="Georgia" w:hAnsi="Georgia"/>
          <w:color w:val="333333"/>
          <w:sz w:val="32"/>
          <w:szCs w:val="32"/>
        </w:rPr>
      </w:pPr>
    </w:p>
    <w:p w14:paraId="263C3BCC" w14:textId="60C92EC5" w:rsidR="00ED0ACC" w:rsidRDefault="00EE2A9B" w:rsidP="00ED0ACC">
      <w:pPr>
        <w:pStyle w:val="Heading1"/>
        <w:shd w:val="clear" w:color="auto" w:fill="FFFFFF"/>
        <w:spacing w:after="225"/>
        <w:jc w:val="left"/>
        <w:rPr>
          <w:rFonts w:ascii="Helvetica" w:hAnsi="Helvetica" w:cs="Helvetica"/>
          <w:color w:val="333333"/>
        </w:rPr>
      </w:pPr>
      <w:r>
        <w:rPr>
          <w:rFonts w:ascii="Helvetica" w:hAnsi="Helvetica" w:cs="Helvetica"/>
          <w:color w:val="333333"/>
        </w:rPr>
        <w:lastRenderedPageBreak/>
        <w:t>Xiaoqing Guo</w:t>
      </w:r>
      <w:r w:rsidR="00ED0ACC">
        <w:rPr>
          <w:rFonts w:ascii="Helvetica" w:hAnsi="Helvetica" w:cs="Helvetica"/>
          <w:color w:val="333333"/>
        </w:rPr>
        <w:t>, Ph.D.</w:t>
      </w:r>
    </w:p>
    <w:p w14:paraId="6FCEBB1A" w14:textId="6B31D3BF" w:rsidR="00ED0ACC" w:rsidRDefault="004E52C8" w:rsidP="00ED0ACC">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ED0ACC">
        <w:rPr>
          <w:rStyle w:val="Strong"/>
          <w:rFonts w:ascii="Helvetica" w:hAnsi="Helvetica" w:cs="Helvetica"/>
          <w:b w:val="0"/>
          <w:bCs w:val="0"/>
          <w:color w:val="333333"/>
          <w:spacing w:val="8"/>
        </w:rPr>
        <w:t xml:space="preserve"> —</w:t>
      </w:r>
      <w:r w:rsidR="00ED0ACC" w:rsidRPr="0098102A">
        <w:rPr>
          <w:rStyle w:val="Strong"/>
          <w:rFonts w:ascii="Helvetica" w:hAnsi="Helvetica" w:cs="Helvetica"/>
          <w:b w:val="0"/>
          <w:bCs w:val="0"/>
          <w:color w:val="333333"/>
          <w:spacing w:val="8"/>
        </w:rPr>
        <w:t xml:space="preserve"> </w:t>
      </w:r>
      <w:r w:rsidR="00ED0ACC">
        <w:rPr>
          <w:rStyle w:val="Strong"/>
          <w:rFonts w:ascii="Helvetica" w:hAnsi="Helvetica" w:cs="Helvetica"/>
          <w:b w:val="0"/>
          <w:bCs w:val="0"/>
          <w:color w:val="333333"/>
          <w:spacing w:val="8"/>
        </w:rPr>
        <w:t>Division of Genetic and Molecular Toxicology</w:t>
      </w:r>
    </w:p>
    <w:p w14:paraId="2C851578" w14:textId="77777777" w:rsidR="00ED07A4" w:rsidRPr="00ED07A4" w:rsidRDefault="00ED07A4" w:rsidP="00ED07A4">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D07A4">
        <w:rPr>
          <w:rFonts w:ascii="Georgia" w:eastAsia="Times New Roman" w:hAnsi="Georgia" w:cs="Times New Roman"/>
          <w:color w:val="333333"/>
          <w:sz w:val="24"/>
          <w:szCs w:val="24"/>
        </w:rPr>
        <w:t>Since joining NCTR in 2008, Dr. Guo has worked intently to evaluate the mutagenicity and molecular-mechanistic analysis of chemicals of FDA regulatory interest using the in vitro genetic-toxicity assays included in the standard test battery. Dr. Guo is also an expert in conducting in vitro mouse lymphoma assay, the micronucleus assay, the Comet assay, in vivo mutation assays, and pathway-based mechanistic studies. She has used these assays to evaluate the mutagenicity of a variety of preparations of cigarette smoke (smoke condensates, whole-smoke solutions, whole smoke, and individual agents representing different chemical classes contained in cigarette smoke), nanomaterials, botanicals and mixtures, industrial compounds, and retail products.</w:t>
      </w:r>
    </w:p>
    <w:p w14:paraId="08957516" w14:textId="77777777" w:rsidR="00ED07A4" w:rsidRPr="00ED07A4" w:rsidRDefault="00ED07A4" w:rsidP="00ED07A4">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D07A4">
        <w:rPr>
          <w:rFonts w:ascii="Georgia" w:eastAsia="Times New Roman" w:hAnsi="Georgia" w:cs="Times New Roman"/>
          <w:color w:val="333333"/>
          <w:sz w:val="24"/>
          <w:szCs w:val="24"/>
        </w:rPr>
        <w:t>Dr. Guo’s current research interest is developing pathway-based, medium- or high-throughput, and high-content (HTHC) approaches for genotoxicity testing. She also is interested in employing quantitative dose-response modeling approaches to evaluate the genotoxic dose-response relationships. Dr. Guo has successfully analyzed dose-response mouse-lymphoma assay data using several point-of-departure metrics, including benchmark dose and mutagenic potency. The conjunction of HTHC genetic-toxicity data and quantitative approaches provides a more efficient and streamlined process that may result in better regulatory decisions.</w:t>
      </w:r>
    </w:p>
    <w:p w14:paraId="68ECC4E9" w14:textId="6C9AAC07" w:rsidR="00ED0ACC" w:rsidRPr="00632C6D" w:rsidRDefault="00ED07A4" w:rsidP="00ED0ACC">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D07A4">
        <w:rPr>
          <w:rFonts w:ascii="Georgia" w:eastAsia="Times New Roman" w:hAnsi="Georgia" w:cs="Times New Roman"/>
          <w:color w:val="333333"/>
          <w:sz w:val="24"/>
          <w:szCs w:val="24"/>
        </w:rPr>
        <w:t xml:space="preserve">A major shortcoming of many previous studies is that assays were conducted in rodent- or human-cell lines without metabolic competence. Dr. Guo is interested in establishing appropriate in vitro cell models with metabolic competence, with the aim of generating data more relevant to human in vivo exposures. The resulting data may potentially be used to predict in vivo genotoxicity and for setting margin-of-exposure values to establish safe exposures levels for humans. Using the HTHC quantitative genotoxicity assays, Dr. Guo is collaborating with the Genetic Toxicology Group at the National Institute of Environmental Health Sciences/National Toxicology Program to test </w:t>
      </w:r>
      <w:proofErr w:type="gramStart"/>
      <w:r w:rsidRPr="00ED07A4">
        <w:rPr>
          <w:rFonts w:ascii="Georgia" w:eastAsia="Times New Roman" w:hAnsi="Georgia" w:cs="Times New Roman"/>
          <w:color w:val="333333"/>
          <w:sz w:val="24"/>
          <w:szCs w:val="24"/>
        </w:rPr>
        <w:t>a number of</w:t>
      </w:r>
      <w:proofErr w:type="gramEnd"/>
      <w:r w:rsidRPr="00ED07A4">
        <w:rPr>
          <w:rFonts w:ascii="Georgia" w:eastAsia="Times New Roman" w:hAnsi="Georgia" w:cs="Times New Roman"/>
          <w:color w:val="333333"/>
          <w:sz w:val="24"/>
          <w:szCs w:val="24"/>
        </w:rPr>
        <w:t xml:space="preserve"> chemicals in the Tox 21 library that have unusual responses observed in quantitative high-throughput screening assays.</w:t>
      </w:r>
      <w:r w:rsidR="00ED0ACC" w:rsidRPr="00632C6D">
        <w:rPr>
          <w:rFonts w:ascii="Georgia" w:eastAsia="Times New Roman" w:hAnsi="Georgia" w:cs="Times New Roman"/>
          <w:color w:val="333333"/>
          <w:sz w:val="24"/>
          <w:szCs w:val="24"/>
        </w:rPr>
        <w:t xml:space="preserve"> </w:t>
      </w:r>
      <w:hyperlink r:id="rId987" w:history="1">
        <w:r w:rsidR="00ED0ACC" w:rsidRPr="00632C6D">
          <w:rPr>
            <w:rStyle w:val="Hyperlink"/>
            <w:rFonts w:ascii="Georgia" w:hAnsi="Georgia"/>
            <w:sz w:val="24"/>
            <w:szCs w:val="24"/>
          </w:rPr>
          <w:t xml:space="preserve">VIEW FULL BIO – Dr. </w:t>
        </w:r>
        <w:r w:rsidRPr="00632C6D">
          <w:rPr>
            <w:rStyle w:val="Hyperlink"/>
            <w:rFonts w:ascii="Georgia" w:hAnsi="Georgia"/>
            <w:sz w:val="24"/>
            <w:szCs w:val="24"/>
          </w:rPr>
          <w:t>Xiaoqing Guo</w:t>
        </w:r>
      </w:hyperlink>
    </w:p>
    <w:p w14:paraId="5E4B1135" w14:textId="77777777" w:rsidR="00ED0ACC" w:rsidRDefault="00ED0ACC" w:rsidP="00ED0ACC">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28073F6" w14:textId="6E4F5188" w:rsidR="008627A1"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988" w:tgtFrame="_blank" w:history="1">
        <w:r w:rsidR="00153106" w:rsidRPr="00AD2856">
          <w:rPr>
            <w:rStyle w:val="Strong"/>
            <w:rFonts w:ascii="Georgia" w:hAnsi="Georgia"/>
            <w:color w:val="007CBA"/>
            <w:shd w:val="clear" w:color="auto" w:fill="FFFFFF"/>
          </w:rPr>
          <w:t>Comparative Genotoxicity of TEMPO and Three of its Derivatives in Mouse Lymphoma Cells</w:t>
        </w:r>
      </w:hyperlink>
      <w:r w:rsidR="00153106" w:rsidRPr="00AD2856">
        <w:rPr>
          <w:rStyle w:val="Strong"/>
          <w:rFonts w:ascii="Georgia" w:hAnsi="Georgia"/>
          <w:color w:val="333333"/>
          <w:shd w:val="clear" w:color="auto" w:fill="FFFFFF"/>
        </w:rPr>
        <w:t>.</w:t>
      </w:r>
    </w:p>
    <w:p w14:paraId="73F7B73A" w14:textId="594A28BA" w:rsidR="00153106"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989" w:tgtFrame="_blank" w:history="1">
        <w:r w:rsidR="00153106" w:rsidRPr="00AD2856">
          <w:rPr>
            <w:rStyle w:val="Strong"/>
            <w:rFonts w:ascii="Georgia" w:hAnsi="Georgia"/>
            <w:color w:val="007CBA"/>
            <w:shd w:val="clear" w:color="auto" w:fill="FFFFFF"/>
          </w:rPr>
          <w:t>Quantitative Differentiation of Whole Smoke Solution-Induced Mutagenicity in the Mouse Lymphoma Assay</w:t>
        </w:r>
      </w:hyperlink>
      <w:r w:rsidR="00153106" w:rsidRPr="00AD2856">
        <w:rPr>
          <w:rStyle w:val="Strong"/>
          <w:rFonts w:ascii="Georgia" w:hAnsi="Georgia"/>
          <w:color w:val="333333"/>
          <w:shd w:val="clear" w:color="auto" w:fill="FFFFFF"/>
        </w:rPr>
        <w:t>.</w:t>
      </w:r>
    </w:p>
    <w:p w14:paraId="0D09508C" w14:textId="24F051CA" w:rsidR="00153106"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990" w:tgtFrame="_blank" w:history="1">
        <w:r w:rsidR="00153106" w:rsidRPr="00AD2856">
          <w:rPr>
            <w:rStyle w:val="Strong"/>
            <w:rFonts w:ascii="Georgia" w:hAnsi="Georgia"/>
            <w:color w:val="007CBA"/>
            <w:shd w:val="clear" w:color="auto" w:fill="FFFFFF"/>
          </w:rPr>
          <w:t>ROS Generation and JNK Activation Contribute to 4-Methoxy-TEMPO-Induced Cytotoxicity, Autophagy, and DNA Damage in HepG2 Cells</w:t>
        </w:r>
      </w:hyperlink>
      <w:r w:rsidR="00153106" w:rsidRPr="00AD2856">
        <w:rPr>
          <w:rStyle w:val="Strong"/>
          <w:rFonts w:ascii="Georgia" w:hAnsi="Georgia"/>
          <w:color w:val="333333"/>
          <w:shd w:val="clear" w:color="auto" w:fill="FFFFFF"/>
        </w:rPr>
        <w:t>.</w:t>
      </w:r>
    </w:p>
    <w:p w14:paraId="327E7BBD" w14:textId="7807E75D" w:rsidR="00153106"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991" w:tgtFrame="_blank" w:history="1">
        <w:r w:rsidR="00FE7130" w:rsidRPr="00AD2856">
          <w:rPr>
            <w:rStyle w:val="Strong"/>
            <w:rFonts w:ascii="Georgia" w:hAnsi="Georgia"/>
            <w:color w:val="007CBA"/>
            <w:shd w:val="clear" w:color="auto" w:fill="FFFFFF"/>
          </w:rPr>
          <w:t>Size- and Coating-Dependent Cytotoxicity and Genotoxicity of Silver Nanoparticles Evaluated Using </w:t>
        </w:r>
        <w:r w:rsidR="00FE7130" w:rsidRPr="00AD2856">
          <w:rPr>
            <w:rStyle w:val="Emphasis"/>
            <w:rFonts w:ascii="Georgia" w:eastAsiaTheme="majorEastAsia" w:hAnsi="Georgia"/>
            <w:b/>
            <w:bCs/>
            <w:i w:val="0"/>
            <w:iCs w:val="0"/>
            <w:color w:val="007CBA"/>
            <w:shd w:val="clear" w:color="auto" w:fill="FFFFFF"/>
          </w:rPr>
          <w:t>In Vitro</w:t>
        </w:r>
        <w:r w:rsidR="00FE7130" w:rsidRPr="00AD2856">
          <w:rPr>
            <w:rStyle w:val="Strong"/>
            <w:rFonts w:ascii="Georgia" w:hAnsi="Georgia"/>
            <w:i/>
            <w:iCs/>
            <w:color w:val="007CBA"/>
            <w:shd w:val="clear" w:color="auto" w:fill="FFFFFF"/>
          </w:rPr>
          <w:t> </w:t>
        </w:r>
        <w:r w:rsidR="00FE7130" w:rsidRPr="00AD2856">
          <w:rPr>
            <w:rStyle w:val="Strong"/>
            <w:rFonts w:ascii="Georgia" w:hAnsi="Georgia"/>
            <w:color w:val="007CBA"/>
            <w:shd w:val="clear" w:color="auto" w:fill="FFFFFF"/>
          </w:rPr>
          <w:t>Standard Assays</w:t>
        </w:r>
      </w:hyperlink>
      <w:r w:rsidR="00FE7130" w:rsidRPr="00AD2856">
        <w:rPr>
          <w:rStyle w:val="Strong"/>
          <w:rFonts w:ascii="Georgia" w:hAnsi="Georgia"/>
          <w:color w:val="333333"/>
          <w:shd w:val="clear" w:color="auto" w:fill="FFFFFF"/>
        </w:rPr>
        <w:t>.</w:t>
      </w:r>
    </w:p>
    <w:p w14:paraId="6243D4EB" w14:textId="05D80D72" w:rsidR="0044382E"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992" w:tgtFrame="_blank" w:history="1">
        <w:r w:rsidR="0044382E" w:rsidRPr="00AD2856">
          <w:rPr>
            <w:rStyle w:val="Emphasis"/>
            <w:rFonts w:ascii="Georgia" w:eastAsiaTheme="majorEastAsia" w:hAnsi="Georgia"/>
            <w:b/>
            <w:bCs/>
            <w:color w:val="007CBA"/>
            <w:shd w:val="clear" w:color="auto" w:fill="FFFFFF"/>
          </w:rPr>
          <w:t>Aloe vera</w:t>
        </w:r>
        <w:r w:rsidR="0044382E" w:rsidRPr="00AD2856">
          <w:rPr>
            <w:rStyle w:val="Strong"/>
            <w:rFonts w:ascii="Georgia" w:hAnsi="Georgia"/>
            <w:color w:val="007CBA"/>
            <w:shd w:val="clear" w:color="auto" w:fill="FFFFFF"/>
          </w:rPr>
          <w:t>: A Review of Toxicity and Adverse Clinical Effects</w:t>
        </w:r>
      </w:hyperlink>
      <w:r w:rsidR="0044382E" w:rsidRPr="00AD2856">
        <w:rPr>
          <w:rStyle w:val="Strong"/>
          <w:rFonts w:ascii="Georgia" w:hAnsi="Georgia"/>
          <w:color w:val="333333"/>
          <w:shd w:val="clear" w:color="auto" w:fill="FFFFFF"/>
        </w:rPr>
        <w:t>.</w:t>
      </w:r>
    </w:p>
    <w:p w14:paraId="4C8887E2" w14:textId="7094C88F" w:rsidR="0044382E"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993" w:tgtFrame="_blank" w:history="1">
        <w:r w:rsidR="0044382E" w:rsidRPr="00AD2856">
          <w:rPr>
            <w:rStyle w:val="Strong"/>
            <w:rFonts w:ascii="Georgia" w:hAnsi="Georgia"/>
            <w:color w:val="007CBA"/>
            <w:shd w:val="clear" w:color="auto" w:fill="FFFFFF"/>
          </w:rPr>
          <w:t>Quantitative Analysis of In Vitro Mutagenicity Induced by Five Chemical Constituents of Tobacco Smoke</w:t>
        </w:r>
      </w:hyperlink>
      <w:r w:rsidR="0044382E" w:rsidRPr="00AD2856">
        <w:rPr>
          <w:rStyle w:val="Strong"/>
          <w:rFonts w:ascii="Georgia" w:hAnsi="Georgia"/>
          <w:color w:val="333333"/>
          <w:shd w:val="clear" w:color="auto" w:fill="FFFFFF"/>
        </w:rPr>
        <w:t>.</w:t>
      </w:r>
    </w:p>
    <w:p w14:paraId="16DF1375" w14:textId="401F357D" w:rsidR="0044382E"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994" w:tgtFrame="_blank" w:history="1">
        <w:r w:rsidR="0044382E" w:rsidRPr="00AD2856">
          <w:rPr>
            <w:rStyle w:val="Strong"/>
            <w:rFonts w:ascii="Georgia" w:hAnsi="Georgia"/>
            <w:color w:val="007CBA"/>
            <w:shd w:val="clear" w:color="auto" w:fill="FFFFFF"/>
          </w:rPr>
          <w:t>Acetyl L-Carnitine Targets Adenosine Triphosphate Synthase in Protecting Zebrafish Embryos from Toxicities Induced by Verapamil and Ketamine: An In Vivo Assessment</w:t>
        </w:r>
      </w:hyperlink>
      <w:r w:rsidR="0044382E" w:rsidRPr="00AD2856">
        <w:rPr>
          <w:rStyle w:val="Strong"/>
          <w:rFonts w:ascii="Georgia" w:hAnsi="Georgia"/>
          <w:color w:val="333333"/>
          <w:shd w:val="clear" w:color="auto" w:fill="FFFFFF"/>
        </w:rPr>
        <w:t>.</w:t>
      </w:r>
    </w:p>
    <w:p w14:paraId="0853E563" w14:textId="76B2BE46" w:rsidR="0044382E"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995" w:tgtFrame="_blank" w:history="1">
        <w:r w:rsidR="001E6662" w:rsidRPr="00AD2856">
          <w:rPr>
            <w:rStyle w:val="Strong"/>
            <w:rFonts w:ascii="Georgia" w:hAnsi="Georgia"/>
            <w:color w:val="007CBA"/>
            <w:shd w:val="clear" w:color="auto" w:fill="FFFFFF"/>
          </w:rPr>
          <w:t>Developmental Toxicity Assay Using High Content Screening of Zebrafish Embryos</w:t>
        </w:r>
      </w:hyperlink>
      <w:r w:rsidR="001E6662" w:rsidRPr="00AD2856">
        <w:rPr>
          <w:rStyle w:val="Strong"/>
          <w:rFonts w:ascii="Georgia" w:hAnsi="Georgia"/>
          <w:color w:val="333333"/>
          <w:shd w:val="clear" w:color="auto" w:fill="FFFFFF"/>
        </w:rPr>
        <w:t>.</w:t>
      </w:r>
    </w:p>
    <w:p w14:paraId="423A6C54" w14:textId="2449F850" w:rsidR="001E6662"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996" w:tgtFrame="_blank" w:history="1">
        <w:r w:rsidR="001E6662" w:rsidRPr="00AD2856">
          <w:rPr>
            <w:rStyle w:val="Strong"/>
            <w:rFonts w:ascii="Georgia" w:hAnsi="Georgia"/>
            <w:color w:val="007CBA"/>
            <w:shd w:val="clear" w:color="auto" w:fill="FFFFFF"/>
          </w:rPr>
          <w:t>Reactive Oxygen Species and C-Jun N-Terminal Kinases Contribute to TEMPO-Induced Apoptosis in L5178Y Cells</w:t>
        </w:r>
      </w:hyperlink>
      <w:r w:rsidR="001E6662" w:rsidRPr="00AD2856">
        <w:rPr>
          <w:rStyle w:val="Strong"/>
          <w:rFonts w:ascii="Georgia" w:hAnsi="Georgia"/>
          <w:color w:val="333333"/>
          <w:shd w:val="clear" w:color="auto" w:fill="FFFFFF"/>
        </w:rPr>
        <w:t>.</w:t>
      </w:r>
    </w:p>
    <w:p w14:paraId="44C7CF95" w14:textId="530E91E8" w:rsidR="001E6662"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997" w:tgtFrame="_blank" w:history="1">
        <w:r w:rsidR="001E6662" w:rsidRPr="00AD2856">
          <w:rPr>
            <w:rStyle w:val="Emphasis"/>
            <w:rFonts w:ascii="Georgia" w:eastAsiaTheme="majorEastAsia" w:hAnsi="Georgia"/>
            <w:b/>
            <w:bCs/>
            <w:color w:val="007CBA"/>
            <w:shd w:val="clear" w:color="auto" w:fill="FFFFFF"/>
          </w:rPr>
          <w:t>Ginkgo biloba</w:t>
        </w:r>
        <w:r w:rsidR="001E6662" w:rsidRPr="00AD2856">
          <w:rPr>
            <w:rStyle w:val="Strong"/>
            <w:rFonts w:ascii="Georgia" w:hAnsi="Georgia"/>
            <w:color w:val="007CBA"/>
            <w:shd w:val="clear" w:color="auto" w:fill="FFFFFF"/>
          </w:rPr>
          <w:t> Leaf Extract Induces DNA Damage by Inhibiting Topoisomerase II Activity in Human Hepatic Cells</w:t>
        </w:r>
      </w:hyperlink>
      <w:r w:rsidR="001E6662" w:rsidRPr="00AD2856">
        <w:rPr>
          <w:rStyle w:val="Strong"/>
          <w:rFonts w:ascii="Georgia" w:hAnsi="Georgia"/>
          <w:color w:val="333333"/>
          <w:shd w:val="clear" w:color="auto" w:fill="FFFFFF"/>
        </w:rPr>
        <w:t>.</w:t>
      </w:r>
    </w:p>
    <w:p w14:paraId="71005F93" w14:textId="71A544B3" w:rsidR="001E6662"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998" w:tgtFrame="_blank" w:history="1">
        <w:r w:rsidR="001E6662" w:rsidRPr="00AD2856">
          <w:rPr>
            <w:rStyle w:val="Strong"/>
            <w:rFonts w:ascii="Georgia" w:hAnsi="Georgia"/>
            <w:color w:val="007CBA"/>
            <w:shd w:val="clear" w:color="auto" w:fill="FFFFFF"/>
          </w:rPr>
          <w:t>Mutant Frequency in Comparison to Oxidative DNA Damage Induced by Ochratoxin A in L5178Y Tk+/- (3.7.2C) Mouse Lymphoma Cells</w:t>
        </w:r>
      </w:hyperlink>
      <w:r w:rsidR="001E6662" w:rsidRPr="00AD2856">
        <w:rPr>
          <w:rStyle w:val="Strong"/>
          <w:rFonts w:ascii="Georgia" w:hAnsi="Georgia"/>
          <w:color w:val="333333"/>
          <w:shd w:val="clear" w:color="auto" w:fill="FFFFFF"/>
        </w:rPr>
        <w:t>.</w:t>
      </w:r>
    </w:p>
    <w:p w14:paraId="6C496F1A" w14:textId="2B552466" w:rsidR="001E6662"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999" w:tgtFrame="_blank" w:history="1">
        <w:r w:rsidR="00532E28" w:rsidRPr="00AD2856">
          <w:rPr>
            <w:rStyle w:val="Strong"/>
            <w:rFonts w:ascii="Georgia" w:hAnsi="Georgia"/>
            <w:color w:val="007CBA"/>
            <w:shd w:val="clear" w:color="auto" w:fill="FFFFFF"/>
          </w:rPr>
          <w:t>Assessment of the Toxic Potential of Grapheme Family Nanomaterials</w:t>
        </w:r>
      </w:hyperlink>
      <w:r w:rsidR="00532E28" w:rsidRPr="00AD2856">
        <w:rPr>
          <w:rStyle w:val="Strong"/>
          <w:rFonts w:ascii="Georgia" w:hAnsi="Georgia"/>
          <w:color w:val="333333"/>
          <w:shd w:val="clear" w:color="auto" w:fill="FFFFFF"/>
        </w:rPr>
        <w:t>.</w:t>
      </w:r>
    </w:p>
    <w:p w14:paraId="7C622030" w14:textId="720E71AB" w:rsidR="00532E28"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1000" w:tgtFrame="_blank" w:history="1">
        <w:r w:rsidR="00532E28" w:rsidRPr="00AD2856">
          <w:rPr>
            <w:rStyle w:val="Strong"/>
            <w:rFonts w:ascii="Georgia" w:hAnsi="Georgia"/>
            <w:color w:val="007CBA"/>
            <w:shd w:val="clear" w:color="auto" w:fill="FFFFFF"/>
          </w:rPr>
          <w:t>Mechanistic Evaluation of </w:t>
        </w:r>
        <w:r w:rsidR="00532E28" w:rsidRPr="00AD2856">
          <w:rPr>
            <w:rStyle w:val="Emphasis"/>
            <w:rFonts w:ascii="Georgia" w:eastAsiaTheme="majorEastAsia" w:hAnsi="Georgia"/>
            <w:b/>
            <w:bCs/>
            <w:color w:val="007CBA"/>
            <w:shd w:val="clear" w:color="auto" w:fill="FFFFFF"/>
          </w:rPr>
          <w:t>Ginkgo biloba</w:t>
        </w:r>
        <w:r w:rsidR="00532E28" w:rsidRPr="00AD2856">
          <w:rPr>
            <w:rStyle w:val="Strong"/>
            <w:rFonts w:ascii="Georgia" w:hAnsi="Georgia"/>
            <w:color w:val="007CBA"/>
            <w:shd w:val="clear" w:color="auto" w:fill="FFFFFF"/>
          </w:rPr>
          <w:t> Leaf Extract-Induced Genotoxicity in L5178Y Cells</w:t>
        </w:r>
      </w:hyperlink>
      <w:r w:rsidR="00532E28" w:rsidRPr="00AD2856">
        <w:rPr>
          <w:rStyle w:val="Strong"/>
          <w:rFonts w:ascii="Georgia" w:hAnsi="Georgia"/>
          <w:color w:val="333333"/>
          <w:shd w:val="clear" w:color="auto" w:fill="FFFFFF"/>
        </w:rPr>
        <w:t>.</w:t>
      </w:r>
    </w:p>
    <w:p w14:paraId="2F2BAEE6" w14:textId="37CDA217" w:rsidR="00532E28"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1001" w:tgtFrame="_blank" w:history="1">
        <w:r w:rsidR="00532E28" w:rsidRPr="00AD2856">
          <w:rPr>
            <w:rStyle w:val="Strong"/>
            <w:rFonts w:ascii="Georgia" w:hAnsi="Georgia"/>
            <w:color w:val="007CBA"/>
            <w:shd w:val="clear" w:color="auto" w:fill="FFFFFF"/>
          </w:rPr>
          <w:t>Nitroxide TEMPO: A Genotoxic and Oxidative Stress Inducer in Cultured Cells</w:t>
        </w:r>
      </w:hyperlink>
      <w:r w:rsidR="00532E28" w:rsidRPr="00AD2856">
        <w:rPr>
          <w:rStyle w:val="Strong"/>
          <w:rFonts w:ascii="Georgia" w:hAnsi="Georgia"/>
          <w:color w:val="333333"/>
          <w:shd w:val="clear" w:color="auto" w:fill="FFFFFF"/>
        </w:rPr>
        <w:t>.</w:t>
      </w:r>
    </w:p>
    <w:p w14:paraId="66D026B8" w14:textId="4DB2B0E9" w:rsidR="00532E28"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1002" w:tgtFrame="_blank" w:history="1">
        <w:r w:rsidR="00D71F32" w:rsidRPr="00AD2856">
          <w:rPr>
            <w:rStyle w:val="Strong"/>
            <w:rFonts w:ascii="Georgia" w:hAnsi="Georgia"/>
            <w:color w:val="007CBA"/>
            <w:shd w:val="clear" w:color="auto" w:fill="FFFFFF"/>
          </w:rPr>
          <w:t xml:space="preserve">Acetyl L-Carnitine Protects Motor Neurons and </w:t>
        </w:r>
        <w:proofErr w:type="spellStart"/>
        <w:r w:rsidR="00D71F32" w:rsidRPr="00AD2856">
          <w:rPr>
            <w:rStyle w:val="Strong"/>
            <w:rFonts w:ascii="Georgia" w:hAnsi="Georgia"/>
            <w:color w:val="007CBA"/>
            <w:shd w:val="clear" w:color="auto" w:fill="FFFFFF"/>
          </w:rPr>
          <w:t>Rohon</w:t>
        </w:r>
        <w:proofErr w:type="spellEnd"/>
        <w:r w:rsidR="00D71F32" w:rsidRPr="00AD2856">
          <w:rPr>
            <w:rStyle w:val="Strong"/>
            <w:rFonts w:ascii="Georgia" w:hAnsi="Georgia"/>
            <w:color w:val="007CBA"/>
            <w:shd w:val="clear" w:color="auto" w:fill="FFFFFF"/>
          </w:rPr>
          <w:t>-Beard Sensory Neurons Against Ketamine-Induced Neurotoxicity in Zebrafish Embryos</w:t>
        </w:r>
      </w:hyperlink>
      <w:r w:rsidR="00D71F32" w:rsidRPr="00AD2856">
        <w:rPr>
          <w:rStyle w:val="Strong"/>
          <w:rFonts w:ascii="Georgia" w:hAnsi="Georgia"/>
          <w:color w:val="333333"/>
          <w:shd w:val="clear" w:color="auto" w:fill="FFFFFF"/>
        </w:rPr>
        <w:t>.</w:t>
      </w:r>
    </w:p>
    <w:p w14:paraId="5B39BBFA" w14:textId="3ADE4A9B" w:rsidR="00D71F32"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1003" w:tgtFrame="_blank" w:history="1">
        <w:r w:rsidR="00D71F32" w:rsidRPr="00AD2856">
          <w:rPr>
            <w:rStyle w:val="Strong"/>
            <w:rFonts w:ascii="Georgia" w:hAnsi="Georgia"/>
            <w:color w:val="007CBA"/>
            <w:shd w:val="clear" w:color="auto" w:fill="FFFFFF"/>
          </w:rPr>
          <w:t>Ketamine Attenuates Cytochrome P450 Aromatase Gene Expression and Estradiol-17 Levels in Zebrafish Early Life Stages</w:t>
        </w:r>
      </w:hyperlink>
      <w:r w:rsidR="00D71F32" w:rsidRPr="00AD2856">
        <w:rPr>
          <w:rStyle w:val="Strong"/>
          <w:rFonts w:ascii="Georgia" w:hAnsi="Georgia"/>
          <w:color w:val="333333"/>
          <w:shd w:val="clear" w:color="auto" w:fill="FFFFFF"/>
        </w:rPr>
        <w:t>.</w:t>
      </w:r>
    </w:p>
    <w:p w14:paraId="7CE1025C" w14:textId="754E97BD" w:rsidR="00D71F32"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1004" w:tgtFrame="_blank" w:history="1">
        <w:r w:rsidR="00D71F32" w:rsidRPr="00AD2856">
          <w:rPr>
            <w:rStyle w:val="Strong"/>
            <w:rFonts w:ascii="Georgia" w:hAnsi="Georgia"/>
            <w:color w:val="007CBA"/>
            <w:shd w:val="clear" w:color="auto" w:fill="FFFFFF"/>
          </w:rPr>
          <w:t>Mutagenicity and DNA Adduct Formation by Aristolochic Acid in the Spleen of Big Blue Rats</w:t>
        </w:r>
      </w:hyperlink>
      <w:r w:rsidR="00D71F32" w:rsidRPr="00AD2856">
        <w:rPr>
          <w:rStyle w:val="Strong"/>
          <w:rFonts w:ascii="Georgia" w:hAnsi="Georgia"/>
          <w:color w:val="333333"/>
          <w:shd w:val="clear" w:color="auto" w:fill="FFFFFF"/>
        </w:rPr>
        <w:t>.</w:t>
      </w:r>
    </w:p>
    <w:p w14:paraId="63201848" w14:textId="48CD50B2" w:rsidR="00D71F32"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1005" w:tgtFrame="_blank" w:history="1">
        <w:r w:rsidR="00D71F32" w:rsidRPr="00AD2856">
          <w:rPr>
            <w:rStyle w:val="Strong"/>
            <w:rFonts w:ascii="Georgia" w:hAnsi="Georgia"/>
            <w:color w:val="007CBA"/>
            <w:shd w:val="clear" w:color="auto" w:fill="FFFFFF"/>
          </w:rPr>
          <w:t>Nicotine Alters the Expression of Molecular Markers of Endocrine Disruption in Zebrafish</w:t>
        </w:r>
      </w:hyperlink>
      <w:r w:rsidR="00D71F32" w:rsidRPr="00AD2856">
        <w:rPr>
          <w:rStyle w:val="Strong"/>
          <w:rFonts w:ascii="Georgia" w:hAnsi="Georgia"/>
          <w:color w:val="333333"/>
          <w:shd w:val="clear" w:color="auto" w:fill="FFFFFF"/>
        </w:rPr>
        <w:t>.</w:t>
      </w:r>
    </w:p>
    <w:p w14:paraId="079DA5A4" w14:textId="70C94DB0" w:rsidR="00D71F32"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1006" w:tgtFrame="_blank" w:history="1">
        <w:r w:rsidR="00632C6D" w:rsidRPr="00AD2856">
          <w:rPr>
            <w:rStyle w:val="Strong"/>
            <w:rFonts w:ascii="Georgia" w:hAnsi="Georgia"/>
            <w:color w:val="007CBA"/>
            <w:shd w:val="clear" w:color="auto" w:fill="FFFFFF"/>
          </w:rPr>
          <w:t>Silver Nanoparticles Induced Genotoxicity and Oxidative Stress in Mouse Lymphoma Cells</w:t>
        </w:r>
      </w:hyperlink>
      <w:r w:rsidR="00632C6D" w:rsidRPr="00AD2856">
        <w:rPr>
          <w:rStyle w:val="Strong"/>
          <w:rFonts w:ascii="Georgia" w:hAnsi="Georgia"/>
          <w:color w:val="333333"/>
          <w:shd w:val="clear" w:color="auto" w:fill="FFFFFF"/>
        </w:rPr>
        <w:t>.</w:t>
      </w:r>
    </w:p>
    <w:p w14:paraId="75B63C37" w14:textId="5EFC8079" w:rsidR="00632C6D" w:rsidRPr="00AD2856" w:rsidRDefault="00000000" w:rsidP="00ED0ACC">
      <w:pPr>
        <w:pStyle w:val="NormalWeb"/>
        <w:pBdr>
          <w:bottom w:val="single" w:sz="12" w:space="1" w:color="auto"/>
        </w:pBdr>
        <w:shd w:val="clear" w:color="auto" w:fill="FFFFFF"/>
        <w:rPr>
          <w:rStyle w:val="Strong"/>
          <w:rFonts w:ascii="Georgia" w:hAnsi="Georgia"/>
          <w:color w:val="333333"/>
          <w:shd w:val="clear" w:color="auto" w:fill="FFFFFF"/>
        </w:rPr>
      </w:pPr>
      <w:hyperlink r:id="rId1007" w:tgtFrame="_blank" w:history="1">
        <w:r w:rsidR="00632C6D" w:rsidRPr="00AD2856">
          <w:rPr>
            <w:rStyle w:val="Strong"/>
            <w:rFonts w:ascii="Georgia" w:hAnsi="Georgia"/>
            <w:color w:val="007CBA"/>
            <w:shd w:val="clear" w:color="auto" w:fill="FFFFFF"/>
          </w:rPr>
          <w:t>Mutagenicity of 11 Cigarette Smoke Condensates in Two Versions of the Mouse Lymphoma Assay</w:t>
        </w:r>
      </w:hyperlink>
      <w:r w:rsidR="00632C6D" w:rsidRPr="00AD2856">
        <w:rPr>
          <w:rStyle w:val="Strong"/>
          <w:rFonts w:ascii="Georgia" w:hAnsi="Georgia"/>
          <w:color w:val="333333"/>
          <w:shd w:val="clear" w:color="auto" w:fill="FFFFFF"/>
        </w:rPr>
        <w:t>.</w:t>
      </w:r>
    </w:p>
    <w:p w14:paraId="17D980F8" w14:textId="3934E4D6" w:rsidR="00632C6D" w:rsidRPr="00AD2856" w:rsidRDefault="00000000" w:rsidP="00ED0ACC">
      <w:pPr>
        <w:pStyle w:val="NormalWeb"/>
        <w:pBdr>
          <w:bottom w:val="single" w:sz="12" w:space="1" w:color="auto"/>
        </w:pBdr>
        <w:shd w:val="clear" w:color="auto" w:fill="FFFFFF"/>
        <w:rPr>
          <w:rFonts w:ascii="Georgia" w:hAnsi="Georgia"/>
        </w:rPr>
      </w:pPr>
      <w:hyperlink r:id="rId1008" w:tgtFrame="_blank" w:history="1">
        <w:r w:rsidR="00632C6D" w:rsidRPr="00AD2856">
          <w:rPr>
            <w:rStyle w:val="Strong"/>
            <w:rFonts w:ascii="Georgia" w:hAnsi="Georgia"/>
            <w:color w:val="007CBA"/>
            <w:shd w:val="clear" w:color="auto" w:fill="FFFFFF"/>
          </w:rPr>
          <w:t xml:space="preserve">The Genotoxicity of Acrylamide and </w:t>
        </w:r>
        <w:proofErr w:type="spellStart"/>
        <w:r w:rsidR="00632C6D" w:rsidRPr="00AD2856">
          <w:rPr>
            <w:rStyle w:val="Strong"/>
            <w:rFonts w:ascii="Georgia" w:hAnsi="Georgia"/>
            <w:color w:val="007CBA"/>
            <w:shd w:val="clear" w:color="auto" w:fill="FFFFFF"/>
          </w:rPr>
          <w:t>Glycidamide</w:t>
        </w:r>
        <w:proofErr w:type="spellEnd"/>
        <w:r w:rsidR="00632C6D" w:rsidRPr="00AD2856">
          <w:rPr>
            <w:rStyle w:val="Strong"/>
            <w:rFonts w:ascii="Georgia" w:hAnsi="Georgia"/>
            <w:color w:val="007CBA"/>
            <w:shd w:val="clear" w:color="auto" w:fill="FFFFFF"/>
          </w:rPr>
          <w:t xml:space="preserve"> in Big Blue Rats</w:t>
        </w:r>
      </w:hyperlink>
      <w:r w:rsidR="00632C6D" w:rsidRPr="00AD2856">
        <w:rPr>
          <w:rStyle w:val="Strong"/>
          <w:rFonts w:ascii="Georgia" w:hAnsi="Georgia"/>
          <w:color w:val="333333"/>
          <w:shd w:val="clear" w:color="auto" w:fill="FFFFFF"/>
        </w:rPr>
        <w:t>.</w:t>
      </w:r>
    </w:p>
    <w:p w14:paraId="195733D4" w14:textId="68CA4330" w:rsidR="00ED0ACC" w:rsidRDefault="00000000" w:rsidP="00ED0ACC">
      <w:pPr>
        <w:pStyle w:val="NormalWeb"/>
        <w:pBdr>
          <w:bottom w:val="single" w:sz="12" w:space="1" w:color="auto"/>
        </w:pBdr>
        <w:shd w:val="clear" w:color="auto" w:fill="FFFFFF"/>
        <w:rPr>
          <w:rFonts w:ascii="Georgia" w:hAnsi="Georgia"/>
          <w:color w:val="333333"/>
          <w:sz w:val="32"/>
          <w:szCs w:val="32"/>
        </w:rPr>
      </w:pPr>
      <w:hyperlink r:id="rId1009" w:history="1">
        <w:r w:rsidR="00ED0ACC" w:rsidRPr="008627A1">
          <w:rPr>
            <w:rStyle w:val="Hyperlink"/>
            <w:rFonts w:ascii="Georgia" w:hAnsi="Georgia"/>
            <w:sz w:val="32"/>
            <w:szCs w:val="32"/>
          </w:rPr>
          <w:t xml:space="preserve">VIEW FULL BIO – </w:t>
        </w:r>
        <w:r w:rsidR="008627A1" w:rsidRPr="008627A1">
          <w:rPr>
            <w:rStyle w:val="Hyperlink"/>
            <w:rFonts w:ascii="Georgia" w:hAnsi="Georgia"/>
            <w:sz w:val="32"/>
            <w:szCs w:val="32"/>
          </w:rPr>
          <w:t>Xiaoqing Guo</w:t>
        </w:r>
        <w:r w:rsidR="00ED0ACC" w:rsidRPr="008627A1">
          <w:rPr>
            <w:rStyle w:val="Hyperlink"/>
            <w:rFonts w:ascii="Georgia" w:hAnsi="Georgia"/>
            <w:sz w:val="32"/>
            <w:szCs w:val="32"/>
          </w:rPr>
          <w:t>, Ph.D.</w:t>
        </w:r>
      </w:hyperlink>
    </w:p>
    <w:p w14:paraId="416C0B55" w14:textId="77777777" w:rsidR="00ED0ACC" w:rsidRDefault="00ED0ACC" w:rsidP="00ED0ACC">
      <w:pPr>
        <w:pStyle w:val="NormalWeb"/>
        <w:pBdr>
          <w:bottom w:val="single" w:sz="12" w:space="1" w:color="auto"/>
        </w:pBdr>
        <w:shd w:val="clear" w:color="auto" w:fill="FFFFFF"/>
        <w:rPr>
          <w:rFonts w:ascii="Georgia" w:hAnsi="Georgia"/>
          <w:color w:val="333333"/>
          <w:sz w:val="32"/>
          <w:szCs w:val="32"/>
        </w:rPr>
      </w:pPr>
    </w:p>
    <w:p w14:paraId="7E8E2F9C" w14:textId="7874BE85" w:rsidR="00632C6D" w:rsidRDefault="00A81FAF" w:rsidP="00632C6D">
      <w:pPr>
        <w:pStyle w:val="Heading1"/>
        <w:shd w:val="clear" w:color="auto" w:fill="FFFFFF"/>
        <w:spacing w:after="225"/>
        <w:jc w:val="left"/>
        <w:rPr>
          <w:rFonts w:ascii="Helvetica" w:hAnsi="Helvetica" w:cs="Helvetica"/>
          <w:color w:val="333333"/>
        </w:rPr>
      </w:pPr>
      <w:r>
        <w:rPr>
          <w:rFonts w:ascii="Helvetica" w:hAnsi="Helvetica" w:cs="Helvetica"/>
          <w:color w:val="333333"/>
        </w:rPr>
        <w:t>Mugimane Manjanatha</w:t>
      </w:r>
      <w:r w:rsidR="00632C6D">
        <w:rPr>
          <w:rFonts w:ascii="Helvetica" w:hAnsi="Helvetica" w:cs="Helvetica"/>
          <w:color w:val="333333"/>
        </w:rPr>
        <w:t>, Ph.D.</w:t>
      </w:r>
    </w:p>
    <w:p w14:paraId="2FC58230" w14:textId="7BC83B98" w:rsidR="00632C6D" w:rsidRDefault="00EA1D50" w:rsidP="00632C6D">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Supervisory Research Microbiologist</w:t>
      </w:r>
      <w:r w:rsidR="00632C6D">
        <w:rPr>
          <w:rStyle w:val="Strong"/>
          <w:rFonts w:ascii="Helvetica" w:hAnsi="Helvetica" w:cs="Helvetica"/>
          <w:b w:val="0"/>
          <w:bCs w:val="0"/>
          <w:color w:val="333333"/>
          <w:spacing w:val="8"/>
        </w:rPr>
        <w:t xml:space="preserve"> —</w:t>
      </w:r>
      <w:r w:rsidR="00632C6D" w:rsidRPr="0098102A">
        <w:rPr>
          <w:rStyle w:val="Strong"/>
          <w:rFonts w:ascii="Helvetica" w:hAnsi="Helvetica" w:cs="Helvetica"/>
          <w:b w:val="0"/>
          <w:bCs w:val="0"/>
          <w:color w:val="333333"/>
          <w:spacing w:val="8"/>
        </w:rPr>
        <w:t xml:space="preserve"> </w:t>
      </w:r>
      <w:r w:rsidR="00632C6D">
        <w:rPr>
          <w:rStyle w:val="Strong"/>
          <w:rFonts w:ascii="Helvetica" w:hAnsi="Helvetica" w:cs="Helvetica"/>
          <w:b w:val="0"/>
          <w:bCs w:val="0"/>
          <w:color w:val="333333"/>
          <w:spacing w:val="8"/>
        </w:rPr>
        <w:t>Division of Genetic and Molecular Toxicology</w:t>
      </w:r>
    </w:p>
    <w:p w14:paraId="369C128B" w14:textId="77777777" w:rsidR="002C65A1" w:rsidRPr="002C65A1" w:rsidRDefault="002C65A1" w:rsidP="002C65A1">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C65A1">
        <w:rPr>
          <w:rFonts w:ascii="Georgia" w:eastAsia="Times New Roman" w:hAnsi="Georgia" w:cs="Times New Roman"/>
          <w:color w:val="333333"/>
          <w:sz w:val="24"/>
          <w:szCs w:val="24"/>
        </w:rPr>
        <w:t>Dr. Manjanatha has expanded his research to include development of a new transgenic rodent (TGR) mutational model, modification of the Comet assay for the detection of changes in DNA global methylation, and, most recently, the development of a human in vitro three-dimensional (3D) liver co-culture model.</w:t>
      </w:r>
    </w:p>
    <w:p w14:paraId="1C8023CF" w14:textId="77777777" w:rsidR="002C65A1" w:rsidRPr="002C65A1" w:rsidRDefault="002C65A1" w:rsidP="002C65A1">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C65A1">
        <w:rPr>
          <w:rFonts w:ascii="Georgia" w:eastAsia="Times New Roman" w:hAnsi="Georgia" w:cs="Times New Roman"/>
          <w:color w:val="333333"/>
          <w:sz w:val="24"/>
          <w:szCs w:val="24"/>
        </w:rPr>
        <w:t>His work on chemicals of interest to FDA using TGR mutational models has demonstrated that the types of transgene mutations induced by many carcinogenic chemicals in the target tissues are remarkably like the types of cancer-gene mutations induced by these chemicals in tumor tissues. Thus, the transgenic mutation assays serve as a highly reliable tool for predicting cancer-gene mutations and are extremely useful for safety assessment of FDA-relevant chemicals and drugs. In addition, his work on TGR assays in collaboration with researchers from industry, academia, and NCTR to evaluate the mutagenic mode-of-action of carcinogenic chemicals, such as ethylene oxide, vanadium pentoxide and vinyl acetate showed that transgenic, neutral reporter genes are valuable tools that are amenable for quantitative risk analysis by hazard identification and characterization. He was recently selected to serve as an FDA expert on Organization for Economic Co-Operation and Development (OECD) TGR assay Test Guideline (TG) 488 revision for including germ cell mutagenesis.</w:t>
      </w:r>
    </w:p>
    <w:p w14:paraId="7AEA7059" w14:textId="77777777" w:rsidR="002C65A1" w:rsidRPr="002C65A1" w:rsidRDefault="002C65A1" w:rsidP="002C65A1">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C65A1">
        <w:rPr>
          <w:rFonts w:ascii="Georgia" w:eastAsia="Times New Roman" w:hAnsi="Georgia" w:cs="Times New Roman"/>
          <w:color w:val="333333"/>
          <w:sz w:val="24"/>
          <w:szCs w:val="24"/>
        </w:rPr>
        <w:t xml:space="preserve">Dr. Manjanatha led a team of researchers from NCTR and FDA’s Center for Food Safety and Nutrition in successfully establishing the Single Cell Gel Electrophoresis assay (Comet assay) at NCTR. Using enzyme-modified Comet assays, the team evaluated the genotoxic mode-of-action of several FDA-relevant food mutagens – such as </w:t>
      </w:r>
      <w:proofErr w:type="spellStart"/>
      <w:r w:rsidRPr="002C65A1">
        <w:rPr>
          <w:rFonts w:ascii="Georgia" w:eastAsia="Times New Roman" w:hAnsi="Georgia" w:cs="Times New Roman"/>
          <w:color w:val="333333"/>
          <w:sz w:val="24"/>
          <w:szCs w:val="24"/>
        </w:rPr>
        <w:t>methyleugenol</w:t>
      </w:r>
      <w:proofErr w:type="spellEnd"/>
      <w:r w:rsidRPr="002C65A1">
        <w:rPr>
          <w:rFonts w:ascii="Georgia" w:eastAsia="Times New Roman" w:hAnsi="Georgia" w:cs="Times New Roman"/>
          <w:color w:val="333333"/>
          <w:sz w:val="24"/>
          <w:szCs w:val="24"/>
        </w:rPr>
        <w:t xml:space="preserve">, furan, safrole, and estragole – and pharmaceuticals – such as doxorubicin and cyproterone acetate. Dr. Manjanatha was invited as a U.S. national expert on the Comet assay to write comments on the draft </w:t>
      </w:r>
      <w:proofErr w:type="spellStart"/>
      <w:r w:rsidRPr="002C65A1">
        <w:rPr>
          <w:rFonts w:ascii="Georgia" w:eastAsia="Times New Roman" w:hAnsi="Georgia" w:cs="Times New Roman"/>
          <w:color w:val="333333"/>
          <w:sz w:val="24"/>
          <w:szCs w:val="24"/>
        </w:rPr>
        <w:t>Organisation</w:t>
      </w:r>
      <w:proofErr w:type="spellEnd"/>
      <w:r w:rsidRPr="002C65A1">
        <w:rPr>
          <w:rFonts w:ascii="Georgia" w:eastAsia="Times New Roman" w:hAnsi="Georgia" w:cs="Times New Roman"/>
          <w:color w:val="333333"/>
          <w:sz w:val="24"/>
          <w:szCs w:val="24"/>
        </w:rPr>
        <w:t xml:space="preserve"> for Economic Co-Operation and Development (OECD) Comet assay test guideline in July 2013. The assay guideline was adopted by OECD (489-TG) in September 2014 and the assay has become a regulatory </w:t>
      </w:r>
      <w:proofErr w:type="spellStart"/>
      <w:r w:rsidRPr="002C65A1">
        <w:rPr>
          <w:rFonts w:ascii="Georgia" w:eastAsia="Times New Roman" w:hAnsi="Georgia" w:cs="Times New Roman"/>
          <w:color w:val="333333"/>
          <w:sz w:val="24"/>
          <w:szCs w:val="24"/>
        </w:rPr>
        <w:t>genetox</w:t>
      </w:r>
      <w:proofErr w:type="spellEnd"/>
      <w:r w:rsidRPr="002C65A1">
        <w:rPr>
          <w:rFonts w:ascii="Georgia" w:eastAsia="Times New Roman" w:hAnsi="Georgia" w:cs="Times New Roman"/>
          <w:color w:val="333333"/>
          <w:sz w:val="24"/>
          <w:szCs w:val="24"/>
        </w:rPr>
        <w:t xml:space="preserve"> assay used world-wide. Dr. Manjanatha has continued his work on the Comet assay and recently began working with an FDA commissioner’s fellow to develop a modified Comet assay that can detect DNA damage and epigenetic </w:t>
      </w:r>
      <w:r w:rsidRPr="002C65A1">
        <w:rPr>
          <w:rFonts w:ascii="Georgia" w:eastAsia="Times New Roman" w:hAnsi="Georgia" w:cs="Times New Roman"/>
          <w:color w:val="333333"/>
          <w:sz w:val="24"/>
          <w:szCs w:val="24"/>
        </w:rPr>
        <w:lastRenderedPageBreak/>
        <w:t>modifications such as global DNA methylation alteration on a single platform. He has applied this assay to test the safety of black cohosh extract used as a supplement by pre- and post-menopausal women for relief from menopausal symptoms.</w:t>
      </w:r>
    </w:p>
    <w:p w14:paraId="0EE4F05C" w14:textId="77777777" w:rsidR="002C65A1" w:rsidRPr="002C65A1" w:rsidRDefault="002C65A1" w:rsidP="002C65A1">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C65A1">
        <w:rPr>
          <w:rFonts w:ascii="Georgia" w:eastAsia="Times New Roman" w:hAnsi="Georgia" w:cs="Times New Roman"/>
          <w:color w:val="333333"/>
          <w:sz w:val="24"/>
          <w:szCs w:val="24"/>
        </w:rPr>
        <w:t xml:space="preserve">Dr. Manjanatha has successfully developed a new transgenic, hairless-albino (THA) mouse model at NCTR to test in vivo mutagenesis as a short-term end point that could replace the requirement of a long-term </w:t>
      </w:r>
      <w:proofErr w:type="spellStart"/>
      <w:r w:rsidRPr="002C65A1">
        <w:rPr>
          <w:rFonts w:ascii="Georgia" w:eastAsia="Times New Roman" w:hAnsi="Georgia" w:cs="Times New Roman"/>
          <w:color w:val="333333"/>
          <w:sz w:val="24"/>
          <w:szCs w:val="24"/>
        </w:rPr>
        <w:t>photocarcinogenesis</w:t>
      </w:r>
      <w:proofErr w:type="spellEnd"/>
      <w:r w:rsidRPr="002C65A1">
        <w:rPr>
          <w:rFonts w:ascii="Georgia" w:eastAsia="Times New Roman" w:hAnsi="Georgia" w:cs="Times New Roman"/>
          <w:color w:val="333333"/>
          <w:sz w:val="24"/>
          <w:szCs w:val="24"/>
        </w:rPr>
        <w:t xml:space="preserve"> bioassay. Current validation studies show that THA mice are extremely sensitive to UV radiation and low UVB doses (20-40 </w:t>
      </w:r>
      <w:proofErr w:type="spellStart"/>
      <w:r w:rsidRPr="002C65A1">
        <w:rPr>
          <w:rFonts w:ascii="Georgia" w:eastAsia="Times New Roman" w:hAnsi="Georgia" w:cs="Times New Roman"/>
          <w:color w:val="333333"/>
          <w:sz w:val="24"/>
          <w:szCs w:val="24"/>
        </w:rPr>
        <w:t>mJ</w:t>
      </w:r>
      <w:proofErr w:type="spellEnd"/>
      <w:r w:rsidRPr="002C65A1">
        <w:rPr>
          <w:rFonts w:ascii="Georgia" w:eastAsia="Times New Roman" w:hAnsi="Georgia" w:cs="Times New Roman"/>
          <w:color w:val="333333"/>
          <w:sz w:val="24"/>
          <w:szCs w:val="24"/>
        </w:rPr>
        <w:t>/cm2) induced 10-12-fold and 3-5-fold increases in the mutant frequency compared to the respective controls in the guanine phosphoribosyl transferase (GPT) and sensitive to P2 interference (</w:t>
      </w:r>
      <w:proofErr w:type="spellStart"/>
      <w:r w:rsidRPr="002C65A1">
        <w:rPr>
          <w:rFonts w:ascii="Georgia" w:eastAsia="Times New Roman" w:hAnsi="Georgia" w:cs="Times New Roman"/>
          <w:color w:val="333333"/>
          <w:sz w:val="24"/>
          <w:szCs w:val="24"/>
        </w:rPr>
        <w:t>Spi</w:t>
      </w:r>
      <w:proofErr w:type="spellEnd"/>
      <w:r w:rsidRPr="002C65A1">
        <w:rPr>
          <w:rFonts w:ascii="Georgia" w:eastAsia="Times New Roman" w:hAnsi="Georgia" w:cs="Times New Roman"/>
          <w:color w:val="333333"/>
          <w:sz w:val="24"/>
          <w:szCs w:val="24"/>
        </w:rPr>
        <w:t>-) selection systems. Further, molecular analysis of the GPT mutants in skin showed UV-specific, C</w:t>
      </w:r>
      <w:r w:rsidRPr="002C65A1">
        <w:rPr>
          <w:rFonts w:ascii="Times New Roman" w:eastAsia="Times New Roman" w:hAnsi="Times New Roman" w:cs="Times New Roman"/>
          <w:color w:val="333333"/>
          <w:sz w:val="24"/>
          <w:szCs w:val="24"/>
        </w:rPr>
        <w:t>→</w:t>
      </w:r>
      <w:r w:rsidRPr="002C65A1">
        <w:rPr>
          <w:rFonts w:ascii="Georgia" w:eastAsia="Times New Roman" w:hAnsi="Georgia" w:cs="Times New Roman"/>
          <w:color w:val="333333"/>
          <w:sz w:val="24"/>
          <w:szCs w:val="24"/>
        </w:rPr>
        <w:t xml:space="preserve">T signature mutations exclusively at </w:t>
      </w:r>
      <w:proofErr w:type="spellStart"/>
      <w:r w:rsidRPr="002C65A1">
        <w:rPr>
          <w:rFonts w:ascii="Georgia" w:eastAsia="Times New Roman" w:hAnsi="Georgia" w:cs="Times New Roman"/>
          <w:color w:val="333333"/>
          <w:sz w:val="24"/>
          <w:szCs w:val="24"/>
        </w:rPr>
        <w:t>dipyrimidine</w:t>
      </w:r>
      <w:proofErr w:type="spellEnd"/>
      <w:r w:rsidRPr="002C65A1">
        <w:rPr>
          <w:rFonts w:ascii="Georgia" w:eastAsia="Times New Roman" w:hAnsi="Georgia" w:cs="Times New Roman"/>
          <w:color w:val="333333"/>
          <w:sz w:val="24"/>
          <w:szCs w:val="24"/>
        </w:rPr>
        <w:t xml:space="preserve"> sites. Further studies with this model are underway to evaluate the carcinogenic predictivity of short-term mutagenicity assays, the UVB circadian clock in skin, and the safety of cosmetics containing nanoparticles.</w:t>
      </w:r>
    </w:p>
    <w:p w14:paraId="5BAC297C" w14:textId="46B8CD1E" w:rsidR="00632C6D" w:rsidRPr="00632C6D" w:rsidRDefault="002C65A1" w:rsidP="00632C6D">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C65A1">
        <w:rPr>
          <w:rFonts w:ascii="Georgia" w:eastAsia="Times New Roman" w:hAnsi="Georgia" w:cs="Times New Roman"/>
          <w:color w:val="333333"/>
          <w:sz w:val="24"/>
          <w:szCs w:val="24"/>
        </w:rPr>
        <w:t xml:space="preserve">Dr. Manjanatha is interested in the development of a human in vitro 3D liver co-culture model (or kidney systems containing primary parenchymal and non-parenchymal cells on a 3D scaffold). The 3D liver model containing hepatocytes, stellate, Kupffer, and endothelial cells should be able to maintain liver function for at least up to 3 months and produce albumin, fibrinogen, </w:t>
      </w:r>
      <w:proofErr w:type="gramStart"/>
      <w:r w:rsidRPr="002C65A1">
        <w:rPr>
          <w:rFonts w:ascii="Georgia" w:eastAsia="Times New Roman" w:hAnsi="Georgia" w:cs="Times New Roman"/>
          <w:color w:val="333333"/>
          <w:sz w:val="24"/>
          <w:szCs w:val="24"/>
        </w:rPr>
        <w:t>transferrin</w:t>
      </w:r>
      <w:proofErr w:type="gramEnd"/>
      <w:r w:rsidRPr="002C65A1">
        <w:rPr>
          <w:rFonts w:ascii="Georgia" w:eastAsia="Times New Roman" w:hAnsi="Georgia" w:cs="Times New Roman"/>
          <w:color w:val="333333"/>
          <w:sz w:val="24"/>
          <w:szCs w:val="24"/>
        </w:rPr>
        <w:t xml:space="preserve"> and urea. Additionally, 3D liver co-cultures should maintain cytochrome P450 inducibility, form bile canaliculi-like structures and respond to inflammatory stimuli. Upon incubation with selected hepatotoxicants, including drugs which have been shown to induce idiosyncratic toxicity, this model should be able to detect in vivo drug-induced toxicity, including species-specific drug effects, when compared to monolayer hepatocyte cultures. In conclusion, in vitro cell-culture models that contain all liver-cell types and allow repeated drug-treatments for detection of in vivo-relevant adverse drug effects will be ideal.</w:t>
      </w:r>
      <w:r w:rsidR="00632C6D" w:rsidRPr="00632C6D">
        <w:rPr>
          <w:rFonts w:ascii="Georgia" w:eastAsia="Times New Roman" w:hAnsi="Georgia" w:cs="Times New Roman"/>
          <w:color w:val="333333"/>
          <w:sz w:val="24"/>
          <w:szCs w:val="24"/>
        </w:rPr>
        <w:t xml:space="preserve"> </w:t>
      </w:r>
      <w:hyperlink r:id="rId1010" w:history="1">
        <w:r w:rsidR="00632C6D" w:rsidRPr="002C65A1">
          <w:rPr>
            <w:rStyle w:val="Hyperlink"/>
            <w:rFonts w:ascii="Georgia" w:hAnsi="Georgia"/>
            <w:sz w:val="24"/>
            <w:szCs w:val="24"/>
          </w:rPr>
          <w:t xml:space="preserve">VIEW FULL BIO – Dr. </w:t>
        </w:r>
        <w:r w:rsidRPr="002C65A1">
          <w:rPr>
            <w:rStyle w:val="Hyperlink"/>
            <w:rFonts w:ascii="Georgia" w:hAnsi="Georgia"/>
            <w:sz w:val="24"/>
            <w:szCs w:val="24"/>
          </w:rPr>
          <w:t>Mugimane Manjanatha</w:t>
        </w:r>
      </w:hyperlink>
    </w:p>
    <w:p w14:paraId="76C05874" w14:textId="77777777" w:rsidR="00632C6D" w:rsidRDefault="00632C6D" w:rsidP="00632C6D">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E075186" w14:textId="35D1447C" w:rsidR="002C65A1"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11" w:history="1">
        <w:r w:rsidR="00517949" w:rsidRPr="00AD2856">
          <w:rPr>
            <w:rStyle w:val="Strong"/>
            <w:rFonts w:ascii="Georgia" w:hAnsi="Georgia"/>
            <w:color w:val="007CBA"/>
            <w:shd w:val="clear" w:color="auto" w:fill="FFFFFF"/>
          </w:rPr>
          <w:t>Appropriate In Vivo Follow-Up Assays to an In Vitro Bacterial Reverse Mutation (Ames) Test Positive Investigational Drug Candidate (Active Pharmaceutical Ingredient), Drug-Related Metabolite, and Frug-Related Impurities</w:t>
        </w:r>
      </w:hyperlink>
      <w:r w:rsidR="00517949" w:rsidRPr="00AD2856">
        <w:rPr>
          <w:rStyle w:val="Strong"/>
          <w:rFonts w:ascii="Georgia" w:hAnsi="Georgia"/>
          <w:color w:val="333333"/>
          <w:shd w:val="clear" w:color="auto" w:fill="FFFFFF"/>
        </w:rPr>
        <w:t>.</w:t>
      </w:r>
    </w:p>
    <w:p w14:paraId="383D0CEF" w14:textId="5CA9777A" w:rsidR="00517949"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12" w:history="1">
        <w:r w:rsidR="00517949" w:rsidRPr="00AD2856">
          <w:rPr>
            <w:rStyle w:val="Strong"/>
            <w:rFonts w:ascii="Georgia" w:hAnsi="Georgia"/>
            <w:color w:val="007CBA"/>
            <w:shd w:val="clear" w:color="auto" w:fill="FFFFFF"/>
          </w:rPr>
          <w:t>Night Shift Schedule Causes Circadian Dysregulation of DNA Repair Genes and Elevated DNA Damage in Humans</w:t>
        </w:r>
      </w:hyperlink>
      <w:r w:rsidR="00517949" w:rsidRPr="00AD2856">
        <w:rPr>
          <w:rStyle w:val="Strong"/>
          <w:rFonts w:ascii="Georgia" w:hAnsi="Georgia"/>
          <w:color w:val="333333"/>
          <w:shd w:val="clear" w:color="auto" w:fill="FFFFFF"/>
        </w:rPr>
        <w:t>.</w:t>
      </w:r>
    </w:p>
    <w:p w14:paraId="1DD05715" w14:textId="385C2848" w:rsidR="00517949"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13" w:history="1">
        <w:r w:rsidR="00B51F52" w:rsidRPr="00AD2856">
          <w:rPr>
            <w:rStyle w:val="Strong"/>
            <w:rFonts w:ascii="Georgia" w:hAnsi="Georgia"/>
            <w:color w:val="007CBA"/>
            <w:shd w:val="clear" w:color="auto" w:fill="FFFFFF"/>
          </w:rPr>
          <w:t>Mechanistic Evaluation of Black Cohosh Extract-Induced Genotoxicity in Human Cells</w:t>
        </w:r>
      </w:hyperlink>
      <w:r w:rsidR="00B51F52" w:rsidRPr="00AD2856">
        <w:rPr>
          <w:rStyle w:val="Strong"/>
          <w:rFonts w:ascii="Georgia" w:hAnsi="Georgia"/>
          <w:color w:val="333333"/>
          <w:shd w:val="clear" w:color="auto" w:fill="FFFFFF"/>
        </w:rPr>
        <w:t>.</w:t>
      </w:r>
    </w:p>
    <w:p w14:paraId="42822F4B" w14:textId="3834E0B2" w:rsidR="00B51F52"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14" w:history="1">
        <w:r w:rsidR="00B51F52" w:rsidRPr="00AD2856">
          <w:rPr>
            <w:rStyle w:val="Strong"/>
            <w:rFonts w:ascii="Georgia" w:hAnsi="Georgia"/>
            <w:color w:val="007CBA"/>
            <w:shd w:val="clear" w:color="auto" w:fill="FFFFFF"/>
          </w:rPr>
          <w:t xml:space="preserve">Performance of High-Throughput </w:t>
        </w:r>
        <w:proofErr w:type="spellStart"/>
        <w:r w:rsidR="00B51F52" w:rsidRPr="00AD2856">
          <w:rPr>
            <w:rStyle w:val="Strong"/>
            <w:rFonts w:ascii="Georgia" w:hAnsi="Georgia"/>
            <w:color w:val="007CBA"/>
            <w:shd w:val="clear" w:color="auto" w:fill="FFFFFF"/>
          </w:rPr>
          <w:t>CometChip</w:t>
        </w:r>
        <w:proofErr w:type="spellEnd"/>
        <w:r w:rsidR="00B51F52" w:rsidRPr="00AD2856">
          <w:rPr>
            <w:rStyle w:val="Strong"/>
            <w:rFonts w:ascii="Georgia" w:hAnsi="Georgia"/>
            <w:color w:val="007CBA"/>
            <w:shd w:val="clear" w:color="auto" w:fill="FFFFFF"/>
          </w:rPr>
          <w:t xml:space="preserve"> Assay Using Primary Human Hepatocytes: A Comparison of DNA Damage Responses with In Vitro Human Hepatoma Cell Lines</w:t>
        </w:r>
      </w:hyperlink>
      <w:r w:rsidR="00B51F52" w:rsidRPr="00AD2856">
        <w:rPr>
          <w:rStyle w:val="Strong"/>
          <w:rFonts w:ascii="Georgia" w:hAnsi="Georgia"/>
          <w:color w:val="333333"/>
          <w:shd w:val="clear" w:color="auto" w:fill="FFFFFF"/>
        </w:rPr>
        <w:t>.</w:t>
      </w:r>
    </w:p>
    <w:p w14:paraId="5F9CEDEB" w14:textId="32F231B2" w:rsidR="00B51F52"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15" w:history="1">
        <w:r w:rsidR="00E82569" w:rsidRPr="00AD2856">
          <w:rPr>
            <w:rStyle w:val="Strong"/>
            <w:rFonts w:ascii="Georgia" w:hAnsi="Georgia"/>
            <w:color w:val="007CBA"/>
            <w:shd w:val="clear" w:color="auto" w:fill="FFFFFF"/>
          </w:rPr>
          <w:t>Evaluation of Pyrrolizidine Alkaloid-Induced Genotoxicity Using Metabolically Competent TK6 Cell Lines</w:t>
        </w:r>
      </w:hyperlink>
      <w:r w:rsidR="00E82569" w:rsidRPr="00AD2856">
        <w:rPr>
          <w:rStyle w:val="Strong"/>
          <w:rFonts w:ascii="Georgia" w:hAnsi="Georgia"/>
          <w:color w:val="333333"/>
          <w:shd w:val="clear" w:color="auto" w:fill="FFFFFF"/>
        </w:rPr>
        <w:t>.</w:t>
      </w:r>
    </w:p>
    <w:p w14:paraId="106941F9" w14:textId="00F538C4" w:rsidR="00E82569"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16" w:history="1">
        <w:r w:rsidR="00E82569" w:rsidRPr="00AD2856">
          <w:rPr>
            <w:rStyle w:val="Strong"/>
            <w:rFonts w:ascii="Georgia" w:hAnsi="Georgia"/>
            <w:color w:val="007CBA"/>
            <w:shd w:val="clear" w:color="auto" w:fill="FFFFFF"/>
          </w:rPr>
          <w:t>Development and Application of TK6-Derived Cells Expressing Human Cytochrome P450s for Genotoxicity Testing</w:t>
        </w:r>
      </w:hyperlink>
      <w:r w:rsidR="00E82569" w:rsidRPr="00AD2856">
        <w:rPr>
          <w:rStyle w:val="Strong"/>
          <w:rFonts w:ascii="Georgia" w:hAnsi="Georgia"/>
          <w:color w:val="333333"/>
          <w:shd w:val="clear" w:color="auto" w:fill="FFFFFF"/>
        </w:rPr>
        <w:t>.</w:t>
      </w:r>
    </w:p>
    <w:p w14:paraId="5A8F60B6" w14:textId="134C2EFD" w:rsidR="00E82569"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17" w:history="1">
        <w:r w:rsidR="00E82569" w:rsidRPr="00AD2856">
          <w:rPr>
            <w:rStyle w:val="Strong"/>
            <w:rFonts w:ascii="Georgia" w:hAnsi="Georgia"/>
            <w:color w:val="007CBA"/>
            <w:shd w:val="clear" w:color="auto" w:fill="FFFFFF"/>
          </w:rPr>
          <w:t>In Vivo Genotoxicity Testing Strategies: Report from the 7th International Workshop on Genotoxicity Testing (IWGT)</w:t>
        </w:r>
      </w:hyperlink>
      <w:r w:rsidR="00E82569" w:rsidRPr="00AD2856">
        <w:rPr>
          <w:rStyle w:val="Strong"/>
          <w:rFonts w:ascii="Georgia" w:hAnsi="Georgia"/>
          <w:color w:val="333333"/>
          <w:shd w:val="clear" w:color="auto" w:fill="FFFFFF"/>
        </w:rPr>
        <w:t>.</w:t>
      </w:r>
    </w:p>
    <w:p w14:paraId="6CB34A64" w14:textId="3A65045F" w:rsidR="00E82569"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18" w:history="1">
        <w:r w:rsidR="00E82569" w:rsidRPr="00AD2856">
          <w:rPr>
            <w:rStyle w:val="Strong"/>
            <w:rFonts w:ascii="Georgia" w:hAnsi="Georgia"/>
            <w:color w:val="007CBA"/>
            <w:shd w:val="clear" w:color="auto" w:fill="FFFFFF"/>
          </w:rPr>
          <w:t>Genotoxicity Assessment of Nanomaterials: Recommendations on Best Practices, Assays and Methods</w:t>
        </w:r>
      </w:hyperlink>
      <w:r w:rsidR="00E82569" w:rsidRPr="00AD2856">
        <w:rPr>
          <w:rStyle w:val="Strong"/>
          <w:rFonts w:ascii="Georgia" w:hAnsi="Georgia"/>
          <w:color w:val="333333"/>
          <w:shd w:val="clear" w:color="auto" w:fill="FFFFFF"/>
        </w:rPr>
        <w:t>.</w:t>
      </w:r>
    </w:p>
    <w:p w14:paraId="50657E23" w14:textId="4B5B9B36" w:rsidR="00E82569"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19" w:history="1">
        <w:r w:rsidR="000E74EB" w:rsidRPr="00AD2856">
          <w:rPr>
            <w:rStyle w:val="Strong"/>
            <w:rFonts w:ascii="Georgia" w:hAnsi="Georgia"/>
            <w:color w:val="007CBA"/>
            <w:shd w:val="clear" w:color="auto" w:fill="FFFFFF"/>
          </w:rPr>
          <w:t xml:space="preserve">The Development and Validation of </w:t>
        </w:r>
        <w:proofErr w:type="spellStart"/>
        <w:r w:rsidR="000E74EB" w:rsidRPr="00AD2856">
          <w:rPr>
            <w:rStyle w:val="Strong"/>
            <w:rFonts w:ascii="Georgia" w:hAnsi="Georgia"/>
            <w:color w:val="007CBA"/>
            <w:shd w:val="clear" w:color="auto" w:fill="FFFFFF"/>
          </w:rPr>
          <w:t>EpiComet</w:t>
        </w:r>
        <w:proofErr w:type="spellEnd"/>
        <w:r w:rsidR="000E74EB" w:rsidRPr="00AD2856">
          <w:rPr>
            <w:rStyle w:val="Strong"/>
            <w:rFonts w:ascii="Georgia" w:hAnsi="Georgia"/>
            <w:color w:val="007CBA"/>
            <w:shd w:val="clear" w:color="auto" w:fill="FFFFFF"/>
          </w:rPr>
          <w:t>-Chip, a Modified High-Throughput Comet Assay for the Assessment of DNA Methylation Status</w:t>
        </w:r>
      </w:hyperlink>
      <w:r w:rsidR="000E74EB" w:rsidRPr="00AD2856">
        <w:rPr>
          <w:rStyle w:val="Strong"/>
          <w:rFonts w:ascii="Georgia" w:hAnsi="Georgia"/>
          <w:color w:val="333333"/>
          <w:shd w:val="clear" w:color="auto" w:fill="FFFFFF"/>
        </w:rPr>
        <w:t>.</w:t>
      </w:r>
    </w:p>
    <w:p w14:paraId="145E4601" w14:textId="3AFF1E75" w:rsidR="000E74EB"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20" w:history="1">
        <w:r w:rsidR="000E74EB" w:rsidRPr="00AD2856">
          <w:rPr>
            <w:rStyle w:val="Strong"/>
            <w:rFonts w:ascii="Georgia" w:hAnsi="Georgia"/>
            <w:color w:val="007CBA"/>
            <w:shd w:val="clear" w:color="auto" w:fill="FFFFFF"/>
          </w:rPr>
          <w:t>Dose and Temporal Evaluation of Ethylene Oxide-Induced Mutagenicity in the Lungs of Male Big Blue Mice Following Inhalation Exposure to Carcinogenic Concentrations</w:t>
        </w:r>
      </w:hyperlink>
      <w:r w:rsidR="000E74EB" w:rsidRPr="00AD2856">
        <w:rPr>
          <w:rStyle w:val="Strong"/>
          <w:rFonts w:ascii="Georgia" w:hAnsi="Georgia"/>
          <w:color w:val="333333"/>
          <w:shd w:val="clear" w:color="auto" w:fill="FFFFFF"/>
        </w:rPr>
        <w:t>.</w:t>
      </w:r>
    </w:p>
    <w:p w14:paraId="68405441" w14:textId="2572E71A" w:rsidR="000E74EB"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21" w:history="1">
        <w:r w:rsidR="000E74EB" w:rsidRPr="00AD2856">
          <w:rPr>
            <w:rStyle w:val="Strong"/>
            <w:rFonts w:ascii="Georgia" w:hAnsi="Georgia"/>
            <w:color w:val="007CBA"/>
            <w:shd w:val="clear" w:color="auto" w:fill="FFFFFF"/>
          </w:rPr>
          <w:t>Evaluation of </w:t>
        </w:r>
        <w:proofErr w:type="spellStart"/>
        <w:r w:rsidR="000E74EB" w:rsidRPr="00AD2856">
          <w:rPr>
            <w:rStyle w:val="Emphasis"/>
            <w:rFonts w:ascii="Georgia" w:eastAsiaTheme="majorEastAsia" w:hAnsi="Georgia"/>
            <w:b/>
            <w:bCs/>
            <w:color w:val="007CBA"/>
            <w:shd w:val="clear" w:color="auto" w:fill="FFFFFF"/>
          </w:rPr>
          <w:t>cII</w:t>
        </w:r>
        <w:proofErr w:type="spellEnd"/>
        <w:r w:rsidR="000E74EB" w:rsidRPr="00AD2856">
          <w:rPr>
            <w:rStyle w:val="Strong"/>
            <w:rFonts w:ascii="Georgia" w:hAnsi="Georgia"/>
            <w:color w:val="007CBA"/>
            <w:shd w:val="clear" w:color="auto" w:fill="FFFFFF"/>
          </w:rPr>
          <w:t xml:space="preserve"> Gene Mutation in the Brains of Big Blue Mice Exposed to Acrylamide and </w:t>
        </w:r>
        <w:proofErr w:type="spellStart"/>
        <w:r w:rsidR="000E74EB" w:rsidRPr="00AD2856">
          <w:rPr>
            <w:rStyle w:val="Strong"/>
            <w:rFonts w:ascii="Georgia" w:hAnsi="Georgia"/>
            <w:color w:val="007CBA"/>
            <w:shd w:val="clear" w:color="auto" w:fill="FFFFFF"/>
          </w:rPr>
          <w:t>Glycidamide</w:t>
        </w:r>
        <w:proofErr w:type="spellEnd"/>
        <w:r w:rsidR="000E74EB" w:rsidRPr="00AD2856">
          <w:rPr>
            <w:rStyle w:val="Strong"/>
            <w:rFonts w:ascii="Georgia" w:hAnsi="Georgia"/>
            <w:color w:val="007CBA"/>
            <w:shd w:val="clear" w:color="auto" w:fill="FFFFFF"/>
          </w:rPr>
          <w:t xml:space="preserve"> in Drinking Water</w:t>
        </w:r>
      </w:hyperlink>
      <w:r w:rsidR="000E74EB" w:rsidRPr="00AD2856">
        <w:rPr>
          <w:rStyle w:val="Strong"/>
          <w:rFonts w:ascii="Georgia" w:hAnsi="Georgia"/>
          <w:color w:val="333333"/>
          <w:shd w:val="clear" w:color="auto" w:fill="FFFFFF"/>
        </w:rPr>
        <w:t>.</w:t>
      </w:r>
    </w:p>
    <w:p w14:paraId="441889FE" w14:textId="167A61DC" w:rsidR="000E74EB"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22" w:history="1">
        <w:r w:rsidR="000E74EB" w:rsidRPr="00AD2856">
          <w:rPr>
            <w:rStyle w:val="Strong"/>
            <w:rFonts w:ascii="Georgia" w:hAnsi="Georgia"/>
            <w:color w:val="007CBA"/>
            <w:shd w:val="clear" w:color="auto" w:fill="FFFFFF"/>
          </w:rPr>
          <w:t>In Vivo Alkaline Comet Assay and Enzyme-Modified Alkaline Comet Assay for Measuring DNA Strand Breaks and Oxidative DNA Damage in Rat Liver</w:t>
        </w:r>
      </w:hyperlink>
      <w:r w:rsidR="000E74EB" w:rsidRPr="00AD2856">
        <w:rPr>
          <w:rStyle w:val="Strong"/>
          <w:rFonts w:ascii="Georgia" w:hAnsi="Georgia"/>
          <w:color w:val="333333"/>
          <w:shd w:val="clear" w:color="auto" w:fill="FFFFFF"/>
        </w:rPr>
        <w:t>.</w:t>
      </w:r>
    </w:p>
    <w:p w14:paraId="7008FEF3" w14:textId="6B97426E" w:rsidR="000E74EB"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23" w:history="1">
        <w:r w:rsidR="000E74EB" w:rsidRPr="00AD2856">
          <w:rPr>
            <w:rStyle w:val="Strong"/>
            <w:rFonts w:ascii="Georgia" w:hAnsi="Georgia"/>
            <w:color w:val="007CBA"/>
            <w:shd w:val="clear" w:color="auto" w:fill="FFFFFF"/>
          </w:rPr>
          <w:t>Genetic Toxicology: Opportunities to Integrate New Approaches in Genetic Toxicology: An ILSI-HESI Workshop Report</w:t>
        </w:r>
      </w:hyperlink>
      <w:r w:rsidR="000E74EB" w:rsidRPr="00AD2856">
        <w:rPr>
          <w:rStyle w:val="Strong"/>
          <w:rFonts w:ascii="Georgia" w:hAnsi="Georgia"/>
          <w:color w:val="333333"/>
          <w:shd w:val="clear" w:color="auto" w:fill="FFFFFF"/>
        </w:rPr>
        <w:t>.</w:t>
      </w:r>
    </w:p>
    <w:p w14:paraId="24DC6D2D" w14:textId="4C939D12" w:rsidR="000E74EB"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24" w:history="1">
        <w:r w:rsidR="00F53A34" w:rsidRPr="00AD2856">
          <w:rPr>
            <w:rStyle w:val="Strong"/>
            <w:rFonts w:ascii="Georgia" w:hAnsi="Georgia"/>
            <w:color w:val="007CBA"/>
            <w:shd w:val="clear" w:color="auto" w:fill="FFFFFF"/>
          </w:rPr>
          <w:t>In Vivo Genotoxicity of Estragole in Male F344 Rats</w:t>
        </w:r>
      </w:hyperlink>
      <w:r w:rsidR="00F53A34" w:rsidRPr="00AD2856">
        <w:rPr>
          <w:rStyle w:val="Strong"/>
          <w:rFonts w:ascii="Georgia" w:hAnsi="Georgia"/>
          <w:color w:val="333333"/>
          <w:shd w:val="clear" w:color="auto" w:fill="FFFFFF"/>
        </w:rPr>
        <w:t>.</w:t>
      </w:r>
    </w:p>
    <w:p w14:paraId="55FD9766" w14:textId="724F6773" w:rsidR="00F53A34"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25" w:history="1">
        <w:r w:rsidR="00F53A34" w:rsidRPr="00AD2856">
          <w:rPr>
            <w:rStyle w:val="Strong"/>
            <w:rFonts w:ascii="Georgia" w:hAnsi="Georgia"/>
            <w:color w:val="007CBA"/>
            <w:shd w:val="clear" w:color="auto" w:fill="FFFFFF"/>
          </w:rPr>
          <w:t>Neonatal Exposure of 17β-Estradiol has No Effects on Mutagenicity of 7,12-Dimethylbenz[A]Anthracene in Reproductive Tissues of Adult Mice</w:t>
        </w:r>
      </w:hyperlink>
      <w:r w:rsidR="00F53A34" w:rsidRPr="00AD2856">
        <w:rPr>
          <w:rStyle w:val="Strong"/>
          <w:rFonts w:ascii="Georgia" w:hAnsi="Georgia"/>
          <w:color w:val="333333"/>
          <w:shd w:val="clear" w:color="auto" w:fill="FFFFFF"/>
        </w:rPr>
        <w:t>.</w:t>
      </w:r>
    </w:p>
    <w:p w14:paraId="6B40A5C7" w14:textId="1FC8A897" w:rsidR="00F53A34"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26" w:history="1">
        <w:r w:rsidR="00F53A34" w:rsidRPr="00AD2856">
          <w:rPr>
            <w:rStyle w:val="Strong"/>
            <w:rFonts w:ascii="Georgia" w:hAnsi="Georgia"/>
            <w:color w:val="007CBA"/>
            <w:shd w:val="clear" w:color="auto" w:fill="FFFFFF"/>
          </w:rPr>
          <w:t xml:space="preserve">Acrylamide-Induced Carcinogenicity in Mouse Lung Involves Mutagenicity: Acrylamide and </w:t>
        </w:r>
        <w:proofErr w:type="spellStart"/>
        <w:r w:rsidR="00F53A34" w:rsidRPr="00AD2856">
          <w:rPr>
            <w:rStyle w:val="Strong"/>
            <w:rFonts w:ascii="Georgia" w:hAnsi="Georgia"/>
            <w:color w:val="007CBA"/>
            <w:shd w:val="clear" w:color="auto" w:fill="FFFFFF"/>
          </w:rPr>
          <w:t>Glycidamide</w:t>
        </w:r>
        <w:proofErr w:type="spellEnd"/>
        <w:r w:rsidR="00F53A34" w:rsidRPr="00AD2856">
          <w:rPr>
            <w:rStyle w:val="Strong"/>
            <w:rFonts w:ascii="Georgia" w:hAnsi="Georgia"/>
            <w:color w:val="007CBA"/>
            <w:shd w:val="clear" w:color="auto" w:fill="FFFFFF"/>
          </w:rPr>
          <w:t>-Induced </w:t>
        </w:r>
        <w:proofErr w:type="spellStart"/>
        <w:r w:rsidR="00F53A34" w:rsidRPr="00AD2856">
          <w:rPr>
            <w:rStyle w:val="Emphasis"/>
            <w:rFonts w:ascii="Georgia" w:eastAsiaTheme="majorEastAsia" w:hAnsi="Georgia"/>
            <w:b/>
            <w:bCs/>
            <w:color w:val="007CBA"/>
            <w:shd w:val="clear" w:color="auto" w:fill="FFFFFF"/>
          </w:rPr>
          <w:t>cII</w:t>
        </w:r>
        <w:proofErr w:type="spellEnd"/>
        <w:r w:rsidR="00F53A34" w:rsidRPr="00AD2856">
          <w:rPr>
            <w:rStyle w:val="Strong"/>
            <w:rFonts w:ascii="Georgia" w:hAnsi="Georgia"/>
            <w:color w:val="007CBA"/>
            <w:shd w:val="clear" w:color="auto" w:fill="FFFFFF"/>
          </w:rPr>
          <w:t> Gene Mutations in the Lung of Big Blue Mice</w:t>
        </w:r>
      </w:hyperlink>
      <w:r w:rsidR="00F53A34" w:rsidRPr="00AD2856">
        <w:rPr>
          <w:rStyle w:val="Strong"/>
          <w:rFonts w:ascii="Georgia" w:hAnsi="Georgia"/>
          <w:color w:val="333333"/>
          <w:shd w:val="clear" w:color="auto" w:fill="FFFFFF"/>
        </w:rPr>
        <w:t>.</w:t>
      </w:r>
    </w:p>
    <w:p w14:paraId="6FF86E77" w14:textId="7E7A7780" w:rsidR="00F53A34"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27" w:history="1">
        <w:r w:rsidR="00AD2856" w:rsidRPr="00AD2856">
          <w:rPr>
            <w:rStyle w:val="Strong"/>
            <w:rFonts w:ascii="Georgia" w:hAnsi="Georgia"/>
            <w:color w:val="007CBA"/>
            <w:shd w:val="clear" w:color="auto" w:fill="FFFFFF"/>
          </w:rPr>
          <w:t>Evaluation of </w:t>
        </w:r>
        <w:proofErr w:type="spellStart"/>
        <w:r w:rsidR="00AD2856" w:rsidRPr="00AD2856">
          <w:rPr>
            <w:rStyle w:val="Emphasis"/>
            <w:rFonts w:ascii="Georgia" w:eastAsiaTheme="majorEastAsia" w:hAnsi="Georgia"/>
            <w:b/>
            <w:bCs/>
            <w:color w:val="007CBA"/>
            <w:shd w:val="clear" w:color="auto" w:fill="FFFFFF"/>
          </w:rPr>
          <w:t>cII</w:t>
        </w:r>
        <w:proofErr w:type="spellEnd"/>
        <w:r w:rsidR="00AD2856" w:rsidRPr="00AD2856">
          <w:rPr>
            <w:rStyle w:val="Strong"/>
            <w:rFonts w:ascii="Georgia" w:hAnsi="Georgia"/>
            <w:color w:val="007CBA"/>
            <w:shd w:val="clear" w:color="auto" w:fill="FFFFFF"/>
          </w:rPr>
          <w:t> Mutations in Lung of Male Big Blue Mice Exposed by Inhalation to Vanadium Pentoxide for up to 8 Weeks</w:t>
        </w:r>
      </w:hyperlink>
      <w:r w:rsidR="00AD2856" w:rsidRPr="00AD2856">
        <w:rPr>
          <w:rStyle w:val="Strong"/>
          <w:rFonts w:ascii="Georgia" w:hAnsi="Georgia"/>
          <w:color w:val="333333"/>
          <w:shd w:val="clear" w:color="auto" w:fill="FFFFFF"/>
        </w:rPr>
        <w:t>.</w:t>
      </w:r>
    </w:p>
    <w:p w14:paraId="3B476A4D" w14:textId="4DDCDEDB" w:rsidR="00AD2856"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28" w:history="1">
        <w:r w:rsidR="00AD2856" w:rsidRPr="00AD2856">
          <w:rPr>
            <w:rStyle w:val="Strong"/>
            <w:rFonts w:ascii="Georgia" w:hAnsi="Georgia"/>
            <w:color w:val="007CBA"/>
            <w:shd w:val="clear" w:color="auto" w:fill="FFFFFF"/>
          </w:rPr>
          <w:t>Development and Validation of a New Transgenic Hairless Albino Mouse Model for Photocarcinogenicity Studies</w:t>
        </w:r>
      </w:hyperlink>
      <w:r w:rsidR="00AD2856" w:rsidRPr="00AD2856">
        <w:rPr>
          <w:rStyle w:val="Strong"/>
          <w:rFonts w:ascii="Georgia" w:hAnsi="Georgia"/>
          <w:color w:val="333333"/>
          <w:shd w:val="clear" w:color="auto" w:fill="FFFFFF"/>
        </w:rPr>
        <w:t>.</w:t>
      </w:r>
    </w:p>
    <w:p w14:paraId="2D5E543F" w14:textId="46A4FF24" w:rsidR="00AD2856" w:rsidRPr="00AD2856" w:rsidRDefault="00000000" w:rsidP="00632C6D">
      <w:pPr>
        <w:pStyle w:val="NormalWeb"/>
        <w:pBdr>
          <w:bottom w:val="single" w:sz="12" w:space="1" w:color="auto"/>
        </w:pBdr>
        <w:shd w:val="clear" w:color="auto" w:fill="FFFFFF"/>
        <w:rPr>
          <w:rStyle w:val="Strong"/>
          <w:rFonts w:ascii="Georgia" w:hAnsi="Georgia"/>
          <w:color w:val="333333"/>
          <w:shd w:val="clear" w:color="auto" w:fill="FFFFFF"/>
        </w:rPr>
      </w:pPr>
      <w:hyperlink r:id="rId1029" w:history="1">
        <w:r w:rsidR="00AD2856" w:rsidRPr="00AD2856">
          <w:rPr>
            <w:rStyle w:val="Strong"/>
            <w:rFonts w:ascii="Georgia" w:hAnsi="Georgia"/>
            <w:color w:val="007CBA"/>
            <w:shd w:val="clear" w:color="auto" w:fill="FFFFFF"/>
          </w:rPr>
          <w:t>Evaluation of Genotoxicity of Doxorubicin in F344 Rats by Combing the Comet Assay, Flow Cytometric Peripheral Blood Micronucleus Test and Pathway-Focused Gene Expression Profiling</w:t>
        </w:r>
      </w:hyperlink>
      <w:r w:rsidR="00AD2856" w:rsidRPr="00AD2856">
        <w:rPr>
          <w:rStyle w:val="Strong"/>
          <w:rFonts w:ascii="Georgia" w:hAnsi="Georgia"/>
          <w:color w:val="333333"/>
          <w:shd w:val="clear" w:color="auto" w:fill="FFFFFF"/>
        </w:rPr>
        <w:t>.</w:t>
      </w:r>
    </w:p>
    <w:p w14:paraId="42DCDE3F" w14:textId="3D9271A8" w:rsidR="00AD2856" w:rsidRPr="00AD2856" w:rsidRDefault="00000000" w:rsidP="00632C6D">
      <w:pPr>
        <w:pStyle w:val="NormalWeb"/>
        <w:pBdr>
          <w:bottom w:val="single" w:sz="12" w:space="1" w:color="auto"/>
        </w:pBdr>
        <w:shd w:val="clear" w:color="auto" w:fill="FFFFFF"/>
        <w:rPr>
          <w:rFonts w:ascii="Georgia" w:hAnsi="Georgia"/>
        </w:rPr>
      </w:pPr>
      <w:hyperlink r:id="rId1030" w:history="1">
        <w:r w:rsidR="00AD2856" w:rsidRPr="00AD2856">
          <w:rPr>
            <w:rStyle w:val="Strong"/>
            <w:rFonts w:ascii="Georgia" w:hAnsi="Georgia"/>
            <w:color w:val="007CBA"/>
            <w:shd w:val="clear" w:color="auto" w:fill="FFFFFF"/>
          </w:rPr>
          <w:t>Sex-Specific Dose-Response Analysis of Genotoxicity in Cyproterone Acetate-Treated F344 Rats</w:t>
        </w:r>
      </w:hyperlink>
      <w:r w:rsidR="00AD2856" w:rsidRPr="00AD2856">
        <w:rPr>
          <w:rStyle w:val="Strong"/>
          <w:rFonts w:ascii="Georgia" w:hAnsi="Georgia"/>
          <w:color w:val="333333"/>
          <w:shd w:val="clear" w:color="auto" w:fill="FFFFFF"/>
        </w:rPr>
        <w:t>.</w:t>
      </w:r>
    </w:p>
    <w:p w14:paraId="175CA71E" w14:textId="12A4240A" w:rsidR="00632C6D" w:rsidRDefault="00000000" w:rsidP="00632C6D">
      <w:pPr>
        <w:pStyle w:val="NormalWeb"/>
        <w:pBdr>
          <w:bottom w:val="single" w:sz="12" w:space="1" w:color="auto"/>
        </w:pBdr>
        <w:shd w:val="clear" w:color="auto" w:fill="FFFFFF"/>
        <w:rPr>
          <w:rFonts w:ascii="Georgia" w:hAnsi="Georgia"/>
          <w:color w:val="333333"/>
          <w:sz w:val="32"/>
          <w:szCs w:val="32"/>
        </w:rPr>
      </w:pPr>
      <w:hyperlink r:id="rId1031" w:history="1">
        <w:r w:rsidR="00632C6D" w:rsidRPr="002C65A1">
          <w:rPr>
            <w:rStyle w:val="Hyperlink"/>
            <w:rFonts w:ascii="Georgia" w:hAnsi="Georgia"/>
            <w:sz w:val="32"/>
            <w:szCs w:val="32"/>
          </w:rPr>
          <w:t xml:space="preserve">VIEW FULL BIO – </w:t>
        </w:r>
        <w:r w:rsidR="002C65A1" w:rsidRPr="002C65A1">
          <w:rPr>
            <w:rStyle w:val="Hyperlink"/>
            <w:rFonts w:ascii="Georgia" w:hAnsi="Georgia"/>
            <w:sz w:val="32"/>
            <w:szCs w:val="32"/>
          </w:rPr>
          <w:t>Mugimane Manjanatha</w:t>
        </w:r>
        <w:r w:rsidR="00632C6D" w:rsidRPr="002C65A1">
          <w:rPr>
            <w:rStyle w:val="Hyperlink"/>
            <w:rFonts w:ascii="Georgia" w:hAnsi="Georgia"/>
            <w:sz w:val="32"/>
            <w:szCs w:val="32"/>
          </w:rPr>
          <w:t>, Ph.D.</w:t>
        </w:r>
      </w:hyperlink>
    </w:p>
    <w:p w14:paraId="5883D548" w14:textId="77777777" w:rsidR="00632C6D" w:rsidRDefault="00632C6D" w:rsidP="00632C6D">
      <w:pPr>
        <w:pStyle w:val="NormalWeb"/>
        <w:pBdr>
          <w:bottom w:val="single" w:sz="12" w:space="1" w:color="auto"/>
        </w:pBdr>
        <w:shd w:val="clear" w:color="auto" w:fill="FFFFFF"/>
        <w:rPr>
          <w:rFonts w:ascii="Georgia" w:hAnsi="Georgia"/>
          <w:color w:val="333333"/>
          <w:sz w:val="32"/>
          <w:szCs w:val="32"/>
        </w:rPr>
      </w:pPr>
    </w:p>
    <w:p w14:paraId="2B5CB533" w14:textId="057267CD" w:rsidR="00AD2856" w:rsidRDefault="00622CF1" w:rsidP="00AD2856">
      <w:pPr>
        <w:pStyle w:val="Heading1"/>
        <w:shd w:val="clear" w:color="auto" w:fill="FFFFFF"/>
        <w:spacing w:after="225"/>
        <w:jc w:val="left"/>
        <w:rPr>
          <w:rFonts w:ascii="Helvetica" w:hAnsi="Helvetica" w:cs="Helvetica"/>
          <w:color w:val="333333"/>
        </w:rPr>
      </w:pPr>
      <w:r>
        <w:rPr>
          <w:rFonts w:ascii="Helvetica" w:hAnsi="Helvetica" w:cs="Helvetica"/>
          <w:color w:val="333333"/>
        </w:rPr>
        <w:t>Page McKinzie</w:t>
      </w:r>
      <w:r w:rsidR="00AD2856">
        <w:rPr>
          <w:rFonts w:ascii="Helvetica" w:hAnsi="Helvetica" w:cs="Helvetica"/>
          <w:color w:val="333333"/>
        </w:rPr>
        <w:t>, Ph.D.</w:t>
      </w:r>
    </w:p>
    <w:p w14:paraId="1EA04224" w14:textId="25E74C74" w:rsidR="00AD2856" w:rsidRDefault="00AD2856" w:rsidP="00AD2856">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Research Microbiologist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Genetic and Molecular Toxicology</w:t>
      </w:r>
    </w:p>
    <w:p w14:paraId="70B795AC" w14:textId="77777777" w:rsidR="000E1120" w:rsidRPr="000E1120" w:rsidRDefault="000E1120" w:rsidP="000E112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E1120">
        <w:rPr>
          <w:rFonts w:ascii="Georgia" w:eastAsia="Times New Roman" w:hAnsi="Georgia" w:cs="Times New Roman"/>
          <w:color w:val="333333"/>
          <w:sz w:val="24"/>
          <w:szCs w:val="24"/>
        </w:rPr>
        <w:t xml:space="preserve">Gene mutations that are involved in cancer development occur in a small number of cells before they are numerous enough to be observed as a tumor. The early detection in human health care and the ability to use rodent models for human-cancer risk assessment both rely on the ability to quantify these few mutant cells from otherwise normal appearing samples. Additionally, sensitive quantification is also needed for accurately determining the composition of tumors, which are inherently </w:t>
      </w:r>
      <w:proofErr w:type="spellStart"/>
      <w:r w:rsidRPr="000E1120">
        <w:rPr>
          <w:rFonts w:ascii="Georgia" w:eastAsia="Times New Roman" w:hAnsi="Georgia" w:cs="Times New Roman"/>
          <w:color w:val="333333"/>
          <w:sz w:val="24"/>
          <w:szCs w:val="24"/>
        </w:rPr>
        <w:t>heterogeneic</w:t>
      </w:r>
      <w:proofErr w:type="spellEnd"/>
      <w:r w:rsidRPr="000E1120">
        <w:rPr>
          <w:rFonts w:ascii="Georgia" w:eastAsia="Times New Roman" w:hAnsi="Georgia" w:cs="Times New Roman"/>
          <w:color w:val="333333"/>
          <w:sz w:val="24"/>
          <w:szCs w:val="24"/>
        </w:rPr>
        <w:t>. Tumors contain cooperating groups of cells, each with different mutations that are important for the growth, persistence, and metastasis of the cancer. The heterogeneity of tumors can also lead to a relapse after targeted therapy for single mutations, which makes the development of a high-throughput high-sensitivity mutation assay a priority for human health.</w:t>
      </w:r>
    </w:p>
    <w:p w14:paraId="4CEB5291" w14:textId="0132ED9D" w:rsidR="00AD2856" w:rsidRPr="00632C6D" w:rsidRDefault="000E1120" w:rsidP="00AD285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E1120">
        <w:rPr>
          <w:rFonts w:ascii="Georgia" w:eastAsia="Times New Roman" w:hAnsi="Georgia" w:cs="Times New Roman"/>
          <w:color w:val="333333"/>
          <w:sz w:val="24"/>
          <w:szCs w:val="24"/>
        </w:rPr>
        <w:t>Dr. McKinzie is developing new methods for quantifying gene mutations that are involved in cancer formation by leveraging massively parallel sequencing to provide quantitative data for many gene mutations from each of many samples simultaneously. These methods require implementation of error-corrected sequencing methods that begin with proper handling of the sample, library preparation, and proper processing of the data that is produced from the sequencing run. Dr. McKinzie’s laboratory is focused on developing molecular biology and bioinformatics methods to produce highly accurate quantitation of cancer-causing mutations to greatly improve human-cancer risk assessment from various preclinical models.</w:t>
      </w:r>
      <w:r w:rsidR="00AD2856" w:rsidRPr="00632C6D">
        <w:rPr>
          <w:rFonts w:ascii="Georgia" w:eastAsia="Times New Roman" w:hAnsi="Georgia" w:cs="Times New Roman"/>
          <w:color w:val="333333"/>
          <w:sz w:val="24"/>
          <w:szCs w:val="24"/>
        </w:rPr>
        <w:t xml:space="preserve"> </w:t>
      </w:r>
      <w:hyperlink r:id="rId1032" w:history="1">
        <w:r w:rsidR="00AD2856" w:rsidRPr="00D93A63">
          <w:rPr>
            <w:rStyle w:val="Hyperlink"/>
            <w:rFonts w:ascii="Georgia" w:hAnsi="Georgia"/>
            <w:sz w:val="24"/>
            <w:szCs w:val="24"/>
          </w:rPr>
          <w:t xml:space="preserve">VIEW FULL BIO – Dr. </w:t>
        </w:r>
        <w:r w:rsidRPr="00D93A63">
          <w:rPr>
            <w:rStyle w:val="Hyperlink"/>
            <w:rFonts w:ascii="Georgia" w:hAnsi="Georgia"/>
            <w:sz w:val="24"/>
            <w:szCs w:val="24"/>
          </w:rPr>
          <w:t>Page McKinzie</w:t>
        </w:r>
      </w:hyperlink>
    </w:p>
    <w:p w14:paraId="7ACB5E36" w14:textId="77777777" w:rsidR="00AD2856" w:rsidRDefault="00AD2856" w:rsidP="00AD2856">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FB8637C" w14:textId="40EE8C19" w:rsidR="00E46445" w:rsidRPr="001E6E84" w:rsidRDefault="00000000" w:rsidP="00AD2856">
      <w:pPr>
        <w:pStyle w:val="NormalWeb"/>
        <w:pBdr>
          <w:bottom w:val="single" w:sz="12" w:space="1" w:color="auto"/>
        </w:pBdr>
        <w:shd w:val="clear" w:color="auto" w:fill="FFFFFF"/>
        <w:rPr>
          <w:rStyle w:val="Strong"/>
          <w:rFonts w:ascii="Georgia" w:hAnsi="Georgia"/>
          <w:shd w:val="clear" w:color="auto" w:fill="FFFFFF"/>
        </w:rPr>
      </w:pPr>
      <w:hyperlink r:id="rId1033" w:tgtFrame="_blank" w:history="1">
        <w:r w:rsidR="00EA2984" w:rsidRPr="001E6E84">
          <w:rPr>
            <w:rStyle w:val="Hyperlink"/>
            <w:rFonts w:ascii="Georgia" w:hAnsi="Georgia"/>
            <w:b/>
            <w:bCs/>
          </w:rPr>
          <w:t>Whole Genome Sequencing of Mouse Lymphoma L5178Y-3.7.2C (TK+/-) Reveals Millions of Mutations and Genetic Markers</w:t>
        </w:r>
      </w:hyperlink>
      <w:r w:rsidR="00EA2984" w:rsidRPr="001E6E84">
        <w:rPr>
          <w:rStyle w:val="Strong"/>
          <w:rFonts w:ascii="Georgia" w:hAnsi="Georgia"/>
          <w:shd w:val="clear" w:color="auto" w:fill="FFFFFF"/>
        </w:rPr>
        <w:t>.</w:t>
      </w:r>
    </w:p>
    <w:p w14:paraId="1A816F9B" w14:textId="39ED7BB3" w:rsidR="00EA2984" w:rsidRPr="001E6E84" w:rsidRDefault="00000000" w:rsidP="00AD2856">
      <w:pPr>
        <w:pStyle w:val="NormalWeb"/>
        <w:pBdr>
          <w:bottom w:val="single" w:sz="12" w:space="1" w:color="auto"/>
        </w:pBdr>
        <w:shd w:val="clear" w:color="auto" w:fill="FFFFFF"/>
        <w:rPr>
          <w:rStyle w:val="Strong"/>
          <w:rFonts w:ascii="Georgia" w:hAnsi="Georgia"/>
          <w:color w:val="333333"/>
          <w:shd w:val="clear" w:color="auto" w:fill="FFFFFF"/>
        </w:rPr>
      </w:pPr>
      <w:hyperlink r:id="rId1034" w:tgtFrame="_blank" w:history="1">
        <w:r w:rsidR="00EA2984" w:rsidRPr="001E6E84">
          <w:rPr>
            <w:rStyle w:val="Hyperlink"/>
            <w:rFonts w:ascii="Georgia" w:hAnsi="Georgia"/>
            <w:b/>
            <w:bCs/>
          </w:rPr>
          <w:t xml:space="preserve">Whole Genome and Normalized </w:t>
        </w:r>
        <w:proofErr w:type="spellStart"/>
        <w:r w:rsidR="00EA2984" w:rsidRPr="001E6E84">
          <w:rPr>
            <w:rStyle w:val="Hyperlink"/>
            <w:rFonts w:ascii="Georgia" w:hAnsi="Georgia"/>
            <w:b/>
            <w:bCs/>
          </w:rPr>
          <w:t>Mrna</w:t>
        </w:r>
        <w:proofErr w:type="spellEnd"/>
        <w:r w:rsidR="00EA2984" w:rsidRPr="001E6E84">
          <w:rPr>
            <w:rStyle w:val="Hyperlink"/>
            <w:rFonts w:ascii="Georgia" w:hAnsi="Georgia"/>
            <w:b/>
            <w:bCs/>
          </w:rPr>
          <w:t xml:space="preserve"> Sequencing Reveal Genetic Status of TK6, WTK1, and NH32 Human B-Lymphoblastoid Cell Lines</w:t>
        </w:r>
      </w:hyperlink>
      <w:r w:rsidR="00EA2984" w:rsidRPr="001E6E84">
        <w:rPr>
          <w:rStyle w:val="Strong"/>
          <w:rFonts w:ascii="Georgia" w:hAnsi="Georgia"/>
          <w:color w:val="333333"/>
          <w:shd w:val="clear" w:color="auto" w:fill="FFFFFF"/>
        </w:rPr>
        <w:t>.</w:t>
      </w:r>
    </w:p>
    <w:p w14:paraId="66AF58A4" w14:textId="4F224002" w:rsidR="00EA2984" w:rsidRPr="001E6E84" w:rsidRDefault="00000000" w:rsidP="00AD2856">
      <w:pPr>
        <w:pStyle w:val="NormalWeb"/>
        <w:pBdr>
          <w:bottom w:val="single" w:sz="12" w:space="1" w:color="auto"/>
        </w:pBdr>
        <w:shd w:val="clear" w:color="auto" w:fill="FFFFFF"/>
        <w:rPr>
          <w:rStyle w:val="Strong"/>
          <w:rFonts w:ascii="Georgia" w:hAnsi="Georgia"/>
          <w:color w:val="333333"/>
          <w:shd w:val="clear" w:color="auto" w:fill="FFFFFF"/>
        </w:rPr>
      </w:pPr>
      <w:hyperlink r:id="rId1035" w:tgtFrame="_blank" w:history="1">
        <w:r w:rsidR="00EA2984" w:rsidRPr="001E6E84">
          <w:rPr>
            <w:rStyle w:val="Hyperlink"/>
            <w:rFonts w:ascii="Georgia" w:hAnsi="Georgia"/>
            <w:b/>
            <w:bCs/>
          </w:rPr>
          <w:t>Accumulation of K-</w:t>
        </w:r>
        <w:proofErr w:type="spellStart"/>
        <w:r w:rsidR="00EA2984" w:rsidRPr="001E6E84">
          <w:rPr>
            <w:rStyle w:val="Hyperlink"/>
            <w:rFonts w:ascii="Georgia" w:hAnsi="Georgia"/>
            <w:b/>
            <w:bCs/>
          </w:rPr>
          <w:t>ras</w:t>
        </w:r>
        <w:proofErr w:type="spellEnd"/>
        <w:r w:rsidR="00EA2984" w:rsidRPr="001E6E84">
          <w:rPr>
            <w:rStyle w:val="Hyperlink"/>
            <w:rFonts w:ascii="Georgia" w:hAnsi="Georgia"/>
            <w:b/>
            <w:bCs/>
          </w:rPr>
          <w:t xml:space="preserve"> Codon 12 Mutations in the F344 Rat Distal Colon Following Azoxymethane Exposure</w:t>
        </w:r>
      </w:hyperlink>
      <w:r w:rsidR="00EA2984" w:rsidRPr="001E6E84">
        <w:rPr>
          <w:rStyle w:val="Strong"/>
          <w:rFonts w:ascii="Georgia" w:hAnsi="Georgia"/>
          <w:color w:val="333333"/>
          <w:shd w:val="clear" w:color="auto" w:fill="FFFFFF"/>
        </w:rPr>
        <w:t>.</w:t>
      </w:r>
    </w:p>
    <w:p w14:paraId="6FFE6E5B" w14:textId="7C75F785" w:rsidR="00EA2984" w:rsidRPr="001E6E84" w:rsidRDefault="00000000" w:rsidP="00AD2856">
      <w:pPr>
        <w:pStyle w:val="NormalWeb"/>
        <w:pBdr>
          <w:bottom w:val="single" w:sz="12" w:space="1" w:color="auto"/>
        </w:pBdr>
        <w:shd w:val="clear" w:color="auto" w:fill="FFFFFF"/>
        <w:rPr>
          <w:rStyle w:val="Strong"/>
          <w:rFonts w:ascii="Georgia" w:hAnsi="Georgia"/>
          <w:color w:val="333333"/>
          <w:shd w:val="clear" w:color="auto" w:fill="FFFFFF"/>
        </w:rPr>
      </w:pPr>
      <w:hyperlink r:id="rId1036" w:tgtFrame="_blank" w:history="1">
        <w:proofErr w:type="spellStart"/>
        <w:r w:rsidR="00EA2984" w:rsidRPr="001E6E84">
          <w:rPr>
            <w:rStyle w:val="Strong"/>
            <w:rFonts w:ascii="Georgia" w:hAnsi="Georgia"/>
            <w:color w:val="007CBA"/>
            <w:shd w:val="clear" w:color="auto" w:fill="FFFFFF"/>
          </w:rPr>
          <w:t>Oncomutations</w:t>
        </w:r>
        <w:proofErr w:type="spellEnd"/>
        <w:r w:rsidR="00EA2984" w:rsidRPr="001E6E84">
          <w:rPr>
            <w:rStyle w:val="Strong"/>
            <w:rFonts w:ascii="Georgia" w:hAnsi="Georgia"/>
            <w:color w:val="007CBA"/>
            <w:shd w:val="clear" w:color="auto" w:fill="FFFFFF"/>
          </w:rPr>
          <w:t xml:space="preserve"> as Biomarkers of Cancer Risk</w:t>
        </w:r>
      </w:hyperlink>
      <w:r w:rsidR="00EA2984" w:rsidRPr="001E6E84">
        <w:rPr>
          <w:rStyle w:val="Strong"/>
          <w:rFonts w:ascii="Georgia" w:hAnsi="Georgia"/>
          <w:color w:val="333333"/>
          <w:shd w:val="clear" w:color="auto" w:fill="FFFFFF"/>
        </w:rPr>
        <w:t>.</w:t>
      </w:r>
    </w:p>
    <w:p w14:paraId="54A5AD90" w14:textId="0491200E" w:rsidR="00EA2984" w:rsidRPr="001E6E84" w:rsidRDefault="00000000" w:rsidP="00AD2856">
      <w:pPr>
        <w:pStyle w:val="NormalWeb"/>
        <w:pBdr>
          <w:bottom w:val="single" w:sz="12" w:space="1" w:color="auto"/>
        </w:pBdr>
        <w:shd w:val="clear" w:color="auto" w:fill="FFFFFF"/>
        <w:rPr>
          <w:rStyle w:val="Strong"/>
          <w:rFonts w:ascii="Georgia" w:hAnsi="Georgia"/>
          <w:color w:val="333333"/>
          <w:shd w:val="clear" w:color="auto" w:fill="FFFFFF"/>
        </w:rPr>
      </w:pPr>
      <w:hyperlink r:id="rId1037" w:tgtFrame="_blank" w:history="1">
        <w:r w:rsidR="00B54024" w:rsidRPr="001E6E84">
          <w:rPr>
            <w:rStyle w:val="Hyperlink"/>
            <w:rFonts w:ascii="Georgia" w:hAnsi="Georgia"/>
            <w:b/>
            <w:bCs/>
          </w:rPr>
          <w:t>ACB-PCR Measurement of K-</w:t>
        </w:r>
        <w:proofErr w:type="spellStart"/>
        <w:r w:rsidR="00B54024" w:rsidRPr="001E6E84">
          <w:rPr>
            <w:rStyle w:val="Hyperlink"/>
            <w:rFonts w:ascii="Georgia" w:hAnsi="Georgia"/>
            <w:b/>
            <w:bCs/>
          </w:rPr>
          <w:t>ras</w:t>
        </w:r>
        <w:proofErr w:type="spellEnd"/>
        <w:r w:rsidR="00B54024" w:rsidRPr="001E6E84">
          <w:rPr>
            <w:rStyle w:val="Hyperlink"/>
            <w:rFonts w:ascii="Georgia" w:hAnsi="Georgia"/>
            <w:b/>
            <w:bCs/>
          </w:rPr>
          <w:t xml:space="preserve"> Codon 12 Mutant Fractions in Livers of Big Blue Rats Treated with N-Hydroxy-2-Acetylaminofluorene</w:t>
        </w:r>
      </w:hyperlink>
      <w:r w:rsidR="00B54024" w:rsidRPr="001E6E84">
        <w:rPr>
          <w:rStyle w:val="Strong"/>
          <w:rFonts w:ascii="Georgia" w:hAnsi="Georgia"/>
          <w:color w:val="333333"/>
          <w:shd w:val="clear" w:color="auto" w:fill="FFFFFF"/>
        </w:rPr>
        <w:t>.</w:t>
      </w:r>
    </w:p>
    <w:p w14:paraId="4E876CF0" w14:textId="34A36CDE" w:rsidR="00B54024" w:rsidRPr="001E6E84" w:rsidRDefault="00000000" w:rsidP="00AD2856">
      <w:pPr>
        <w:pStyle w:val="NormalWeb"/>
        <w:pBdr>
          <w:bottom w:val="single" w:sz="12" w:space="1" w:color="auto"/>
        </w:pBdr>
        <w:shd w:val="clear" w:color="auto" w:fill="FFFFFF"/>
        <w:rPr>
          <w:rStyle w:val="Strong"/>
          <w:rFonts w:ascii="Georgia" w:hAnsi="Georgia"/>
          <w:color w:val="333333"/>
          <w:shd w:val="clear" w:color="auto" w:fill="FFFFFF"/>
        </w:rPr>
      </w:pPr>
      <w:hyperlink r:id="rId1038" w:tgtFrame="_blank" w:history="1">
        <w:r w:rsidR="00B54024" w:rsidRPr="001E6E84">
          <w:rPr>
            <w:rStyle w:val="Hyperlink"/>
            <w:rFonts w:ascii="Georgia" w:hAnsi="Georgia"/>
            <w:b/>
            <w:bCs/>
          </w:rPr>
          <w:t>Allele-Specific Competitive Blocker-PCR Detection of Rare Base Substitution</w:t>
        </w:r>
      </w:hyperlink>
      <w:r w:rsidR="00B54024" w:rsidRPr="001E6E84">
        <w:rPr>
          <w:rStyle w:val="Strong"/>
          <w:rFonts w:ascii="Georgia" w:hAnsi="Georgia"/>
          <w:color w:val="333333"/>
          <w:shd w:val="clear" w:color="auto" w:fill="FFFFFF"/>
        </w:rPr>
        <w:t>.</w:t>
      </w:r>
    </w:p>
    <w:p w14:paraId="7C9461D4" w14:textId="79DCEA2A" w:rsidR="00B54024" w:rsidRPr="001E6E84" w:rsidRDefault="00000000" w:rsidP="00AD2856">
      <w:pPr>
        <w:pStyle w:val="NormalWeb"/>
        <w:pBdr>
          <w:bottom w:val="single" w:sz="12" w:space="1" w:color="auto"/>
        </w:pBdr>
        <w:shd w:val="clear" w:color="auto" w:fill="FFFFFF"/>
        <w:rPr>
          <w:rStyle w:val="Strong"/>
          <w:rFonts w:ascii="Georgia" w:hAnsi="Georgia"/>
          <w:color w:val="333333"/>
          <w:shd w:val="clear" w:color="auto" w:fill="FFFFFF"/>
        </w:rPr>
      </w:pPr>
      <w:hyperlink r:id="rId1039" w:tgtFrame="_blank" w:history="1">
        <w:r w:rsidR="00B54024" w:rsidRPr="001E6E84">
          <w:rPr>
            <w:rStyle w:val="Hyperlink"/>
            <w:rFonts w:ascii="Georgia" w:hAnsi="Georgia"/>
            <w:b/>
            <w:bCs/>
          </w:rPr>
          <w:t>Detection of Rare K-</w:t>
        </w:r>
        <w:proofErr w:type="spellStart"/>
        <w:r w:rsidR="00B54024" w:rsidRPr="001E6E84">
          <w:rPr>
            <w:rStyle w:val="Hyperlink"/>
            <w:rFonts w:ascii="Georgia" w:hAnsi="Georgia"/>
            <w:b/>
            <w:bCs/>
          </w:rPr>
          <w:t>ras</w:t>
        </w:r>
        <w:proofErr w:type="spellEnd"/>
        <w:r w:rsidR="00B54024" w:rsidRPr="001E6E84">
          <w:rPr>
            <w:rStyle w:val="Hyperlink"/>
            <w:rFonts w:ascii="Georgia" w:hAnsi="Georgia"/>
            <w:b/>
            <w:bCs/>
          </w:rPr>
          <w:t xml:space="preserve"> Codon 12 Mutations Using Allele-Specific Competitive Blocker PCR</w:t>
        </w:r>
      </w:hyperlink>
      <w:r w:rsidR="00B54024" w:rsidRPr="001E6E84">
        <w:rPr>
          <w:rStyle w:val="Strong"/>
          <w:rFonts w:ascii="Georgia" w:hAnsi="Georgia"/>
          <w:color w:val="333333"/>
          <w:shd w:val="clear" w:color="auto" w:fill="FFFFFF"/>
        </w:rPr>
        <w:t>.</w:t>
      </w:r>
    </w:p>
    <w:p w14:paraId="2B1057A7" w14:textId="66968FC8" w:rsidR="00B54024" w:rsidRPr="001E6E84" w:rsidRDefault="00000000" w:rsidP="00AD2856">
      <w:pPr>
        <w:pStyle w:val="NormalWeb"/>
        <w:pBdr>
          <w:bottom w:val="single" w:sz="12" w:space="1" w:color="auto"/>
        </w:pBdr>
        <w:shd w:val="clear" w:color="auto" w:fill="FFFFFF"/>
        <w:rPr>
          <w:rFonts w:ascii="Georgia" w:hAnsi="Georgia"/>
        </w:rPr>
      </w:pPr>
      <w:hyperlink r:id="rId1040" w:tgtFrame="_blank" w:history="1">
        <w:r w:rsidR="00B54024" w:rsidRPr="001E6E84">
          <w:rPr>
            <w:rStyle w:val="Hyperlink"/>
            <w:rFonts w:ascii="Georgia" w:hAnsi="Georgia"/>
            <w:b/>
            <w:bCs/>
          </w:rPr>
          <w:t xml:space="preserve">Prospects for Applying Genotypic Selection of Somatic </w:t>
        </w:r>
        <w:proofErr w:type="spellStart"/>
        <w:r w:rsidR="00B54024" w:rsidRPr="001E6E84">
          <w:rPr>
            <w:rStyle w:val="Hyperlink"/>
            <w:rFonts w:ascii="Georgia" w:hAnsi="Georgia"/>
            <w:b/>
            <w:bCs/>
          </w:rPr>
          <w:t>Oncomutation</w:t>
        </w:r>
        <w:proofErr w:type="spellEnd"/>
        <w:r w:rsidR="00B54024" w:rsidRPr="001E6E84">
          <w:rPr>
            <w:rStyle w:val="Hyperlink"/>
            <w:rFonts w:ascii="Georgia" w:hAnsi="Georgia"/>
            <w:b/>
            <w:bCs/>
          </w:rPr>
          <w:t xml:space="preserve"> to Chemical Risk Assessment</w:t>
        </w:r>
      </w:hyperlink>
      <w:r w:rsidR="00B54024" w:rsidRPr="001E6E84">
        <w:rPr>
          <w:rStyle w:val="Strong"/>
          <w:rFonts w:ascii="Georgia" w:hAnsi="Georgia"/>
          <w:color w:val="333333"/>
          <w:shd w:val="clear" w:color="auto" w:fill="FFFFFF"/>
        </w:rPr>
        <w:t>.</w:t>
      </w:r>
    </w:p>
    <w:p w14:paraId="7A5D701D" w14:textId="3DB40F36" w:rsidR="00AD2856" w:rsidRDefault="00000000" w:rsidP="00AD2856">
      <w:pPr>
        <w:pStyle w:val="NormalWeb"/>
        <w:pBdr>
          <w:bottom w:val="single" w:sz="12" w:space="1" w:color="auto"/>
        </w:pBdr>
        <w:shd w:val="clear" w:color="auto" w:fill="FFFFFF"/>
        <w:rPr>
          <w:rFonts w:ascii="Georgia" w:hAnsi="Georgia"/>
          <w:color w:val="333333"/>
          <w:sz w:val="32"/>
          <w:szCs w:val="32"/>
        </w:rPr>
      </w:pPr>
      <w:hyperlink r:id="rId1041" w:history="1">
        <w:r w:rsidR="00AD2856" w:rsidRPr="00E46445">
          <w:rPr>
            <w:rStyle w:val="Hyperlink"/>
            <w:rFonts w:ascii="Georgia" w:hAnsi="Georgia"/>
            <w:sz w:val="32"/>
            <w:szCs w:val="32"/>
          </w:rPr>
          <w:t xml:space="preserve">VIEW FULL BIO – </w:t>
        </w:r>
        <w:r w:rsidR="00D93A63" w:rsidRPr="00E46445">
          <w:rPr>
            <w:rStyle w:val="Hyperlink"/>
            <w:rFonts w:ascii="Georgia" w:hAnsi="Georgia"/>
            <w:sz w:val="32"/>
            <w:szCs w:val="32"/>
          </w:rPr>
          <w:t>Page McKinzie</w:t>
        </w:r>
        <w:r w:rsidR="00AD2856" w:rsidRPr="00E46445">
          <w:rPr>
            <w:rStyle w:val="Hyperlink"/>
            <w:rFonts w:ascii="Georgia" w:hAnsi="Georgia"/>
            <w:sz w:val="32"/>
            <w:szCs w:val="32"/>
          </w:rPr>
          <w:t>, Ph.D.</w:t>
        </w:r>
      </w:hyperlink>
    </w:p>
    <w:p w14:paraId="6DA308E3" w14:textId="77777777" w:rsidR="00AD2856" w:rsidRDefault="00AD2856" w:rsidP="00AD2856">
      <w:pPr>
        <w:pStyle w:val="NormalWeb"/>
        <w:pBdr>
          <w:bottom w:val="single" w:sz="12" w:space="1" w:color="auto"/>
        </w:pBdr>
        <w:shd w:val="clear" w:color="auto" w:fill="FFFFFF"/>
        <w:rPr>
          <w:rFonts w:ascii="Georgia" w:hAnsi="Georgia"/>
          <w:color w:val="333333"/>
          <w:sz w:val="32"/>
          <w:szCs w:val="32"/>
        </w:rPr>
      </w:pPr>
    </w:p>
    <w:p w14:paraId="7EC40C5B" w14:textId="408C5DF5" w:rsidR="001E6E84" w:rsidRDefault="00B3461D" w:rsidP="001E6E84">
      <w:pPr>
        <w:pStyle w:val="Heading1"/>
        <w:shd w:val="clear" w:color="auto" w:fill="FFFFFF"/>
        <w:spacing w:after="225"/>
        <w:jc w:val="left"/>
        <w:rPr>
          <w:rFonts w:ascii="Helvetica" w:hAnsi="Helvetica" w:cs="Helvetica"/>
          <w:color w:val="333333"/>
        </w:rPr>
      </w:pPr>
      <w:r>
        <w:rPr>
          <w:rFonts w:ascii="Helvetica" w:hAnsi="Helvetica" w:cs="Helvetica"/>
          <w:color w:val="333333"/>
        </w:rPr>
        <w:t>Nan Mei</w:t>
      </w:r>
      <w:r w:rsidR="001E6E84">
        <w:rPr>
          <w:rFonts w:ascii="Helvetica" w:hAnsi="Helvetica" w:cs="Helvetica"/>
          <w:color w:val="333333"/>
        </w:rPr>
        <w:t>, Ph.D.</w:t>
      </w:r>
    </w:p>
    <w:p w14:paraId="421AF479" w14:textId="0BB10328" w:rsidR="001E6E84" w:rsidRDefault="001E6E84" w:rsidP="001E6E84">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 xml:space="preserve">Research </w:t>
      </w:r>
      <w:r w:rsidR="00C07B1F">
        <w:rPr>
          <w:rStyle w:val="Strong"/>
          <w:rFonts w:ascii="Helvetica" w:hAnsi="Helvetica" w:cs="Helvetica"/>
          <w:b w:val="0"/>
          <w:bCs w:val="0"/>
          <w:color w:val="333333"/>
          <w:spacing w:val="8"/>
        </w:rPr>
        <w:t>B</w:t>
      </w:r>
      <w:r>
        <w:rPr>
          <w:rStyle w:val="Strong"/>
          <w:rFonts w:ascii="Helvetica" w:hAnsi="Helvetica" w:cs="Helvetica"/>
          <w:b w:val="0"/>
          <w:bCs w:val="0"/>
          <w:color w:val="333333"/>
          <w:spacing w:val="8"/>
        </w:rPr>
        <w:t>iologist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Genetic and Molecular Toxicology</w:t>
      </w:r>
    </w:p>
    <w:p w14:paraId="65DFBF18" w14:textId="506D5435" w:rsidR="001E6E84" w:rsidRPr="002E5E43" w:rsidRDefault="00896797" w:rsidP="001E6E84">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E5E43">
        <w:rPr>
          <w:rFonts w:ascii="Georgia" w:hAnsi="Georgia"/>
          <w:color w:val="333333"/>
          <w:sz w:val="24"/>
          <w:szCs w:val="24"/>
          <w:shd w:val="clear" w:color="auto" w:fill="FFFFFF"/>
        </w:rPr>
        <w:t>Dr. Mei’s research program is focused on utilizing appropriate in vivo and in vitro mutation assays and toxicogenomic techniques to provide key toxicological information for FDA-priority chemicals. He uses the in vivo </w:t>
      </w:r>
      <w:proofErr w:type="spellStart"/>
      <w:r w:rsidRPr="002E5E43">
        <w:rPr>
          <w:rStyle w:val="Emphasis"/>
          <w:rFonts w:ascii="Georgia" w:hAnsi="Georgia"/>
          <w:color w:val="333333"/>
          <w:sz w:val="24"/>
          <w:szCs w:val="24"/>
          <w:shd w:val="clear" w:color="auto" w:fill="FFFFFF"/>
        </w:rPr>
        <w:t>cII</w:t>
      </w:r>
      <w:proofErr w:type="spellEnd"/>
      <w:r w:rsidRPr="002E5E43">
        <w:rPr>
          <w:rFonts w:ascii="Georgia" w:hAnsi="Georgia"/>
          <w:color w:val="333333"/>
          <w:sz w:val="24"/>
          <w:szCs w:val="24"/>
          <w:shd w:val="clear" w:color="auto" w:fill="FFFFFF"/>
        </w:rPr>
        <w:t xml:space="preserve"> transgenic mutation assay (mouse and rat), the in vitro standard test battery for genotoxicity, and gene expression and pathway analysis to evaluate FDA-relevant chemicals or model carcinogens for their mutagenicity and for determining the mechanisms involved in </w:t>
      </w:r>
      <w:proofErr w:type="gramStart"/>
      <w:r w:rsidRPr="002E5E43">
        <w:rPr>
          <w:rFonts w:ascii="Georgia" w:hAnsi="Georgia"/>
          <w:color w:val="333333"/>
          <w:sz w:val="24"/>
          <w:szCs w:val="24"/>
          <w:shd w:val="clear" w:color="auto" w:fill="FFFFFF"/>
        </w:rPr>
        <w:t>chemically-induced</w:t>
      </w:r>
      <w:proofErr w:type="gramEnd"/>
      <w:r w:rsidRPr="002E5E43">
        <w:rPr>
          <w:rFonts w:ascii="Georgia" w:hAnsi="Georgia"/>
          <w:color w:val="333333"/>
          <w:sz w:val="24"/>
          <w:szCs w:val="24"/>
          <w:shd w:val="clear" w:color="auto" w:fill="FFFFFF"/>
        </w:rPr>
        <w:t xml:space="preserve"> genetic toxicity. His completed and ongoing projects include the evaluation of the mutagenic effects of direct mutagens, herbal dietary supplements, industrial compounds, nanoparticles, ingredients in cosmetics and other retail products, and tobacco products. Dr. Mei has incorporated toxicogenomic approaches into his research to elucidate molecular mechanisms and create gene signatures for developing potential biomarkers. His research results demonstrate that both in vivo and in vitro mutation assays serve as reliable tools for detecting the types of mutations found in cancer genes and are useful for the hazard-identification portion of human risk assessment.</w:t>
      </w:r>
      <w:r w:rsidR="001E6E84" w:rsidRPr="002E5E43">
        <w:rPr>
          <w:rFonts w:ascii="Georgia" w:eastAsia="Times New Roman" w:hAnsi="Georgia" w:cs="Times New Roman"/>
          <w:color w:val="333333"/>
          <w:sz w:val="24"/>
          <w:szCs w:val="24"/>
        </w:rPr>
        <w:t xml:space="preserve"> </w:t>
      </w:r>
      <w:hyperlink r:id="rId1042" w:history="1">
        <w:r w:rsidR="001E6E84" w:rsidRPr="008A3EB6">
          <w:rPr>
            <w:rStyle w:val="Hyperlink"/>
            <w:rFonts w:ascii="Georgia" w:hAnsi="Georgia"/>
            <w:sz w:val="24"/>
            <w:szCs w:val="24"/>
          </w:rPr>
          <w:t xml:space="preserve">VIEW FULL BIO – Dr. </w:t>
        </w:r>
        <w:r w:rsidRPr="008A3EB6">
          <w:rPr>
            <w:rStyle w:val="Hyperlink"/>
            <w:rFonts w:ascii="Georgia" w:hAnsi="Georgia"/>
            <w:sz w:val="24"/>
            <w:szCs w:val="24"/>
          </w:rPr>
          <w:t>Nan Mei</w:t>
        </w:r>
      </w:hyperlink>
    </w:p>
    <w:p w14:paraId="53B2DC9A" w14:textId="77777777" w:rsidR="001E6E84" w:rsidRDefault="001E6E84" w:rsidP="001E6E84">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1B490A27" w14:textId="4FC9F6D4" w:rsidR="00E27394"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43" w:history="1">
        <w:r w:rsidR="00267DD6" w:rsidRPr="00441CD7">
          <w:rPr>
            <w:rStyle w:val="Strong"/>
            <w:rFonts w:ascii="Georgia" w:hAnsi="Georgia"/>
            <w:color w:val="007CBA"/>
            <w:shd w:val="clear" w:color="auto" w:fill="FFFFFF"/>
          </w:rPr>
          <w:t>The Genotoxicity Potential of Luteolin is Enhanced by CYP1A1 and CYP1A2 in Human Lymphoblastoid TK6 Cells</w:t>
        </w:r>
      </w:hyperlink>
      <w:r w:rsidR="00267DD6" w:rsidRPr="00441CD7">
        <w:rPr>
          <w:rStyle w:val="Strong"/>
          <w:rFonts w:ascii="Georgia" w:hAnsi="Georgia"/>
          <w:color w:val="333333"/>
          <w:shd w:val="clear" w:color="auto" w:fill="FFFFFF"/>
        </w:rPr>
        <w:t>.</w:t>
      </w:r>
    </w:p>
    <w:p w14:paraId="120F009B" w14:textId="6A324FF2" w:rsidR="00267DD6"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44" w:history="1">
        <w:r w:rsidR="00267DD6" w:rsidRPr="00441CD7">
          <w:rPr>
            <w:rStyle w:val="Strong"/>
            <w:rFonts w:ascii="Georgia" w:hAnsi="Georgia"/>
            <w:color w:val="007CBA"/>
            <w:shd w:val="clear" w:color="auto" w:fill="FFFFFF"/>
          </w:rPr>
          <w:t xml:space="preserve">Performance of </w:t>
        </w:r>
        <w:proofErr w:type="spellStart"/>
        <w:r w:rsidR="00267DD6" w:rsidRPr="00441CD7">
          <w:rPr>
            <w:rStyle w:val="Strong"/>
            <w:rFonts w:ascii="Georgia" w:hAnsi="Georgia"/>
            <w:color w:val="007CBA"/>
            <w:shd w:val="clear" w:color="auto" w:fill="FFFFFF"/>
          </w:rPr>
          <w:t>HepaRG</w:t>
        </w:r>
        <w:proofErr w:type="spellEnd"/>
        <w:r w:rsidR="00267DD6" w:rsidRPr="00441CD7">
          <w:rPr>
            <w:rStyle w:val="Strong"/>
            <w:rFonts w:ascii="Georgia" w:hAnsi="Georgia"/>
            <w:color w:val="007CBA"/>
            <w:shd w:val="clear" w:color="auto" w:fill="FFFFFF"/>
          </w:rPr>
          <w:t xml:space="preserve"> and HepG2 Cells in the High-Throughput Micronucleus Assay for In Vitro Genotoxicity Assessment</w:t>
        </w:r>
      </w:hyperlink>
      <w:r w:rsidR="00267DD6" w:rsidRPr="00441CD7">
        <w:rPr>
          <w:rStyle w:val="Strong"/>
          <w:rFonts w:ascii="Georgia" w:hAnsi="Georgia"/>
          <w:color w:val="333333"/>
          <w:shd w:val="clear" w:color="auto" w:fill="FFFFFF"/>
        </w:rPr>
        <w:t>.</w:t>
      </w:r>
    </w:p>
    <w:p w14:paraId="2731D82C" w14:textId="638671CD" w:rsidR="00267DD6"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45" w:history="1">
        <w:r w:rsidR="00267DD6" w:rsidRPr="00441CD7">
          <w:rPr>
            <w:rStyle w:val="Strong"/>
            <w:rFonts w:ascii="Georgia" w:hAnsi="Georgia"/>
            <w:color w:val="007CBA"/>
            <w:shd w:val="clear" w:color="auto" w:fill="FFFFFF"/>
          </w:rPr>
          <w:t>Evaluation of Pyrrolizidine Alkaloid-Induced Genotoxicity Using Metabolically Competent TK6 Cell Lines</w:t>
        </w:r>
      </w:hyperlink>
      <w:r w:rsidR="00267DD6" w:rsidRPr="00441CD7">
        <w:rPr>
          <w:rStyle w:val="Strong"/>
          <w:rFonts w:ascii="Georgia" w:hAnsi="Georgia"/>
          <w:color w:val="333333"/>
          <w:shd w:val="clear" w:color="auto" w:fill="FFFFFF"/>
        </w:rPr>
        <w:t>.</w:t>
      </w:r>
    </w:p>
    <w:p w14:paraId="37C8BF15" w14:textId="1D5D92AF" w:rsidR="00267DD6"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46" w:history="1">
        <w:r w:rsidR="00D34564" w:rsidRPr="00441CD7">
          <w:rPr>
            <w:rStyle w:val="Strong"/>
            <w:rFonts w:ascii="Georgia" w:hAnsi="Georgia"/>
            <w:color w:val="007CBA"/>
            <w:shd w:val="clear" w:color="auto" w:fill="FFFFFF"/>
          </w:rPr>
          <w:t>Development and Application of TK6-Derived Cells Expressing Human Cytochrome P450s for Genotoxicity Testing</w:t>
        </w:r>
      </w:hyperlink>
      <w:r w:rsidR="00D34564" w:rsidRPr="00441CD7">
        <w:rPr>
          <w:rStyle w:val="Strong"/>
          <w:rFonts w:ascii="Georgia" w:hAnsi="Georgia"/>
          <w:color w:val="333333"/>
          <w:shd w:val="clear" w:color="auto" w:fill="FFFFFF"/>
        </w:rPr>
        <w:t>.</w:t>
      </w:r>
    </w:p>
    <w:p w14:paraId="29D10EE1" w14:textId="0CAB7C01" w:rsidR="00D34564"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47" w:history="1">
        <w:r w:rsidR="00D34564" w:rsidRPr="00441CD7">
          <w:rPr>
            <w:rStyle w:val="Strong"/>
            <w:rFonts w:ascii="Georgia" w:hAnsi="Georgia"/>
            <w:color w:val="007CBA"/>
            <w:shd w:val="clear" w:color="auto" w:fill="FFFFFF"/>
          </w:rPr>
          <w:t>Genetic Toxicity Assessment Using Liver Cell Models: Past, Present, and Future</w:t>
        </w:r>
      </w:hyperlink>
      <w:r w:rsidR="00D34564" w:rsidRPr="00441CD7">
        <w:rPr>
          <w:rStyle w:val="Strong"/>
          <w:rFonts w:ascii="Georgia" w:hAnsi="Georgia"/>
          <w:color w:val="333333"/>
          <w:shd w:val="clear" w:color="auto" w:fill="FFFFFF"/>
        </w:rPr>
        <w:t>.</w:t>
      </w:r>
    </w:p>
    <w:p w14:paraId="29C0DCB3" w14:textId="39E2DF6A" w:rsidR="00D34564"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48" w:history="1">
        <w:r w:rsidR="00D34564" w:rsidRPr="00441CD7">
          <w:rPr>
            <w:rStyle w:val="Strong"/>
            <w:rFonts w:ascii="Georgia" w:hAnsi="Georgia"/>
            <w:color w:val="007CBA"/>
            <w:shd w:val="clear" w:color="auto" w:fill="FFFFFF"/>
          </w:rPr>
          <w:t>Aristolochic Acid-Induced Genotoxicity and Toxicogenomic Changes in Rodents</w:t>
        </w:r>
      </w:hyperlink>
      <w:r w:rsidR="00D34564" w:rsidRPr="00441CD7">
        <w:rPr>
          <w:rStyle w:val="Strong"/>
          <w:rFonts w:ascii="Georgia" w:hAnsi="Georgia"/>
          <w:color w:val="333333"/>
          <w:shd w:val="clear" w:color="auto" w:fill="FFFFFF"/>
        </w:rPr>
        <w:t>.</w:t>
      </w:r>
    </w:p>
    <w:p w14:paraId="4FA1B156" w14:textId="6404983E" w:rsidR="00D34564"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49" w:history="1">
        <w:r w:rsidR="00D34564" w:rsidRPr="00441CD7">
          <w:rPr>
            <w:rStyle w:val="Strong"/>
            <w:rFonts w:ascii="Georgia" w:hAnsi="Georgia"/>
            <w:color w:val="007CBA"/>
            <w:shd w:val="clear" w:color="auto" w:fill="FFFFFF"/>
          </w:rPr>
          <w:t>In Vivo Genotoxicity Testing Strategies: Report From the 7th International Workshop on Genotoxicity Testing (IWGT)</w:t>
        </w:r>
      </w:hyperlink>
      <w:r w:rsidR="00D34564" w:rsidRPr="00441CD7">
        <w:rPr>
          <w:rStyle w:val="Strong"/>
          <w:rFonts w:ascii="Georgia" w:hAnsi="Georgia"/>
          <w:color w:val="333333"/>
          <w:shd w:val="clear" w:color="auto" w:fill="FFFFFF"/>
        </w:rPr>
        <w:t>.</w:t>
      </w:r>
    </w:p>
    <w:p w14:paraId="1F516FD9" w14:textId="0AF6854C" w:rsidR="00D34564"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50" w:history="1">
        <w:r w:rsidR="0039788D" w:rsidRPr="00441CD7">
          <w:rPr>
            <w:rStyle w:val="Strong"/>
            <w:rFonts w:ascii="Georgia" w:hAnsi="Georgia"/>
            <w:color w:val="007CBA"/>
            <w:shd w:val="clear" w:color="auto" w:fill="FFFFFF"/>
          </w:rPr>
          <w:t>Benchmark Dose Modeling of In Vitro Genotoxicity Data: A Reanalysis</w:t>
        </w:r>
      </w:hyperlink>
      <w:r w:rsidR="0039788D" w:rsidRPr="00441CD7">
        <w:rPr>
          <w:rStyle w:val="Strong"/>
          <w:rFonts w:ascii="Georgia" w:hAnsi="Georgia"/>
          <w:color w:val="333333"/>
          <w:shd w:val="clear" w:color="auto" w:fill="FFFFFF"/>
        </w:rPr>
        <w:t>.</w:t>
      </w:r>
    </w:p>
    <w:p w14:paraId="2E647E31" w14:textId="75F2BBA4" w:rsidR="0039788D"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51" w:history="1">
        <w:r w:rsidR="0039788D" w:rsidRPr="00441CD7">
          <w:rPr>
            <w:rStyle w:val="Strong"/>
            <w:rFonts w:ascii="Georgia" w:hAnsi="Georgia"/>
            <w:color w:val="007CBA"/>
            <w:shd w:val="clear" w:color="auto" w:fill="FFFFFF"/>
          </w:rPr>
          <w:t>Comparative Genotoxicity of TEMPO and 3 of its Derivatives in Mouse Lymphoma Cells</w:t>
        </w:r>
      </w:hyperlink>
      <w:r w:rsidR="0039788D" w:rsidRPr="00441CD7">
        <w:rPr>
          <w:rStyle w:val="Strong"/>
          <w:rFonts w:ascii="Georgia" w:hAnsi="Georgia"/>
          <w:color w:val="333333"/>
          <w:shd w:val="clear" w:color="auto" w:fill="FFFFFF"/>
        </w:rPr>
        <w:t>.</w:t>
      </w:r>
    </w:p>
    <w:p w14:paraId="7C1582DA" w14:textId="1C03F07E" w:rsidR="0039788D"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52" w:history="1">
        <w:r w:rsidR="0039788D" w:rsidRPr="00441CD7">
          <w:rPr>
            <w:rStyle w:val="Strong"/>
            <w:rFonts w:ascii="Georgia" w:hAnsi="Georgia"/>
            <w:color w:val="007CBA"/>
            <w:shd w:val="clear" w:color="auto" w:fill="FFFFFF"/>
          </w:rPr>
          <w:t>Quantitative Differentiation of Whole Smoke Solution-Induced Mutagenicity in the Mouse Lymphoma Assay</w:t>
        </w:r>
      </w:hyperlink>
      <w:r w:rsidR="0039788D" w:rsidRPr="00441CD7">
        <w:rPr>
          <w:rStyle w:val="Strong"/>
          <w:rFonts w:ascii="Georgia" w:hAnsi="Georgia"/>
          <w:color w:val="333333"/>
          <w:shd w:val="clear" w:color="auto" w:fill="FFFFFF"/>
        </w:rPr>
        <w:t>.</w:t>
      </w:r>
    </w:p>
    <w:p w14:paraId="5E2DD00A" w14:textId="343970EE" w:rsidR="0039788D"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53" w:history="1">
        <w:r w:rsidR="00D41A25" w:rsidRPr="00441CD7">
          <w:rPr>
            <w:rStyle w:val="Strong"/>
            <w:rFonts w:ascii="Georgia" w:hAnsi="Georgia"/>
            <w:color w:val="007CBA"/>
            <w:shd w:val="clear" w:color="auto" w:fill="FFFFFF"/>
          </w:rPr>
          <w:t>ROS Generation and JNK Activation Contribute to 4-Methoxy-TEMPO-Induced Cytotoxicity, Autophagy, and DNA Damage in HepG2 Cells</w:t>
        </w:r>
      </w:hyperlink>
      <w:r w:rsidR="00D41A25" w:rsidRPr="00441CD7">
        <w:rPr>
          <w:rStyle w:val="Strong"/>
          <w:rFonts w:ascii="Georgia" w:hAnsi="Georgia"/>
          <w:color w:val="333333"/>
          <w:shd w:val="clear" w:color="auto" w:fill="FFFFFF"/>
        </w:rPr>
        <w:t>.</w:t>
      </w:r>
    </w:p>
    <w:p w14:paraId="1AAE1F9F" w14:textId="73C0E66E" w:rsidR="00D41A25"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54" w:history="1">
        <w:r w:rsidR="00D41A25" w:rsidRPr="00441CD7">
          <w:rPr>
            <w:rStyle w:val="Strong"/>
            <w:rFonts w:ascii="Georgia" w:hAnsi="Georgia"/>
            <w:color w:val="007CBA"/>
            <w:shd w:val="clear" w:color="auto" w:fill="FFFFFF"/>
          </w:rPr>
          <w:t>Review of </w:t>
        </w:r>
        <w:r w:rsidR="00D41A25" w:rsidRPr="00441CD7">
          <w:rPr>
            <w:rStyle w:val="Emphasis"/>
            <w:rFonts w:ascii="Georgia" w:eastAsiaTheme="majorEastAsia" w:hAnsi="Georgia"/>
            <w:b/>
            <w:bCs/>
            <w:color w:val="007CBA"/>
            <w:shd w:val="clear" w:color="auto" w:fill="FFFFFF"/>
          </w:rPr>
          <w:t xml:space="preserve">Ginkgo </w:t>
        </w:r>
        <w:proofErr w:type="gramStart"/>
        <w:r w:rsidR="00D41A25" w:rsidRPr="00441CD7">
          <w:rPr>
            <w:rStyle w:val="Emphasis"/>
            <w:rFonts w:ascii="Georgia" w:eastAsiaTheme="majorEastAsia" w:hAnsi="Georgia"/>
            <w:b/>
            <w:bCs/>
            <w:color w:val="007CBA"/>
            <w:shd w:val="clear" w:color="auto" w:fill="FFFFFF"/>
          </w:rPr>
          <w:t>biloba</w:t>
        </w:r>
        <w:proofErr w:type="gramEnd"/>
        <w:r w:rsidR="00D41A25" w:rsidRPr="00441CD7">
          <w:rPr>
            <w:rStyle w:val="Strong"/>
            <w:rFonts w:ascii="Georgia" w:hAnsi="Georgia"/>
            <w:color w:val="007CBA"/>
            <w:shd w:val="clear" w:color="auto" w:fill="FFFFFF"/>
          </w:rPr>
          <w:t>-Induced Toxicity, from Experimental Studies to Human Case Reports</w:t>
        </w:r>
      </w:hyperlink>
      <w:r w:rsidR="00D41A25" w:rsidRPr="00441CD7">
        <w:rPr>
          <w:rStyle w:val="Strong"/>
          <w:rFonts w:ascii="Georgia" w:hAnsi="Georgia"/>
          <w:color w:val="333333"/>
          <w:shd w:val="clear" w:color="auto" w:fill="FFFFFF"/>
        </w:rPr>
        <w:t>.</w:t>
      </w:r>
    </w:p>
    <w:p w14:paraId="4A54F615" w14:textId="6C9D8BD7" w:rsidR="00D41A25"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55" w:history="1">
        <w:r w:rsidR="00D41A25" w:rsidRPr="00441CD7">
          <w:rPr>
            <w:rStyle w:val="Emphasis"/>
            <w:rFonts w:ascii="Georgia" w:eastAsiaTheme="majorEastAsia" w:hAnsi="Georgia"/>
            <w:b/>
            <w:bCs/>
            <w:color w:val="007CBA"/>
            <w:shd w:val="clear" w:color="auto" w:fill="FFFFFF"/>
          </w:rPr>
          <w:t>Aloe vera</w:t>
        </w:r>
        <w:r w:rsidR="00D41A25" w:rsidRPr="00441CD7">
          <w:rPr>
            <w:rStyle w:val="Strong"/>
            <w:rFonts w:ascii="Georgia" w:hAnsi="Georgia"/>
            <w:color w:val="007CBA"/>
            <w:shd w:val="clear" w:color="auto" w:fill="FFFFFF"/>
          </w:rPr>
          <w:t>: A Review of Toxicity and Adverse Clinical Effects</w:t>
        </w:r>
      </w:hyperlink>
      <w:r w:rsidR="00D41A25" w:rsidRPr="00441CD7">
        <w:rPr>
          <w:rStyle w:val="Strong"/>
          <w:rFonts w:ascii="Georgia" w:hAnsi="Georgia"/>
          <w:color w:val="333333"/>
          <w:shd w:val="clear" w:color="auto" w:fill="FFFFFF"/>
        </w:rPr>
        <w:t>.</w:t>
      </w:r>
    </w:p>
    <w:p w14:paraId="730A9A62" w14:textId="7D60463D" w:rsidR="00D41A25"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56" w:history="1">
        <w:r w:rsidR="00D41A25" w:rsidRPr="00441CD7">
          <w:rPr>
            <w:rStyle w:val="Strong"/>
            <w:rFonts w:ascii="Georgia" w:hAnsi="Georgia"/>
            <w:color w:val="007CBA"/>
            <w:shd w:val="clear" w:color="auto" w:fill="FFFFFF"/>
          </w:rPr>
          <w:t>Quantitative Analysis of In Vitro Mutagenicity Induced by Five Chemical Constituents of Tobacco Smoke</w:t>
        </w:r>
      </w:hyperlink>
      <w:r w:rsidR="00D41A25" w:rsidRPr="00441CD7">
        <w:rPr>
          <w:rStyle w:val="Strong"/>
          <w:rFonts w:ascii="Georgia" w:hAnsi="Georgia"/>
          <w:color w:val="333333"/>
          <w:shd w:val="clear" w:color="auto" w:fill="FFFFFF"/>
        </w:rPr>
        <w:t>.</w:t>
      </w:r>
    </w:p>
    <w:p w14:paraId="71737D9B" w14:textId="4C659153" w:rsidR="00D41A25"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57" w:history="1">
        <w:r w:rsidR="000E0A79" w:rsidRPr="00441CD7">
          <w:rPr>
            <w:rStyle w:val="Emphasis"/>
            <w:rFonts w:ascii="Georgia" w:eastAsiaTheme="majorEastAsia" w:hAnsi="Georgia"/>
            <w:b/>
            <w:bCs/>
            <w:color w:val="007CBA"/>
            <w:shd w:val="clear" w:color="auto" w:fill="FFFFFF"/>
          </w:rPr>
          <w:t>Ginkgo biloba</w:t>
        </w:r>
        <w:r w:rsidR="000E0A79" w:rsidRPr="00441CD7">
          <w:rPr>
            <w:rStyle w:val="Strong"/>
            <w:rFonts w:ascii="Georgia" w:hAnsi="Georgia"/>
            <w:color w:val="007CBA"/>
            <w:shd w:val="clear" w:color="auto" w:fill="FFFFFF"/>
          </w:rPr>
          <w:t> Leaf Extract Induces DNA Damage by Inhibiting Topoisomerase II Activity in Human Hepatic Cells</w:t>
        </w:r>
      </w:hyperlink>
      <w:r w:rsidR="000E0A79" w:rsidRPr="00441CD7">
        <w:rPr>
          <w:rStyle w:val="Strong"/>
          <w:rFonts w:ascii="Georgia" w:hAnsi="Georgia"/>
          <w:color w:val="333333"/>
          <w:shd w:val="clear" w:color="auto" w:fill="FFFFFF"/>
        </w:rPr>
        <w:t>.</w:t>
      </w:r>
    </w:p>
    <w:p w14:paraId="6F850753" w14:textId="27F009EF" w:rsidR="000E0A79"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58" w:history="1">
        <w:r w:rsidR="000E0A79" w:rsidRPr="00441CD7">
          <w:rPr>
            <w:rStyle w:val="Strong"/>
            <w:rFonts w:ascii="Georgia" w:hAnsi="Georgia"/>
            <w:color w:val="007CBA"/>
            <w:shd w:val="clear" w:color="auto" w:fill="FFFFFF"/>
          </w:rPr>
          <w:t>Neonatal Exposure of 17β-Estradiol has No Effects on Mutagenicity of 7,12-Dimethylbenz[A]Anthracene in Reproductive Tissues of Adult Mice</w:t>
        </w:r>
      </w:hyperlink>
      <w:r w:rsidR="000E0A79" w:rsidRPr="00441CD7">
        <w:rPr>
          <w:rStyle w:val="Strong"/>
          <w:rFonts w:ascii="Georgia" w:hAnsi="Georgia"/>
          <w:color w:val="333333"/>
          <w:shd w:val="clear" w:color="auto" w:fill="FFFFFF"/>
        </w:rPr>
        <w:t>.</w:t>
      </w:r>
    </w:p>
    <w:p w14:paraId="3EB9D85C" w14:textId="125E55C3" w:rsidR="000E0A79"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59" w:history="1">
        <w:r w:rsidR="000E0A79" w:rsidRPr="00441CD7">
          <w:rPr>
            <w:rStyle w:val="Strong"/>
            <w:rFonts w:ascii="Georgia" w:hAnsi="Georgia"/>
            <w:color w:val="007CBA"/>
            <w:shd w:val="clear" w:color="auto" w:fill="FFFFFF"/>
          </w:rPr>
          <w:t>Reactive Oxygen Species and C-Jun N-Terminal Kinases Contribute to TEMPO-Induced Apoptosis in L5178Y Cells</w:t>
        </w:r>
      </w:hyperlink>
      <w:r w:rsidR="000E0A79" w:rsidRPr="00441CD7">
        <w:rPr>
          <w:rStyle w:val="Strong"/>
          <w:rFonts w:ascii="Georgia" w:hAnsi="Georgia"/>
          <w:color w:val="333333"/>
          <w:shd w:val="clear" w:color="auto" w:fill="FFFFFF"/>
        </w:rPr>
        <w:t>.</w:t>
      </w:r>
    </w:p>
    <w:p w14:paraId="480CDFE6" w14:textId="16F20BC8" w:rsidR="000E0A79"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60" w:history="1">
        <w:r w:rsidR="000E0A79" w:rsidRPr="00441CD7">
          <w:rPr>
            <w:rStyle w:val="Strong"/>
            <w:rFonts w:ascii="Georgia" w:hAnsi="Georgia"/>
            <w:color w:val="007CBA"/>
            <w:shd w:val="clear" w:color="auto" w:fill="FFFFFF"/>
          </w:rPr>
          <w:t>Assessment of the Toxic Potential of Grapheme Family Nanomaterials</w:t>
        </w:r>
      </w:hyperlink>
      <w:r w:rsidR="000E0A79" w:rsidRPr="00441CD7">
        <w:rPr>
          <w:rStyle w:val="Strong"/>
          <w:rFonts w:ascii="Georgia" w:hAnsi="Georgia"/>
          <w:color w:val="333333"/>
          <w:shd w:val="clear" w:color="auto" w:fill="FFFFFF"/>
        </w:rPr>
        <w:t>.</w:t>
      </w:r>
    </w:p>
    <w:p w14:paraId="5EBAB28C" w14:textId="5CD29DA8" w:rsidR="000E0A79"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61" w:history="1">
        <w:r w:rsidR="00441CD7" w:rsidRPr="00441CD7">
          <w:rPr>
            <w:rStyle w:val="Strong"/>
            <w:rFonts w:ascii="Georgia" w:hAnsi="Georgia"/>
            <w:color w:val="007CBA"/>
            <w:shd w:val="clear" w:color="auto" w:fill="FFFFFF"/>
          </w:rPr>
          <w:t>Mechanistic Evaluation of </w:t>
        </w:r>
        <w:r w:rsidR="00441CD7" w:rsidRPr="00441CD7">
          <w:rPr>
            <w:rStyle w:val="Emphasis"/>
            <w:rFonts w:ascii="Georgia" w:eastAsiaTheme="majorEastAsia" w:hAnsi="Georgia"/>
            <w:b/>
            <w:bCs/>
            <w:color w:val="007CBA"/>
            <w:shd w:val="clear" w:color="auto" w:fill="FFFFFF"/>
          </w:rPr>
          <w:t>Ginkgo biloba</w:t>
        </w:r>
        <w:r w:rsidR="00441CD7" w:rsidRPr="00441CD7">
          <w:rPr>
            <w:rStyle w:val="Strong"/>
            <w:rFonts w:ascii="Georgia" w:hAnsi="Georgia"/>
            <w:color w:val="007CBA"/>
            <w:shd w:val="clear" w:color="auto" w:fill="FFFFFF"/>
          </w:rPr>
          <w:t> Leaf Extract-Induced Genotoxicity in L5178Y Cells</w:t>
        </w:r>
      </w:hyperlink>
      <w:r w:rsidR="00441CD7" w:rsidRPr="00441CD7">
        <w:rPr>
          <w:rStyle w:val="Strong"/>
          <w:rFonts w:ascii="Georgia" w:hAnsi="Georgia"/>
          <w:color w:val="333333"/>
          <w:shd w:val="clear" w:color="auto" w:fill="FFFFFF"/>
        </w:rPr>
        <w:t>.</w:t>
      </w:r>
    </w:p>
    <w:p w14:paraId="16F71112" w14:textId="427B19DF" w:rsidR="00441CD7" w:rsidRPr="00441CD7" w:rsidRDefault="00000000" w:rsidP="001E6E84">
      <w:pPr>
        <w:pStyle w:val="NormalWeb"/>
        <w:pBdr>
          <w:bottom w:val="single" w:sz="12" w:space="1" w:color="auto"/>
        </w:pBdr>
        <w:shd w:val="clear" w:color="auto" w:fill="FFFFFF"/>
        <w:rPr>
          <w:rStyle w:val="Strong"/>
          <w:rFonts w:ascii="Georgia" w:hAnsi="Georgia"/>
          <w:color w:val="333333"/>
          <w:shd w:val="clear" w:color="auto" w:fill="FFFFFF"/>
        </w:rPr>
      </w:pPr>
      <w:hyperlink r:id="rId1062" w:history="1">
        <w:r w:rsidR="00441CD7" w:rsidRPr="00441CD7">
          <w:rPr>
            <w:rStyle w:val="Strong"/>
            <w:rFonts w:ascii="Georgia" w:hAnsi="Georgia"/>
            <w:color w:val="007CBA"/>
            <w:shd w:val="clear" w:color="auto" w:fill="FFFFFF"/>
          </w:rPr>
          <w:t>Nitroxide TEMPO: A Genotoxic and Oxidative Stress Inducer in Cultured Cells</w:t>
        </w:r>
      </w:hyperlink>
      <w:r w:rsidR="00441CD7" w:rsidRPr="00441CD7">
        <w:rPr>
          <w:rStyle w:val="Strong"/>
          <w:rFonts w:ascii="Georgia" w:hAnsi="Georgia"/>
          <w:color w:val="333333"/>
          <w:shd w:val="clear" w:color="auto" w:fill="FFFFFF"/>
        </w:rPr>
        <w:t>.</w:t>
      </w:r>
    </w:p>
    <w:p w14:paraId="15579831" w14:textId="25EE3E59" w:rsidR="001E6E84" w:rsidRDefault="00000000" w:rsidP="001E6E84">
      <w:pPr>
        <w:pStyle w:val="NormalWeb"/>
        <w:pBdr>
          <w:bottom w:val="single" w:sz="12" w:space="1" w:color="auto"/>
        </w:pBdr>
        <w:shd w:val="clear" w:color="auto" w:fill="FFFFFF"/>
        <w:rPr>
          <w:rFonts w:ascii="Georgia" w:hAnsi="Georgia"/>
          <w:color w:val="333333"/>
          <w:sz w:val="32"/>
          <w:szCs w:val="32"/>
        </w:rPr>
      </w:pPr>
      <w:hyperlink r:id="rId1063" w:history="1">
        <w:r w:rsidR="001E6E84" w:rsidRPr="008A3EB6">
          <w:rPr>
            <w:rStyle w:val="Hyperlink"/>
            <w:rFonts w:ascii="Georgia" w:hAnsi="Georgia"/>
            <w:sz w:val="32"/>
            <w:szCs w:val="32"/>
          </w:rPr>
          <w:t xml:space="preserve">VIEW FULL BIO – </w:t>
        </w:r>
        <w:r w:rsidR="002E5E43" w:rsidRPr="008A3EB6">
          <w:rPr>
            <w:rStyle w:val="Hyperlink"/>
            <w:rFonts w:ascii="Georgia" w:hAnsi="Georgia"/>
            <w:sz w:val="32"/>
            <w:szCs w:val="32"/>
          </w:rPr>
          <w:t>Nan Mei</w:t>
        </w:r>
        <w:r w:rsidR="001E6E84" w:rsidRPr="008A3EB6">
          <w:rPr>
            <w:rStyle w:val="Hyperlink"/>
            <w:rFonts w:ascii="Georgia" w:hAnsi="Georgia"/>
            <w:sz w:val="32"/>
            <w:szCs w:val="32"/>
          </w:rPr>
          <w:t>, Ph.D.</w:t>
        </w:r>
      </w:hyperlink>
    </w:p>
    <w:p w14:paraId="5C764E11" w14:textId="77777777" w:rsidR="001E6E84" w:rsidRDefault="001E6E84" w:rsidP="001E6E84">
      <w:pPr>
        <w:pStyle w:val="NormalWeb"/>
        <w:pBdr>
          <w:bottom w:val="single" w:sz="12" w:space="1" w:color="auto"/>
        </w:pBdr>
        <w:shd w:val="clear" w:color="auto" w:fill="FFFFFF"/>
        <w:rPr>
          <w:rFonts w:ascii="Georgia" w:hAnsi="Georgia"/>
          <w:color w:val="333333"/>
          <w:sz w:val="32"/>
          <w:szCs w:val="32"/>
        </w:rPr>
      </w:pPr>
    </w:p>
    <w:p w14:paraId="111D00C0" w14:textId="354579A5" w:rsidR="000B7BC2" w:rsidRDefault="007301C3" w:rsidP="000B7BC2">
      <w:pPr>
        <w:pStyle w:val="Heading1"/>
        <w:shd w:val="clear" w:color="auto" w:fill="FFFFFF"/>
        <w:spacing w:after="225"/>
        <w:jc w:val="left"/>
        <w:rPr>
          <w:rFonts w:ascii="Helvetica" w:hAnsi="Helvetica" w:cs="Helvetica"/>
          <w:color w:val="333333"/>
        </w:rPr>
      </w:pPr>
      <w:r>
        <w:rPr>
          <w:rFonts w:ascii="Helvetica" w:hAnsi="Helvetica" w:cs="Helvetica"/>
          <w:color w:val="333333"/>
        </w:rPr>
        <w:t>Meagan Myers</w:t>
      </w:r>
      <w:r w:rsidR="000B7BC2">
        <w:rPr>
          <w:rFonts w:ascii="Helvetica" w:hAnsi="Helvetica" w:cs="Helvetica"/>
          <w:color w:val="333333"/>
        </w:rPr>
        <w:t>, Ph.D.</w:t>
      </w:r>
    </w:p>
    <w:p w14:paraId="20B2879D" w14:textId="50DC011C" w:rsidR="000B7BC2" w:rsidRDefault="00D33445" w:rsidP="000B7BC2">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0B7BC2">
        <w:rPr>
          <w:rStyle w:val="Strong"/>
          <w:rFonts w:ascii="Helvetica" w:hAnsi="Helvetica" w:cs="Helvetica"/>
          <w:b w:val="0"/>
          <w:bCs w:val="0"/>
          <w:color w:val="333333"/>
          <w:spacing w:val="8"/>
        </w:rPr>
        <w:t xml:space="preserve"> —</w:t>
      </w:r>
      <w:r w:rsidR="000B7BC2" w:rsidRPr="0098102A">
        <w:rPr>
          <w:rStyle w:val="Strong"/>
          <w:rFonts w:ascii="Helvetica" w:hAnsi="Helvetica" w:cs="Helvetica"/>
          <w:b w:val="0"/>
          <w:bCs w:val="0"/>
          <w:color w:val="333333"/>
          <w:spacing w:val="8"/>
        </w:rPr>
        <w:t xml:space="preserve"> </w:t>
      </w:r>
      <w:r w:rsidR="000B7BC2">
        <w:rPr>
          <w:rStyle w:val="Strong"/>
          <w:rFonts w:ascii="Helvetica" w:hAnsi="Helvetica" w:cs="Helvetica"/>
          <w:b w:val="0"/>
          <w:bCs w:val="0"/>
          <w:color w:val="333333"/>
          <w:spacing w:val="8"/>
        </w:rPr>
        <w:t>Division of Genetic and Molecular Toxicology</w:t>
      </w:r>
    </w:p>
    <w:p w14:paraId="6853C2A7" w14:textId="77777777" w:rsidR="00C631F7" w:rsidRPr="00C631F7" w:rsidRDefault="00C631F7" w:rsidP="00C631F7">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C631F7">
        <w:rPr>
          <w:rFonts w:ascii="Georgia" w:eastAsia="Times New Roman" w:hAnsi="Georgia" w:cs="Times New Roman"/>
          <w:color w:val="333333"/>
          <w:sz w:val="24"/>
          <w:szCs w:val="24"/>
        </w:rPr>
        <w:t xml:space="preserve">Dr. Myers’ research focuses on developing somatic hotspot-point mutations as quantitative biomarkers of cancer risk. Utilizing the </w:t>
      </w:r>
      <w:proofErr w:type="gramStart"/>
      <w:r w:rsidRPr="00C631F7">
        <w:rPr>
          <w:rFonts w:ascii="Georgia" w:eastAsia="Times New Roman" w:hAnsi="Georgia" w:cs="Times New Roman"/>
          <w:color w:val="333333"/>
          <w:sz w:val="24"/>
          <w:szCs w:val="24"/>
        </w:rPr>
        <w:t>highly-sensitive</w:t>
      </w:r>
      <w:proofErr w:type="gramEnd"/>
      <w:r w:rsidRPr="00C631F7">
        <w:rPr>
          <w:rFonts w:ascii="Georgia" w:eastAsia="Times New Roman" w:hAnsi="Georgia" w:cs="Times New Roman"/>
          <w:color w:val="333333"/>
          <w:sz w:val="24"/>
          <w:szCs w:val="24"/>
        </w:rPr>
        <w:t>, Allele-specific Competitive Blocker PCR method, she has quantified levels of hotspot cancer-driver mutations, such as those found in </w:t>
      </w:r>
      <w:r w:rsidRPr="00C631F7">
        <w:rPr>
          <w:rFonts w:ascii="Georgia" w:eastAsia="Times New Roman" w:hAnsi="Georgia" w:cs="Times New Roman"/>
          <w:i/>
          <w:iCs/>
          <w:color w:val="333333"/>
          <w:sz w:val="24"/>
          <w:szCs w:val="24"/>
        </w:rPr>
        <w:t>KRAS</w:t>
      </w:r>
      <w:r w:rsidRPr="00C631F7">
        <w:rPr>
          <w:rFonts w:ascii="Georgia" w:eastAsia="Times New Roman" w:hAnsi="Georgia" w:cs="Times New Roman"/>
          <w:color w:val="333333"/>
          <w:sz w:val="24"/>
          <w:szCs w:val="24"/>
        </w:rPr>
        <w:t xml:space="preserve">, in various human tissues and tumors. Her research interests include defining normal and pathological levels of cancer-relevant mutations, with the </w:t>
      </w:r>
      <w:proofErr w:type="gramStart"/>
      <w:r w:rsidRPr="00C631F7">
        <w:rPr>
          <w:rFonts w:ascii="Georgia" w:eastAsia="Times New Roman" w:hAnsi="Georgia" w:cs="Times New Roman"/>
          <w:color w:val="333333"/>
          <w:sz w:val="24"/>
          <w:szCs w:val="24"/>
        </w:rPr>
        <w:t>ultimate goal</w:t>
      </w:r>
      <w:proofErr w:type="gramEnd"/>
      <w:r w:rsidRPr="00C631F7">
        <w:rPr>
          <w:rFonts w:ascii="Georgia" w:eastAsia="Times New Roman" w:hAnsi="Georgia" w:cs="Times New Roman"/>
          <w:color w:val="333333"/>
          <w:sz w:val="24"/>
          <w:szCs w:val="24"/>
        </w:rPr>
        <w:t xml:space="preserve"> of understanding how low-frequency mutant subpopulations in tumors may contribute to acquired resistance to cancer therapies. </w:t>
      </w:r>
    </w:p>
    <w:p w14:paraId="705F5EB3" w14:textId="77777777" w:rsidR="00C631F7" w:rsidRPr="00C631F7" w:rsidRDefault="00C631F7" w:rsidP="00C631F7">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C631F7">
        <w:rPr>
          <w:rFonts w:ascii="Georgia" w:eastAsia="Times New Roman" w:hAnsi="Georgia" w:cs="Times New Roman"/>
          <w:b/>
          <w:bCs/>
          <w:color w:val="333333"/>
          <w:sz w:val="24"/>
          <w:szCs w:val="24"/>
        </w:rPr>
        <w:t xml:space="preserve">Detection of cancer-driver mutant subpopulations and their potential impact on </w:t>
      </w:r>
      <w:proofErr w:type="gramStart"/>
      <w:r w:rsidRPr="00C631F7">
        <w:rPr>
          <w:rFonts w:ascii="Georgia" w:eastAsia="Times New Roman" w:hAnsi="Georgia" w:cs="Times New Roman"/>
          <w:b/>
          <w:bCs/>
          <w:color w:val="333333"/>
          <w:sz w:val="24"/>
          <w:szCs w:val="24"/>
        </w:rPr>
        <w:t>molecularly-targeted</w:t>
      </w:r>
      <w:proofErr w:type="gramEnd"/>
      <w:r w:rsidRPr="00C631F7">
        <w:rPr>
          <w:rFonts w:ascii="Georgia" w:eastAsia="Times New Roman" w:hAnsi="Georgia" w:cs="Times New Roman"/>
          <w:b/>
          <w:bCs/>
          <w:color w:val="333333"/>
          <w:sz w:val="24"/>
          <w:szCs w:val="24"/>
        </w:rPr>
        <w:t xml:space="preserve"> therapy</w:t>
      </w:r>
      <w:r w:rsidRPr="00C631F7">
        <w:rPr>
          <w:rFonts w:ascii="Georgia" w:eastAsia="Times New Roman" w:hAnsi="Georgia" w:cs="Times New Roman"/>
          <w:color w:val="333333"/>
          <w:sz w:val="24"/>
          <w:szCs w:val="24"/>
        </w:rPr>
        <w:br/>
        <w:t>Tumor mutations are being used as predictive biomarkers of therapeutic response to select the most effective treatments for individual cancer patients. Currently, this is being done without sufficient characterization of relevant oncogene mutations as quantitative biomarkers. Sensitive and quantitative analyses of prevalent cancer-driver mutations is necessary to understand the role of mutant-tumor subpopulations in patient response and to develop effective strategies to ensure such mutations do not lead to acquired drug resistance and/or relapse. Dr. Myers work has led to several significant findings, including:</w:t>
      </w:r>
    </w:p>
    <w:p w14:paraId="15C0F7A9" w14:textId="77777777" w:rsidR="00C631F7" w:rsidRPr="00C631F7" w:rsidRDefault="00C631F7" w:rsidP="00C631F7">
      <w:pPr>
        <w:numPr>
          <w:ilvl w:val="0"/>
          <w:numId w:val="17"/>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C631F7">
        <w:rPr>
          <w:rFonts w:ascii="Georgia" w:eastAsia="Times New Roman" w:hAnsi="Georgia" w:cs="Times New Roman"/>
          <w:color w:val="333333"/>
          <w:sz w:val="24"/>
          <w:szCs w:val="24"/>
        </w:rPr>
        <w:t>low-frequency cancer-driver point mutations are prevalent in the DNA of normal tissues</w:t>
      </w:r>
    </w:p>
    <w:p w14:paraId="26E9C0F9" w14:textId="77777777" w:rsidR="00C631F7" w:rsidRPr="00C631F7" w:rsidRDefault="00C631F7" w:rsidP="00C631F7">
      <w:pPr>
        <w:numPr>
          <w:ilvl w:val="0"/>
          <w:numId w:val="17"/>
        </w:numPr>
        <w:shd w:val="clear" w:color="auto" w:fill="FFFFFF"/>
        <w:spacing w:before="100" w:beforeAutospacing="1" w:after="0" w:line="240" w:lineRule="auto"/>
        <w:rPr>
          <w:rFonts w:ascii="Georgia" w:eastAsia="Times New Roman" w:hAnsi="Georgia" w:cs="Times New Roman"/>
          <w:color w:val="333333"/>
          <w:sz w:val="24"/>
          <w:szCs w:val="24"/>
        </w:rPr>
      </w:pPr>
      <w:r w:rsidRPr="00C631F7">
        <w:rPr>
          <w:rFonts w:ascii="Georgia" w:eastAsia="Times New Roman" w:hAnsi="Georgia" w:cs="Times New Roman"/>
          <w:color w:val="333333"/>
          <w:sz w:val="24"/>
          <w:szCs w:val="24"/>
        </w:rPr>
        <w:t>many tumors carry subpopulations of these cancer-driver mutations that would go undetected by standard mutation detection techniques (</w:t>
      </w:r>
      <w:proofErr w:type="gramStart"/>
      <w:r w:rsidRPr="00C631F7">
        <w:rPr>
          <w:rFonts w:ascii="Georgia" w:eastAsia="Times New Roman" w:hAnsi="Georgia" w:cs="Times New Roman"/>
          <w:color w:val="333333"/>
          <w:sz w:val="24"/>
          <w:szCs w:val="24"/>
        </w:rPr>
        <w:t>e.g.</w:t>
      </w:r>
      <w:proofErr w:type="gramEnd"/>
      <w:r w:rsidRPr="00C631F7">
        <w:rPr>
          <w:rFonts w:ascii="Georgia" w:eastAsia="Times New Roman" w:hAnsi="Georgia" w:cs="Times New Roman"/>
          <w:color w:val="333333"/>
          <w:sz w:val="24"/>
          <w:szCs w:val="24"/>
        </w:rPr>
        <w:t xml:space="preserve"> DNA sequencing)</w:t>
      </w:r>
    </w:p>
    <w:p w14:paraId="709CDB3C" w14:textId="77777777" w:rsidR="00C631F7" w:rsidRPr="00C631F7" w:rsidRDefault="00C631F7" w:rsidP="00C631F7">
      <w:pPr>
        <w:numPr>
          <w:ilvl w:val="0"/>
          <w:numId w:val="17"/>
        </w:numPr>
        <w:shd w:val="clear" w:color="auto" w:fill="FFFFFF"/>
        <w:spacing w:before="100" w:beforeAutospacing="1" w:after="0" w:line="240" w:lineRule="auto"/>
        <w:rPr>
          <w:rFonts w:ascii="Georgia" w:eastAsia="Times New Roman" w:hAnsi="Georgia" w:cs="Times New Roman"/>
          <w:color w:val="333333"/>
          <w:sz w:val="24"/>
          <w:szCs w:val="24"/>
        </w:rPr>
      </w:pPr>
      <w:r w:rsidRPr="00C631F7">
        <w:rPr>
          <w:rFonts w:ascii="Georgia" w:eastAsia="Times New Roman" w:hAnsi="Georgia" w:cs="Times New Roman"/>
          <w:color w:val="333333"/>
          <w:sz w:val="24"/>
          <w:szCs w:val="24"/>
        </w:rPr>
        <w:t>these mutations co-occur frequently in normal and tumor samples.</w:t>
      </w:r>
    </w:p>
    <w:p w14:paraId="4C937146" w14:textId="2FD217BE" w:rsidR="00C631F7" w:rsidRPr="00C631F7" w:rsidRDefault="00C631F7" w:rsidP="00C631F7">
      <w:pPr>
        <w:shd w:val="clear" w:color="auto" w:fill="FFFFFF"/>
        <w:spacing w:before="100" w:beforeAutospacing="1" w:after="100" w:afterAutospacing="1" w:line="240" w:lineRule="auto"/>
        <w:rPr>
          <w:rFonts w:ascii="Georgia" w:eastAsia="Times New Roman" w:hAnsi="Georgia" w:cs="Times New Roman"/>
          <w:color w:val="333333"/>
          <w:sz w:val="24"/>
          <w:szCs w:val="24"/>
        </w:rPr>
      </w:pPr>
      <w:proofErr w:type="spellStart"/>
      <w:r w:rsidRPr="00C631F7">
        <w:rPr>
          <w:rFonts w:ascii="Georgia" w:eastAsia="Times New Roman" w:hAnsi="Georgia" w:cs="Times New Roman"/>
          <w:b/>
          <w:bCs/>
          <w:color w:val="333333"/>
          <w:sz w:val="24"/>
          <w:szCs w:val="24"/>
        </w:rPr>
        <w:t>Oncomutational</w:t>
      </w:r>
      <w:proofErr w:type="spellEnd"/>
      <w:r w:rsidRPr="00C631F7">
        <w:rPr>
          <w:rFonts w:ascii="Georgia" w:eastAsia="Times New Roman" w:hAnsi="Georgia" w:cs="Times New Roman"/>
          <w:b/>
          <w:bCs/>
          <w:color w:val="333333"/>
          <w:sz w:val="24"/>
          <w:szCs w:val="24"/>
        </w:rPr>
        <w:t xml:space="preserve"> profile of triple-negative breast cancer</w:t>
      </w:r>
      <w:r w:rsidRPr="00C631F7">
        <w:rPr>
          <w:rFonts w:ascii="Georgia" w:eastAsia="Times New Roman" w:hAnsi="Georgia" w:cs="Times New Roman"/>
          <w:color w:val="333333"/>
          <w:sz w:val="24"/>
          <w:szCs w:val="24"/>
        </w:rPr>
        <w:br/>
        <w:t xml:space="preserve">It is recognized that breast cancer is a heterogeneous disease, with respect to clinical features, prognosis, and response to cancer therapies. </w:t>
      </w:r>
      <w:proofErr w:type="gramStart"/>
      <w:r w:rsidRPr="00C631F7">
        <w:rPr>
          <w:rFonts w:ascii="Georgia" w:eastAsia="Times New Roman" w:hAnsi="Georgia" w:cs="Times New Roman"/>
          <w:color w:val="333333"/>
          <w:sz w:val="24"/>
          <w:szCs w:val="24"/>
        </w:rPr>
        <w:t>Yet,</w:t>
      </w:r>
      <w:proofErr w:type="gramEnd"/>
      <w:r w:rsidRPr="00C631F7">
        <w:rPr>
          <w:rFonts w:ascii="Georgia" w:eastAsia="Times New Roman" w:hAnsi="Georgia" w:cs="Times New Roman"/>
          <w:color w:val="333333"/>
          <w:sz w:val="24"/>
          <w:szCs w:val="24"/>
        </w:rPr>
        <w:t xml:space="preserve"> relatively little is known regarding the frequency and potential role of </w:t>
      </w:r>
      <w:proofErr w:type="spellStart"/>
      <w:r w:rsidRPr="00C631F7">
        <w:rPr>
          <w:rFonts w:ascii="Georgia" w:eastAsia="Times New Roman" w:hAnsi="Georgia" w:cs="Times New Roman"/>
          <w:color w:val="333333"/>
          <w:sz w:val="24"/>
          <w:szCs w:val="24"/>
        </w:rPr>
        <w:t>subclonal</w:t>
      </w:r>
      <w:proofErr w:type="spellEnd"/>
      <w:r w:rsidRPr="00C631F7">
        <w:rPr>
          <w:rFonts w:ascii="Georgia" w:eastAsia="Times New Roman" w:hAnsi="Georgia" w:cs="Times New Roman"/>
          <w:color w:val="333333"/>
          <w:sz w:val="24"/>
          <w:szCs w:val="24"/>
        </w:rPr>
        <w:t xml:space="preserve"> cancer-driver mutations in the different subtypes of breast cancer, including triple-negative breast cancer. Dr. Myers is the principal investigator of an FDA Office of Women’s Health (OWH)-funded project that aims to quantify cancer-driver mutations in breast-cancer subtypes to help direct personalized-medicine approaches to treat breast cancer, including triple-negative breast cancer. This project has received additional OWH funding to expand the racial </w:t>
      </w:r>
      <w:r w:rsidRPr="00C631F7">
        <w:rPr>
          <w:rFonts w:ascii="Georgia" w:eastAsia="Times New Roman" w:hAnsi="Georgia" w:cs="Times New Roman"/>
          <w:color w:val="333333"/>
          <w:sz w:val="24"/>
          <w:szCs w:val="24"/>
        </w:rPr>
        <w:lastRenderedPageBreak/>
        <w:t>diversity of the study to include additional ductal carcinomas from African</w:t>
      </w:r>
      <w:r w:rsidR="00C602BC">
        <w:rPr>
          <w:rFonts w:ascii="Georgia" w:eastAsia="Times New Roman" w:hAnsi="Georgia" w:cs="Times New Roman"/>
          <w:color w:val="333333"/>
          <w:sz w:val="24"/>
          <w:szCs w:val="24"/>
        </w:rPr>
        <w:t xml:space="preserve"> </w:t>
      </w:r>
      <w:r w:rsidRPr="00C631F7">
        <w:rPr>
          <w:rFonts w:ascii="Georgia" w:eastAsia="Times New Roman" w:hAnsi="Georgia" w:cs="Times New Roman"/>
          <w:color w:val="333333"/>
          <w:sz w:val="24"/>
          <w:szCs w:val="24"/>
        </w:rPr>
        <w:t>American women.</w:t>
      </w:r>
    </w:p>
    <w:p w14:paraId="7C095EE9" w14:textId="3F759AEA" w:rsidR="000B7BC2" w:rsidRPr="002E5E43" w:rsidRDefault="00C631F7" w:rsidP="000B7BC2">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C631F7">
        <w:rPr>
          <w:rFonts w:ascii="Georgia" w:eastAsia="Times New Roman" w:hAnsi="Georgia" w:cs="Times New Roman"/>
          <w:b/>
          <w:bCs/>
          <w:color w:val="333333"/>
          <w:sz w:val="24"/>
          <w:szCs w:val="24"/>
        </w:rPr>
        <w:t>Mutation Detection applications of Droplet Digital PCR</w:t>
      </w:r>
      <w:r w:rsidRPr="00C631F7">
        <w:rPr>
          <w:rFonts w:ascii="Georgia" w:eastAsia="Times New Roman" w:hAnsi="Georgia" w:cs="Times New Roman"/>
          <w:color w:val="333333"/>
          <w:sz w:val="24"/>
          <w:szCs w:val="24"/>
        </w:rPr>
        <w:br/>
        <w:t>Genetic testing plays a major role in the diagnosis, treatment, and management of cancer. The value of cancer-driver mutations in precision medicine, as both prognostic and predictive biomarkers, is evident for multiple cancer types. Given the intratumor heterogeneity present in many tumor types, however, accurately detecting and quantifying these specific cancer-driver mutations is challenging. Droplet Digital PCR (</w:t>
      </w:r>
      <w:proofErr w:type="spellStart"/>
      <w:r w:rsidRPr="00C631F7">
        <w:rPr>
          <w:rFonts w:ascii="Georgia" w:eastAsia="Times New Roman" w:hAnsi="Georgia" w:cs="Times New Roman"/>
          <w:color w:val="333333"/>
          <w:sz w:val="24"/>
          <w:szCs w:val="24"/>
        </w:rPr>
        <w:t>ddPCR</w:t>
      </w:r>
      <w:proofErr w:type="spellEnd"/>
      <w:r w:rsidRPr="00C631F7">
        <w:rPr>
          <w:rFonts w:ascii="Georgia" w:eastAsia="Times New Roman" w:hAnsi="Georgia" w:cs="Times New Roman"/>
          <w:color w:val="333333"/>
          <w:sz w:val="24"/>
          <w:szCs w:val="24"/>
        </w:rPr>
        <w:t xml:space="preserve">), which quantifies target nucleic acids in a water-in-oil emulsion using microfluidics, has been marketed as an ultra-sensitive platform to accurately quantify low-frequency cancer-driver mutations in human-tumor DNA and DNA from liquid biopsies. The purported sensitivity and ease of use could make </w:t>
      </w:r>
      <w:proofErr w:type="spellStart"/>
      <w:r w:rsidRPr="00C631F7">
        <w:rPr>
          <w:rFonts w:ascii="Georgia" w:eastAsia="Times New Roman" w:hAnsi="Georgia" w:cs="Times New Roman"/>
          <w:color w:val="333333"/>
          <w:sz w:val="24"/>
          <w:szCs w:val="24"/>
        </w:rPr>
        <w:t>ddPCR</w:t>
      </w:r>
      <w:proofErr w:type="spellEnd"/>
      <w:r w:rsidRPr="00C631F7">
        <w:rPr>
          <w:rFonts w:ascii="Georgia" w:eastAsia="Times New Roman" w:hAnsi="Georgia" w:cs="Times New Roman"/>
          <w:color w:val="333333"/>
          <w:sz w:val="24"/>
          <w:szCs w:val="24"/>
        </w:rPr>
        <w:t xml:space="preserve"> a viable candidate for application as an in vitro diagnostic in the clinical setting, however, pre-analytical and analytical questions regarding the use of </w:t>
      </w:r>
      <w:proofErr w:type="spellStart"/>
      <w:r w:rsidRPr="00C631F7">
        <w:rPr>
          <w:rFonts w:ascii="Georgia" w:eastAsia="Times New Roman" w:hAnsi="Georgia" w:cs="Times New Roman"/>
          <w:color w:val="333333"/>
          <w:sz w:val="24"/>
          <w:szCs w:val="24"/>
        </w:rPr>
        <w:t>ddPCR</w:t>
      </w:r>
      <w:proofErr w:type="spellEnd"/>
      <w:r w:rsidRPr="00C631F7">
        <w:rPr>
          <w:rFonts w:ascii="Georgia" w:eastAsia="Times New Roman" w:hAnsi="Georgia" w:cs="Times New Roman"/>
          <w:color w:val="333333"/>
          <w:sz w:val="24"/>
          <w:szCs w:val="24"/>
        </w:rPr>
        <w:t xml:space="preserve"> have been raised. To address some of these concerns, Dr. Myers received protocol approval to assess the utility and analytical performance of </w:t>
      </w:r>
      <w:proofErr w:type="spellStart"/>
      <w:r w:rsidRPr="00C631F7">
        <w:rPr>
          <w:rFonts w:ascii="Georgia" w:eastAsia="Times New Roman" w:hAnsi="Georgia" w:cs="Times New Roman"/>
          <w:color w:val="333333"/>
          <w:sz w:val="24"/>
          <w:szCs w:val="24"/>
        </w:rPr>
        <w:t>ddPCR</w:t>
      </w:r>
      <w:proofErr w:type="spellEnd"/>
      <w:r w:rsidRPr="00C631F7">
        <w:rPr>
          <w:rFonts w:ascii="Georgia" w:eastAsia="Times New Roman" w:hAnsi="Georgia" w:cs="Times New Roman"/>
          <w:color w:val="333333"/>
          <w:sz w:val="24"/>
          <w:szCs w:val="24"/>
        </w:rPr>
        <w:t xml:space="preserve"> for detecting somatic-cancer variants through concordance to other methods such as next-generation sequencing and ACB-PCR.</w:t>
      </w:r>
      <w:r w:rsidR="00D764C3">
        <w:rPr>
          <w:rFonts w:ascii="Georgia" w:eastAsia="Times New Roman" w:hAnsi="Georgia" w:cs="Times New Roman"/>
          <w:color w:val="333333"/>
          <w:sz w:val="24"/>
          <w:szCs w:val="24"/>
        </w:rPr>
        <w:t xml:space="preserve"> </w:t>
      </w:r>
      <w:r w:rsidR="000B7BC2" w:rsidRPr="002E5E43">
        <w:rPr>
          <w:rFonts w:ascii="Georgia" w:eastAsia="Times New Roman" w:hAnsi="Georgia" w:cs="Times New Roman"/>
          <w:color w:val="333333"/>
          <w:sz w:val="24"/>
          <w:szCs w:val="24"/>
        </w:rPr>
        <w:t xml:space="preserve"> </w:t>
      </w:r>
      <w:hyperlink r:id="rId1064" w:history="1">
        <w:r w:rsidR="000B7BC2" w:rsidRPr="00C602BC">
          <w:rPr>
            <w:rStyle w:val="Hyperlink"/>
            <w:rFonts w:ascii="Georgia" w:hAnsi="Georgia"/>
            <w:sz w:val="24"/>
            <w:szCs w:val="24"/>
          </w:rPr>
          <w:t xml:space="preserve">VIEW FULL BIO – Dr. </w:t>
        </w:r>
        <w:r w:rsidR="00C602BC" w:rsidRPr="00C602BC">
          <w:rPr>
            <w:rStyle w:val="Hyperlink"/>
            <w:rFonts w:ascii="Georgia" w:hAnsi="Georgia"/>
            <w:sz w:val="24"/>
            <w:szCs w:val="24"/>
          </w:rPr>
          <w:t>Meagan Myers</w:t>
        </w:r>
      </w:hyperlink>
    </w:p>
    <w:p w14:paraId="0E8AF86C" w14:textId="77777777" w:rsidR="000B7BC2" w:rsidRDefault="000B7BC2" w:rsidP="000B7BC2">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4609D48" w14:textId="6CDA8A32" w:rsidR="00BD532F" w:rsidRPr="00B33EDB" w:rsidRDefault="00000000" w:rsidP="000B7BC2">
      <w:pPr>
        <w:pStyle w:val="NormalWeb"/>
        <w:pBdr>
          <w:bottom w:val="single" w:sz="12" w:space="1" w:color="auto"/>
        </w:pBdr>
        <w:shd w:val="clear" w:color="auto" w:fill="FFFFFF"/>
        <w:rPr>
          <w:rStyle w:val="Strong"/>
          <w:rFonts w:ascii="Georgia" w:hAnsi="Georgia"/>
          <w:color w:val="333333"/>
          <w:shd w:val="clear" w:color="auto" w:fill="FFFFFF"/>
        </w:rPr>
      </w:pPr>
      <w:hyperlink r:id="rId1065" w:tgtFrame="_blank" w:history="1">
        <w:r w:rsidR="008968A3" w:rsidRPr="00B33EDB">
          <w:rPr>
            <w:rStyle w:val="Hyperlink"/>
            <w:rFonts w:ascii="Georgia" w:hAnsi="Georgia"/>
            <w:b/>
            <w:bCs/>
          </w:rPr>
          <w:t>Breast Cancer Heterogeneity Examined by High-Sensitivity Quantification of PIK3CA, KRAS, HRAS, and BRAF Mutations in Normal Breast and Ductal Carcinomas</w:t>
        </w:r>
      </w:hyperlink>
      <w:r w:rsidR="008968A3" w:rsidRPr="00B33EDB">
        <w:rPr>
          <w:rStyle w:val="Strong"/>
          <w:rFonts w:ascii="Georgia" w:hAnsi="Georgia"/>
          <w:color w:val="333333"/>
          <w:shd w:val="clear" w:color="auto" w:fill="FFFFFF"/>
        </w:rPr>
        <w:t>.</w:t>
      </w:r>
    </w:p>
    <w:p w14:paraId="16F4961B" w14:textId="3A288C64" w:rsidR="008968A3" w:rsidRPr="00B33EDB" w:rsidRDefault="00000000" w:rsidP="000B7BC2">
      <w:pPr>
        <w:pStyle w:val="NormalWeb"/>
        <w:pBdr>
          <w:bottom w:val="single" w:sz="12" w:space="1" w:color="auto"/>
        </w:pBdr>
        <w:shd w:val="clear" w:color="auto" w:fill="FFFFFF"/>
        <w:rPr>
          <w:rStyle w:val="Strong"/>
          <w:rFonts w:ascii="Georgia" w:hAnsi="Georgia"/>
          <w:color w:val="333333"/>
          <w:shd w:val="clear" w:color="auto" w:fill="FFFFFF"/>
        </w:rPr>
      </w:pPr>
      <w:hyperlink r:id="rId1066" w:tgtFrame="_blank" w:history="1">
        <w:r w:rsidR="00125719" w:rsidRPr="00B33EDB">
          <w:rPr>
            <w:rStyle w:val="Hyperlink"/>
            <w:rFonts w:ascii="Georgia" w:hAnsi="Georgia"/>
            <w:b/>
            <w:bCs/>
          </w:rPr>
          <w:t>Targeted Therapies with Companion Diagnostics in the Management of Breast Cancer: Current Perspectives</w:t>
        </w:r>
      </w:hyperlink>
      <w:r w:rsidR="00125719" w:rsidRPr="00B33EDB">
        <w:rPr>
          <w:rStyle w:val="Strong"/>
          <w:rFonts w:ascii="Georgia" w:hAnsi="Georgia"/>
          <w:color w:val="333333"/>
          <w:shd w:val="clear" w:color="auto" w:fill="FFFFFF"/>
        </w:rPr>
        <w:t>.</w:t>
      </w:r>
    </w:p>
    <w:p w14:paraId="409EA0A2" w14:textId="597DC5D1" w:rsidR="00125719" w:rsidRPr="00B33EDB" w:rsidRDefault="00000000" w:rsidP="000B7BC2">
      <w:pPr>
        <w:pStyle w:val="NormalWeb"/>
        <w:pBdr>
          <w:bottom w:val="single" w:sz="12" w:space="1" w:color="auto"/>
        </w:pBdr>
        <w:shd w:val="clear" w:color="auto" w:fill="FFFFFF"/>
        <w:rPr>
          <w:rStyle w:val="Strong"/>
          <w:rFonts w:ascii="Georgia" w:hAnsi="Georgia"/>
          <w:color w:val="333333"/>
          <w:shd w:val="clear" w:color="auto" w:fill="FFFFFF"/>
        </w:rPr>
      </w:pPr>
      <w:hyperlink r:id="rId1067" w:tgtFrame="_blank" w:history="1">
        <w:r w:rsidR="00125719" w:rsidRPr="00B33EDB">
          <w:rPr>
            <w:rStyle w:val="Hyperlink"/>
            <w:rFonts w:ascii="Georgia" w:hAnsi="Georgia"/>
            <w:b/>
            <w:bCs/>
          </w:rPr>
          <w:t>Low-Frequency </w:t>
        </w:r>
        <w:r w:rsidR="00125719" w:rsidRPr="00B33EDB">
          <w:rPr>
            <w:rStyle w:val="Emphasis"/>
            <w:rFonts w:ascii="Georgia" w:eastAsiaTheme="majorEastAsia" w:hAnsi="Georgia"/>
            <w:b/>
            <w:bCs/>
            <w:color w:val="007CBA"/>
            <w:u w:val="single"/>
          </w:rPr>
          <w:t>KRAS</w:t>
        </w:r>
        <w:r w:rsidR="00125719" w:rsidRPr="00B33EDB">
          <w:rPr>
            <w:rStyle w:val="Hyperlink"/>
            <w:rFonts w:ascii="Georgia" w:hAnsi="Georgia"/>
            <w:b/>
            <w:bCs/>
          </w:rPr>
          <w:t> Mutations are Prevalent in Lung Adenocarcinomas</w:t>
        </w:r>
      </w:hyperlink>
      <w:r w:rsidR="00125719" w:rsidRPr="00B33EDB">
        <w:rPr>
          <w:rStyle w:val="Strong"/>
          <w:rFonts w:ascii="Georgia" w:hAnsi="Georgia"/>
          <w:color w:val="333333"/>
          <w:shd w:val="clear" w:color="auto" w:fill="FFFFFF"/>
        </w:rPr>
        <w:t>.</w:t>
      </w:r>
    </w:p>
    <w:p w14:paraId="491AB9B1" w14:textId="3DB74DD4" w:rsidR="00125719" w:rsidRPr="00B33EDB" w:rsidRDefault="00000000" w:rsidP="000B7BC2">
      <w:pPr>
        <w:pStyle w:val="NormalWeb"/>
        <w:pBdr>
          <w:bottom w:val="single" w:sz="12" w:space="1" w:color="auto"/>
        </w:pBdr>
        <w:shd w:val="clear" w:color="auto" w:fill="FFFFFF"/>
        <w:rPr>
          <w:rStyle w:val="Strong"/>
          <w:rFonts w:ascii="Georgia" w:hAnsi="Georgia"/>
          <w:color w:val="333333"/>
          <w:shd w:val="clear" w:color="auto" w:fill="FFFFFF"/>
        </w:rPr>
      </w:pPr>
      <w:hyperlink r:id="rId1068" w:tgtFrame="_blank" w:history="1">
        <w:r w:rsidR="00125719" w:rsidRPr="00B33EDB">
          <w:rPr>
            <w:rStyle w:val="Hyperlink"/>
            <w:rFonts w:ascii="Georgia" w:hAnsi="Georgia"/>
            <w:b/>
            <w:bCs/>
          </w:rPr>
          <w:t>A Subset of Papillary Thyroid Carcinomas Contain </w:t>
        </w:r>
        <w:r w:rsidR="00125719" w:rsidRPr="00B33EDB">
          <w:rPr>
            <w:rStyle w:val="Emphasis"/>
            <w:rFonts w:ascii="Georgia" w:eastAsiaTheme="majorEastAsia" w:hAnsi="Georgia"/>
            <w:b/>
            <w:bCs/>
            <w:color w:val="007CBA"/>
            <w:u w:val="single"/>
          </w:rPr>
          <w:t>KRAS</w:t>
        </w:r>
        <w:r w:rsidR="00125719" w:rsidRPr="00B33EDB">
          <w:rPr>
            <w:rStyle w:val="Hyperlink"/>
            <w:rFonts w:ascii="Georgia" w:hAnsi="Georgia"/>
            <w:b/>
            <w:bCs/>
          </w:rPr>
          <w:t> Mutant Subpopulations at Level Above Normal Thyroid</w:t>
        </w:r>
      </w:hyperlink>
      <w:r w:rsidR="00125719" w:rsidRPr="00B33EDB">
        <w:rPr>
          <w:rStyle w:val="Strong"/>
          <w:rFonts w:ascii="Georgia" w:hAnsi="Georgia"/>
          <w:color w:val="333333"/>
          <w:shd w:val="clear" w:color="auto" w:fill="FFFFFF"/>
        </w:rPr>
        <w:t>.</w:t>
      </w:r>
    </w:p>
    <w:p w14:paraId="3C318E90" w14:textId="369E78A7" w:rsidR="00125719" w:rsidRPr="00B33EDB" w:rsidRDefault="00000000" w:rsidP="000B7BC2">
      <w:pPr>
        <w:pStyle w:val="NormalWeb"/>
        <w:pBdr>
          <w:bottom w:val="single" w:sz="12" w:space="1" w:color="auto"/>
        </w:pBdr>
        <w:shd w:val="clear" w:color="auto" w:fill="FFFFFF"/>
        <w:rPr>
          <w:rStyle w:val="Strong"/>
          <w:rFonts w:ascii="Georgia" w:hAnsi="Georgia"/>
          <w:color w:val="333333"/>
          <w:shd w:val="clear" w:color="auto" w:fill="FFFFFF"/>
        </w:rPr>
      </w:pPr>
      <w:hyperlink r:id="rId1069" w:tgtFrame="_blank" w:history="1">
        <w:r w:rsidR="00353501" w:rsidRPr="00B33EDB">
          <w:rPr>
            <w:rStyle w:val="Hyperlink"/>
            <w:rFonts w:ascii="Georgia" w:hAnsi="Georgia"/>
            <w:b/>
            <w:bCs/>
          </w:rPr>
          <w:t xml:space="preserve">ACB-PCR Quantification of Somatic </w:t>
        </w:r>
        <w:proofErr w:type="spellStart"/>
        <w:r w:rsidR="00353501" w:rsidRPr="00B33EDB">
          <w:rPr>
            <w:rStyle w:val="Hyperlink"/>
            <w:rFonts w:ascii="Georgia" w:hAnsi="Georgia"/>
            <w:b/>
            <w:bCs/>
          </w:rPr>
          <w:t>Oncomutation</w:t>
        </w:r>
        <w:proofErr w:type="spellEnd"/>
      </w:hyperlink>
      <w:r w:rsidR="00353501" w:rsidRPr="00B33EDB">
        <w:rPr>
          <w:rStyle w:val="Strong"/>
          <w:rFonts w:ascii="Georgia" w:hAnsi="Georgia"/>
          <w:color w:val="333333"/>
          <w:shd w:val="clear" w:color="auto" w:fill="FFFFFF"/>
        </w:rPr>
        <w:t>.</w:t>
      </w:r>
    </w:p>
    <w:p w14:paraId="788776DB" w14:textId="251C39A0" w:rsidR="00353501" w:rsidRPr="00B33EDB" w:rsidRDefault="00353501" w:rsidP="000B7BC2">
      <w:pPr>
        <w:pStyle w:val="NormalWeb"/>
        <w:pBdr>
          <w:bottom w:val="single" w:sz="12" w:space="1" w:color="auto"/>
        </w:pBdr>
        <w:shd w:val="clear" w:color="auto" w:fill="FFFFFF"/>
        <w:rPr>
          <w:rStyle w:val="Strong"/>
          <w:rFonts w:ascii="Georgia" w:hAnsi="Georgia"/>
          <w:color w:val="333333"/>
          <w:shd w:val="clear" w:color="auto" w:fill="FFFFFF"/>
        </w:rPr>
      </w:pPr>
      <w:r w:rsidRPr="00B33EDB">
        <w:rPr>
          <w:rStyle w:val="Strong"/>
          <w:rFonts w:ascii="Georgia" w:hAnsi="Georgia"/>
          <w:color w:val="333333"/>
          <w:shd w:val="clear" w:color="auto" w:fill="FFFFFF"/>
        </w:rPr>
        <w:t>Mutagenesis and Genetic Toxicology.</w:t>
      </w:r>
    </w:p>
    <w:p w14:paraId="46DB76FB" w14:textId="665178A0" w:rsidR="00353501" w:rsidRPr="00B33EDB" w:rsidRDefault="00000000" w:rsidP="000B7BC2">
      <w:pPr>
        <w:pStyle w:val="NormalWeb"/>
        <w:pBdr>
          <w:bottom w:val="single" w:sz="12" w:space="1" w:color="auto"/>
        </w:pBdr>
        <w:shd w:val="clear" w:color="auto" w:fill="FFFFFF"/>
        <w:rPr>
          <w:rStyle w:val="Strong"/>
          <w:rFonts w:ascii="Georgia" w:hAnsi="Georgia"/>
          <w:color w:val="333333"/>
          <w:shd w:val="clear" w:color="auto" w:fill="FFFFFF"/>
        </w:rPr>
      </w:pPr>
      <w:hyperlink r:id="rId1070" w:tgtFrame="_blank" w:history="1">
        <w:r w:rsidR="00353501" w:rsidRPr="00B33EDB">
          <w:rPr>
            <w:rStyle w:val="Hyperlink"/>
            <w:rFonts w:ascii="Georgia" w:hAnsi="Georgia"/>
            <w:b/>
            <w:bCs/>
          </w:rPr>
          <w:t>Temporal Changes in K-</w:t>
        </w:r>
        <w:proofErr w:type="spellStart"/>
        <w:r w:rsidR="00353501" w:rsidRPr="00B33EDB">
          <w:rPr>
            <w:rStyle w:val="Hyperlink"/>
            <w:rFonts w:ascii="Georgia" w:hAnsi="Georgia"/>
            <w:b/>
            <w:bCs/>
          </w:rPr>
          <w:t>ras</w:t>
        </w:r>
        <w:proofErr w:type="spellEnd"/>
        <w:r w:rsidR="00353501" w:rsidRPr="00B33EDB">
          <w:rPr>
            <w:rStyle w:val="Hyperlink"/>
            <w:rFonts w:ascii="Georgia" w:hAnsi="Georgia"/>
            <w:b/>
            <w:bCs/>
          </w:rPr>
          <w:t xml:space="preserve"> Mutant Fraction in Lung Tissue of Big Blue B6C3</w:t>
        </w:r>
        <w:proofErr w:type="gramStart"/>
        <w:r w:rsidR="00353501" w:rsidRPr="00B33EDB">
          <w:rPr>
            <w:rStyle w:val="Hyperlink"/>
            <w:rFonts w:ascii="Georgia" w:hAnsi="Georgia"/>
            <w:b/>
            <w:bCs/>
          </w:rPr>
          <w:t>F(</w:t>
        </w:r>
        <w:proofErr w:type="gramEnd"/>
        <w:r w:rsidR="00353501" w:rsidRPr="00B33EDB">
          <w:rPr>
            <w:rStyle w:val="Hyperlink"/>
            <w:rFonts w:ascii="Georgia" w:hAnsi="Georgia"/>
            <w:b/>
            <w:bCs/>
          </w:rPr>
          <w:t>1) Mice Exposed to Ethylene Oxide</w:t>
        </w:r>
      </w:hyperlink>
      <w:r w:rsidR="00353501" w:rsidRPr="00B33EDB">
        <w:rPr>
          <w:rStyle w:val="Strong"/>
          <w:rFonts w:ascii="Georgia" w:hAnsi="Georgia"/>
          <w:color w:val="333333"/>
          <w:shd w:val="clear" w:color="auto" w:fill="FFFFFF"/>
        </w:rPr>
        <w:t>.</w:t>
      </w:r>
    </w:p>
    <w:p w14:paraId="5E8D843D" w14:textId="421FBD40" w:rsidR="00353501" w:rsidRPr="00B33EDB" w:rsidRDefault="00000000" w:rsidP="000B7BC2">
      <w:pPr>
        <w:pStyle w:val="NormalWeb"/>
        <w:pBdr>
          <w:bottom w:val="single" w:sz="12" w:space="1" w:color="auto"/>
        </w:pBdr>
        <w:shd w:val="clear" w:color="auto" w:fill="FFFFFF"/>
        <w:rPr>
          <w:rStyle w:val="Strong"/>
          <w:rFonts w:ascii="Georgia" w:hAnsi="Georgia"/>
          <w:color w:val="333333"/>
          <w:shd w:val="clear" w:color="auto" w:fill="FFFFFF"/>
        </w:rPr>
      </w:pPr>
      <w:hyperlink r:id="rId1071" w:tgtFrame="_blank" w:history="1">
        <w:r w:rsidR="00353501" w:rsidRPr="00B33EDB">
          <w:rPr>
            <w:rStyle w:val="Hyperlink"/>
            <w:rFonts w:ascii="Georgia" w:hAnsi="Georgia"/>
            <w:b/>
            <w:bCs/>
          </w:rPr>
          <w:t>Personalized Cancer Treatment and the Myth of KRAS Wild-Type Colon Tumors</w:t>
        </w:r>
      </w:hyperlink>
      <w:r w:rsidR="00353501" w:rsidRPr="00B33EDB">
        <w:rPr>
          <w:rStyle w:val="Strong"/>
          <w:rFonts w:ascii="Georgia" w:hAnsi="Georgia"/>
          <w:color w:val="333333"/>
          <w:shd w:val="clear" w:color="auto" w:fill="FFFFFF"/>
        </w:rPr>
        <w:t>.</w:t>
      </w:r>
    </w:p>
    <w:p w14:paraId="56AC1EE2" w14:textId="77F8FA32" w:rsidR="00353501" w:rsidRPr="00B33EDB" w:rsidRDefault="00000000" w:rsidP="000B7BC2">
      <w:pPr>
        <w:pStyle w:val="NormalWeb"/>
        <w:pBdr>
          <w:bottom w:val="single" w:sz="12" w:space="1" w:color="auto"/>
        </w:pBdr>
        <w:shd w:val="clear" w:color="auto" w:fill="FFFFFF"/>
        <w:rPr>
          <w:rStyle w:val="Strong"/>
          <w:rFonts w:ascii="Georgia" w:hAnsi="Georgia"/>
          <w:color w:val="333333"/>
          <w:shd w:val="clear" w:color="auto" w:fill="FFFFFF"/>
        </w:rPr>
      </w:pPr>
      <w:hyperlink r:id="rId1072" w:tgtFrame="_blank" w:history="1">
        <w:r w:rsidR="00A46AD6" w:rsidRPr="00B33EDB">
          <w:rPr>
            <w:rStyle w:val="Hyperlink"/>
            <w:rFonts w:ascii="Georgia" w:hAnsi="Georgia"/>
            <w:b/>
            <w:bCs/>
          </w:rPr>
          <w:t xml:space="preserve">Assessment of K-Ras Mutant Frequency and Micronucleus Incidence in the Mouse Duodenum Following 90-Days of Exposure to </w:t>
        </w:r>
        <w:proofErr w:type="gramStart"/>
        <w:r w:rsidR="00A46AD6" w:rsidRPr="00B33EDB">
          <w:rPr>
            <w:rStyle w:val="Hyperlink"/>
            <w:rFonts w:ascii="Georgia" w:hAnsi="Georgia"/>
            <w:b/>
            <w:bCs/>
          </w:rPr>
          <w:t>Cr(</w:t>
        </w:r>
        <w:proofErr w:type="gramEnd"/>
        <w:r w:rsidR="00A46AD6" w:rsidRPr="00B33EDB">
          <w:rPr>
            <w:rStyle w:val="Hyperlink"/>
            <w:rFonts w:ascii="Georgia" w:hAnsi="Georgia"/>
            <w:b/>
            <w:bCs/>
          </w:rPr>
          <w:t>VI) in Drinking Water</w:t>
        </w:r>
      </w:hyperlink>
      <w:r w:rsidR="00A46AD6" w:rsidRPr="00B33EDB">
        <w:rPr>
          <w:rStyle w:val="Strong"/>
          <w:rFonts w:ascii="Georgia" w:hAnsi="Georgia"/>
          <w:color w:val="333333"/>
          <w:shd w:val="clear" w:color="auto" w:fill="FFFFFF"/>
        </w:rPr>
        <w:t>.</w:t>
      </w:r>
    </w:p>
    <w:p w14:paraId="25A35B28" w14:textId="5DDA4C28" w:rsidR="00A46AD6" w:rsidRPr="00B33EDB" w:rsidRDefault="00000000" w:rsidP="000B7BC2">
      <w:pPr>
        <w:pStyle w:val="NormalWeb"/>
        <w:pBdr>
          <w:bottom w:val="single" w:sz="12" w:space="1" w:color="auto"/>
        </w:pBdr>
        <w:shd w:val="clear" w:color="auto" w:fill="FFFFFF"/>
        <w:rPr>
          <w:rStyle w:val="Strong"/>
          <w:rFonts w:ascii="Georgia" w:hAnsi="Georgia"/>
          <w:color w:val="333333"/>
          <w:shd w:val="clear" w:color="auto" w:fill="FFFFFF"/>
        </w:rPr>
      </w:pPr>
      <w:hyperlink r:id="rId1073" w:tgtFrame="_blank" w:history="1">
        <w:r w:rsidR="00A46AD6" w:rsidRPr="00B33EDB">
          <w:rPr>
            <w:rStyle w:val="Emphasis"/>
            <w:rFonts w:ascii="Georgia" w:eastAsiaTheme="majorEastAsia" w:hAnsi="Georgia"/>
            <w:b/>
            <w:bCs/>
            <w:color w:val="007CBA"/>
            <w:u w:val="single"/>
          </w:rPr>
          <w:t>KRAS</w:t>
        </w:r>
        <w:r w:rsidR="00A46AD6" w:rsidRPr="00B33EDB">
          <w:rPr>
            <w:rStyle w:val="Hyperlink"/>
            <w:rFonts w:ascii="Georgia" w:hAnsi="Georgia"/>
            <w:b/>
            <w:bCs/>
          </w:rPr>
          <w:t> Mutant Tumor Subpopulations Can Subvert Durable Responses to Personalized Cancer Treatments</w:t>
        </w:r>
      </w:hyperlink>
      <w:r w:rsidR="00A46AD6" w:rsidRPr="00B33EDB">
        <w:rPr>
          <w:rStyle w:val="Strong"/>
          <w:rFonts w:ascii="Georgia" w:hAnsi="Georgia"/>
          <w:color w:val="333333"/>
          <w:shd w:val="clear" w:color="auto" w:fill="FFFFFF"/>
        </w:rPr>
        <w:t>.</w:t>
      </w:r>
    </w:p>
    <w:p w14:paraId="1AA895CA" w14:textId="0D800124" w:rsidR="00A46AD6" w:rsidRPr="00B33EDB" w:rsidRDefault="00000000" w:rsidP="000B7BC2">
      <w:pPr>
        <w:pStyle w:val="NormalWeb"/>
        <w:pBdr>
          <w:bottom w:val="single" w:sz="12" w:space="1" w:color="auto"/>
        </w:pBdr>
        <w:shd w:val="clear" w:color="auto" w:fill="FFFFFF"/>
        <w:rPr>
          <w:rStyle w:val="Strong"/>
          <w:rFonts w:ascii="Georgia" w:hAnsi="Georgia"/>
          <w:color w:val="333333"/>
          <w:shd w:val="clear" w:color="auto" w:fill="FFFFFF"/>
        </w:rPr>
      </w:pPr>
      <w:hyperlink r:id="rId1074" w:tgtFrame="_blank" w:history="1">
        <w:r w:rsidR="00A46AD6" w:rsidRPr="00B33EDB">
          <w:rPr>
            <w:rStyle w:val="Hyperlink"/>
            <w:rFonts w:ascii="Georgia" w:hAnsi="Georgia"/>
            <w:b/>
            <w:bCs/>
          </w:rPr>
          <w:t>ACB-PCR Measurement of H-</w:t>
        </w:r>
        <w:proofErr w:type="spellStart"/>
        <w:r w:rsidR="00A46AD6" w:rsidRPr="00B33EDB">
          <w:rPr>
            <w:rStyle w:val="Hyperlink"/>
            <w:rFonts w:ascii="Georgia" w:hAnsi="Georgia"/>
            <w:b/>
            <w:bCs/>
          </w:rPr>
          <w:t>ras</w:t>
        </w:r>
        <w:proofErr w:type="spellEnd"/>
        <w:r w:rsidR="00A46AD6" w:rsidRPr="00B33EDB">
          <w:rPr>
            <w:rStyle w:val="Hyperlink"/>
            <w:rFonts w:ascii="Georgia" w:hAnsi="Georgia"/>
            <w:b/>
            <w:bCs/>
          </w:rPr>
          <w:t xml:space="preserve"> Codon 61 CAA--&gt;CTA Mutation Provides an Early Indication of Aristolochic Acid I Carcinogenic Effect in Tumor Target Tissues</w:t>
        </w:r>
      </w:hyperlink>
      <w:r w:rsidR="00A46AD6" w:rsidRPr="00B33EDB">
        <w:rPr>
          <w:rStyle w:val="Strong"/>
          <w:rFonts w:ascii="Georgia" w:hAnsi="Georgia"/>
          <w:color w:val="333333"/>
          <w:shd w:val="clear" w:color="auto" w:fill="FFFFFF"/>
        </w:rPr>
        <w:t>.</w:t>
      </w:r>
    </w:p>
    <w:p w14:paraId="02B88631" w14:textId="1E527049" w:rsidR="00A46AD6" w:rsidRPr="00B33EDB" w:rsidRDefault="00000000" w:rsidP="000B7BC2">
      <w:pPr>
        <w:pStyle w:val="NormalWeb"/>
        <w:pBdr>
          <w:bottom w:val="single" w:sz="12" w:space="1" w:color="auto"/>
        </w:pBdr>
        <w:shd w:val="clear" w:color="auto" w:fill="FFFFFF"/>
        <w:rPr>
          <w:rStyle w:val="Strong"/>
          <w:rFonts w:ascii="Georgia" w:hAnsi="Georgia"/>
          <w:color w:val="333333"/>
          <w:shd w:val="clear" w:color="auto" w:fill="FFFFFF"/>
        </w:rPr>
      </w:pPr>
      <w:hyperlink r:id="rId1075" w:tgtFrame="_blank" w:history="1">
        <w:r w:rsidR="00A46AD6" w:rsidRPr="00B33EDB">
          <w:rPr>
            <w:rStyle w:val="Hyperlink"/>
            <w:rFonts w:ascii="Georgia" w:hAnsi="Georgia"/>
            <w:b/>
            <w:bCs/>
          </w:rPr>
          <w:t xml:space="preserve">Hotspot </w:t>
        </w:r>
        <w:proofErr w:type="spellStart"/>
        <w:r w:rsidR="00A46AD6" w:rsidRPr="00B33EDB">
          <w:rPr>
            <w:rStyle w:val="Hyperlink"/>
            <w:rFonts w:ascii="Georgia" w:hAnsi="Georgia"/>
            <w:b/>
            <w:bCs/>
          </w:rPr>
          <w:t>Oncomutations</w:t>
        </w:r>
        <w:proofErr w:type="spellEnd"/>
        <w:r w:rsidR="00A46AD6" w:rsidRPr="00B33EDB">
          <w:rPr>
            <w:rStyle w:val="Hyperlink"/>
            <w:rFonts w:ascii="Georgia" w:hAnsi="Georgia"/>
            <w:b/>
            <w:bCs/>
          </w:rPr>
          <w:t>: Implications for Personalized Cancer Treatment</w:t>
        </w:r>
      </w:hyperlink>
      <w:r w:rsidR="00A46AD6" w:rsidRPr="00B33EDB">
        <w:rPr>
          <w:rStyle w:val="Strong"/>
          <w:rFonts w:ascii="Georgia" w:hAnsi="Georgia"/>
          <w:color w:val="333333"/>
          <w:shd w:val="clear" w:color="auto" w:fill="FFFFFF"/>
        </w:rPr>
        <w:t>.</w:t>
      </w:r>
    </w:p>
    <w:p w14:paraId="5BAA5891" w14:textId="225608BC" w:rsidR="00A46AD6" w:rsidRPr="00B33EDB" w:rsidRDefault="00000000" w:rsidP="000B7BC2">
      <w:pPr>
        <w:pStyle w:val="NormalWeb"/>
        <w:pBdr>
          <w:bottom w:val="single" w:sz="12" w:space="1" w:color="auto"/>
        </w:pBdr>
        <w:shd w:val="clear" w:color="auto" w:fill="FFFFFF"/>
        <w:rPr>
          <w:rStyle w:val="Strong"/>
          <w:rFonts w:ascii="Georgia" w:hAnsi="Georgia"/>
          <w:color w:val="333333"/>
          <w:shd w:val="clear" w:color="auto" w:fill="FFFFFF"/>
        </w:rPr>
      </w:pPr>
      <w:hyperlink r:id="rId1076" w:tgtFrame="_blank" w:history="1">
        <w:r w:rsidR="00B33EDB" w:rsidRPr="00B33EDB">
          <w:rPr>
            <w:rStyle w:val="Hyperlink"/>
            <w:rFonts w:ascii="Georgia" w:hAnsi="Georgia"/>
            <w:b/>
            <w:bCs/>
          </w:rPr>
          <w:t>P53 Codon 271 CGT to CAT Mutant Fraction Does Not Increase in Nasal Respiratory and Olfactory Epithelia of Rats Exposed to Inhaled Naphthalene</w:t>
        </w:r>
      </w:hyperlink>
      <w:r w:rsidR="00B33EDB" w:rsidRPr="00B33EDB">
        <w:rPr>
          <w:rStyle w:val="Strong"/>
          <w:rFonts w:ascii="Georgia" w:hAnsi="Georgia"/>
          <w:color w:val="333333"/>
          <w:shd w:val="clear" w:color="auto" w:fill="FFFFFF"/>
        </w:rPr>
        <w:t>.</w:t>
      </w:r>
    </w:p>
    <w:p w14:paraId="5999D628" w14:textId="63C29D1D" w:rsidR="00B33EDB" w:rsidRPr="00B33EDB" w:rsidRDefault="00000000" w:rsidP="000B7BC2">
      <w:pPr>
        <w:pStyle w:val="NormalWeb"/>
        <w:pBdr>
          <w:bottom w:val="single" w:sz="12" w:space="1" w:color="auto"/>
        </w:pBdr>
        <w:shd w:val="clear" w:color="auto" w:fill="FFFFFF"/>
        <w:rPr>
          <w:rStyle w:val="Strong"/>
          <w:rFonts w:ascii="Georgia" w:hAnsi="Georgia"/>
          <w:color w:val="333333"/>
          <w:shd w:val="clear" w:color="auto" w:fill="FFFFFF"/>
        </w:rPr>
      </w:pPr>
      <w:hyperlink r:id="rId1077" w:tgtFrame="_blank" w:history="1">
        <w:proofErr w:type="spellStart"/>
        <w:r w:rsidR="00B33EDB" w:rsidRPr="00B33EDB">
          <w:rPr>
            <w:rStyle w:val="Hyperlink"/>
            <w:rFonts w:ascii="Georgia" w:hAnsi="Georgia"/>
            <w:b/>
            <w:bCs/>
          </w:rPr>
          <w:t>Oncomutations</w:t>
        </w:r>
        <w:proofErr w:type="spellEnd"/>
        <w:r w:rsidR="00B33EDB" w:rsidRPr="00B33EDB">
          <w:rPr>
            <w:rStyle w:val="Hyperlink"/>
            <w:rFonts w:ascii="Georgia" w:hAnsi="Georgia"/>
            <w:b/>
            <w:bCs/>
          </w:rPr>
          <w:t xml:space="preserve"> as Biomarkers of Cancer Risk</w:t>
        </w:r>
      </w:hyperlink>
      <w:r w:rsidR="00B33EDB" w:rsidRPr="00B33EDB">
        <w:rPr>
          <w:rStyle w:val="Strong"/>
          <w:rFonts w:ascii="Georgia" w:hAnsi="Georgia"/>
          <w:color w:val="333333"/>
          <w:shd w:val="clear" w:color="auto" w:fill="FFFFFF"/>
        </w:rPr>
        <w:t>.</w:t>
      </w:r>
    </w:p>
    <w:p w14:paraId="3C124078" w14:textId="68205C6F" w:rsidR="00B33EDB" w:rsidRPr="00B33EDB" w:rsidRDefault="00000000" w:rsidP="000B7BC2">
      <w:pPr>
        <w:pStyle w:val="NormalWeb"/>
        <w:pBdr>
          <w:bottom w:val="single" w:sz="12" w:space="1" w:color="auto"/>
        </w:pBdr>
        <w:shd w:val="clear" w:color="auto" w:fill="FFFFFF"/>
        <w:rPr>
          <w:rStyle w:val="Strong"/>
          <w:rFonts w:ascii="Georgia" w:hAnsi="Georgia"/>
          <w:color w:val="333333"/>
          <w:shd w:val="clear" w:color="auto" w:fill="FFFFFF"/>
        </w:rPr>
      </w:pPr>
      <w:hyperlink r:id="rId1078" w:tgtFrame="_blank" w:history="1">
        <w:r w:rsidR="00B33EDB" w:rsidRPr="00B33EDB">
          <w:rPr>
            <w:rStyle w:val="Hyperlink"/>
            <w:rFonts w:ascii="Georgia" w:hAnsi="Georgia"/>
            <w:b/>
            <w:bCs/>
          </w:rPr>
          <w:t>Using Phix174 DNA as an Exogenous Reference for Measuring Mitochondrial DNA Copy Number</w:t>
        </w:r>
      </w:hyperlink>
      <w:r w:rsidR="00B33EDB" w:rsidRPr="00B33EDB">
        <w:rPr>
          <w:rStyle w:val="Strong"/>
          <w:rFonts w:ascii="Georgia" w:hAnsi="Georgia"/>
          <w:color w:val="333333"/>
          <w:shd w:val="clear" w:color="auto" w:fill="FFFFFF"/>
        </w:rPr>
        <w:t>.</w:t>
      </w:r>
    </w:p>
    <w:p w14:paraId="3C86FA85" w14:textId="17A6AD04" w:rsidR="00B33EDB" w:rsidRPr="00B33EDB" w:rsidRDefault="00000000" w:rsidP="000B7BC2">
      <w:pPr>
        <w:pStyle w:val="NormalWeb"/>
        <w:pBdr>
          <w:bottom w:val="single" w:sz="12" w:space="1" w:color="auto"/>
        </w:pBdr>
        <w:shd w:val="clear" w:color="auto" w:fill="FFFFFF"/>
        <w:rPr>
          <w:sz w:val="22"/>
          <w:szCs w:val="22"/>
        </w:rPr>
      </w:pPr>
      <w:hyperlink r:id="rId1079" w:tgtFrame="_blank" w:history="1">
        <w:r w:rsidR="00B33EDB" w:rsidRPr="00B33EDB">
          <w:rPr>
            <w:rStyle w:val="Hyperlink"/>
            <w:rFonts w:ascii="Georgia" w:hAnsi="Georgia"/>
            <w:b/>
            <w:bCs/>
          </w:rPr>
          <w:t>Accumulation of Point Mutations in Mitochondrial DNA of Aging Mice</w:t>
        </w:r>
      </w:hyperlink>
      <w:r w:rsidR="00B33EDB" w:rsidRPr="00B33EDB">
        <w:rPr>
          <w:rStyle w:val="Strong"/>
          <w:rFonts w:ascii="Georgia" w:hAnsi="Georgia"/>
          <w:color w:val="333333"/>
          <w:shd w:val="clear" w:color="auto" w:fill="FFFFFF"/>
        </w:rPr>
        <w:t>.</w:t>
      </w:r>
    </w:p>
    <w:p w14:paraId="5B096CB8" w14:textId="7DC0FC8F" w:rsidR="000B7BC2" w:rsidRDefault="00000000" w:rsidP="000B7BC2">
      <w:pPr>
        <w:pStyle w:val="NormalWeb"/>
        <w:pBdr>
          <w:bottom w:val="single" w:sz="12" w:space="1" w:color="auto"/>
        </w:pBdr>
        <w:shd w:val="clear" w:color="auto" w:fill="FFFFFF"/>
        <w:rPr>
          <w:rFonts w:ascii="Georgia" w:hAnsi="Georgia"/>
          <w:color w:val="333333"/>
          <w:sz w:val="32"/>
          <w:szCs w:val="32"/>
        </w:rPr>
      </w:pPr>
      <w:hyperlink r:id="rId1080" w:history="1">
        <w:r w:rsidR="000B7BC2" w:rsidRPr="00BD532F">
          <w:rPr>
            <w:rStyle w:val="Hyperlink"/>
            <w:rFonts w:ascii="Georgia" w:hAnsi="Georgia"/>
            <w:sz w:val="32"/>
            <w:szCs w:val="32"/>
          </w:rPr>
          <w:t xml:space="preserve">VIEW FULL BIO – </w:t>
        </w:r>
        <w:r w:rsidR="00C602BC" w:rsidRPr="00BD532F">
          <w:rPr>
            <w:rStyle w:val="Hyperlink"/>
            <w:rFonts w:ascii="Georgia" w:hAnsi="Georgia"/>
            <w:sz w:val="32"/>
            <w:szCs w:val="32"/>
          </w:rPr>
          <w:t>Meagan Myers</w:t>
        </w:r>
        <w:r w:rsidR="000B7BC2" w:rsidRPr="00BD532F">
          <w:rPr>
            <w:rStyle w:val="Hyperlink"/>
            <w:rFonts w:ascii="Georgia" w:hAnsi="Georgia"/>
            <w:sz w:val="32"/>
            <w:szCs w:val="32"/>
          </w:rPr>
          <w:t>, Ph.D.</w:t>
        </w:r>
      </w:hyperlink>
    </w:p>
    <w:p w14:paraId="139CAA56" w14:textId="77777777" w:rsidR="000B7BC2" w:rsidRDefault="000B7BC2" w:rsidP="000B7BC2">
      <w:pPr>
        <w:pStyle w:val="NormalWeb"/>
        <w:pBdr>
          <w:bottom w:val="single" w:sz="12" w:space="1" w:color="auto"/>
        </w:pBdr>
        <w:shd w:val="clear" w:color="auto" w:fill="FFFFFF"/>
        <w:rPr>
          <w:rFonts w:ascii="Georgia" w:hAnsi="Georgia"/>
          <w:color w:val="333333"/>
          <w:sz w:val="32"/>
          <w:szCs w:val="32"/>
        </w:rPr>
      </w:pPr>
    </w:p>
    <w:p w14:paraId="689BFBFA" w14:textId="248AF3E6" w:rsidR="008A0E52" w:rsidRDefault="008A0E52" w:rsidP="008A0E52">
      <w:pPr>
        <w:pStyle w:val="Heading1"/>
        <w:shd w:val="clear" w:color="auto" w:fill="FFFFFF"/>
        <w:spacing w:after="225"/>
        <w:jc w:val="left"/>
        <w:rPr>
          <w:rFonts w:ascii="Helvetica" w:hAnsi="Helvetica" w:cs="Helvetica"/>
          <w:color w:val="333333"/>
        </w:rPr>
      </w:pPr>
      <w:r>
        <w:rPr>
          <w:rFonts w:ascii="Helvetica" w:hAnsi="Helvetica" w:cs="Helvetica"/>
          <w:color w:val="333333"/>
        </w:rPr>
        <w:t>Barbara Parsons, Ph.D.</w:t>
      </w:r>
    </w:p>
    <w:p w14:paraId="431EA054" w14:textId="4D8A9E07" w:rsidR="008A0E52" w:rsidRDefault="008A0E52" w:rsidP="008A0E52">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 xml:space="preserve">Research </w:t>
      </w:r>
      <w:r w:rsidR="00174E1E">
        <w:rPr>
          <w:rStyle w:val="Strong"/>
          <w:rFonts w:ascii="Helvetica" w:hAnsi="Helvetica" w:cs="Helvetica"/>
          <w:b w:val="0"/>
          <w:bCs w:val="0"/>
          <w:color w:val="333333"/>
          <w:spacing w:val="8"/>
        </w:rPr>
        <w:t>Microb</w:t>
      </w:r>
      <w:r>
        <w:rPr>
          <w:rStyle w:val="Strong"/>
          <w:rFonts w:ascii="Helvetica" w:hAnsi="Helvetica" w:cs="Helvetica"/>
          <w:b w:val="0"/>
          <w:bCs w:val="0"/>
          <w:color w:val="333333"/>
          <w:spacing w:val="8"/>
        </w:rPr>
        <w:t>iologist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Genetic and Molecular Toxicology</w:t>
      </w:r>
    </w:p>
    <w:p w14:paraId="34B787CA" w14:textId="77777777" w:rsidR="00174E1E" w:rsidRPr="00174E1E" w:rsidRDefault="00174E1E" w:rsidP="00174E1E">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74E1E">
        <w:rPr>
          <w:rFonts w:ascii="Georgia" w:eastAsia="Times New Roman" w:hAnsi="Georgia" w:cs="Times New Roman"/>
          <w:color w:val="333333"/>
          <w:sz w:val="24"/>
          <w:szCs w:val="24"/>
        </w:rPr>
        <w:t xml:space="preserve">Methods for assessing the carcinogenic potential of new drug entities, food and drug contaminants, or other chemical exposures are </w:t>
      </w:r>
      <w:proofErr w:type="gramStart"/>
      <w:r w:rsidRPr="00174E1E">
        <w:rPr>
          <w:rFonts w:ascii="Georgia" w:eastAsia="Times New Roman" w:hAnsi="Georgia" w:cs="Times New Roman"/>
          <w:color w:val="333333"/>
          <w:sz w:val="24"/>
          <w:szCs w:val="24"/>
        </w:rPr>
        <w:t>absolutely necessary</w:t>
      </w:r>
      <w:proofErr w:type="gramEnd"/>
      <w:r w:rsidRPr="00174E1E">
        <w:rPr>
          <w:rFonts w:ascii="Georgia" w:eastAsia="Times New Roman" w:hAnsi="Georgia" w:cs="Times New Roman"/>
          <w:color w:val="333333"/>
          <w:sz w:val="24"/>
          <w:szCs w:val="24"/>
        </w:rPr>
        <w:t>. Unfortunately, current methods are costly, time-consuming, and the application of rodent testing data to human-health protection is imprecise. Therefore, Dr. Parsons is collaborating with a group of scientists at NCTR, who are working to develop new approaches and novel biomarkers to improve carcinogenicity safety assessment. At the core of this work is the idea that hotspot cancer-driver mutations (CDMs) will be relevant and sensitive biomarkers of chemical carcinogenic effect and can be monitored as part of carcinogenic risk assessment.</w:t>
      </w:r>
    </w:p>
    <w:p w14:paraId="7FE13322" w14:textId="77777777" w:rsidR="00174E1E" w:rsidRPr="00174E1E" w:rsidRDefault="00174E1E" w:rsidP="00174E1E">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74E1E">
        <w:rPr>
          <w:rFonts w:ascii="Georgia" w:eastAsia="Times New Roman" w:hAnsi="Georgia" w:cs="Times New Roman"/>
          <w:color w:val="333333"/>
          <w:sz w:val="24"/>
          <w:szCs w:val="24"/>
        </w:rPr>
        <w:t>Dr. Parsons’s group has developed proof-of-principle that following short-term exposures to model mutagenic carcinogens, ACB-PCR detect the induction of hotspot-point mutations (e.g., mutations in </w:t>
      </w:r>
      <w:r w:rsidRPr="00174E1E">
        <w:rPr>
          <w:rFonts w:ascii="Georgia" w:eastAsia="Times New Roman" w:hAnsi="Georgia" w:cs="Times New Roman"/>
          <w:i/>
          <w:iCs/>
          <w:color w:val="333333"/>
          <w:sz w:val="24"/>
          <w:szCs w:val="24"/>
        </w:rPr>
        <w:t>KRAS</w:t>
      </w:r>
      <w:r w:rsidRPr="00174E1E">
        <w:rPr>
          <w:rFonts w:ascii="Georgia" w:eastAsia="Times New Roman" w:hAnsi="Georgia" w:cs="Times New Roman"/>
          <w:color w:val="333333"/>
          <w:sz w:val="24"/>
          <w:szCs w:val="24"/>
        </w:rPr>
        <w:t>, </w:t>
      </w:r>
      <w:r w:rsidRPr="00174E1E">
        <w:rPr>
          <w:rFonts w:ascii="Georgia" w:eastAsia="Times New Roman" w:hAnsi="Georgia" w:cs="Times New Roman"/>
          <w:i/>
          <w:iCs/>
          <w:color w:val="333333"/>
          <w:sz w:val="24"/>
          <w:szCs w:val="24"/>
        </w:rPr>
        <w:t>HRAS</w:t>
      </w:r>
      <w:r w:rsidRPr="00174E1E">
        <w:rPr>
          <w:rFonts w:ascii="Georgia" w:eastAsia="Times New Roman" w:hAnsi="Georgia" w:cs="Times New Roman"/>
          <w:color w:val="333333"/>
          <w:sz w:val="24"/>
          <w:szCs w:val="24"/>
        </w:rPr>
        <w:t>, and </w:t>
      </w:r>
      <w:r w:rsidRPr="00174E1E">
        <w:rPr>
          <w:rFonts w:ascii="Georgia" w:eastAsia="Times New Roman" w:hAnsi="Georgia" w:cs="Times New Roman"/>
          <w:i/>
          <w:iCs/>
          <w:color w:val="333333"/>
          <w:sz w:val="24"/>
          <w:szCs w:val="24"/>
        </w:rPr>
        <w:t>TP53</w:t>
      </w:r>
      <w:r w:rsidRPr="00174E1E">
        <w:rPr>
          <w:rFonts w:ascii="Georgia" w:eastAsia="Times New Roman" w:hAnsi="Georgia" w:cs="Times New Roman"/>
          <w:color w:val="333333"/>
          <w:sz w:val="24"/>
          <w:szCs w:val="24"/>
        </w:rPr>
        <w:t xml:space="preserve">) in DNA isolated from tissues of exposed rodents. In fact, this work suggests that CDMs are </w:t>
      </w:r>
      <w:proofErr w:type="gramStart"/>
      <w:r w:rsidRPr="00174E1E">
        <w:rPr>
          <w:rFonts w:ascii="Georgia" w:eastAsia="Times New Roman" w:hAnsi="Georgia" w:cs="Times New Roman"/>
          <w:color w:val="333333"/>
          <w:sz w:val="24"/>
          <w:szCs w:val="24"/>
        </w:rPr>
        <w:t>highly-sensitive</w:t>
      </w:r>
      <w:proofErr w:type="gramEnd"/>
      <w:r w:rsidRPr="00174E1E">
        <w:rPr>
          <w:rFonts w:ascii="Georgia" w:eastAsia="Times New Roman" w:hAnsi="Georgia" w:cs="Times New Roman"/>
          <w:color w:val="333333"/>
          <w:sz w:val="24"/>
          <w:szCs w:val="24"/>
        </w:rPr>
        <w:t xml:space="preserve"> biomarkers of carcinogenic effect. The possibility that such mutations can also serve as reporters of chemicals considered to be non-genotoxic, cancer “promoters” (rather than genotoxic “initiators”) remains an important question to be investigated in the future.</w:t>
      </w:r>
    </w:p>
    <w:p w14:paraId="7D73AEFC" w14:textId="77777777" w:rsidR="00174E1E" w:rsidRPr="00174E1E" w:rsidRDefault="00174E1E" w:rsidP="00174E1E">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74E1E">
        <w:rPr>
          <w:rFonts w:ascii="Georgia" w:eastAsia="Times New Roman" w:hAnsi="Georgia" w:cs="Times New Roman"/>
          <w:color w:val="333333"/>
          <w:sz w:val="24"/>
          <w:szCs w:val="24"/>
        </w:rPr>
        <w:lastRenderedPageBreak/>
        <w:t>Advancing the field of Personalized Medicine is another goal being addressed by Dr. Parsons and her lab at NCTR. Specifically, they have been developing the knowledge necessary to utilize hotspot CDMs as biomarkers of cancer susceptibility and therapeutic response in the clinical setting. Dr. Parsons and colleagues used ACB-PCR to quantify levels of </w:t>
      </w:r>
      <w:r w:rsidRPr="00174E1E">
        <w:rPr>
          <w:rFonts w:ascii="Georgia" w:eastAsia="Times New Roman" w:hAnsi="Georgia" w:cs="Times New Roman"/>
          <w:i/>
          <w:iCs/>
          <w:color w:val="333333"/>
          <w:sz w:val="24"/>
          <w:szCs w:val="24"/>
        </w:rPr>
        <w:t>KRAS</w:t>
      </w:r>
      <w:r w:rsidRPr="00174E1E">
        <w:rPr>
          <w:rFonts w:ascii="Georgia" w:eastAsia="Times New Roman" w:hAnsi="Georgia" w:cs="Times New Roman"/>
          <w:color w:val="333333"/>
          <w:sz w:val="24"/>
          <w:szCs w:val="24"/>
        </w:rPr>
        <w:t> and </w:t>
      </w:r>
      <w:r w:rsidRPr="00174E1E">
        <w:rPr>
          <w:rFonts w:ascii="Georgia" w:eastAsia="Times New Roman" w:hAnsi="Georgia" w:cs="Times New Roman"/>
          <w:i/>
          <w:iCs/>
          <w:color w:val="333333"/>
          <w:sz w:val="24"/>
          <w:szCs w:val="24"/>
        </w:rPr>
        <w:t>PIK3CA</w:t>
      </w:r>
      <w:r w:rsidRPr="00174E1E">
        <w:rPr>
          <w:rFonts w:ascii="Georgia" w:eastAsia="Times New Roman" w:hAnsi="Georgia" w:cs="Times New Roman"/>
          <w:color w:val="333333"/>
          <w:sz w:val="24"/>
          <w:szCs w:val="24"/>
        </w:rPr>
        <w:t> hotspot-point mutations in normal human tissues (breast, colon, lung, and thyroid), as well as in cancers that develop from those organs.  This work demonstrated that these hotspot CDMs occur at remarkably high levels in some tissues (e.g., </w:t>
      </w:r>
      <w:r w:rsidRPr="00174E1E">
        <w:rPr>
          <w:rFonts w:ascii="Georgia" w:eastAsia="Times New Roman" w:hAnsi="Georgia" w:cs="Times New Roman"/>
          <w:i/>
          <w:iCs/>
          <w:color w:val="333333"/>
          <w:sz w:val="24"/>
          <w:szCs w:val="24"/>
        </w:rPr>
        <w:t>PIK3CA</w:t>
      </w:r>
      <w:r w:rsidRPr="00174E1E">
        <w:rPr>
          <w:rFonts w:ascii="Georgia" w:eastAsia="Times New Roman" w:hAnsi="Georgia" w:cs="Times New Roman"/>
          <w:color w:val="333333"/>
          <w:sz w:val="24"/>
          <w:szCs w:val="24"/>
        </w:rPr>
        <w:t> H1047R in breast tissue) and their organ-specific prevalence mirrors the reported prevalence of the same mutations detected in tumors by DNA sequencing.</w:t>
      </w:r>
    </w:p>
    <w:p w14:paraId="5A0D01B1" w14:textId="77777777" w:rsidR="00174E1E" w:rsidRPr="00174E1E" w:rsidRDefault="00174E1E" w:rsidP="00174E1E">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74E1E">
        <w:rPr>
          <w:rFonts w:ascii="Georgia" w:eastAsia="Times New Roman" w:hAnsi="Georgia" w:cs="Times New Roman"/>
          <w:color w:val="333333"/>
          <w:sz w:val="24"/>
          <w:szCs w:val="24"/>
        </w:rPr>
        <w:t>ACB-PCR analyses of hotspot CDMs, in a limited number of genes (</w:t>
      </w:r>
      <w:r w:rsidRPr="00174E1E">
        <w:rPr>
          <w:rFonts w:ascii="Georgia" w:eastAsia="Times New Roman" w:hAnsi="Georgia" w:cs="Times New Roman"/>
          <w:i/>
          <w:iCs/>
          <w:color w:val="333333"/>
          <w:sz w:val="24"/>
          <w:szCs w:val="24"/>
        </w:rPr>
        <w:t>KRAS, HRAS, PIK3CA</w:t>
      </w:r>
      <w:r w:rsidRPr="00174E1E">
        <w:rPr>
          <w:rFonts w:ascii="Georgia" w:eastAsia="Times New Roman" w:hAnsi="Georgia" w:cs="Times New Roman"/>
          <w:color w:val="333333"/>
          <w:sz w:val="24"/>
          <w:szCs w:val="24"/>
        </w:rPr>
        <w:t>, and </w:t>
      </w:r>
      <w:r w:rsidRPr="00174E1E">
        <w:rPr>
          <w:rFonts w:ascii="Georgia" w:eastAsia="Times New Roman" w:hAnsi="Georgia" w:cs="Times New Roman"/>
          <w:i/>
          <w:iCs/>
          <w:color w:val="333333"/>
          <w:sz w:val="24"/>
          <w:szCs w:val="24"/>
        </w:rPr>
        <w:t>BRAF</w:t>
      </w:r>
      <w:r w:rsidRPr="00174E1E">
        <w:rPr>
          <w:rFonts w:ascii="Georgia" w:eastAsia="Times New Roman" w:hAnsi="Georgia" w:cs="Times New Roman"/>
          <w:color w:val="333333"/>
          <w:sz w:val="24"/>
          <w:szCs w:val="24"/>
        </w:rPr>
        <w:t>), showed that low-frequency mutant-tumor subpopulations are remarkably common. Based on their analyses of</w:t>
      </w:r>
      <w:r w:rsidRPr="00174E1E">
        <w:rPr>
          <w:rFonts w:ascii="Georgia" w:eastAsia="Times New Roman" w:hAnsi="Georgia" w:cs="Times New Roman"/>
          <w:i/>
          <w:iCs/>
          <w:color w:val="333333"/>
          <w:sz w:val="24"/>
          <w:szCs w:val="24"/>
        </w:rPr>
        <w:t> KRAS</w:t>
      </w:r>
      <w:r w:rsidRPr="00174E1E">
        <w:rPr>
          <w:rFonts w:ascii="Georgia" w:eastAsia="Times New Roman" w:hAnsi="Georgia" w:cs="Times New Roman"/>
          <w:color w:val="333333"/>
          <w:sz w:val="24"/>
          <w:szCs w:val="24"/>
        </w:rPr>
        <w:t> G12D and G12V in colon and lung adenocarcinomas, for example, Dr. Parsons and colleagues predicted that virtually all colon and lung tumors will carry a </w:t>
      </w:r>
      <w:r w:rsidRPr="00174E1E">
        <w:rPr>
          <w:rFonts w:ascii="Georgia" w:eastAsia="Times New Roman" w:hAnsi="Georgia" w:cs="Times New Roman"/>
          <w:i/>
          <w:iCs/>
          <w:color w:val="333333"/>
          <w:sz w:val="24"/>
          <w:szCs w:val="24"/>
        </w:rPr>
        <w:t>KRAS</w:t>
      </w:r>
      <w:r w:rsidRPr="00174E1E">
        <w:rPr>
          <w:rFonts w:ascii="Georgia" w:eastAsia="Times New Roman" w:hAnsi="Georgia" w:cs="Times New Roman"/>
          <w:color w:val="333333"/>
          <w:sz w:val="24"/>
          <w:szCs w:val="24"/>
        </w:rPr>
        <w:t xml:space="preserve"> mutation at some level.  This observation is consistent with the acquired resistance that develops predictably in </w:t>
      </w:r>
      <w:proofErr w:type="gramStart"/>
      <w:r w:rsidRPr="00174E1E">
        <w:rPr>
          <w:rFonts w:ascii="Georgia" w:eastAsia="Times New Roman" w:hAnsi="Georgia" w:cs="Times New Roman"/>
          <w:color w:val="333333"/>
          <w:sz w:val="24"/>
          <w:szCs w:val="24"/>
        </w:rPr>
        <w:t>the majority of</w:t>
      </w:r>
      <w:proofErr w:type="gramEnd"/>
      <w:r w:rsidRPr="00174E1E">
        <w:rPr>
          <w:rFonts w:ascii="Georgia" w:eastAsia="Times New Roman" w:hAnsi="Georgia" w:cs="Times New Roman"/>
          <w:color w:val="333333"/>
          <w:sz w:val="24"/>
          <w:szCs w:val="24"/>
        </w:rPr>
        <w:t xml:space="preserve"> colon- and lung-cancer patients treated with inhibitors of Epidermal Growth Factor Receptor (EGFR) (due to the pre-treatment existence of tumor subpopulations carrying </w:t>
      </w:r>
      <w:r w:rsidRPr="00174E1E">
        <w:rPr>
          <w:rFonts w:ascii="Georgia" w:eastAsia="Times New Roman" w:hAnsi="Georgia" w:cs="Times New Roman"/>
          <w:i/>
          <w:iCs/>
          <w:color w:val="333333"/>
          <w:sz w:val="24"/>
          <w:szCs w:val="24"/>
        </w:rPr>
        <w:t>KRAS</w:t>
      </w:r>
      <w:r w:rsidRPr="00174E1E">
        <w:rPr>
          <w:rFonts w:ascii="Georgia" w:eastAsia="Times New Roman" w:hAnsi="Georgia" w:cs="Times New Roman"/>
          <w:color w:val="333333"/>
          <w:sz w:val="24"/>
          <w:szCs w:val="24"/>
        </w:rPr>
        <w:t> or other CDMs). Combination treatments with multiple molecularly targeted anti-cancer drugs may be necessary to circumvent acquired resistance. This means models are needed to identify the most promising combination therapies for subsequent clinical evaluation. Given this need, Dr. Parsons’s group recently developed a 3D lung-tumor organoid model and showed that, under conditions of treatment an EGFR inhibitor (erlotinib), it could detect the outgrowth of mutant-tumor subpopulations known to cause resistance to treatment in the clinical setting. Thus, this model may be useful for identifying efficacious combination therapies that prevent the outgrowth of resistant-causing mutant subpopulations.</w:t>
      </w:r>
    </w:p>
    <w:p w14:paraId="08F99B26" w14:textId="7181182B" w:rsidR="008A0E52" w:rsidRPr="002E5E43" w:rsidRDefault="00174E1E" w:rsidP="008A0E52">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74E1E">
        <w:rPr>
          <w:rFonts w:ascii="Georgia" w:eastAsia="Times New Roman" w:hAnsi="Georgia" w:cs="Times New Roman"/>
          <w:color w:val="333333"/>
          <w:sz w:val="24"/>
          <w:szCs w:val="24"/>
        </w:rPr>
        <w:t xml:space="preserve">Most recently, Dr. Parson’s lab has begun developing error-corrected Next Generation Sequencing (NGS) methods to: 1) enable the analysis of a larger battery of hotspot CDMs. 2) compare the sensitivities of NGS, </w:t>
      </w:r>
      <w:proofErr w:type="spellStart"/>
      <w:r w:rsidRPr="00174E1E">
        <w:rPr>
          <w:rFonts w:ascii="Georgia" w:eastAsia="Times New Roman" w:hAnsi="Georgia" w:cs="Times New Roman"/>
          <w:color w:val="333333"/>
          <w:sz w:val="24"/>
          <w:szCs w:val="24"/>
        </w:rPr>
        <w:t>ddPCR</w:t>
      </w:r>
      <w:proofErr w:type="spellEnd"/>
      <w:r w:rsidRPr="00174E1E">
        <w:rPr>
          <w:rFonts w:ascii="Georgia" w:eastAsia="Times New Roman" w:hAnsi="Georgia" w:cs="Times New Roman"/>
          <w:color w:val="333333"/>
          <w:sz w:val="24"/>
          <w:szCs w:val="24"/>
        </w:rPr>
        <w:t>, and ACB-PCR, and 3) identify which rodent CDMs have tissue-specific properties that mirror human CDMs. The intent of this work is to improve the translatability of carcinogenicity testing in rodents to human cancer-risk assessment.</w:t>
      </w:r>
      <w:r>
        <w:rPr>
          <w:rFonts w:ascii="Georgia" w:eastAsia="Times New Roman" w:hAnsi="Georgia" w:cs="Times New Roman"/>
          <w:color w:val="333333"/>
          <w:sz w:val="24"/>
          <w:szCs w:val="24"/>
        </w:rPr>
        <w:t xml:space="preserve"> </w:t>
      </w:r>
      <w:hyperlink r:id="rId1081" w:history="1">
        <w:r w:rsidR="008A0E52" w:rsidRPr="00FE0C91">
          <w:rPr>
            <w:rStyle w:val="Hyperlink"/>
            <w:rFonts w:ascii="Georgia" w:hAnsi="Georgia"/>
            <w:sz w:val="24"/>
            <w:szCs w:val="24"/>
          </w:rPr>
          <w:t xml:space="preserve">VIEW FULL BIO – Dr. </w:t>
        </w:r>
        <w:r w:rsidRPr="00FE0C91">
          <w:rPr>
            <w:rStyle w:val="Hyperlink"/>
            <w:rFonts w:ascii="Georgia" w:hAnsi="Georgia"/>
            <w:sz w:val="24"/>
            <w:szCs w:val="24"/>
          </w:rPr>
          <w:t>Barbara Parsons</w:t>
        </w:r>
      </w:hyperlink>
    </w:p>
    <w:p w14:paraId="6AC1B21B" w14:textId="77777777" w:rsidR="008A0E52" w:rsidRDefault="008A0E52" w:rsidP="008A0E52">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7AA36A3A" w14:textId="1C8D1331" w:rsidR="00FE0C91"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82" w:tgtFrame="_blank" w:history="1">
        <w:r w:rsidR="00920F56" w:rsidRPr="00C91719">
          <w:rPr>
            <w:rStyle w:val="Strong"/>
            <w:rFonts w:ascii="Georgia" w:hAnsi="Georgia"/>
            <w:color w:val="007CBA"/>
            <w:shd w:val="clear" w:color="auto" w:fill="FFFFFF"/>
          </w:rPr>
          <w:t>Variation in Organ</w:t>
        </w:r>
        <w:r w:rsidR="00920F56" w:rsidRPr="00C91719">
          <w:rPr>
            <w:rStyle w:val="Strong"/>
            <w:color w:val="007CBA"/>
            <w:shd w:val="clear" w:color="auto" w:fill="FFFFFF"/>
          </w:rPr>
          <w:t>‐</w:t>
        </w:r>
        <w:r w:rsidR="00920F56" w:rsidRPr="00C91719">
          <w:rPr>
            <w:rStyle w:val="Strong"/>
            <w:rFonts w:ascii="Georgia" w:hAnsi="Georgia"/>
            <w:color w:val="007CBA"/>
            <w:shd w:val="clear" w:color="auto" w:fill="FFFFFF"/>
          </w:rPr>
          <w:t xml:space="preserve">Specific </w:t>
        </w:r>
        <w:r w:rsidR="00920F56" w:rsidRPr="00C91719">
          <w:rPr>
            <w:rStyle w:val="Strong"/>
            <w:rFonts w:ascii="Georgia" w:hAnsi="Georgia"/>
            <w:i/>
            <w:iCs/>
            <w:color w:val="007CBA"/>
            <w:shd w:val="clear" w:color="auto" w:fill="FFFFFF"/>
          </w:rPr>
          <w:t>PIK3CA</w:t>
        </w:r>
        <w:r w:rsidR="00920F56" w:rsidRPr="00C91719">
          <w:rPr>
            <w:rStyle w:val="Strong"/>
            <w:rFonts w:ascii="Georgia" w:hAnsi="Georgia"/>
            <w:color w:val="007CBA"/>
            <w:shd w:val="clear" w:color="auto" w:fill="FFFFFF"/>
          </w:rPr>
          <w:t xml:space="preserve"> and </w:t>
        </w:r>
        <w:r w:rsidR="00920F56" w:rsidRPr="00C91719">
          <w:rPr>
            <w:rStyle w:val="Strong"/>
            <w:rFonts w:ascii="Georgia" w:hAnsi="Georgia"/>
            <w:i/>
            <w:iCs/>
            <w:color w:val="007CBA"/>
            <w:shd w:val="clear" w:color="auto" w:fill="FFFFFF"/>
          </w:rPr>
          <w:t>KRAS</w:t>
        </w:r>
        <w:r w:rsidR="00920F56" w:rsidRPr="00C91719">
          <w:rPr>
            <w:rStyle w:val="Strong"/>
            <w:rFonts w:ascii="Georgia" w:hAnsi="Georgia"/>
            <w:color w:val="007CBA"/>
            <w:shd w:val="clear" w:color="auto" w:fill="FFFFFF"/>
          </w:rPr>
          <w:t xml:space="preserve"> Mutant Levels in Normal Human Tissues Correlates with Mutation Prevalence in Corresponding Carcinomas</w:t>
        </w:r>
      </w:hyperlink>
      <w:r w:rsidR="00920F56" w:rsidRPr="00C91719">
        <w:rPr>
          <w:rStyle w:val="Strong"/>
          <w:rFonts w:ascii="Georgia" w:hAnsi="Georgia"/>
          <w:color w:val="333333"/>
          <w:shd w:val="clear" w:color="auto" w:fill="FFFFFF"/>
        </w:rPr>
        <w:t>.</w:t>
      </w:r>
    </w:p>
    <w:p w14:paraId="6B25EF80" w14:textId="3B391A87" w:rsidR="00920F56"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83" w:tgtFrame="_blank" w:history="1">
        <w:r w:rsidR="00920F56" w:rsidRPr="00C91719">
          <w:rPr>
            <w:rStyle w:val="Strong"/>
            <w:rFonts w:ascii="Georgia" w:hAnsi="Georgia"/>
            <w:color w:val="007CBA"/>
            <w:shd w:val="clear" w:color="auto" w:fill="FFFFFF"/>
          </w:rPr>
          <w:t xml:space="preserve">Breast Cancer Heterogeneity Examined by High-Sensitivity Quantification of </w:t>
        </w:r>
        <w:r w:rsidR="00920F56" w:rsidRPr="00C91719">
          <w:rPr>
            <w:rStyle w:val="Strong"/>
            <w:rFonts w:ascii="Georgia" w:hAnsi="Georgia"/>
            <w:i/>
            <w:iCs/>
            <w:color w:val="007CBA"/>
            <w:shd w:val="clear" w:color="auto" w:fill="FFFFFF"/>
          </w:rPr>
          <w:t>PIK3CA</w:t>
        </w:r>
        <w:r w:rsidR="00920F56" w:rsidRPr="00C91719">
          <w:rPr>
            <w:rStyle w:val="Strong"/>
            <w:rFonts w:ascii="Georgia" w:hAnsi="Georgia"/>
            <w:color w:val="007CBA"/>
            <w:shd w:val="clear" w:color="auto" w:fill="FFFFFF"/>
          </w:rPr>
          <w:t xml:space="preserve">, </w:t>
        </w:r>
        <w:r w:rsidR="00920F56" w:rsidRPr="00C91719">
          <w:rPr>
            <w:rStyle w:val="Strong"/>
            <w:rFonts w:ascii="Georgia" w:hAnsi="Georgia"/>
            <w:i/>
            <w:iCs/>
            <w:color w:val="007CBA"/>
            <w:shd w:val="clear" w:color="auto" w:fill="FFFFFF"/>
          </w:rPr>
          <w:t>KRAS</w:t>
        </w:r>
        <w:r w:rsidR="00920F56" w:rsidRPr="00C91719">
          <w:rPr>
            <w:rStyle w:val="Strong"/>
            <w:rFonts w:ascii="Georgia" w:hAnsi="Georgia"/>
            <w:color w:val="007CBA"/>
            <w:shd w:val="clear" w:color="auto" w:fill="FFFFFF"/>
          </w:rPr>
          <w:t xml:space="preserve">, </w:t>
        </w:r>
        <w:r w:rsidR="00920F56" w:rsidRPr="00C91719">
          <w:rPr>
            <w:rStyle w:val="Strong"/>
            <w:rFonts w:ascii="Georgia" w:hAnsi="Georgia"/>
            <w:i/>
            <w:iCs/>
            <w:color w:val="007CBA"/>
            <w:shd w:val="clear" w:color="auto" w:fill="FFFFFF"/>
          </w:rPr>
          <w:t>HRAS</w:t>
        </w:r>
        <w:r w:rsidR="00920F56" w:rsidRPr="00C91719">
          <w:rPr>
            <w:rStyle w:val="Strong"/>
            <w:rFonts w:ascii="Georgia" w:hAnsi="Georgia"/>
            <w:color w:val="007CBA"/>
            <w:shd w:val="clear" w:color="auto" w:fill="FFFFFF"/>
          </w:rPr>
          <w:t xml:space="preserve">, and </w:t>
        </w:r>
        <w:r w:rsidR="00920F56" w:rsidRPr="00C91719">
          <w:rPr>
            <w:rStyle w:val="Strong"/>
            <w:rFonts w:ascii="Georgia" w:hAnsi="Georgia"/>
            <w:i/>
            <w:iCs/>
            <w:color w:val="007CBA"/>
            <w:shd w:val="clear" w:color="auto" w:fill="FFFFFF"/>
          </w:rPr>
          <w:t>BRAF</w:t>
        </w:r>
        <w:r w:rsidR="00920F56" w:rsidRPr="00C91719">
          <w:rPr>
            <w:rStyle w:val="Strong"/>
            <w:rFonts w:ascii="Georgia" w:hAnsi="Georgia"/>
            <w:color w:val="007CBA"/>
            <w:shd w:val="clear" w:color="auto" w:fill="FFFFFF"/>
          </w:rPr>
          <w:t xml:space="preserve"> Mutations in Normal Breast and Ductal Carcinomas</w:t>
        </w:r>
      </w:hyperlink>
      <w:r w:rsidR="00920F56" w:rsidRPr="00C91719">
        <w:rPr>
          <w:rStyle w:val="Strong"/>
          <w:rFonts w:ascii="Georgia" w:hAnsi="Georgia"/>
          <w:color w:val="333333"/>
          <w:shd w:val="clear" w:color="auto" w:fill="FFFFFF"/>
        </w:rPr>
        <w:t>.</w:t>
      </w:r>
    </w:p>
    <w:p w14:paraId="18BB939F" w14:textId="53506B53" w:rsidR="00920F56"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84" w:tgtFrame="_blank" w:history="1">
        <w:r w:rsidR="00920F56" w:rsidRPr="00C91719">
          <w:rPr>
            <w:rStyle w:val="Strong"/>
            <w:rFonts w:ascii="Georgia" w:hAnsi="Georgia"/>
            <w:color w:val="007CBA"/>
            <w:shd w:val="clear" w:color="auto" w:fill="FFFFFF"/>
          </w:rPr>
          <w:t xml:space="preserve">Quantification of </w:t>
        </w:r>
        <w:proofErr w:type="spellStart"/>
        <w:r w:rsidR="00920F56" w:rsidRPr="00C91719">
          <w:rPr>
            <w:rStyle w:val="Strong"/>
            <w:rFonts w:ascii="Georgia" w:hAnsi="Georgia"/>
            <w:i/>
            <w:iCs/>
            <w:color w:val="007CBA"/>
            <w:shd w:val="clear" w:color="auto" w:fill="FFFFFF"/>
          </w:rPr>
          <w:t>Kras</w:t>
        </w:r>
        <w:proofErr w:type="spellEnd"/>
        <w:r w:rsidR="00920F56" w:rsidRPr="00C91719">
          <w:rPr>
            <w:rStyle w:val="Strong"/>
            <w:rFonts w:ascii="Georgia" w:hAnsi="Georgia"/>
            <w:color w:val="007CBA"/>
            <w:shd w:val="clear" w:color="auto" w:fill="FFFFFF"/>
          </w:rPr>
          <w:t xml:space="preserve"> Mutant Fraction in the Lung DNA of Mice Exposed to Aerosolized Particulate Vanadium Pentoxide by Inhalation</w:t>
        </w:r>
      </w:hyperlink>
      <w:r w:rsidR="00920F56" w:rsidRPr="00C91719">
        <w:rPr>
          <w:rStyle w:val="Strong"/>
          <w:rFonts w:ascii="Georgia" w:hAnsi="Georgia"/>
          <w:color w:val="333333"/>
          <w:shd w:val="clear" w:color="auto" w:fill="FFFFFF"/>
        </w:rPr>
        <w:t>.</w:t>
      </w:r>
    </w:p>
    <w:p w14:paraId="4F32204D" w14:textId="48B7BAFC" w:rsidR="00920F56"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85" w:tgtFrame="_blank" w:history="1">
        <w:r w:rsidR="002631F8" w:rsidRPr="00C91719">
          <w:rPr>
            <w:rStyle w:val="Strong"/>
            <w:rFonts w:ascii="Georgia" w:hAnsi="Georgia"/>
            <w:color w:val="007CBA"/>
            <w:shd w:val="clear" w:color="auto" w:fill="FFFFFF"/>
          </w:rPr>
          <w:t xml:space="preserve">Low-Frequency </w:t>
        </w:r>
        <w:r w:rsidR="002631F8" w:rsidRPr="00C91719">
          <w:rPr>
            <w:rStyle w:val="Strong"/>
            <w:rFonts w:ascii="Georgia" w:hAnsi="Georgia"/>
            <w:i/>
            <w:iCs/>
            <w:color w:val="007CBA"/>
            <w:shd w:val="clear" w:color="auto" w:fill="FFFFFF"/>
          </w:rPr>
          <w:t>KRAS</w:t>
        </w:r>
        <w:r w:rsidR="002631F8" w:rsidRPr="00C91719">
          <w:rPr>
            <w:rStyle w:val="Strong"/>
            <w:rFonts w:ascii="Georgia" w:hAnsi="Georgia"/>
            <w:color w:val="007CBA"/>
            <w:shd w:val="clear" w:color="auto" w:fill="FFFFFF"/>
          </w:rPr>
          <w:t xml:space="preserve"> Mutations are Prevalent in Lung Adenocarcinomas</w:t>
        </w:r>
      </w:hyperlink>
      <w:r w:rsidR="002631F8" w:rsidRPr="00C91719">
        <w:rPr>
          <w:rStyle w:val="Strong"/>
          <w:rFonts w:ascii="Georgia" w:hAnsi="Georgia"/>
          <w:color w:val="333333"/>
          <w:shd w:val="clear" w:color="auto" w:fill="FFFFFF"/>
        </w:rPr>
        <w:t>.</w:t>
      </w:r>
    </w:p>
    <w:p w14:paraId="4B8D35D4" w14:textId="5DF51A7E" w:rsidR="002631F8"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86" w:tgtFrame="_blank" w:history="1">
        <w:r w:rsidR="002631F8" w:rsidRPr="00C91719">
          <w:rPr>
            <w:rStyle w:val="Strong"/>
            <w:rFonts w:ascii="Georgia" w:hAnsi="Georgia"/>
            <w:color w:val="007CBA"/>
            <w:shd w:val="clear" w:color="auto" w:fill="FFFFFF"/>
          </w:rPr>
          <w:t xml:space="preserve">A Subset of Papillary Thyroid Carcinomas Contain </w:t>
        </w:r>
        <w:r w:rsidR="002631F8" w:rsidRPr="00C91719">
          <w:rPr>
            <w:rStyle w:val="Strong"/>
            <w:rFonts w:ascii="Georgia" w:hAnsi="Georgia"/>
            <w:i/>
            <w:iCs/>
            <w:color w:val="007CBA"/>
            <w:shd w:val="clear" w:color="auto" w:fill="FFFFFF"/>
          </w:rPr>
          <w:t>KRAS</w:t>
        </w:r>
        <w:r w:rsidR="002631F8" w:rsidRPr="00C91719">
          <w:rPr>
            <w:rStyle w:val="Strong"/>
            <w:rFonts w:ascii="Georgia" w:hAnsi="Georgia"/>
            <w:color w:val="007CBA"/>
            <w:shd w:val="clear" w:color="auto" w:fill="FFFFFF"/>
          </w:rPr>
          <w:t xml:space="preserve"> Mutant Subpopulations at Levels Above Normal Thyroid</w:t>
        </w:r>
      </w:hyperlink>
      <w:r w:rsidR="002631F8" w:rsidRPr="00C91719">
        <w:rPr>
          <w:rStyle w:val="Strong"/>
          <w:rFonts w:ascii="Georgia" w:hAnsi="Georgia"/>
          <w:color w:val="333333"/>
          <w:shd w:val="clear" w:color="auto" w:fill="FFFFFF"/>
        </w:rPr>
        <w:t>.</w:t>
      </w:r>
    </w:p>
    <w:p w14:paraId="1F06321C" w14:textId="75092DEC" w:rsidR="002631F8"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87" w:tgtFrame="_blank" w:history="1">
        <w:r w:rsidR="002631F8" w:rsidRPr="00C91719">
          <w:rPr>
            <w:rStyle w:val="Strong"/>
            <w:rFonts w:ascii="Georgia" w:hAnsi="Georgia"/>
            <w:color w:val="007CBA"/>
            <w:shd w:val="clear" w:color="auto" w:fill="FFFFFF"/>
          </w:rPr>
          <w:t>Temporal Changes in K-Ras Mutant Fraction in Lung Tissue of Big Blue B6C3F₁ Mice Exposed to Ethylene Oxide</w:t>
        </w:r>
      </w:hyperlink>
      <w:r w:rsidR="002631F8" w:rsidRPr="00C91719">
        <w:rPr>
          <w:rStyle w:val="Strong"/>
          <w:rFonts w:ascii="Georgia" w:hAnsi="Georgia"/>
          <w:color w:val="333333"/>
          <w:shd w:val="clear" w:color="auto" w:fill="FFFFFF"/>
        </w:rPr>
        <w:t>.</w:t>
      </w:r>
    </w:p>
    <w:p w14:paraId="7C33AC72" w14:textId="4E1B9E69" w:rsidR="007F3A54"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88" w:tgtFrame="_blank" w:history="1">
        <w:r w:rsidR="00882C57" w:rsidRPr="00C91719">
          <w:rPr>
            <w:rStyle w:val="Strong"/>
            <w:rFonts w:ascii="Georgia" w:hAnsi="Georgia"/>
            <w:color w:val="007CBA"/>
            <w:shd w:val="clear" w:color="auto" w:fill="FFFFFF"/>
          </w:rPr>
          <w:t xml:space="preserve">Personalized Cancer Treatment and the Myth of </w:t>
        </w:r>
        <w:r w:rsidR="00882C57" w:rsidRPr="00C91719">
          <w:rPr>
            <w:rStyle w:val="Strong"/>
            <w:rFonts w:ascii="Georgia" w:hAnsi="Georgia"/>
            <w:i/>
            <w:iCs/>
            <w:color w:val="007CBA"/>
            <w:shd w:val="clear" w:color="auto" w:fill="FFFFFF"/>
          </w:rPr>
          <w:t>KRAS</w:t>
        </w:r>
        <w:r w:rsidR="00882C57" w:rsidRPr="00C91719">
          <w:rPr>
            <w:rStyle w:val="Strong"/>
            <w:rFonts w:ascii="Georgia" w:hAnsi="Georgia"/>
            <w:color w:val="007CBA"/>
            <w:shd w:val="clear" w:color="auto" w:fill="FFFFFF"/>
          </w:rPr>
          <w:t xml:space="preserve"> Wild-Type Colon Tumors</w:t>
        </w:r>
      </w:hyperlink>
      <w:r w:rsidR="00882C57" w:rsidRPr="00C91719">
        <w:rPr>
          <w:rStyle w:val="Strong"/>
          <w:rFonts w:ascii="Georgia" w:hAnsi="Georgia"/>
          <w:color w:val="333333"/>
          <w:shd w:val="clear" w:color="auto" w:fill="FFFFFF"/>
        </w:rPr>
        <w:t>.</w:t>
      </w:r>
    </w:p>
    <w:p w14:paraId="14991251" w14:textId="54A765CD" w:rsidR="00707BA9"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89" w:tgtFrame="_blank" w:history="1">
        <w:r w:rsidR="00707BA9" w:rsidRPr="00C91719">
          <w:rPr>
            <w:rStyle w:val="Strong"/>
            <w:rFonts w:ascii="Georgia" w:hAnsi="Georgia"/>
            <w:i/>
            <w:iCs/>
            <w:color w:val="007CBA"/>
            <w:shd w:val="clear" w:color="auto" w:fill="FFFFFF"/>
          </w:rPr>
          <w:t>KRAS</w:t>
        </w:r>
        <w:r w:rsidR="00707BA9" w:rsidRPr="00C91719">
          <w:rPr>
            <w:rStyle w:val="Strong"/>
            <w:rFonts w:ascii="Georgia" w:hAnsi="Georgia"/>
            <w:color w:val="007CBA"/>
            <w:shd w:val="clear" w:color="auto" w:fill="FFFFFF"/>
          </w:rPr>
          <w:t xml:space="preserve"> Mutant Tumor Subpopulations Can Subvert Durable Responses to Personalized Cancer Treatments</w:t>
        </w:r>
      </w:hyperlink>
      <w:r w:rsidR="00707BA9" w:rsidRPr="00C91719">
        <w:rPr>
          <w:rStyle w:val="Strong"/>
          <w:rFonts w:ascii="Georgia" w:hAnsi="Georgia"/>
          <w:color w:val="333333"/>
          <w:shd w:val="clear" w:color="auto" w:fill="FFFFFF"/>
        </w:rPr>
        <w:t>.</w:t>
      </w:r>
    </w:p>
    <w:p w14:paraId="34F95C1D" w14:textId="1F2A30DE" w:rsidR="00707BA9"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90" w:tgtFrame="_blank" w:history="1">
        <w:r w:rsidR="00707BA9" w:rsidRPr="00C91719">
          <w:rPr>
            <w:rStyle w:val="Strong"/>
            <w:rFonts w:ascii="Georgia" w:hAnsi="Georgia"/>
            <w:color w:val="007CBA"/>
            <w:shd w:val="clear" w:color="auto" w:fill="FFFFFF"/>
          </w:rPr>
          <w:t>ACB-PCR Measurement of H-Ras Codon 61 CAA</w:t>
        </w:r>
        <w:r w:rsidR="00707BA9" w:rsidRPr="00C91719">
          <w:rPr>
            <w:rStyle w:val="Strong"/>
            <w:color w:val="007CBA"/>
            <w:shd w:val="clear" w:color="auto" w:fill="FFFFFF"/>
          </w:rPr>
          <w:t>→</w:t>
        </w:r>
        <w:r w:rsidR="00707BA9" w:rsidRPr="00C91719">
          <w:rPr>
            <w:rStyle w:val="Strong"/>
            <w:rFonts w:ascii="Georgia" w:hAnsi="Georgia"/>
            <w:color w:val="007CBA"/>
            <w:shd w:val="clear" w:color="auto" w:fill="FFFFFF"/>
          </w:rPr>
          <w:t>CTA Mutation Provides an Early Indication of Aristolochic Acid I Carcinogenic Effect in Tumor Target Tissues</w:t>
        </w:r>
      </w:hyperlink>
      <w:r w:rsidR="00707BA9" w:rsidRPr="00C91719">
        <w:rPr>
          <w:rStyle w:val="Strong"/>
          <w:rFonts w:ascii="Georgia" w:hAnsi="Georgia"/>
          <w:color w:val="333333"/>
          <w:shd w:val="clear" w:color="auto" w:fill="FFFFFF"/>
        </w:rPr>
        <w:t>.</w:t>
      </w:r>
    </w:p>
    <w:p w14:paraId="30A166A0" w14:textId="77B13296" w:rsidR="00707BA9"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91" w:tgtFrame="_blank" w:history="1">
        <w:r w:rsidR="002A117D" w:rsidRPr="00C91719">
          <w:rPr>
            <w:rStyle w:val="Strong"/>
            <w:rFonts w:ascii="Georgia" w:hAnsi="Georgia"/>
            <w:color w:val="007CBA"/>
            <w:shd w:val="clear" w:color="auto" w:fill="FFFFFF"/>
          </w:rPr>
          <w:t xml:space="preserve">Hotspot </w:t>
        </w:r>
        <w:proofErr w:type="spellStart"/>
        <w:r w:rsidR="002A117D" w:rsidRPr="00C91719">
          <w:rPr>
            <w:rStyle w:val="Strong"/>
            <w:rFonts w:ascii="Georgia" w:hAnsi="Georgia"/>
            <w:color w:val="007CBA"/>
            <w:shd w:val="clear" w:color="auto" w:fill="FFFFFF"/>
          </w:rPr>
          <w:t>Oncomutations</w:t>
        </w:r>
        <w:proofErr w:type="spellEnd"/>
        <w:r w:rsidR="002A117D" w:rsidRPr="00C91719">
          <w:rPr>
            <w:rStyle w:val="Strong"/>
            <w:rFonts w:ascii="Georgia" w:hAnsi="Georgia"/>
            <w:color w:val="007CBA"/>
            <w:shd w:val="clear" w:color="auto" w:fill="FFFFFF"/>
          </w:rPr>
          <w:t>: Implications for Personalized Cancer Treatment</w:t>
        </w:r>
      </w:hyperlink>
      <w:r w:rsidR="002A117D" w:rsidRPr="00C91719">
        <w:rPr>
          <w:rStyle w:val="Strong"/>
          <w:rFonts w:ascii="Georgia" w:hAnsi="Georgia"/>
          <w:color w:val="333333"/>
          <w:shd w:val="clear" w:color="auto" w:fill="FFFFFF"/>
        </w:rPr>
        <w:t>.</w:t>
      </w:r>
    </w:p>
    <w:p w14:paraId="63EE9868" w14:textId="640C44FF" w:rsidR="002A117D"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92" w:tgtFrame="_blank" w:history="1">
        <w:proofErr w:type="spellStart"/>
        <w:r w:rsidR="002A117D" w:rsidRPr="00C91719">
          <w:rPr>
            <w:rStyle w:val="Strong"/>
            <w:rFonts w:ascii="Georgia" w:hAnsi="Georgia"/>
            <w:color w:val="007CBA"/>
            <w:shd w:val="clear" w:color="auto" w:fill="FFFFFF"/>
          </w:rPr>
          <w:t>Oncomutations</w:t>
        </w:r>
        <w:proofErr w:type="spellEnd"/>
        <w:r w:rsidR="002A117D" w:rsidRPr="00C91719">
          <w:rPr>
            <w:rStyle w:val="Strong"/>
            <w:rFonts w:ascii="Georgia" w:hAnsi="Georgia"/>
            <w:color w:val="007CBA"/>
            <w:shd w:val="clear" w:color="auto" w:fill="FFFFFF"/>
          </w:rPr>
          <w:t xml:space="preserve"> as Biomarkers of Cancer Risk</w:t>
        </w:r>
      </w:hyperlink>
      <w:r w:rsidR="002A117D" w:rsidRPr="00C91719">
        <w:rPr>
          <w:rStyle w:val="Strong"/>
          <w:rFonts w:ascii="Georgia" w:hAnsi="Georgia"/>
          <w:color w:val="333333"/>
          <w:shd w:val="clear" w:color="auto" w:fill="FFFFFF"/>
        </w:rPr>
        <w:t>.</w:t>
      </w:r>
    </w:p>
    <w:p w14:paraId="45BFD9AE" w14:textId="31926644" w:rsidR="002A117D"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93" w:tgtFrame="_blank" w:history="1">
        <w:r w:rsidR="002A117D" w:rsidRPr="00C91719">
          <w:rPr>
            <w:rStyle w:val="Strong"/>
            <w:rFonts w:ascii="Georgia" w:hAnsi="Georgia"/>
            <w:color w:val="007CBA"/>
            <w:shd w:val="clear" w:color="auto" w:fill="FFFFFF"/>
          </w:rPr>
          <w:t>ACB-PCR Quantification of K-RAS Codon 12 GAT and GTT Mutant Fraction in Colon Tumor and Non-Tumor Tissue</w:t>
        </w:r>
      </w:hyperlink>
      <w:r w:rsidR="002A117D" w:rsidRPr="00C91719">
        <w:rPr>
          <w:rStyle w:val="Strong"/>
          <w:rFonts w:ascii="Georgia" w:hAnsi="Georgia"/>
          <w:color w:val="333333"/>
          <w:shd w:val="clear" w:color="auto" w:fill="FFFFFF"/>
        </w:rPr>
        <w:t>.</w:t>
      </w:r>
    </w:p>
    <w:p w14:paraId="586A16F8" w14:textId="0E70F4FD" w:rsidR="002A117D"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94" w:tgtFrame="_blank" w:history="1">
        <w:r w:rsidR="002A117D" w:rsidRPr="00C91719">
          <w:rPr>
            <w:rStyle w:val="Strong"/>
            <w:rFonts w:ascii="Georgia" w:hAnsi="Georgia"/>
            <w:color w:val="007CBA"/>
            <w:shd w:val="clear" w:color="auto" w:fill="FFFFFF"/>
          </w:rPr>
          <w:t>K-Ras Mutant Fraction in A/J Mouse Lung Increases as a Function of Benzo[A]Pyrene Dose</w:t>
        </w:r>
      </w:hyperlink>
      <w:r w:rsidR="002A117D" w:rsidRPr="00C91719">
        <w:rPr>
          <w:rStyle w:val="Strong"/>
          <w:rFonts w:ascii="Georgia" w:hAnsi="Georgia"/>
          <w:color w:val="333333"/>
          <w:shd w:val="clear" w:color="auto" w:fill="FFFFFF"/>
        </w:rPr>
        <w:t>.</w:t>
      </w:r>
    </w:p>
    <w:p w14:paraId="1E733AF2" w14:textId="29E2E2A8" w:rsidR="002A117D"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95" w:tgtFrame="_blank" w:history="1">
        <w:r w:rsidR="000B3274" w:rsidRPr="00C91719">
          <w:rPr>
            <w:rStyle w:val="Strong"/>
            <w:rFonts w:ascii="Georgia" w:hAnsi="Georgia"/>
            <w:color w:val="007CBA"/>
            <w:shd w:val="clear" w:color="auto" w:fill="FFFFFF"/>
          </w:rPr>
          <w:t>K-RAS Mutation in the Screening, Prognosis and Treatment of Cancer</w:t>
        </w:r>
      </w:hyperlink>
      <w:r w:rsidR="000B3274" w:rsidRPr="00C91719">
        <w:rPr>
          <w:rStyle w:val="Strong"/>
          <w:rFonts w:ascii="Georgia" w:hAnsi="Georgia"/>
          <w:color w:val="333333"/>
          <w:shd w:val="clear" w:color="auto" w:fill="FFFFFF"/>
        </w:rPr>
        <w:t>.</w:t>
      </w:r>
    </w:p>
    <w:p w14:paraId="001E1928" w14:textId="1FB1F6CD" w:rsidR="000B3274"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96" w:tgtFrame="_blank" w:history="1">
        <w:r w:rsidR="000B3274" w:rsidRPr="00C91719">
          <w:rPr>
            <w:rStyle w:val="Strong"/>
            <w:rFonts w:ascii="Georgia" w:hAnsi="Georgia"/>
            <w:color w:val="007CBA"/>
            <w:shd w:val="clear" w:color="auto" w:fill="FFFFFF"/>
          </w:rPr>
          <w:t>Populations of P53 Codon 270 CGT to TGT Mutant Cells in SKH-1 Mouse Skin Tumors Induced by Simulated Solar Light</w:t>
        </w:r>
      </w:hyperlink>
      <w:r w:rsidR="000B3274" w:rsidRPr="00C91719">
        <w:rPr>
          <w:rStyle w:val="Strong"/>
          <w:rFonts w:ascii="Georgia" w:hAnsi="Georgia"/>
          <w:color w:val="333333"/>
          <w:shd w:val="clear" w:color="auto" w:fill="FFFFFF"/>
        </w:rPr>
        <w:t>.</w:t>
      </w:r>
    </w:p>
    <w:p w14:paraId="0955E0BB" w14:textId="7763FE97" w:rsidR="000B3274"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97" w:tgtFrame="_blank" w:history="1">
        <w:r w:rsidR="00803748" w:rsidRPr="00C91719">
          <w:rPr>
            <w:rStyle w:val="Strong"/>
            <w:rFonts w:ascii="Georgia" w:hAnsi="Georgia"/>
            <w:color w:val="007CBA"/>
            <w:shd w:val="clear" w:color="auto" w:fill="FFFFFF"/>
          </w:rPr>
          <w:t>Many Different Tumor Types have Polyclonal Tumor Origin: Evidence and Implications</w:t>
        </w:r>
      </w:hyperlink>
      <w:r w:rsidR="00803748" w:rsidRPr="00C91719">
        <w:rPr>
          <w:rStyle w:val="Strong"/>
          <w:rFonts w:ascii="Georgia" w:hAnsi="Georgia"/>
          <w:color w:val="333333"/>
          <w:shd w:val="clear" w:color="auto" w:fill="FFFFFF"/>
        </w:rPr>
        <w:t>.</w:t>
      </w:r>
    </w:p>
    <w:p w14:paraId="522AD573" w14:textId="2DDA0C05" w:rsidR="00803748"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98" w:tgtFrame="_blank" w:history="1">
        <w:r w:rsidR="00803748" w:rsidRPr="00C91719">
          <w:rPr>
            <w:rStyle w:val="Strong"/>
            <w:rFonts w:ascii="Georgia" w:hAnsi="Georgia"/>
            <w:color w:val="007CBA"/>
            <w:shd w:val="clear" w:color="auto" w:fill="FFFFFF"/>
          </w:rPr>
          <w:t>Simulated Solar Light-Induced P53 Mutagenesis in SKH-1 Mouse Skin: A Dose-Response Assessment</w:t>
        </w:r>
      </w:hyperlink>
      <w:r w:rsidR="00803748" w:rsidRPr="00C91719">
        <w:rPr>
          <w:rStyle w:val="Strong"/>
          <w:rFonts w:ascii="Georgia" w:hAnsi="Georgia"/>
          <w:color w:val="333333"/>
          <w:shd w:val="clear" w:color="auto" w:fill="FFFFFF"/>
        </w:rPr>
        <w:t>.</w:t>
      </w:r>
    </w:p>
    <w:p w14:paraId="210BDF54" w14:textId="0914B63D" w:rsidR="00803748"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099" w:tgtFrame="_blank" w:history="1">
        <w:r w:rsidR="00803748" w:rsidRPr="00C91719">
          <w:rPr>
            <w:rStyle w:val="Strong"/>
            <w:rFonts w:ascii="Georgia" w:hAnsi="Georgia"/>
            <w:color w:val="007CBA"/>
            <w:shd w:val="clear" w:color="auto" w:fill="FFFFFF"/>
          </w:rPr>
          <w:t>ACB-PCR Measurement of K-Ras Codon 12 Mutant Fractions in Livers of Big Blue Rats Treated with N-Hydroxy-2-Acetylaminofluorene</w:t>
        </w:r>
      </w:hyperlink>
      <w:r w:rsidR="00803748" w:rsidRPr="00C91719">
        <w:rPr>
          <w:rStyle w:val="Strong"/>
          <w:rFonts w:ascii="Georgia" w:hAnsi="Georgia"/>
          <w:color w:val="333333"/>
          <w:shd w:val="clear" w:color="auto" w:fill="FFFFFF"/>
        </w:rPr>
        <w:t>.</w:t>
      </w:r>
    </w:p>
    <w:p w14:paraId="7A9FFF73" w14:textId="19A01A60" w:rsidR="00803748"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100" w:tgtFrame="_blank" w:history="1">
        <w:r w:rsidR="00803748" w:rsidRPr="00C91719">
          <w:rPr>
            <w:rStyle w:val="Strong"/>
            <w:rFonts w:ascii="Georgia" w:hAnsi="Georgia"/>
            <w:color w:val="007CBA"/>
            <w:shd w:val="clear" w:color="auto" w:fill="FFFFFF"/>
          </w:rPr>
          <w:t>Levels of 4-Aminobiphenyl-Induced Somatic H-Ras Mutation in Mouse Liver DNA Correlate with Potential for Liver Tumor Development</w:t>
        </w:r>
      </w:hyperlink>
      <w:r w:rsidR="00803748" w:rsidRPr="00C91719">
        <w:rPr>
          <w:rStyle w:val="Strong"/>
          <w:rFonts w:ascii="Georgia" w:hAnsi="Georgia"/>
          <w:color w:val="333333"/>
          <w:shd w:val="clear" w:color="auto" w:fill="FFFFFF"/>
        </w:rPr>
        <w:t>.</w:t>
      </w:r>
    </w:p>
    <w:p w14:paraId="2E2097CA" w14:textId="1E2363FC" w:rsidR="00803748" w:rsidRPr="00C91719" w:rsidRDefault="00000000" w:rsidP="008A0E52">
      <w:pPr>
        <w:pStyle w:val="NormalWeb"/>
        <w:pBdr>
          <w:bottom w:val="single" w:sz="12" w:space="1" w:color="auto"/>
        </w:pBdr>
        <w:shd w:val="clear" w:color="auto" w:fill="FFFFFF"/>
        <w:rPr>
          <w:rStyle w:val="Strong"/>
          <w:rFonts w:ascii="Georgia" w:hAnsi="Georgia"/>
          <w:color w:val="333333"/>
          <w:shd w:val="clear" w:color="auto" w:fill="FFFFFF"/>
        </w:rPr>
      </w:pPr>
      <w:hyperlink r:id="rId1101" w:tgtFrame="_blank" w:history="1">
        <w:r w:rsidR="00803748" w:rsidRPr="00C91719">
          <w:rPr>
            <w:rStyle w:val="Strong"/>
            <w:rFonts w:ascii="Georgia" w:hAnsi="Georgia"/>
            <w:color w:val="007CBA"/>
            <w:shd w:val="clear" w:color="auto" w:fill="FFFFFF"/>
          </w:rPr>
          <w:t>Allele-Specific Competitive Blocker-PCR Detection of Rare Base Substitution</w:t>
        </w:r>
      </w:hyperlink>
      <w:r w:rsidR="00803748" w:rsidRPr="00C91719">
        <w:rPr>
          <w:rStyle w:val="Strong"/>
          <w:rFonts w:ascii="Georgia" w:hAnsi="Georgia"/>
          <w:color w:val="333333"/>
          <w:shd w:val="clear" w:color="auto" w:fill="FFFFFF"/>
        </w:rPr>
        <w:t>.</w:t>
      </w:r>
    </w:p>
    <w:p w14:paraId="4EBF888C" w14:textId="3BEE663A" w:rsidR="00803748" w:rsidRPr="00C91719" w:rsidRDefault="00000000" w:rsidP="008A0E52">
      <w:pPr>
        <w:pStyle w:val="NormalWeb"/>
        <w:pBdr>
          <w:bottom w:val="single" w:sz="12" w:space="1" w:color="auto"/>
        </w:pBdr>
        <w:shd w:val="clear" w:color="auto" w:fill="FFFFFF"/>
        <w:rPr>
          <w:rFonts w:ascii="Georgia" w:hAnsi="Georgia"/>
        </w:rPr>
      </w:pPr>
      <w:hyperlink r:id="rId1102" w:tgtFrame="_blank" w:history="1">
        <w:r w:rsidR="00567CF3" w:rsidRPr="00C91719">
          <w:rPr>
            <w:rStyle w:val="Strong"/>
            <w:rFonts w:ascii="Georgia" w:hAnsi="Georgia"/>
            <w:color w:val="007CBA"/>
            <w:shd w:val="clear" w:color="auto" w:fill="FFFFFF"/>
          </w:rPr>
          <w:t xml:space="preserve">Prospects for Applying Genotypic Selection of Somatic </w:t>
        </w:r>
        <w:proofErr w:type="spellStart"/>
        <w:r w:rsidR="00567CF3" w:rsidRPr="00C91719">
          <w:rPr>
            <w:rStyle w:val="Strong"/>
            <w:rFonts w:ascii="Georgia" w:hAnsi="Georgia"/>
            <w:color w:val="007CBA"/>
            <w:shd w:val="clear" w:color="auto" w:fill="FFFFFF"/>
          </w:rPr>
          <w:t>Oncomutation</w:t>
        </w:r>
        <w:proofErr w:type="spellEnd"/>
        <w:r w:rsidR="00567CF3" w:rsidRPr="00C91719">
          <w:rPr>
            <w:rStyle w:val="Strong"/>
            <w:rFonts w:ascii="Georgia" w:hAnsi="Georgia"/>
            <w:color w:val="007CBA"/>
            <w:shd w:val="clear" w:color="auto" w:fill="FFFFFF"/>
          </w:rPr>
          <w:t xml:space="preserve"> to Chemical Risk Assessment</w:t>
        </w:r>
      </w:hyperlink>
      <w:r w:rsidR="00567CF3" w:rsidRPr="00C91719">
        <w:rPr>
          <w:rStyle w:val="Strong"/>
          <w:rFonts w:ascii="Georgia" w:hAnsi="Georgia"/>
          <w:color w:val="333333"/>
          <w:shd w:val="clear" w:color="auto" w:fill="FFFFFF"/>
        </w:rPr>
        <w:t>.</w:t>
      </w:r>
    </w:p>
    <w:p w14:paraId="609768B3" w14:textId="2365275A" w:rsidR="008A0E52" w:rsidRDefault="00000000" w:rsidP="008A0E52">
      <w:pPr>
        <w:pStyle w:val="NormalWeb"/>
        <w:pBdr>
          <w:bottom w:val="single" w:sz="12" w:space="1" w:color="auto"/>
        </w:pBdr>
        <w:shd w:val="clear" w:color="auto" w:fill="FFFFFF"/>
        <w:rPr>
          <w:rFonts w:ascii="Georgia" w:hAnsi="Georgia"/>
          <w:color w:val="333333"/>
          <w:sz w:val="32"/>
          <w:szCs w:val="32"/>
        </w:rPr>
      </w:pPr>
      <w:hyperlink r:id="rId1103" w:history="1">
        <w:r w:rsidR="008A0E52" w:rsidRPr="00FE0C91">
          <w:rPr>
            <w:rStyle w:val="Hyperlink"/>
            <w:rFonts w:ascii="Georgia" w:hAnsi="Georgia"/>
            <w:sz w:val="32"/>
            <w:szCs w:val="32"/>
          </w:rPr>
          <w:t xml:space="preserve">VIEW FULL BIO – </w:t>
        </w:r>
        <w:r w:rsidR="00FE0C91" w:rsidRPr="00FE0C91">
          <w:rPr>
            <w:rStyle w:val="Hyperlink"/>
            <w:rFonts w:ascii="Georgia" w:hAnsi="Georgia"/>
            <w:sz w:val="32"/>
            <w:szCs w:val="32"/>
          </w:rPr>
          <w:t>Barbara Parsons</w:t>
        </w:r>
        <w:r w:rsidR="008A0E52" w:rsidRPr="00FE0C91">
          <w:rPr>
            <w:rStyle w:val="Hyperlink"/>
            <w:rFonts w:ascii="Georgia" w:hAnsi="Georgia"/>
            <w:sz w:val="32"/>
            <w:szCs w:val="32"/>
          </w:rPr>
          <w:t>, Ph.D.</w:t>
        </w:r>
      </w:hyperlink>
    </w:p>
    <w:p w14:paraId="2B988EB8" w14:textId="77777777" w:rsidR="008A0E52" w:rsidRDefault="008A0E52" w:rsidP="008A0E52">
      <w:pPr>
        <w:pStyle w:val="NormalWeb"/>
        <w:pBdr>
          <w:bottom w:val="single" w:sz="12" w:space="1" w:color="auto"/>
        </w:pBdr>
        <w:shd w:val="clear" w:color="auto" w:fill="FFFFFF"/>
        <w:rPr>
          <w:rFonts w:ascii="Georgia" w:hAnsi="Georgia"/>
          <w:color w:val="333333"/>
          <w:sz w:val="32"/>
          <w:szCs w:val="32"/>
        </w:rPr>
      </w:pPr>
    </w:p>
    <w:p w14:paraId="75696B07" w14:textId="56B01105" w:rsidR="00567CF3" w:rsidRDefault="002006A8" w:rsidP="00567CF3">
      <w:pPr>
        <w:pStyle w:val="Heading1"/>
        <w:shd w:val="clear" w:color="auto" w:fill="FFFFFF"/>
        <w:spacing w:after="225"/>
        <w:jc w:val="left"/>
        <w:rPr>
          <w:rFonts w:ascii="Helvetica" w:hAnsi="Helvetica" w:cs="Helvetica"/>
          <w:color w:val="333333"/>
        </w:rPr>
      </w:pPr>
      <w:r>
        <w:rPr>
          <w:rFonts w:ascii="Helvetica" w:hAnsi="Helvetica" w:cs="Helvetica"/>
          <w:color w:val="333333"/>
        </w:rPr>
        <w:t>Dayton Petibone</w:t>
      </w:r>
      <w:r w:rsidR="00567CF3">
        <w:rPr>
          <w:rFonts w:ascii="Helvetica" w:hAnsi="Helvetica" w:cs="Helvetica"/>
          <w:color w:val="333333"/>
        </w:rPr>
        <w:t>, Ph.D.</w:t>
      </w:r>
    </w:p>
    <w:p w14:paraId="683BF2DD" w14:textId="7B8687A4" w:rsidR="00567CF3" w:rsidRDefault="00C91719" w:rsidP="00567CF3">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Biologist</w:t>
      </w:r>
      <w:r w:rsidR="00567CF3">
        <w:rPr>
          <w:rStyle w:val="Strong"/>
          <w:rFonts w:ascii="Helvetica" w:hAnsi="Helvetica" w:cs="Helvetica"/>
          <w:b w:val="0"/>
          <w:bCs w:val="0"/>
          <w:color w:val="333333"/>
          <w:spacing w:val="8"/>
        </w:rPr>
        <w:t xml:space="preserve"> —</w:t>
      </w:r>
      <w:r w:rsidR="00567CF3" w:rsidRPr="0098102A">
        <w:rPr>
          <w:rStyle w:val="Strong"/>
          <w:rFonts w:ascii="Helvetica" w:hAnsi="Helvetica" w:cs="Helvetica"/>
          <w:b w:val="0"/>
          <w:bCs w:val="0"/>
          <w:color w:val="333333"/>
          <w:spacing w:val="8"/>
        </w:rPr>
        <w:t xml:space="preserve"> </w:t>
      </w:r>
      <w:r w:rsidR="00567CF3">
        <w:rPr>
          <w:rStyle w:val="Strong"/>
          <w:rFonts w:ascii="Helvetica" w:hAnsi="Helvetica" w:cs="Helvetica"/>
          <w:b w:val="0"/>
          <w:bCs w:val="0"/>
          <w:color w:val="333333"/>
          <w:spacing w:val="8"/>
        </w:rPr>
        <w:t>Division of Genetic and Molecular Toxicology</w:t>
      </w:r>
    </w:p>
    <w:p w14:paraId="4456F414" w14:textId="77777777" w:rsidR="00C91719" w:rsidRPr="00C91719" w:rsidRDefault="00C91719" w:rsidP="00C91719">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C91719">
        <w:rPr>
          <w:rFonts w:ascii="Georgia" w:eastAsia="Times New Roman" w:hAnsi="Georgia" w:cs="Times New Roman"/>
          <w:color w:val="333333"/>
          <w:sz w:val="24"/>
          <w:szCs w:val="24"/>
        </w:rPr>
        <w:t xml:space="preserve">Investigating the effect p53 functional status has in toxicity is an overarching subject in Dr. </w:t>
      </w:r>
      <w:proofErr w:type="spellStart"/>
      <w:r w:rsidRPr="00C91719">
        <w:rPr>
          <w:rFonts w:ascii="Georgia" w:eastAsia="Times New Roman" w:hAnsi="Georgia" w:cs="Times New Roman"/>
          <w:color w:val="333333"/>
          <w:sz w:val="24"/>
          <w:szCs w:val="24"/>
        </w:rPr>
        <w:t>Petibone’s</w:t>
      </w:r>
      <w:proofErr w:type="spellEnd"/>
      <w:r w:rsidRPr="00C91719">
        <w:rPr>
          <w:rFonts w:ascii="Georgia" w:eastAsia="Times New Roman" w:hAnsi="Georgia" w:cs="Times New Roman"/>
          <w:color w:val="333333"/>
          <w:sz w:val="24"/>
          <w:szCs w:val="24"/>
        </w:rPr>
        <w:t xml:space="preserve"> research. The p53 protein activates gene expression and cell-signaling pathways:</w:t>
      </w:r>
    </w:p>
    <w:p w14:paraId="56DE6CEB" w14:textId="77777777" w:rsidR="00C91719" w:rsidRPr="00C91719" w:rsidRDefault="00C91719" w:rsidP="00C91719">
      <w:pPr>
        <w:numPr>
          <w:ilvl w:val="0"/>
          <w:numId w:val="18"/>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C91719">
        <w:rPr>
          <w:rFonts w:ascii="Georgia" w:eastAsia="Times New Roman" w:hAnsi="Georgia" w:cs="Times New Roman"/>
          <w:color w:val="333333"/>
          <w:sz w:val="24"/>
          <w:szCs w:val="24"/>
        </w:rPr>
        <w:t>in response to stress stimuli</w:t>
      </w:r>
    </w:p>
    <w:p w14:paraId="2E05626B" w14:textId="77777777" w:rsidR="00C91719" w:rsidRPr="00C91719" w:rsidRDefault="00C91719" w:rsidP="00C91719">
      <w:pPr>
        <w:numPr>
          <w:ilvl w:val="0"/>
          <w:numId w:val="18"/>
        </w:numPr>
        <w:shd w:val="clear" w:color="auto" w:fill="FFFFFF"/>
        <w:spacing w:before="100" w:beforeAutospacing="1" w:after="0" w:line="240" w:lineRule="auto"/>
        <w:rPr>
          <w:rFonts w:ascii="Georgia" w:eastAsia="Times New Roman" w:hAnsi="Georgia" w:cs="Times New Roman"/>
          <w:color w:val="333333"/>
          <w:sz w:val="24"/>
          <w:szCs w:val="24"/>
        </w:rPr>
      </w:pPr>
      <w:r w:rsidRPr="00C91719">
        <w:rPr>
          <w:rFonts w:ascii="Georgia" w:eastAsia="Times New Roman" w:hAnsi="Georgia" w:cs="Times New Roman"/>
          <w:color w:val="333333"/>
          <w:sz w:val="24"/>
          <w:szCs w:val="24"/>
        </w:rPr>
        <w:t>to correct DNA damage</w:t>
      </w:r>
    </w:p>
    <w:p w14:paraId="1F9D5DB1" w14:textId="77777777" w:rsidR="00C91719" w:rsidRPr="00C91719" w:rsidRDefault="00C91719" w:rsidP="00C91719">
      <w:pPr>
        <w:numPr>
          <w:ilvl w:val="0"/>
          <w:numId w:val="18"/>
        </w:numPr>
        <w:shd w:val="clear" w:color="auto" w:fill="FFFFFF"/>
        <w:spacing w:before="100" w:beforeAutospacing="1" w:after="0" w:line="240" w:lineRule="auto"/>
        <w:rPr>
          <w:rFonts w:ascii="Georgia" w:eastAsia="Times New Roman" w:hAnsi="Georgia" w:cs="Times New Roman"/>
          <w:color w:val="333333"/>
          <w:sz w:val="24"/>
          <w:szCs w:val="24"/>
        </w:rPr>
      </w:pPr>
      <w:r w:rsidRPr="00C91719">
        <w:rPr>
          <w:rFonts w:ascii="Georgia" w:eastAsia="Times New Roman" w:hAnsi="Georgia" w:cs="Times New Roman"/>
          <w:color w:val="333333"/>
          <w:sz w:val="24"/>
          <w:szCs w:val="24"/>
        </w:rPr>
        <w:t>to suppress tumor formation.</w:t>
      </w:r>
    </w:p>
    <w:p w14:paraId="73201954" w14:textId="77777777" w:rsidR="00C91719" w:rsidRPr="00C91719" w:rsidRDefault="00C91719" w:rsidP="00C91719">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C91719">
        <w:rPr>
          <w:rFonts w:ascii="Georgia" w:eastAsia="Times New Roman" w:hAnsi="Georgia" w:cs="Times New Roman"/>
          <w:color w:val="333333"/>
          <w:sz w:val="24"/>
          <w:szCs w:val="24"/>
        </w:rPr>
        <w:t xml:space="preserve">Constant exposure to endogenous and exogenous stressors can inflict damage to cells within the human body. This damage includes DNA mutation that can result in disease or cancer. To maintain a healthy status, cells must have a way to identify and correct DNA damage, so as not to transmit corrupted genetic information to subsequent generations of daughter cells. Following DNA damage, activation of p53-mediated signaling pathways has three primary cellular outcomes to restore stability: 1) cell cycle arrest with DNA repair and cell cycle restart, 2) cell senescence, or 3) apoptosis. However, if not corrected through p53-regulated pathways, </w:t>
      </w:r>
      <w:proofErr w:type="gramStart"/>
      <w:r w:rsidRPr="00C91719">
        <w:rPr>
          <w:rFonts w:ascii="Georgia" w:eastAsia="Times New Roman" w:hAnsi="Georgia" w:cs="Times New Roman"/>
          <w:color w:val="333333"/>
          <w:sz w:val="24"/>
          <w:szCs w:val="24"/>
        </w:rPr>
        <w:t>mutated</w:t>
      </w:r>
      <w:proofErr w:type="gramEnd"/>
      <w:r w:rsidRPr="00C91719">
        <w:rPr>
          <w:rFonts w:ascii="Georgia" w:eastAsia="Times New Roman" w:hAnsi="Georgia" w:cs="Times New Roman"/>
          <w:color w:val="333333"/>
          <w:sz w:val="24"/>
          <w:szCs w:val="24"/>
        </w:rPr>
        <w:t xml:space="preserve"> and proliferating pre-neoplastic cells might result in tumors. The p53 gene is one of the most studied targets in cancer research, and it is known that over half of the tumors which arise in humans harbor a mutation in the p53 gene. Evaluating the role of p53 in cellular responses to potentially toxic agents can provide useful information as to the level of toxicity and the mode-of-action for an agent, especially as p53 functional status relates to DNA damage.</w:t>
      </w:r>
    </w:p>
    <w:p w14:paraId="3178970A" w14:textId="426867D0" w:rsidR="00C91719" w:rsidRPr="00C91719" w:rsidRDefault="00C91719" w:rsidP="00C91719">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C91719">
        <w:rPr>
          <w:rFonts w:ascii="Georgia" w:eastAsia="Times New Roman" w:hAnsi="Georgia" w:cs="Times New Roman"/>
          <w:color w:val="333333"/>
          <w:sz w:val="24"/>
          <w:szCs w:val="24"/>
        </w:rPr>
        <w:t>Structural chromosome damage is a hallmark of cancer and assessing chromosome damage is critical when evaluating the potential genotoxicity of a suspected test agent. Whole-chromosome fluorescence in situ hybridization (FISH) of metaphase cells provides a means for rapidly and accurately analyzing structural chromosome aberrations with single-cell level resolution. FISH-painted metaphase cells labeled as described below allows for higher-throughput analysis compared to classic cytogenetic methods and allows for identifying chromosome exchanges.</w:t>
      </w:r>
    </w:p>
    <w:p w14:paraId="7A472748" w14:textId="77777777" w:rsidR="00C91719" w:rsidRPr="00C91719" w:rsidRDefault="00C91719" w:rsidP="00C91719">
      <w:pPr>
        <w:numPr>
          <w:ilvl w:val="0"/>
          <w:numId w:val="19"/>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C91719">
        <w:rPr>
          <w:rFonts w:ascii="Georgia" w:eastAsia="Times New Roman" w:hAnsi="Georgia" w:cs="Times New Roman"/>
          <w:color w:val="333333"/>
          <w:sz w:val="24"/>
          <w:szCs w:val="24"/>
        </w:rPr>
        <w:lastRenderedPageBreak/>
        <w:t xml:space="preserve">chromosomes 1, 2, and 4 labeled </w:t>
      </w:r>
      <w:proofErr w:type="gramStart"/>
      <w:r w:rsidRPr="00C91719">
        <w:rPr>
          <w:rFonts w:ascii="Georgia" w:eastAsia="Times New Roman" w:hAnsi="Georgia" w:cs="Times New Roman"/>
          <w:color w:val="333333"/>
          <w:sz w:val="24"/>
          <w:szCs w:val="24"/>
        </w:rPr>
        <w:t>red</w:t>
      </w:r>
      <w:proofErr w:type="gramEnd"/>
    </w:p>
    <w:p w14:paraId="16BAEE65" w14:textId="77777777" w:rsidR="00C91719" w:rsidRPr="00C91719" w:rsidRDefault="00C91719" w:rsidP="00C91719">
      <w:pPr>
        <w:numPr>
          <w:ilvl w:val="0"/>
          <w:numId w:val="19"/>
        </w:numPr>
        <w:shd w:val="clear" w:color="auto" w:fill="FFFFFF"/>
        <w:spacing w:before="100" w:beforeAutospacing="1" w:after="0" w:line="240" w:lineRule="auto"/>
        <w:rPr>
          <w:rFonts w:ascii="Georgia" w:eastAsia="Times New Roman" w:hAnsi="Georgia" w:cs="Times New Roman"/>
          <w:color w:val="333333"/>
          <w:sz w:val="24"/>
          <w:szCs w:val="24"/>
        </w:rPr>
      </w:pPr>
      <w:r w:rsidRPr="00C91719">
        <w:rPr>
          <w:rFonts w:ascii="Georgia" w:eastAsia="Times New Roman" w:hAnsi="Georgia" w:cs="Times New Roman"/>
          <w:color w:val="333333"/>
          <w:sz w:val="24"/>
          <w:szCs w:val="24"/>
        </w:rPr>
        <w:t>chromosomes 3, 5, and 6 labeled green</w:t>
      </w:r>
    </w:p>
    <w:p w14:paraId="1C584846" w14:textId="77777777" w:rsidR="00C91719" w:rsidRPr="00C91719" w:rsidRDefault="00C91719" w:rsidP="00C91719">
      <w:pPr>
        <w:numPr>
          <w:ilvl w:val="0"/>
          <w:numId w:val="19"/>
        </w:numPr>
        <w:shd w:val="clear" w:color="auto" w:fill="FFFFFF"/>
        <w:spacing w:before="100" w:beforeAutospacing="1" w:after="0" w:line="240" w:lineRule="auto"/>
        <w:rPr>
          <w:rFonts w:ascii="Georgia" w:eastAsia="Times New Roman" w:hAnsi="Georgia" w:cs="Times New Roman"/>
          <w:color w:val="333333"/>
          <w:sz w:val="24"/>
          <w:szCs w:val="24"/>
        </w:rPr>
      </w:pPr>
      <w:r w:rsidRPr="00C91719">
        <w:rPr>
          <w:rFonts w:ascii="Georgia" w:eastAsia="Times New Roman" w:hAnsi="Georgia" w:cs="Times New Roman"/>
          <w:color w:val="333333"/>
          <w:sz w:val="24"/>
          <w:szCs w:val="24"/>
        </w:rPr>
        <w:t>all chromosomes counter-stained blue.</w:t>
      </w:r>
    </w:p>
    <w:p w14:paraId="01D96606" w14:textId="77777777" w:rsidR="00C91719" w:rsidRPr="00C91719" w:rsidRDefault="00C91719" w:rsidP="00C91719">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C91719">
        <w:rPr>
          <w:rFonts w:ascii="Georgia" w:eastAsia="Times New Roman" w:hAnsi="Georgia" w:cs="Times New Roman"/>
          <w:color w:val="333333"/>
          <w:sz w:val="24"/>
          <w:szCs w:val="24"/>
        </w:rPr>
        <w:t xml:space="preserve">These genetic exchanges include identifying reciprocal/non-reciprocal chromosome translocations, insertion events, and dicentric chromosomes to evaluate genotoxicity and predict carcinogenesis. Dr. Petibone specializes in developing and applying molecular FISH techniques for assessing the ability of potential </w:t>
      </w:r>
      <w:proofErr w:type="spellStart"/>
      <w:r w:rsidRPr="00C91719">
        <w:rPr>
          <w:rFonts w:ascii="Georgia" w:eastAsia="Times New Roman" w:hAnsi="Georgia" w:cs="Times New Roman"/>
          <w:color w:val="333333"/>
          <w:sz w:val="24"/>
          <w:szCs w:val="24"/>
        </w:rPr>
        <w:t>genotoxicants</w:t>
      </w:r>
      <w:proofErr w:type="spellEnd"/>
      <w:r w:rsidRPr="00C91719">
        <w:rPr>
          <w:rFonts w:ascii="Georgia" w:eastAsia="Times New Roman" w:hAnsi="Georgia" w:cs="Times New Roman"/>
          <w:color w:val="333333"/>
          <w:sz w:val="24"/>
          <w:szCs w:val="24"/>
        </w:rPr>
        <w:t xml:space="preserve"> to induce structural chromosome damage.</w:t>
      </w:r>
    </w:p>
    <w:p w14:paraId="03FEDB8E" w14:textId="00A4A4AA" w:rsidR="00567CF3" w:rsidRPr="002E5E43" w:rsidRDefault="00C91719" w:rsidP="00567CF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C91719">
        <w:rPr>
          <w:rFonts w:ascii="Georgia" w:eastAsia="Times New Roman" w:hAnsi="Georgia" w:cs="Times New Roman"/>
          <w:color w:val="333333"/>
          <w:sz w:val="24"/>
          <w:szCs w:val="24"/>
        </w:rPr>
        <w:t xml:space="preserve">Gene-mutation tests are vital tools used for detecting genotoxicity </w:t>
      </w:r>
      <w:proofErr w:type="gramStart"/>
      <w:r w:rsidRPr="00C91719">
        <w:rPr>
          <w:rFonts w:ascii="Georgia" w:eastAsia="Times New Roman" w:hAnsi="Georgia" w:cs="Times New Roman"/>
          <w:color w:val="333333"/>
          <w:sz w:val="24"/>
          <w:szCs w:val="24"/>
        </w:rPr>
        <w:t>as a means to</w:t>
      </w:r>
      <w:proofErr w:type="gramEnd"/>
      <w:r w:rsidRPr="00C91719">
        <w:rPr>
          <w:rFonts w:ascii="Georgia" w:eastAsia="Times New Roman" w:hAnsi="Georgia" w:cs="Times New Roman"/>
          <w:color w:val="333333"/>
          <w:sz w:val="24"/>
          <w:szCs w:val="24"/>
        </w:rPr>
        <w:t xml:space="preserve"> predict carcinogenic potential. Despite their importance in making regulatory decisions, there are inherent limitations to the current mammalian</w:t>
      </w:r>
      <w:r w:rsidRPr="00C91719">
        <w:rPr>
          <w:rFonts w:ascii="Georgia" w:eastAsia="Times New Roman" w:hAnsi="Georgia" w:cs="Times New Roman"/>
          <w:i/>
          <w:iCs/>
          <w:color w:val="333333"/>
          <w:sz w:val="24"/>
          <w:szCs w:val="24"/>
        </w:rPr>
        <w:t> </w:t>
      </w:r>
      <w:r w:rsidRPr="00C91719">
        <w:rPr>
          <w:rFonts w:ascii="Georgia" w:eastAsia="Times New Roman" w:hAnsi="Georgia" w:cs="Times New Roman"/>
          <w:color w:val="333333"/>
          <w:sz w:val="24"/>
          <w:szCs w:val="24"/>
        </w:rPr>
        <w:t>in vitro gene-mutation assays. A main shortcoming of many in vitro gene-mutation assays is the use of nucleotide-metabolism genes as the mutagenesis target — genes which are not involved in carcinogenesis but serve as a proxy for cancer-relevant tumor-suppressor gene mutagenesis. Additionally, gene-mutation analysis often depends on extended time periods of mutant-clonal expansion, making the gene-mutation assays laborious and with limited adaptability for high-throughput screening.  Recently, Dr. Petibone has undertaken research to advance the development, modernization, and validation of existing gene-mutation assays specifically for high-throughput analysis, and the innovation of new gene-mutation assays that are relevant to human cancer.</w:t>
      </w:r>
      <w:r w:rsidR="00567CF3">
        <w:rPr>
          <w:rFonts w:ascii="Georgia" w:eastAsia="Times New Roman" w:hAnsi="Georgia" w:cs="Times New Roman"/>
          <w:color w:val="333333"/>
          <w:sz w:val="24"/>
          <w:szCs w:val="24"/>
        </w:rPr>
        <w:t xml:space="preserve"> </w:t>
      </w:r>
      <w:hyperlink r:id="rId1104" w:history="1">
        <w:r w:rsidR="00567CF3" w:rsidRPr="00C91719">
          <w:rPr>
            <w:rStyle w:val="Hyperlink"/>
            <w:rFonts w:ascii="Georgia" w:hAnsi="Georgia"/>
            <w:sz w:val="24"/>
            <w:szCs w:val="24"/>
          </w:rPr>
          <w:t xml:space="preserve">VIEW FULL BIO – Dr. </w:t>
        </w:r>
        <w:r w:rsidRPr="00C91719">
          <w:rPr>
            <w:rStyle w:val="Hyperlink"/>
            <w:rFonts w:ascii="Georgia" w:hAnsi="Georgia"/>
            <w:sz w:val="24"/>
            <w:szCs w:val="24"/>
          </w:rPr>
          <w:t>Dayton Petibone</w:t>
        </w:r>
      </w:hyperlink>
    </w:p>
    <w:p w14:paraId="63397C46" w14:textId="77777777" w:rsidR="00567CF3" w:rsidRDefault="00567CF3" w:rsidP="00567CF3">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167C878A" w14:textId="3D5D8B3C" w:rsidR="00C91719"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05" w:tgtFrame="_blank" w:history="1">
        <w:r w:rsidR="00197417" w:rsidRPr="002D2334">
          <w:rPr>
            <w:rStyle w:val="Hyperlink"/>
            <w:rFonts w:ascii="Georgia" w:hAnsi="Georgia"/>
            <w:b/>
            <w:bCs/>
          </w:rPr>
          <w:t>p53-Competent Cells and p53-Deficient Cells Display Different Susceptibility to Oxygen Functionalized Graphene Cytotoxicity and Genotoxicity</w:t>
        </w:r>
      </w:hyperlink>
      <w:r w:rsidR="00197417" w:rsidRPr="002D2334">
        <w:rPr>
          <w:rStyle w:val="Strong"/>
          <w:rFonts w:ascii="Georgia" w:hAnsi="Georgia"/>
          <w:color w:val="333333"/>
          <w:shd w:val="clear" w:color="auto" w:fill="FFFFFF"/>
        </w:rPr>
        <w:t>.</w:t>
      </w:r>
    </w:p>
    <w:p w14:paraId="48B34DDE" w14:textId="65BD86A1" w:rsidR="00197417"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06" w:history="1">
        <w:r w:rsidR="00197417" w:rsidRPr="002D2334">
          <w:rPr>
            <w:rStyle w:val="Hyperlink"/>
            <w:rFonts w:ascii="Georgia" w:hAnsi="Georgia"/>
            <w:b/>
            <w:bCs/>
          </w:rPr>
          <w:t>In Vivo Rat T-Lymphocyte </w:t>
        </w:r>
        <w:r w:rsidR="00197417" w:rsidRPr="002D2334">
          <w:rPr>
            <w:rStyle w:val="Emphasis"/>
            <w:rFonts w:ascii="Georgia" w:eastAsiaTheme="majorEastAsia" w:hAnsi="Georgia"/>
            <w:b/>
            <w:bCs/>
            <w:color w:val="007CBA"/>
          </w:rPr>
          <w:t>Pig-A</w:t>
        </w:r>
        <w:r w:rsidR="00197417" w:rsidRPr="002D2334">
          <w:rPr>
            <w:rStyle w:val="Hyperlink"/>
            <w:rFonts w:ascii="Georgia" w:hAnsi="Georgia"/>
            <w:b/>
            <w:bCs/>
          </w:rPr>
          <w:t> Assay: Detection and Expansion of Cells Deficient in the GPI-Anchored CD48 Surface Marker for Analysis of Mutation in the Endogenous </w:t>
        </w:r>
        <w:r w:rsidR="00197417" w:rsidRPr="002D2334">
          <w:rPr>
            <w:rStyle w:val="Emphasis"/>
            <w:rFonts w:ascii="Georgia" w:eastAsiaTheme="majorEastAsia" w:hAnsi="Georgia"/>
            <w:b/>
            <w:bCs/>
            <w:color w:val="007CBA"/>
          </w:rPr>
          <w:t>Pig-A</w:t>
        </w:r>
        <w:r w:rsidR="00197417" w:rsidRPr="002D2334">
          <w:rPr>
            <w:rStyle w:val="Hyperlink"/>
            <w:rFonts w:ascii="Georgia" w:hAnsi="Georgia"/>
            <w:b/>
            <w:bCs/>
          </w:rPr>
          <w:t> Gene</w:t>
        </w:r>
      </w:hyperlink>
      <w:r w:rsidR="00197417" w:rsidRPr="002D2334">
        <w:rPr>
          <w:rStyle w:val="Strong"/>
          <w:rFonts w:ascii="Georgia" w:hAnsi="Georgia"/>
          <w:color w:val="333333"/>
          <w:shd w:val="clear" w:color="auto" w:fill="FFFFFF"/>
        </w:rPr>
        <w:t>.</w:t>
      </w:r>
    </w:p>
    <w:p w14:paraId="32E2AFD2" w14:textId="102C505E" w:rsidR="00197417"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07" w:tgtFrame="_blank" w:history="1">
        <w:r w:rsidR="00197417" w:rsidRPr="002D2334">
          <w:rPr>
            <w:rStyle w:val="Hyperlink"/>
            <w:rFonts w:ascii="Georgia" w:hAnsi="Georgia"/>
            <w:b/>
            <w:bCs/>
          </w:rPr>
          <w:t>The Role of Surface Chemistry in the Cytotoxicity Profile of Graphene</w:t>
        </w:r>
      </w:hyperlink>
      <w:r w:rsidR="00197417" w:rsidRPr="002D2334">
        <w:rPr>
          <w:rStyle w:val="Strong"/>
          <w:rFonts w:ascii="Georgia" w:hAnsi="Georgia"/>
          <w:color w:val="333333"/>
          <w:shd w:val="clear" w:color="auto" w:fill="FFFFFF"/>
        </w:rPr>
        <w:t>.</w:t>
      </w:r>
    </w:p>
    <w:p w14:paraId="0F13DC40" w14:textId="5546526B" w:rsidR="00197417"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08" w:tgtFrame="_blank" w:history="1">
        <w:r w:rsidR="00CB7F6E" w:rsidRPr="002D2334">
          <w:rPr>
            <w:rStyle w:val="Hyperlink"/>
            <w:rFonts w:ascii="Georgia" w:hAnsi="Georgia"/>
            <w:b/>
            <w:bCs/>
          </w:rPr>
          <w:t>Autophagy Function and its Relationship to Pathology, Clinical Applications, Drug Metabolism, and Toxicity</w:t>
        </w:r>
      </w:hyperlink>
      <w:r w:rsidR="00CB7F6E" w:rsidRPr="002D2334">
        <w:rPr>
          <w:rStyle w:val="Strong"/>
          <w:rFonts w:ascii="Georgia" w:hAnsi="Georgia"/>
          <w:color w:val="333333"/>
          <w:shd w:val="clear" w:color="auto" w:fill="FFFFFF"/>
        </w:rPr>
        <w:t>.</w:t>
      </w:r>
    </w:p>
    <w:p w14:paraId="05D4BFAC" w14:textId="0FC705E3" w:rsidR="00CB7F6E"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09" w:tgtFrame="_blank" w:history="1">
        <w:r w:rsidR="00CB7F6E" w:rsidRPr="002D2334">
          <w:rPr>
            <w:rStyle w:val="Hyperlink"/>
            <w:rFonts w:ascii="Georgia" w:hAnsi="Georgia"/>
            <w:b/>
            <w:bCs/>
          </w:rPr>
          <w:t xml:space="preserve">Whole Genome and Normalized </w:t>
        </w:r>
        <w:proofErr w:type="spellStart"/>
        <w:r w:rsidR="00CB7F6E" w:rsidRPr="002D2334">
          <w:rPr>
            <w:rStyle w:val="Hyperlink"/>
            <w:rFonts w:ascii="Georgia" w:hAnsi="Georgia"/>
            <w:b/>
            <w:bCs/>
          </w:rPr>
          <w:t>Mrna</w:t>
        </w:r>
        <w:proofErr w:type="spellEnd"/>
        <w:r w:rsidR="00CB7F6E" w:rsidRPr="002D2334">
          <w:rPr>
            <w:rStyle w:val="Hyperlink"/>
            <w:rFonts w:ascii="Georgia" w:hAnsi="Georgia"/>
            <w:b/>
            <w:bCs/>
          </w:rPr>
          <w:t xml:space="preserve"> Sequencing Reveal Genetic Status of TK6, WTK1, and NH32 Human B-Lymphoblastoid Cell Lines</w:t>
        </w:r>
      </w:hyperlink>
      <w:r w:rsidR="00CB7F6E" w:rsidRPr="002D2334">
        <w:rPr>
          <w:rStyle w:val="Strong"/>
          <w:rFonts w:ascii="Georgia" w:hAnsi="Georgia"/>
          <w:color w:val="333333"/>
          <w:shd w:val="clear" w:color="auto" w:fill="FFFFFF"/>
        </w:rPr>
        <w:t>.</w:t>
      </w:r>
    </w:p>
    <w:p w14:paraId="6139911B" w14:textId="7E6DE160" w:rsidR="00CB7F6E"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10" w:tgtFrame="_blank" w:history="1">
        <w:r w:rsidR="00DC63F7" w:rsidRPr="002D2334">
          <w:rPr>
            <w:rStyle w:val="Hyperlink"/>
            <w:rFonts w:ascii="Georgia" w:hAnsi="Georgia"/>
            <w:b/>
            <w:bCs/>
          </w:rPr>
          <w:t xml:space="preserve">Confirmation of </w:t>
        </w:r>
        <w:r w:rsidR="00DC63F7" w:rsidRPr="002D2334">
          <w:rPr>
            <w:rStyle w:val="Hyperlink"/>
            <w:rFonts w:ascii="Georgia" w:hAnsi="Georgia"/>
            <w:b/>
            <w:bCs/>
            <w:i/>
            <w:iCs/>
          </w:rPr>
          <w:t>Pig-A</w:t>
        </w:r>
        <w:r w:rsidR="00DC63F7" w:rsidRPr="002D2334">
          <w:rPr>
            <w:rStyle w:val="Hyperlink"/>
            <w:rFonts w:ascii="Georgia" w:hAnsi="Georgia"/>
            <w:b/>
            <w:bCs/>
          </w:rPr>
          <w:t xml:space="preserve"> Mutation in Flow Cytometry-Identified CD48-Deficient T-Lymphocytes Derived from Spleens of ENU-Treated F344 Rats</w:t>
        </w:r>
      </w:hyperlink>
      <w:r w:rsidR="00DC63F7" w:rsidRPr="002D2334">
        <w:rPr>
          <w:rStyle w:val="Strong"/>
          <w:rFonts w:ascii="Georgia" w:hAnsi="Georgia"/>
          <w:color w:val="333333"/>
          <w:shd w:val="clear" w:color="auto" w:fill="FFFFFF"/>
        </w:rPr>
        <w:t>.</w:t>
      </w:r>
    </w:p>
    <w:p w14:paraId="586C1C08" w14:textId="0ED855A3" w:rsidR="00DC63F7"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11" w:history="1">
        <w:r w:rsidR="00DC63F7" w:rsidRPr="002D2334">
          <w:rPr>
            <w:rStyle w:val="Hyperlink"/>
            <w:rFonts w:ascii="Georgia" w:hAnsi="Georgia"/>
            <w:b/>
            <w:bCs/>
          </w:rPr>
          <w:t>Chromosome Painting of Mouse Peripheral Blood and Spleen Tissues</w:t>
        </w:r>
      </w:hyperlink>
      <w:r w:rsidR="00DC63F7" w:rsidRPr="002D2334">
        <w:rPr>
          <w:rStyle w:val="Strong"/>
          <w:rFonts w:ascii="Georgia" w:hAnsi="Georgia"/>
          <w:color w:val="333333"/>
          <w:shd w:val="clear" w:color="auto" w:fill="FFFFFF"/>
        </w:rPr>
        <w:t>.</w:t>
      </w:r>
    </w:p>
    <w:p w14:paraId="1C5A171F" w14:textId="410AA7E0" w:rsidR="00DC63F7"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12" w:tgtFrame="_blank" w:history="1">
        <w:r w:rsidR="00DA7BDB" w:rsidRPr="002D2334">
          <w:rPr>
            <w:rStyle w:val="Hyperlink"/>
            <w:rFonts w:ascii="Georgia" w:hAnsi="Georgia"/>
            <w:b/>
            <w:bCs/>
          </w:rPr>
          <w:t>p53 Alters the Biologically Effective Dose, Cytotoxicity, and Genotoxicity for Oxidized Graphene in Human Lymphoblastoid Cells</w:t>
        </w:r>
      </w:hyperlink>
      <w:r w:rsidR="00DA7BDB" w:rsidRPr="002D2334">
        <w:rPr>
          <w:rStyle w:val="Strong"/>
          <w:rFonts w:ascii="Georgia" w:hAnsi="Georgia"/>
          <w:color w:val="333333"/>
          <w:shd w:val="clear" w:color="auto" w:fill="FFFFFF"/>
        </w:rPr>
        <w:t>.</w:t>
      </w:r>
    </w:p>
    <w:p w14:paraId="50D70DAC" w14:textId="4B5B77E2" w:rsidR="00DA7BDB"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13" w:tgtFrame="_blank" w:history="1">
        <w:r w:rsidR="00DA7BDB" w:rsidRPr="002D2334">
          <w:rPr>
            <w:rStyle w:val="Hyperlink"/>
            <w:rFonts w:ascii="Georgia" w:hAnsi="Georgia"/>
            <w:b/>
            <w:bCs/>
          </w:rPr>
          <w:t>Toxicity and Efficacy of Carbon Nanotubes and Graphene: The Utility of Carbon-Based Nanoparticles in Nanomedicine</w:t>
        </w:r>
      </w:hyperlink>
      <w:r w:rsidR="00DA7BDB" w:rsidRPr="002D2334">
        <w:rPr>
          <w:rStyle w:val="Strong"/>
          <w:rFonts w:ascii="Georgia" w:hAnsi="Georgia"/>
          <w:color w:val="333333"/>
          <w:shd w:val="clear" w:color="auto" w:fill="FFFFFF"/>
        </w:rPr>
        <w:t>.</w:t>
      </w:r>
    </w:p>
    <w:p w14:paraId="0F12E5FB" w14:textId="52628F0E" w:rsidR="00DA7BDB"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14" w:tgtFrame="_blank" w:history="1">
        <w:r w:rsidR="00DA7BDB" w:rsidRPr="002D2334">
          <w:rPr>
            <w:rStyle w:val="Hyperlink"/>
            <w:rFonts w:ascii="Georgia" w:hAnsi="Georgia"/>
            <w:b/>
            <w:bCs/>
          </w:rPr>
          <w:t>In Vivo Genotoxicity of Furan in F344 Rats at Cancer Bioassay Doses</w:t>
        </w:r>
      </w:hyperlink>
      <w:r w:rsidR="00DA7BDB" w:rsidRPr="002D2334">
        <w:rPr>
          <w:rStyle w:val="Strong"/>
          <w:rFonts w:ascii="Georgia" w:hAnsi="Georgia"/>
          <w:color w:val="333333"/>
          <w:shd w:val="clear" w:color="auto" w:fill="FFFFFF"/>
        </w:rPr>
        <w:t>.</w:t>
      </w:r>
    </w:p>
    <w:p w14:paraId="2A16F67C" w14:textId="4B25E896" w:rsidR="00DA7BDB"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15" w:tgtFrame="_blank" w:history="1">
        <w:r w:rsidR="00DC34F5" w:rsidRPr="002D2334">
          <w:rPr>
            <w:rStyle w:val="Hyperlink"/>
            <w:rFonts w:ascii="Georgia" w:hAnsi="Georgia"/>
            <w:b/>
            <w:bCs/>
          </w:rPr>
          <w:t>The Genetic Toxicity of Methylphenidate: A Review of the Current Literature</w:t>
        </w:r>
      </w:hyperlink>
      <w:r w:rsidR="00DC34F5" w:rsidRPr="002D2334">
        <w:rPr>
          <w:rStyle w:val="Strong"/>
          <w:rFonts w:ascii="Georgia" w:hAnsi="Georgia"/>
          <w:color w:val="333333"/>
          <w:shd w:val="clear" w:color="auto" w:fill="FFFFFF"/>
        </w:rPr>
        <w:t>.</w:t>
      </w:r>
    </w:p>
    <w:p w14:paraId="0858913F" w14:textId="3EBFC8DB" w:rsidR="00DC34F5"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16" w:tgtFrame="_blank" w:history="1">
        <w:r w:rsidR="005B5EB5" w:rsidRPr="002D2334">
          <w:rPr>
            <w:rStyle w:val="Hyperlink"/>
            <w:rFonts w:ascii="Georgia" w:hAnsi="Georgia"/>
            <w:b/>
            <w:bCs/>
          </w:rPr>
          <w:t>Evaluation of P53 Genotype on Gene Expression in the Testis, Liver and Heart from Male C57BL/6 Mice</w:t>
        </w:r>
      </w:hyperlink>
      <w:r w:rsidR="005B5EB5" w:rsidRPr="002D2334">
        <w:rPr>
          <w:rStyle w:val="Strong"/>
          <w:rFonts w:ascii="Georgia" w:hAnsi="Georgia"/>
          <w:color w:val="333333"/>
          <w:shd w:val="clear" w:color="auto" w:fill="FFFFFF"/>
        </w:rPr>
        <w:t>.</w:t>
      </w:r>
    </w:p>
    <w:p w14:paraId="5E894AB4" w14:textId="4766FEF8" w:rsidR="005B5EB5"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17" w:tgtFrame="_blank" w:history="1">
        <w:r w:rsidR="005B5EB5" w:rsidRPr="002D2334">
          <w:rPr>
            <w:rStyle w:val="Hyperlink"/>
            <w:rFonts w:ascii="Georgia" w:hAnsi="Georgia"/>
            <w:b/>
            <w:bCs/>
          </w:rPr>
          <w:t>Pubertal Delay in Male Non-Human Primates (</w:t>
        </w:r>
        <w:r w:rsidR="005B5EB5" w:rsidRPr="002D2334">
          <w:rPr>
            <w:rStyle w:val="Emphasis"/>
            <w:rFonts w:ascii="Georgia" w:eastAsiaTheme="majorEastAsia" w:hAnsi="Georgia"/>
            <w:b/>
            <w:bCs/>
            <w:color w:val="007CBA"/>
          </w:rPr>
          <w:t>Macaca mulatta</w:t>
        </w:r>
        <w:r w:rsidR="005B5EB5" w:rsidRPr="002D2334">
          <w:rPr>
            <w:rStyle w:val="Hyperlink"/>
            <w:rFonts w:ascii="Georgia" w:hAnsi="Georgia"/>
            <w:b/>
            <w:bCs/>
          </w:rPr>
          <w:t>) Treated with Methylphenidate</w:t>
        </w:r>
      </w:hyperlink>
      <w:r w:rsidR="005B5EB5" w:rsidRPr="002D2334">
        <w:rPr>
          <w:rStyle w:val="Strong"/>
          <w:rFonts w:ascii="Georgia" w:hAnsi="Georgia"/>
          <w:color w:val="333333"/>
          <w:shd w:val="clear" w:color="auto" w:fill="FFFFFF"/>
        </w:rPr>
        <w:t>.</w:t>
      </w:r>
    </w:p>
    <w:p w14:paraId="55503FAB" w14:textId="76D2DBA7" w:rsidR="005B5EB5"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18" w:tgtFrame="_blank" w:history="1">
        <w:r w:rsidR="00BB48B3" w:rsidRPr="002D2334">
          <w:rPr>
            <w:rStyle w:val="Hyperlink"/>
            <w:rFonts w:ascii="Georgia" w:hAnsi="Georgia"/>
            <w:b/>
            <w:bCs/>
          </w:rPr>
          <w:t>Effect of P53 Genotype on Gene Expression and DNA Adducts in ENU-Exposed Mice</w:t>
        </w:r>
      </w:hyperlink>
      <w:r w:rsidR="00BB48B3" w:rsidRPr="002D2334">
        <w:rPr>
          <w:rStyle w:val="Strong"/>
          <w:rFonts w:ascii="Georgia" w:hAnsi="Georgia"/>
          <w:color w:val="333333"/>
          <w:shd w:val="clear" w:color="auto" w:fill="FFFFFF"/>
        </w:rPr>
        <w:t>.</w:t>
      </w:r>
    </w:p>
    <w:p w14:paraId="12417D26" w14:textId="1FC253E4" w:rsidR="00BB48B3"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19" w:tgtFrame="_blank" w:history="1">
        <w:r w:rsidR="00BB48B3" w:rsidRPr="002D2334">
          <w:rPr>
            <w:rStyle w:val="Hyperlink"/>
            <w:rFonts w:ascii="Georgia" w:hAnsi="Georgia"/>
            <w:b/>
            <w:bCs/>
          </w:rPr>
          <w:t>Oligonucleotide Immobilization using 10-(carbomethoxy)Decyl-</w:t>
        </w:r>
        <w:proofErr w:type="spellStart"/>
        <w:r w:rsidR="00BB48B3" w:rsidRPr="002D2334">
          <w:rPr>
            <w:rStyle w:val="Hyperlink"/>
            <w:rFonts w:ascii="Georgia" w:hAnsi="Georgia"/>
            <w:b/>
            <w:bCs/>
          </w:rPr>
          <w:t>Dimethylchlorosilane</w:t>
        </w:r>
        <w:proofErr w:type="spellEnd"/>
        <w:r w:rsidR="00BB48B3" w:rsidRPr="002D2334">
          <w:rPr>
            <w:rStyle w:val="Hyperlink"/>
            <w:rFonts w:ascii="Georgia" w:hAnsi="Georgia"/>
            <w:b/>
            <w:bCs/>
          </w:rPr>
          <w:t xml:space="preserve"> for mRNA Isolation and cDNA Synthesis on a Microfluidic Chip</w:t>
        </w:r>
      </w:hyperlink>
      <w:r w:rsidR="00BB48B3" w:rsidRPr="002D2334">
        <w:rPr>
          <w:rStyle w:val="Strong"/>
          <w:rFonts w:ascii="Georgia" w:hAnsi="Georgia"/>
          <w:color w:val="333333"/>
          <w:shd w:val="clear" w:color="auto" w:fill="FFFFFF"/>
        </w:rPr>
        <w:t>.</w:t>
      </w:r>
    </w:p>
    <w:p w14:paraId="7D192478" w14:textId="3387C193" w:rsidR="00BB48B3"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20" w:tgtFrame="_blank" w:history="1">
        <w:r w:rsidR="00BB48B3" w:rsidRPr="002D2334">
          <w:rPr>
            <w:rStyle w:val="Hyperlink"/>
            <w:rFonts w:ascii="Georgia" w:hAnsi="Georgia"/>
            <w:b/>
            <w:bCs/>
          </w:rPr>
          <w:t>Cytogenetic Assessment of Methylphenidate Treatment in Pediatric Patients Treated for Attention Deficit Hyperactivity Disorder</w:t>
        </w:r>
      </w:hyperlink>
      <w:r w:rsidR="00BB48B3" w:rsidRPr="002D2334">
        <w:rPr>
          <w:rStyle w:val="Strong"/>
          <w:rFonts w:ascii="Georgia" w:hAnsi="Georgia"/>
          <w:color w:val="333333"/>
          <w:shd w:val="clear" w:color="auto" w:fill="FFFFFF"/>
        </w:rPr>
        <w:t>.</w:t>
      </w:r>
    </w:p>
    <w:p w14:paraId="7A19F446" w14:textId="04F12F2E" w:rsidR="00BB48B3"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21" w:tgtFrame="_blank" w:history="1">
        <w:r w:rsidR="00BB48B3" w:rsidRPr="002D2334">
          <w:rPr>
            <w:rStyle w:val="Hyperlink"/>
            <w:rFonts w:ascii="Georgia" w:hAnsi="Georgia"/>
            <w:b/>
            <w:bCs/>
          </w:rPr>
          <w:t>The Genetic Toxicology of Methylphenidate Hydrochloride in Non-Human Primates</w:t>
        </w:r>
      </w:hyperlink>
      <w:r w:rsidR="00BB48B3" w:rsidRPr="002D2334">
        <w:rPr>
          <w:rStyle w:val="Strong"/>
          <w:rFonts w:ascii="Georgia" w:hAnsi="Georgia"/>
          <w:color w:val="333333"/>
          <w:shd w:val="clear" w:color="auto" w:fill="FFFFFF"/>
        </w:rPr>
        <w:t>.</w:t>
      </w:r>
    </w:p>
    <w:p w14:paraId="33ABB1B5" w14:textId="0CF64505" w:rsidR="00BB48B3"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22" w:tgtFrame="_blank" w:history="1">
        <w:r w:rsidR="00673E4B" w:rsidRPr="002D2334">
          <w:rPr>
            <w:rStyle w:val="Hyperlink"/>
            <w:rFonts w:ascii="Georgia" w:hAnsi="Georgia"/>
            <w:b/>
            <w:bCs/>
          </w:rPr>
          <w:t>Routine Diagnostic X-ray Examinations and Increased Frequency of Chromosome Translocations Among United States Radiologic Technologists</w:t>
        </w:r>
      </w:hyperlink>
      <w:r w:rsidR="00673E4B" w:rsidRPr="002D2334">
        <w:rPr>
          <w:rStyle w:val="Strong"/>
          <w:rFonts w:ascii="Georgia" w:hAnsi="Georgia"/>
          <w:color w:val="333333"/>
          <w:shd w:val="clear" w:color="auto" w:fill="FFFFFF"/>
        </w:rPr>
        <w:t>.</w:t>
      </w:r>
    </w:p>
    <w:p w14:paraId="5EC28663" w14:textId="5F2AB047" w:rsidR="00673E4B" w:rsidRPr="002D2334" w:rsidRDefault="00000000" w:rsidP="00567CF3">
      <w:pPr>
        <w:pStyle w:val="NormalWeb"/>
        <w:pBdr>
          <w:bottom w:val="single" w:sz="12" w:space="1" w:color="auto"/>
        </w:pBdr>
        <w:shd w:val="clear" w:color="auto" w:fill="FFFFFF"/>
        <w:rPr>
          <w:rStyle w:val="Strong"/>
          <w:rFonts w:ascii="Georgia" w:hAnsi="Georgia"/>
          <w:color w:val="333333"/>
          <w:shd w:val="clear" w:color="auto" w:fill="FFFFFF"/>
        </w:rPr>
      </w:pPr>
      <w:hyperlink r:id="rId1123" w:tgtFrame="_blank" w:history="1">
        <w:r w:rsidR="00673E4B" w:rsidRPr="002D2334">
          <w:rPr>
            <w:rStyle w:val="Hyperlink"/>
            <w:rFonts w:ascii="Georgia" w:hAnsi="Georgia"/>
            <w:b/>
            <w:bCs/>
          </w:rPr>
          <w:t>Technique for Culturing </w:t>
        </w:r>
        <w:r w:rsidR="00673E4B" w:rsidRPr="002D2334">
          <w:rPr>
            <w:rStyle w:val="Emphasis"/>
            <w:rFonts w:ascii="Georgia" w:eastAsiaTheme="majorEastAsia" w:hAnsi="Georgia"/>
            <w:b/>
            <w:bCs/>
            <w:color w:val="007CBA"/>
          </w:rPr>
          <w:t>Macaca mulatta</w:t>
        </w:r>
        <w:r w:rsidR="00673E4B" w:rsidRPr="002D2334">
          <w:rPr>
            <w:rStyle w:val="Hyperlink"/>
            <w:rFonts w:ascii="Georgia" w:hAnsi="Georgia"/>
            <w:b/>
            <w:bCs/>
          </w:rPr>
          <w:t> Peripheral Blood Lymphocytes for Fluorescence in Situ Hybridization of Whole Chromosome Paints</w:t>
        </w:r>
      </w:hyperlink>
      <w:r w:rsidR="00673E4B" w:rsidRPr="002D2334">
        <w:rPr>
          <w:rStyle w:val="Strong"/>
          <w:rFonts w:ascii="Georgia" w:hAnsi="Georgia"/>
          <w:color w:val="333333"/>
          <w:shd w:val="clear" w:color="auto" w:fill="FFFFFF"/>
        </w:rPr>
        <w:t>.</w:t>
      </w:r>
    </w:p>
    <w:p w14:paraId="03B97E0C" w14:textId="259D06C8" w:rsidR="00673E4B" w:rsidRPr="002D2334" w:rsidRDefault="00000000" w:rsidP="00567CF3">
      <w:pPr>
        <w:pStyle w:val="NormalWeb"/>
        <w:pBdr>
          <w:bottom w:val="single" w:sz="12" w:space="1" w:color="auto"/>
        </w:pBdr>
        <w:shd w:val="clear" w:color="auto" w:fill="FFFFFF"/>
        <w:rPr>
          <w:rFonts w:ascii="Georgia" w:hAnsi="Georgia"/>
          <w:sz w:val="28"/>
          <w:szCs w:val="28"/>
        </w:rPr>
      </w:pPr>
      <w:hyperlink r:id="rId1124" w:tgtFrame="_blank" w:history="1">
        <w:r w:rsidR="00673E4B" w:rsidRPr="002D2334">
          <w:rPr>
            <w:rStyle w:val="Hyperlink"/>
            <w:rFonts w:ascii="Georgia" w:hAnsi="Georgia"/>
            <w:b/>
            <w:bCs/>
          </w:rPr>
          <w:t xml:space="preserve">Retrospective </w:t>
        </w:r>
        <w:proofErr w:type="spellStart"/>
        <w:r w:rsidR="00673E4B" w:rsidRPr="002D2334">
          <w:rPr>
            <w:rStyle w:val="Hyperlink"/>
            <w:rFonts w:ascii="Georgia" w:hAnsi="Georgia"/>
            <w:b/>
            <w:bCs/>
          </w:rPr>
          <w:t>Biodosimetry</w:t>
        </w:r>
        <w:proofErr w:type="spellEnd"/>
        <w:r w:rsidR="00673E4B" w:rsidRPr="002D2334">
          <w:rPr>
            <w:rStyle w:val="Hyperlink"/>
            <w:rFonts w:ascii="Georgia" w:hAnsi="Georgia"/>
            <w:b/>
            <w:bCs/>
          </w:rPr>
          <w:t xml:space="preserve"> among United States Radiologic Technologists</w:t>
        </w:r>
      </w:hyperlink>
      <w:r w:rsidR="00673E4B" w:rsidRPr="002D2334">
        <w:rPr>
          <w:rStyle w:val="Strong"/>
          <w:rFonts w:ascii="Georgia" w:hAnsi="Georgia"/>
          <w:color w:val="333333"/>
          <w:shd w:val="clear" w:color="auto" w:fill="FFFFFF"/>
        </w:rPr>
        <w:t>.</w:t>
      </w:r>
    </w:p>
    <w:p w14:paraId="4625EBF5" w14:textId="18A53F5D" w:rsidR="00567CF3" w:rsidRDefault="00000000" w:rsidP="00567CF3">
      <w:pPr>
        <w:pStyle w:val="NormalWeb"/>
        <w:pBdr>
          <w:bottom w:val="single" w:sz="12" w:space="1" w:color="auto"/>
        </w:pBdr>
        <w:shd w:val="clear" w:color="auto" w:fill="FFFFFF"/>
        <w:rPr>
          <w:rFonts w:ascii="Georgia" w:hAnsi="Georgia"/>
          <w:color w:val="333333"/>
          <w:sz w:val="32"/>
          <w:szCs w:val="32"/>
        </w:rPr>
      </w:pPr>
      <w:hyperlink r:id="rId1125" w:history="1">
        <w:r w:rsidR="00567CF3" w:rsidRPr="00C91719">
          <w:rPr>
            <w:rStyle w:val="Hyperlink"/>
            <w:rFonts w:ascii="Georgia" w:hAnsi="Georgia"/>
            <w:sz w:val="32"/>
            <w:szCs w:val="32"/>
          </w:rPr>
          <w:t xml:space="preserve">VIEW FULL BIO – </w:t>
        </w:r>
        <w:r w:rsidR="00C91719" w:rsidRPr="00C91719">
          <w:rPr>
            <w:rStyle w:val="Hyperlink"/>
            <w:rFonts w:ascii="Georgia" w:hAnsi="Georgia"/>
            <w:sz w:val="32"/>
            <w:szCs w:val="32"/>
          </w:rPr>
          <w:t>Dayton Petibone</w:t>
        </w:r>
        <w:r w:rsidR="00567CF3" w:rsidRPr="00C91719">
          <w:rPr>
            <w:rStyle w:val="Hyperlink"/>
            <w:rFonts w:ascii="Georgia" w:hAnsi="Georgia"/>
            <w:sz w:val="32"/>
            <w:szCs w:val="32"/>
          </w:rPr>
          <w:t>, Ph.D.</w:t>
        </w:r>
      </w:hyperlink>
    </w:p>
    <w:p w14:paraId="37D9F457" w14:textId="77777777" w:rsidR="00567CF3" w:rsidRDefault="00567CF3" w:rsidP="00567CF3">
      <w:pPr>
        <w:pStyle w:val="NormalWeb"/>
        <w:pBdr>
          <w:bottom w:val="single" w:sz="12" w:space="1" w:color="auto"/>
        </w:pBdr>
        <w:shd w:val="clear" w:color="auto" w:fill="FFFFFF"/>
        <w:rPr>
          <w:rFonts w:ascii="Georgia" w:hAnsi="Georgia"/>
          <w:color w:val="333333"/>
          <w:sz w:val="32"/>
          <w:szCs w:val="32"/>
        </w:rPr>
      </w:pPr>
    </w:p>
    <w:p w14:paraId="2C65BA8C" w14:textId="0F7CEE51" w:rsidR="00673E4B" w:rsidRDefault="000813BA" w:rsidP="00673E4B">
      <w:pPr>
        <w:pStyle w:val="Heading1"/>
        <w:shd w:val="clear" w:color="auto" w:fill="FFFFFF"/>
        <w:spacing w:after="225"/>
        <w:jc w:val="left"/>
        <w:rPr>
          <w:rFonts w:ascii="Helvetica" w:hAnsi="Helvetica" w:cs="Helvetica"/>
          <w:color w:val="333333"/>
        </w:rPr>
      </w:pPr>
      <w:r>
        <w:rPr>
          <w:rFonts w:ascii="Helvetica" w:hAnsi="Helvetica" w:cs="Helvetica"/>
          <w:color w:val="333333"/>
        </w:rPr>
        <w:t>Javier Revollo</w:t>
      </w:r>
      <w:r w:rsidR="00673E4B">
        <w:rPr>
          <w:rFonts w:ascii="Helvetica" w:hAnsi="Helvetica" w:cs="Helvetica"/>
          <w:color w:val="333333"/>
        </w:rPr>
        <w:t>, Ph.D.</w:t>
      </w:r>
    </w:p>
    <w:p w14:paraId="55B26965" w14:textId="2A9B61FD" w:rsidR="00673E4B" w:rsidRDefault="00127FAD" w:rsidP="00673E4B">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lastRenderedPageBreak/>
        <w:t>Staff Fellow</w:t>
      </w:r>
      <w:r w:rsidR="00673E4B">
        <w:rPr>
          <w:rStyle w:val="Strong"/>
          <w:rFonts w:ascii="Helvetica" w:hAnsi="Helvetica" w:cs="Helvetica"/>
          <w:b w:val="0"/>
          <w:bCs w:val="0"/>
          <w:color w:val="333333"/>
          <w:spacing w:val="8"/>
        </w:rPr>
        <w:t xml:space="preserve"> —</w:t>
      </w:r>
      <w:r w:rsidR="00673E4B" w:rsidRPr="0098102A">
        <w:rPr>
          <w:rStyle w:val="Strong"/>
          <w:rFonts w:ascii="Helvetica" w:hAnsi="Helvetica" w:cs="Helvetica"/>
          <w:b w:val="0"/>
          <w:bCs w:val="0"/>
          <w:color w:val="333333"/>
          <w:spacing w:val="8"/>
        </w:rPr>
        <w:t xml:space="preserve"> </w:t>
      </w:r>
      <w:r w:rsidR="00673E4B">
        <w:rPr>
          <w:rStyle w:val="Strong"/>
          <w:rFonts w:ascii="Helvetica" w:hAnsi="Helvetica" w:cs="Helvetica"/>
          <w:b w:val="0"/>
          <w:bCs w:val="0"/>
          <w:color w:val="333333"/>
          <w:spacing w:val="8"/>
        </w:rPr>
        <w:t>Division of Genetic and Molecular Toxicology</w:t>
      </w:r>
    </w:p>
    <w:p w14:paraId="139FB59A" w14:textId="77777777" w:rsidR="00995D02" w:rsidRPr="00995D02" w:rsidRDefault="00995D02" w:rsidP="00995D02">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995D02">
        <w:rPr>
          <w:rFonts w:ascii="Georgia" w:eastAsia="Times New Roman" w:hAnsi="Georgia" w:cs="Times New Roman"/>
          <w:color w:val="333333"/>
          <w:sz w:val="24"/>
          <w:szCs w:val="24"/>
        </w:rPr>
        <w:t>The flow cytometry-based </w:t>
      </w:r>
      <w:r w:rsidRPr="00995D02">
        <w:rPr>
          <w:rFonts w:ascii="Georgia" w:eastAsia="Times New Roman" w:hAnsi="Georgia" w:cs="Times New Roman"/>
          <w:i/>
          <w:iCs/>
          <w:color w:val="333333"/>
          <w:sz w:val="24"/>
          <w:szCs w:val="24"/>
        </w:rPr>
        <w:t>Pig-a</w:t>
      </w:r>
      <w:r w:rsidRPr="00995D02">
        <w:rPr>
          <w:rFonts w:ascii="Georgia" w:eastAsia="Times New Roman" w:hAnsi="Georgia" w:cs="Times New Roman"/>
          <w:color w:val="333333"/>
          <w:sz w:val="24"/>
          <w:szCs w:val="24"/>
        </w:rPr>
        <w:t> assay detects cells deficient in Glycosylphosphatidylinositol (or GPI)-anchored surface markers and provides a rapid and cost-effective enumeration of cells that are presumed to contain mutations in the endogenous X-linked </w:t>
      </w:r>
      <w:r w:rsidRPr="00995D02">
        <w:rPr>
          <w:rFonts w:ascii="Georgia" w:eastAsia="Times New Roman" w:hAnsi="Georgia" w:cs="Times New Roman"/>
          <w:i/>
          <w:iCs/>
          <w:color w:val="333333"/>
          <w:sz w:val="24"/>
          <w:szCs w:val="24"/>
        </w:rPr>
        <w:t>Pig-a</w:t>
      </w:r>
      <w:r w:rsidRPr="00995D02">
        <w:rPr>
          <w:rFonts w:ascii="Georgia" w:eastAsia="Times New Roman" w:hAnsi="Georgia" w:cs="Times New Roman"/>
          <w:color w:val="333333"/>
          <w:sz w:val="24"/>
          <w:szCs w:val="24"/>
        </w:rPr>
        <w:t> gene. Dr. Revollo is currently working on the validation of the </w:t>
      </w:r>
      <w:r w:rsidRPr="00995D02">
        <w:rPr>
          <w:rFonts w:ascii="Georgia" w:eastAsia="Times New Roman" w:hAnsi="Georgia" w:cs="Times New Roman"/>
          <w:i/>
          <w:iCs/>
          <w:color w:val="333333"/>
          <w:sz w:val="24"/>
          <w:szCs w:val="24"/>
        </w:rPr>
        <w:t>Pig-a</w:t>
      </w:r>
      <w:r w:rsidRPr="00995D02">
        <w:rPr>
          <w:rFonts w:ascii="Georgia" w:eastAsia="Times New Roman" w:hAnsi="Georgia" w:cs="Times New Roman"/>
          <w:color w:val="333333"/>
          <w:sz w:val="24"/>
          <w:szCs w:val="24"/>
        </w:rPr>
        <w:t> assay by genetically characterizing presumed </w:t>
      </w:r>
      <w:r w:rsidRPr="00995D02">
        <w:rPr>
          <w:rFonts w:ascii="Georgia" w:eastAsia="Times New Roman" w:hAnsi="Georgia" w:cs="Times New Roman"/>
          <w:i/>
          <w:iCs/>
          <w:color w:val="333333"/>
          <w:sz w:val="24"/>
          <w:szCs w:val="24"/>
        </w:rPr>
        <w:t>Pig-a</w:t>
      </w:r>
      <w:r w:rsidRPr="00995D02">
        <w:rPr>
          <w:rFonts w:ascii="Georgia" w:eastAsia="Times New Roman" w:hAnsi="Georgia" w:cs="Times New Roman"/>
          <w:color w:val="333333"/>
          <w:sz w:val="24"/>
          <w:szCs w:val="24"/>
        </w:rPr>
        <w:t> mutants derived from the assay.</w:t>
      </w:r>
    </w:p>
    <w:p w14:paraId="4688ABF1" w14:textId="57BB53C2" w:rsidR="00673E4B" w:rsidRPr="002E5E43" w:rsidRDefault="00995D02" w:rsidP="00673E4B">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995D02">
        <w:rPr>
          <w:rFonts w:ascii="Georgia" w:eastAsia="Times New Roman" w:hAnsi="Georgia" w:cs="Times New Roman"/>
          <w:color w:val="333333"/>
          <w:sz w:val="24"/>
          <w:szCs w:val="24"/>
        </w:rPr>
        <w:t>Another research area that interests Dr. Revollo is the direct detection of somatic mutations. Somatic mutations are genetic alterations in cells that increase cancer risk. They can occur spontaneously but also result from DNA damage induced by the environment (e.g., sunlight) or genotoxic compounds (</w:t>
      </w:r>
      <w:proofErr w:type="spellStart"/>
      <w:r w:rsidRPr="00995D02">
        <w:rPr>
          <w:rFonts w:ascii="Georgia" w:eastAsia="Times New Roman" w:hAnsi="Georgia" w:cs="Times New Roman"/>
          <w:color w:val="333333"/>
          <w:sz w:val="24"/>
          <w:szCs w:val="24"/>
        </w:rPr>
        <w:t>e.g</w:t>
      </w:r>
      <w:proofErr w:type="spellEnd"/>
      <w:r w:rsidRPr="00995D02">
        <w:rPr>
          <w:rFonts w:ascii="Georgia" w:eastAsia="Times New Roman" w:hAnsi="Georgia" w:cs="Times New Roman"/>
          <w:color w:val="333333"/>
          <w:sz w:val="24"/>
          <w:szCs w:val="24"/>
        </w:rPr>
        <w:t>, carcinogens). Current genetic toxicology assays can only estimate somatic-mutation rates by assaying the function of certain gene markers (e.g., </w:t>
      </w:r>
      <w:r w:rsidRPr="00995D02">
        <w:rPr>
          <w:rFonts w:ascii="Georgia" w:eastAsia="Times New Roman" w:hAnsi="Georgia" w:cs="Times New Roman"/>
          <w:i/>
          <w:iCs/>
          <w:color w:val="333333"/>
          <w:sz w:val="24"/>
          <w:szCs w:val="24"/>
        </w:rPr>
        <w:t>Pig-a</w:t>
      </w:r>
      <w:r w:rsidRPr="00995D02">
        <w:rPr>
          <w:rFonts w:ascii="Georgia" w:eastAsia="Times New Roman" w:hAnsi="Georgia" w:cs="Times New Roman"/>
          <w:color w:val="333333"/>
          <w:sz w:val="24"/>
          <w:szCs w:val="24"/>
        </w:rPr>
        <w:t>) or transgenes. Dr. Revollo is developing NGS methods capable of directly and efficiently identifying somatic mutations in the whole genome — in any tissue, and in any species, or any established cell culture — without the need for selecting and expanding cells that have mutations in only a few specific reporter genes.</w:t>
      </w:r>
      <w:r w:rsidR="00673E4B">
        <w:rPr>
          <w:rFonts w:ascii="Georgia" w:eastAsia="Times New Roman" w:hAnsi="Georgia" w:cs="Times New Roman"/>
          <w:color w:val="333333"/>
          <w:sz w:val="24"/>
          <w:szCs w:val="24"/>
        </w:rPr>
        <w:t xml:space="preserve"> </w:t>
      </w:r>
      <w:hyperlink r:id="rId1126" w:history="1">
        <w:r w:rsidR="00673E4B" w:rsidRPr="002D2334">
          <w:rPr>
            <w:rStyle w:val="Hyperlink"/>
            <w:rFonts w:ascii="Georgia" w:hAnsi="Georgia"/>
            <w:sz w:val="24"/>
            <w:szCs w:val="24"/>
          </w:rPr>
          <w:t xml:space="preserve">VIEW FULL BIO – Dr. </w:t>
        </w:r>
        <w:r w:rsidRPr="002D2334">
          <w:rPr>
            <w:rStyle w:val="Hyperlink"/>
            <w:rFonts w:ascii="Georgia" w:hAnsi="Georgia"/>
            <w:sz w:val="24"/>
            <w:szCs w:val="24"/>
          </w:rPr>
          <w:t>Javier Revollo</w:t>
        </w:r>
      </w:hyperlink>
    </w:p>
    <w:p w14:paraId="04390C6E" w14:textId="77777777" w:rsidR="00673E4B" w:rsidRDefault="00673E4B" w:rsidP="00673E4B">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23CC21EB" w14:textId="7064591C" w:rsidR="002D2334" w:rsidRPr="00A17BDE" w:rsidRDefault="00000000" w:rsidP="00673E4B">
      <w:pPr>
        <w:pStyle w:val="NormalWeb"/>
        <w:pBdr>
          <w:bottom w:val="single" w:sz="12" w:space="1" w:color="auto"/>
        </w:pBdr>
        <w:shd w:val="clear" w:color="auto" w:fill="FFFFFF"/>
        <w:rPr>
          <w:rStyle w:val="Strong"/>
          <w:rFonts w:ascii="Georgia" w:hAnsi="Georgia"/>
          <w:color w:val="333333"/>
          <w:shd w:val="clear" w:color="auto" w:fill="FFFFFF"/>
        </w:rPr>
      </w:pPr>
      <w:hyperlink r:id="rId1127" w:history="1">
        <w:r w:rsidR="006753E9" w:rsidRPr="00A17BDE">
          <w:rPr>
            <w:rStyle w:val="Strong"/>
            <w:rFonts w:ascii="Georgia" w:hAnsi="Georgia"/>
            <w:color w:val="007CBA"/>
            <w:shd w:val="clear" w:color="auto" w:fill="FFFFFF"/>
          </w:rPr>
          <w:t>Whole Genome Sequencing of Mouse Lymphoma L5178Y-3.7.2C (TK+/-) Reveals Millions of Mutations and Genetic Markers</w:t>
        </w:r>
      </w:hyperlink>
      <w:r w:rsidR="006753E9" w:rsidRPr="00A17BDE">
        <w:rPr>
          <w:rStyle w:val="Strong"/>
          <w:rFonts w:ascii="Georgia" w:hAnsi="Georgia"/>
          <w:color w:val="333333"/>
          <w:shd w:val="clear" w:color="auto" w:fill="FFFFFF"/>
        </w:rPr>
        <w:t>.</w:t>
      </w:r>
    </w:p>
    <w:p w14:paraId="54BB8D25" w14:textId="56FFEA24" w:rsidR="006753E9" w:rsidRPr="00A17BDE" w:rsidRDefault="00000000" w:rsidP="00673E4B">
      <w:pPr>
        <w:pStyle w:val="NormalWeb"/>
        <w:pBdr>
          <w:bottom w:val="single" w:sz="12" w:space="1" w:color="auto"/>
        </w:pBdr>
        <w:shd w:val="clear" w:color="auto" w:fill="FFFFFF"/>
        <w:rPr>
          <w:rStyle w:val="Strong"/>
          <w:rFonts w:ascii="Georgia" w:hAnsi="Georgia"/>
          <w:color w:val="333333"/>
          <w:shd w:val="clear" w:color="auto" w:fill="FFFFFF"/>
        </w:rPr>
      </w:pPr>
      <w:hyperlink r:id="rId1128" w:history="1">
        <w:r w:rsidR="00207D95" w:rsidRPr="00A17BDE">
          <w:rPr>
            <w:rStyle w:val="Strong"/>
            <w:rFonts w:ascii="Georgia" w:hAnsi="Georgia"/>
            <w:color w:val="007CBA"/>
            <w:shd w:val="clear" w:color="auto" w:fill="FFFFFF"/>
          </w:rPr>
          <w:t>Mutation Analysis with Random DNA Identifiers (MARDI) Catalogs </w:t>
        </w:r>
        <w:r w:rsidR="00207D95" w:rsidRPr="00A17BDE">
          <w:rPr>
            <w:rStyle w:val="Emphasis"/>
            <w:rFonts w:ascii="Georgia" w:eastAsiaTheme="majorEastAsia" w:hAnsi="Georgia"/>
            <w:b/>
            <w:bCs/>
            <w:color w:val="007CBA"/>
            <w:shd w:val="clear" w:color="auto" w:fill="FFFFFF"/>
          </w:rPr>
          <w:t>Pig-A</w:t>
        </w:r>
        <w:r w:rsidR="00207D95" w:rsidRPr="00A17BDE">
          <w:rPr>
            <w:rStyle w:val="Strong"/>
            <w:rFonts w:ascii="Georgia" w:hAnsi="Georgia"/>
            <w:color w:val="007CBA"/>
            <w:shd w:val="clear" w:color="auto" w:fill="FFFFFF"/>
          </w:rPr>
          <w:t> Mutations in Heterogeneous Pools of CD48-Deficient T Cells Derived from DMBA-Treated Rats</w:t>
        </w:r>
      </w:hyperlink>
      <w:r w:rsidR="00207D95" w:rsidRPr="00A17BDE">
        <w:rPr>
          <w:rStyle w:val="Strong"/>
          <w:rFonts w:ascii="Georgia" w:hAnsi="Georgia"/>
          <w:color w:val="333333"/>
          <w:shd w:val="clear" w:color="auto" w:fill="FFFFFF"/>
        </w:rPr>
        <w:t>.</w:t>
      </w:r>
    </w:p>
    <w:p w14:paraId="32C64CE8" w14:textId="7B91CEE2" w:rsidR="00207D95" w:rsidRPr="00A17BDE" w:rsidRDefault="00000000" w:rsidP="00673E4B">
      <w:pPr>
        <w:pStyle w:val="NormalWeb"/>
        <w:pBdr>
          <w:bottom w:val="single" w:sz="12" w:space="1" w:color="auto"/>
        </w:pBdr>
        <w:shd w:val="clear" w:color="auto" w:fill="FFFFFF"/>
        <w:rPr>
          <w:rStyle w:val="Strong"/>
          <w:rFonts w:ascii="Georgia" w:hAnsi="Georgia"/>
          <w:color w:val="333333"/>
          <w:shd w:val="clear" w:color="auto" w:fill="FFFFFF"/>
        </w:rPr>
      </w:pPr>
      <w:hyperlink r:id="rId1129" w:history="1">
        <w:r w:rsidR="00207D95" w:rsidRPr="00A17BDE">
          <w:rPr>
            <w:rStyle w:val="Strong"/>
            <w:rFonts w:ascii="Georgia" w:hAnsi="Georgia"/>
            <w:color w:val="007CBA"/>
            <w:shd w:val="clear" w:color="auto" w:fill="FFFFFF"/>
          </w:rPr>
          <w:t>Whole Genome and Normalized mRNA Sequencing Reveal Genetic Status of TK6, WTK1, and NH32 Human B-Lymphoblastoid Cell Lines</w:t>
        </w:r>
      </w:hyperlink>
      <w:r w:rsidR="00207D95" w:rsidRPr="00A17BDE">
        <w:rPr>
          <w:rStyle w:val="Strong"/>
          <w:rFonts w:ascii="Georgia" w:hAnsi="Georgia"/>
          <w:color w:val="333333"/>
          <w:shd w:val="clear" w:color="auto" w:fill="FFFFFF"/>
        </w:rPr>
        <w:t>.</w:t>
      </w:r>
    </w:p>
    <w:p w14:paraId="23BAB6A1" w14:textId="0CF7A129" w:rsidR="00207D95" w:rsidRPr="00A17BDE" w:rsidRDefault="00000000" w:rsidP="00673E4B">
      <w:pPr>
        <w:pStyle w:val="NormalWeb"/>
        <w:pBdr>
          <w:bottom w:val="single" w:sz="12" w:space="1" w:color="auto"/>
        </w:pBdr>
        <w:shd w:val="clear" w:color="auto" w:fill="FFFFFF"/>
        <w:rPr>
          <w:rStyle w:val="Strong"/>
          <w:rFonts w:ascii="Georgia" w:hAnsi="Georgia"/>
          <w:color w:val="333333"/>
          <w:shd w:val="clear" w:color="auto" w:fill="FFFFFF"/>
        </w:rPr>
      </w:pPr>
      <w:hyperlink r:id="rId1130" w:history="1">
        <w:r w:rsidR="00207D95" w:rsidRPr="00A17BDE">
          <w:rPr>
            <w:rStyle w:val="Strong"/>
            <w:rFonts w:ascii="Georgia" w:hAnsi="Georgia"/>
            <w:color w:val="007CBA"/>
            <w:shd w:val="clear" w:color="auto" w:fill="FFFFFF"/>
          </w:rPr>
          <w:t>CD48-Deficient T-Lymphocytes from DMBA-Treated Rats have De Novo Mutations in the Endogenous </w:t>
        </w:r>
        <w:r w:rsidR="00207D95" w:rsidRPr="00A17BDE">
          <w:rPr>
            <w:rStyle w:val="Emphasis"/>
            <w:rFonts w:ascii="Georgia" w:eastAsiaTheme="majorEastAsia" w:hAnsi="Georgia"/>
            <w:b/>
            <w:bCs/>
            <w:color w:val="007CBA"/>
            <w:shd w:val="clear" w:color="auto" w:fill="FFFFFF"/>
          </w:rPr>
          <w:t>Pig-A</w:t>
        </w:r>
        <w:r w:rsidR="00207D95" w:rsidRPr="00A17BDE">
          <w:rPr>
            <w:rStyle w:val="Strong"/>
            <w:rFonts w:ascii="Georgia" w:hAnsi="Georgia"/>
            <w:color w:val="007CBA"/>
            <w:shd w:val="clear" w:color="auto" w:fill="FFFFFF"/>
          </w:rPr>
          <w:t> Gene</w:t>
        </w:r>
      </w:hyperlink>
      <w:r w:rsidR="00207D95" w:rsidRPr="00A17BDE">
        <w:rPr>
          <w:rStyle w:val="Strong"/>
          <w:rFonts w:ascii="Georgia" w:hAnsi="Georgia"/>
          <w:color w:val="333333"/>
          <w:shd w:val="clear" w:color="auto" w:fill="FFFFFF"/>
        </w:rPr>
        <w:t>.</w:t>
      </w:r>
    </w:p>
    <w:p w14:paraId="12EE46FD" w14:textId="7B5673BB" w:rsidR="00207D95" w:rsidRPr="00A17BDE" w:rsidRDefault="00000000" w:rsidP="00673E4B">
      <w:pPr>
        <w:pStyle w:val="NormalWeb"/>
        <w:pBdr>
          <w:bottom w:val="single" w:sz="12" w:space="1" w:color="auto"/>
        </w:pBdr>
        <w:shd w:val="clear" w:color="auto" w:fill="FFFFFF"/>
        <w:rPr>
          <w:rStyle w:val="Strong"/>
          <w:rFonts w:ascii="Georgia" w:hAnsi="Georgia"/>
          <w:color w:val="333333"/>
          <w:shd w:val="clear" w:color="auto" w:fill="FFFFFF"/>
        </w:rPr>
      </w:pPr>
      <w:hyperlink r:id="rId1131" w:history="1">
        <w:r w:rsidR="00207D95" w:rsidRPr="00A17BDE">
          <w:rPr>
            <w:rStyle w:val="Strong"/>
            <w:rFonts w:ascii="Georgia" w:hAnsi="Georgia"/>
            <w:color w:val="007CBA"/>
            <w:shd w:val="clear" w:color="auto" w:fill="FFFFFF"/>
          </w:rPr>
          <w:t>Confirmation of </w:t>
        </w:r>
        <w:r w:rsidR="00207D95" w:rsidRPr="00A17BDE">
          <w:rPr>
            <w:rStyle w:val="Emphasis"/>
            <w:rFonts w:ascii="Georgia" w:eastAsiaTheme="majorEastAsia" w:hAnsi="Georgia"/>
            <w:b/>
            <w:bCs/>
            <w:color w:val="007CBA"/>
            <w:shd w:val="clear" w:color="auto" w:fill="FFFFFF"/>
          </w:rPr>
          <w:t>Pig-A</w:t>
        </w:r>
        <w:r w:rsidR="00207D95" w:rsidRPr="00A17BDE">
          <w:rPr>
            <w:rStyle w:val="Strong"/>
            <w:rFonts w:ascii="Georgia" w:hAnsi="Georgia"/>
            <w:color w:val="007CBA"/>
            <w:shd w:val="clear" w:color="auto" w:fill="FFFFFF"/>
          </w:rPr>
          <w:t> Mutation in Flow Cytometry-Identified CD48-Deficient T-Lymphocytes from F344 Rats</w:t>
        </w:r>
      </w:hyperlink>
      <w:r w:rsidR="00207D95" w:rsidRPr="00A17BDE">
        <w:rPr>
          <w:rStyle w:val="Strong"/>
          <w:rFonts w:ascii="Georgia" w:hAnsi="Georgia"/>
          <w:color w:val="333333"/>
          <w:shd w:val="clear" w:color="auto" w:fill="FFFFFF"/>
        </w:rPr>
        <w:t>.</w:t>
      </w:r>
    </w:p>
    <w:p w14:paraId="3EA2CBDD" w14:textId="7C07F2FB" w:rsidR="00207D95" w:rsidRPr="00A17BDE" w:rsidRDefault="00000000" w:rsidP="00673E4B">
      <w:pPr>
        <w:pStyle w:val="NormalWeb"/>
        <w:pBdr>
          <w:bottom w:val="single" w:sz="12" w:space="1" w:color="auto"/>
        </w:pBdr>
        <w:shd w:val="clear" w:color="auto" w:fill="FFFFFF"/>
        <w:rPr>
          <w:rStyle w:val="Strong"/>
          <w:rFonts w:ascii="Georgia" w:hAnsi="Georgia"/>
          <w:color w:val="333333"/>
          <w:shd w:val="clear" w:color="auto" w:fill="FFFFFF"/>
        </w:rPr>
      </w:pPr>
      <w:hyperlink r:id="rId1132" w:history="1">
        <w:r w:rsidR="00207D95" w:rsidRPr="00A17BDE">
          <w:rPr>
            <w:rStyle w:val="Strong"/>
            <w:rFonts w:ascii="Georgia" w:hAnsi="Georgia"/>
            <w:color w:val="007CBA"/>
            <w:shd w:val="clear" w:color="auto" w:fill="FFFFFF"/>
          </w:rPr>
          <w:t>Draft Genome Sequence of a Methicillin-Resistant </w:t>
        </w:r>
        <w:r w:rsidR="00207D95" w:rsidRPr="00A17BDE">
          <w:rPr>
            <w:rStyle w:val="Emphasis"/>
            <w:rFonts w:ascii="Georgia" w:eastAsiaTheme="majorEastAsia" w:hAnsi="Georgia"/>
            <w:b/>
            <w:bCs/>
            <w:color w:val="007CBA"/>
            <w:shd w:val="clear" w:color="auto" w:fill="FFFFFF"/>
          </w:rPr>
          <w:t>Staphylococcus aureus</w:t>
        </w:r>
        <w:r w:rsidR="00207D95" w:rsidRPr="00A17BDE">
          <w:rPr>
            <w:rStyle w:val="Strong"/>
            <w:rFonts w:ascii="Georgia" w:hAnsi="Georgia"/>
            <w:color w:val="007CBA"/>
            <w:shd w:val="clear" w:color="auto" w:fill="FFFFFF"/>
          </w:rPr>
          <w:t> ST1413 Strain for Studying Genetic Mechanisms of Antibiotic Resistance</w:t>
        </w:r>
      </w:hyperlink>
      <w:r w:rsidR="00207D95" w:rsidRPr="00A17BDE">
        <w:rPr>
          <w:rStyle w:val="Strong"/>
          <w:rFonts w:ascii="Georgia" w:hAnsi="Georgia"/>
          <w:color w:val="333333"/>
          <w:shd w:val="clear" w:color="auto" w:fill="FFFFFF"/>
        </w:rPr>
        <w:t>.</w:t>
      </w:r>
    </w:p>
    <w:p w14:paraId="580178A0" w14:textId="69A2E25A" w:rsidR="00207D95" w:rsidRPr="00A17BDE" w:rsidRDefault="00000000" w:rsidP="00673E4B">
      <w:pPr>
        <w:pStyle w:val="NormalWeb"/>
        <w:pBdr>
          <w:bottom w:val="single" w:sz="12" w:space="1" w:color="auto"/>
        </w:pBdr>
        <w:shd w:val="clear" w:color="auto" w:fill="FFFFFF"/>
        <w:rPr>
          <w:rStyle w:val="Strong"/>
          <w:rFonts w:ascii="Georgia" w:hAnsi="Georgia"/>
          <w:color w:val="333333"/>
          <w:shd w:val="clear" w:color="auto" w:fill="FFFFFF"/>
        </w:rPr>
      </w:pPr>
      <w:hyperlink r:id="rId1133" w:history="1">
        <w:r w:rsidR="00BE05C8" w:rsidRPr="00A17BDE">
          <w:rPr>
            <w:rStyle w:val="Strong"/>
            <w:rFonts w:ascii="Georgia" w:hAnsi="Georgia"/>
            <w:color w:val="007CBA"/>
            <w:shd w:val="clear" w:color="auto" w:fill="FFFFFF"/>
          </w:rPr>
          <w:t>HES1 is a Master Regulator of Glucocorticoid Receptor-Dependent Gene Expression</w:t>
        </w:r>
      </w:hyperlink>
      <w:r w:rsidR="00BE05C8" w:rsidRPr="00A17BDE">
        <w:rPr>
          <w:rStyle w:val="Strong"/>
          <w:rFonts w:ascii="Georgia" w:hAnsi="Georgia"/>
          <w:color w:val="333333"/>
          <w:shd w:val="clear" w:color="auto" w:fill="FFFFFF"/>
        </w:rPr>
        <w:t>.</w:t>
      </w:r>
    </w:p>
    <w:p w14:paraId="28D285AA" w14:textId="365490C5" w:rsidR="00A66420" w:rsidRPr="00A17BDE" w:rsidRDefault="00000000" w:rsidP="00673E4B">
      <w:pPr>
        <w:pStyle w:val="NormalWeb"/>
        <w:pBdr>
          <w:bottom w:val="single" w:sz="12" w:space="1" w:color="auto"/>
        </w:pBdr>
        <w:shd w:val="clear" w:color="auto" w:fill="FFFFFF"/>
        <w:rPr>
          <w:rStyle w:val="Strong"/>
          <w:rFonts w:ascii="Georgia" w:hAnsi="Georgia"/>
          <w:color w:val="333333"/>
          <w:shd w:val="clear" w:color="auto" w:fill="FFFFFF"/>
        </w:rPr>
      </w:pPr>
      <w:hyperlink r:id="rId1134" w:history="1">
        <w:r w:rsidR="00A66420" w:rsidRPr="00A17BDE">
          <w:rPr>
            <w:rStyle w:val="Strong"/>
            <w:rFonts w:ascii="Georgia" w:hAnsi="Georgia"/>
            <w:color w:val="007CBA"/>
            <w:shd w:val="clear" w:color="auto" w:fill="FFFFFF"/>
          </w:rPr>
          <w:t>The Ways and Means that Fine Tune Sirt1 Activity</w:t>
        </w:r>
      </w:hyperlink>
      <w:r w:rsidR="00A66420" w:rsidRPr="00A17BDE">
        <w:rPr>
          <w:rStyle w:val="Strong"/>
          <w:rFonts w:ascii="Georgia" w:hAnsi="Georgia"/>
          <w:color w:val="333333"/>
          <w:shd w:val="clear" w:color="auto" w:fill="FFFFFF"/>
        </w:rPr>
        <w:t>.</w:t>
      </w:r>
    </w:p>
    <w:p w14:paraId="65429D0C" w14:textId="761FC461" w:rsidR="00A66420" w:rsidRPr="00A17BDE" w:rsidRDefault="00000000" w:rsidP="00673E4B">
      <w:pPr>
        <w:pStyle w:val="NormalWeb"/>
        <w:pBdr>
          <w:bottom w:val="single" w:sz="12" w:space="1" w:color="auto"/>
        </w:pBdr>
        <w:shd w:val="clear" w:color="auto" w:fill="FFFFFF"/>
        <w:rPr>
          <w:rStyle w:val="Strong"/>
          <w:rFonts w:ascii="Georgia" w:hAnsi="Georgia"/>
          <w:color w:val="333333"/>
          <w:shd w:val="clear" w:color="auto" w:fill="FFFFFF"/>
        </w:rPr>
      </w:pPr>
      <w:hyperlink r:id="rId1135" w:history="1">
        <w:r w:rsidR="009F3C70" w:rsidRPr="00A17BDE">
          <w:rPr>
            <w:rStyle w:val="Strong"/>
            <w:rFonts w:ascii="Georgia" w:hAnsi="Georgia"/>
            <w:color w:val="007CBA"/>
            <w:shd w:val="clear" w:color="auto" w:fill="FFFFFF"/>
          </w:rPr>
          <w:t xml:space="preserve">Glucocorticoids Regulate </w:t>
        </w:r>
        <w:proofErr w:type="spellStart"/>
        <w:r w:rsidR="009F3C70" w:rsidRPr="00A17BDE">
          <w:rPr>
            <w:rStyle w:val="Strong"/>
            <w:rFonts w:ascii="Georgia" w:hAnsi="Georgia"/>
            <w:color w:val="007CBA"/>
            <w:shd w:val="clear" w:color="auto" w:fill="FFFFFF"/>
          </w:rPr>
          <w:t>Arrestin</w:t>
        </w:r>
        <w:proofErr w:type="spellEnd"/>
        <w:r w:rsidR="009F3C70" w:rsidRPr="00A17BDE">
          <w:rPr>
            <w:rStyle w:val="Strong"/>
            <w:rFonts w:ascii="Georgia" w:hAnsi="Georgia"/>
            <w:color w:val="007CBA"/>
            <w:shd w:val="clear" w:color="auto" w:fill="FFFFFF"/>
          </w:rPr>
          <w:t xml:space="preserve"> Gene Expression and Redirect the Signaling Profile of G Protein-Coupled Receptors</w:t>
        </w:r>
      </w:hyperlink>
      <w:r w:rsidR="009F3C70" w:rsidRPr="00A17BDE">
        <w:rPr>
          <w:rStyle w:val="Strong"/>
          <w:rFonts w:ascii="Georgia" w:hAnsi="Georgia"/>
          <w:color w:val="333333"/>
          <w:shd w:val="clear" w:color="auto" w:fill="FFFFFF"/>
        </w:rPr>
        <w:t>.</w:t>
      </w:r>
    </w:p>
    <w:p w14:paraId="3BBDA876" w14:textId="724C1056" w:rsidR="009F3C70" w:rsidRPr="00A17BDE" w:rsidRDefault="00000000" w:rsidP="00673E4B">
      <w:pPr>
        <w:pStyle w:val="NormalWeb"/>
        <w:pBdr>
          <w:bottom w:val="single" w:sz="12" w:space="1" w:color="auto"/>
        </w:pBdr>
        <w:shd w:val="clear" w:color="auto" w:fill="FFFFFF"/>
        <w:rPr>
          <w:rStyle w:val="Strong"/>
          <w:rFonts w:ascii="Georgia" w:hAnsi="Georgia"/>
          <w:color w:val="333333"/>
          <w:shd w:val="clear" w:color="auto" w:fill="FFFFFF"/>
        </w:rPr>
      </w:pPr>
      <w:hyperlink r:id="rId1136" w:history="1">
        <w:r w:rsidR="009F3C70" w:rsidRPr="00A17BDE">
          <w:rPr>
            <w:rStyle w:val="Strong"/>
            <w:rFonts w:ascii="Georgia" w:hAnsi="Georgia"/>
            <w:color w:val="007CBA"/>
            <w:shd w:val="clear" w:color="auto" w:fill="FFFFFF"/>
          </w:rPr>
          <w:t xml:space="preserve">Mechanisms Generating Diversity </w:t>
        </w:r>
        <w:proofErr w:type="gramStart"/>
        <w:r w:rsidR="009F3C70" w:rsidRPr="00A17BDE">
          <w:rPr>
            <w:rStyle w:val="Strong"/>
            <w:rFonts w:ascii="Georgia" w:hAnsi="Georgia"/>
            <w:color w:val="007CBA"/>
            <w:shd w:val="clear" w:color="auto" w:fill="FFFFFF"/>
          </w:rPr>
          <w:t>In</w:t>
        </w:r>
        <w:proofErr w:type="gramEnd"/>
        <w:r w:rsidR="009F3C70" w:rsidRPr="00A17BDE">
          <w:rPr>
            <w:rStyle w:val="Strong"/>
            <w:rFonts w:ascii="Georgia" w:hAnsi="Georgia"/>
            <w:color w:val="007CBA"/>
            <w:shd w:val="clear" w:color="auto" w:fill="FFFFFF"/>
          </w:rPr>
          <w:t xml:space="preserve"> Glucocorticoid Receptor Signaling</w:t>
        </w:r>
      </w:hyperlink>
      <w:r w:rsidR="009F3C70" w:rsidRPr="00A17BDE">
        <w:rPr>
          <w:rStyle w:val="Strong"/>
          <w:rFonts w:ascii="Georgia" w:hAnsi="Georgia"/>
          <w:color w:val="333333"/>
          <w:shd w:val="clear" w:color="auto" w:fill="FFFFFF"/>
        </w:rPr>
        <w:t>.</w:t>
      </w:r>
    </w:p>
    <w:p w14:paraId="6B1BB0BF" w14:textId="2A8D2A01" w:rsidR="009F3C70" w:rsidRPr="00A17BDE" w:rsidRDefault="00000000" w:rsidP="00673E4B">
      <w:pPr>
        <w:pStyle w:val="NormalWeb"/>
        <w:pBdr>
          <w:bottom w:val="single" w:sz="12" w:space="1" w:color="auto"/>
        </w:pBdr>
        <w:shd w:val="clear" w:color="auto" w:fill="FFFFFF"/>
        <w:rPr>
          <w:rStyle w:val="Strong"/>
          <w:rFonts w:ascii="Georgia" w:hAnsi="Georgia"/>
          <w:color w:val="333333"/>
          <w:shd w:val="clear" w:color="auto" w:fill="FFFFFF"/>
        </w:rPr>
      </w:pPr>
      <w:hyperlink r:id="rId1137" w:history="1">
        <w:proofErr w:type="spellStart"/>
        <w:r w:rsidR="009F3C70" w:rsidRPr="00A17BDE">
          <w:rPr>
            <w:rStyle w:val="Strong"/>
            <w:rFonts w:ascii="Georgia" w:hAnsi="Georgia"/>
            <w:color w:val="007CBA"/>
            <w:shd w:val="clear" w:color="auto" w:fill="FFFFFF"/>
          </w:rPr>
          <w:t>Nampt</w:t>
        </w:r>
        <w:proofErr w:type="spellEnd"/>
        <w:r w:rsidR="009F3C70" w:rsidRPr="00A17BDE">
          <w:rPr>
            <w:rStyle w:val="Strong"/>
            <w:rFonts w:ascii="Georgia" w:hAnsi="Georgia"/>
            <w:color w:val="007CBA"/>
            <w:shd w:val="clear" w:color="auto" w:fill="FFFFFF"/>
          </w:rPr>
          <w:t>/PBEF/</w:t>
        </w:r>
        <w:proofErr w:type="spellStart"/>
        <w:r w:rsidR="009F3C70" w:rsidRPr="00A17BDE">
          <w:rPr>
            <w:rStyle w:val="Strong"/>
            <w:rFonts w:ascii="Georgia" w:hAnsi="Georgia"/>
            <w:color w:val="007CBA"/>
            <w:shd w:val="clear" w:color="auto" w:fill="FFFFFF"/>
          </w:rPr>
          <w:t>Visfatin</w:t>
        </w:r>
        <w:proofErr w:type="spellEnd"/>
        <w:r w:rsidR="009F3C70" w:rsidRPr="00A17BDE">
          <w:rPr>
            <w:rStyle w:val="Strong"/>
            <w:rFonts w:ascii="Georgia" w:hAnsi="Georgia"/>
            <w:color w:val="007CBA"/>
            <w:shd w:val="clear" w:color="auto" w:fill="FFFFFF"/>
          </w:rPr>
          <w:t xml:space="preserve"> Regulates Insulin Secretion in Beta Cells as a Systemic NAD Biosynthetic Enzyme</w:t>
        </w:r>
      </w:hyperlink>
      <w:r w:rsidR="009F3C70" w:rsidRPr="00A17BDE">
        <w:rPr>
          <w:rStyle w:val="Strong"/>
          <w:rFonts w:ascii="Georgia" w:hAnsi="Georgia"/>
          <w:color w:val="333333"/>
          <w:shd w:val="clear" w:color="auto" w:fill="FFFFFF"/>
        </w:rPr>
        <w:t>.</w:t>
      </w:r>
    </w:p>
    <w:p w14:paraId="04912F2D" w14:textId="364F7D04" w:rsidR="009F3C70" w:rsidRPr="00A17BDE" w:rsidRDefault="00000000" w:rsidP="00673E4B">
      <w:pPr>
        <w:pStyle w:val="NormalWeb"/>
        <w:pBdr>
          <w:bottom w:val="single" w:sz="12" w:space="1" w:color="auto"/>
        </w:pBdr>
        <w:shd w:val="clear" w:color="auto" w:fill="FFFFFF"/>
        <w:rPr>
          <w:rStyle w:val="Strong"/>
          <w:rFonts w:ascii="Georgia" w:hAnsi="Georgia"/>
          <w:color w:val="333333"/>
          <w:shd w:val="clear" w:color="auto" w:fill="FFFFFF"/>
        </w:rPr>
      </w:pPr>
      <w:hyperlink r:id="rId1138" w:history="1">
        <w:r w:rsidR="009F3C70" w:rsidRPr="00A17BDE">
          <w:rPr>
            <w:rStyle w:val="Strong"/>
            <w:rFonts w:ascii="Georgia" w:hAnsi="Georgia"/>
            <w:color w:val="007CBA"/>
            <w:shd w:val="clear" w:color="auto" w:fill="FFFFFF"/>
          </w:rPr>
          <w:t xml:space="preserve">The Regulation of Nicotinamide Adenine Dinucleotide Biosynthesis by </w:t>
        </w:r>
        <w:proofErr w:type="spellStart"/>
        <w:r w:rsidR="009F3C70" w:rsidRPr="00A17BDE">
          <w:rPr>
            <w:rStyle w:val="Strong"/>
            <w:rFonts w:ascii="Georgia" w:hAnsi="Georgia"/>
            <w:color w:val="007CBA"/>
            <w:shd w:val="clear" w:color="auto" w:fill="FFFFFF"/>
          </w:rPr>
          <w:t>Nampt</w:t>
        </w:r>
        <w:proofErr w:type="spellEnd"/>
        <w:r w:rsidR="009F3C70" w:rsidRPr="00A17BDE">
          <w:rPr>
            <w:rStyle w:val="Strong"/>
            <w:rFonts w:ascii="Georgia" w:hAnsi="Georgia"/>
            <w:color w:val="007CBA"/>
            <w:shd w:val="clear" w:color="auto" w:fill="FFFFFF"/>
          </w:rPr>
          <w:t>/PBEF/</w:t>
        </w:r>
        <w:proofErr w:type="spellStart"/>
        <w:r w:rsidR="009F3C70" w:rsidRPr="00A17BDE">
          <w:rPr>
            <w:rStyle w:val="Strong"/>
            <w:rFonts w:ascii="Georgia" w:hAnsi="Georgia"/>
            <w:color w:val="007CBA"/>
            <w:shd w:val="clear" w:color="auto" w:fill="FFFFFF"/>
          </w:rPr>
          <w:t>Visfatin</w:t>
        </w:r>
        <w:proofErr w:type="spellEnd"/>
        <w:r w:rsidR="009F3C70" w:rsidRPr="00A17BDE">
          <w:rPr>
            <w:rStyle w:val="Strong"/>
            <w:rFonts w:ascii="Georgia" w:hAnsi="Georgia"/>
            <w:color w:val="007CBA"/>
            <w:shd w:val="clear" w:color="auto" w:fill="FFFFFF"/>
          </w:rPr>
          <w:t xml:space="preserve"> in Mammals</w:t>
        </w:r>
      </w:hyperlink>
      <w:r w:rsidR="009F3C70" w:rsidRPr="00A17BDE">
        <w:rPr>
          <w:rStyle w:val="Strong"/>
          <w:rFonts w:ascii="Georgia" w:hAnsi="Georgia"/>
          <w:color w:val="333333"/>
          <w:shd w:val="clear" w:color="auto" w:fill="FFFFFF"/>
        </w:rPr>
        <w:t>.</w:t>
      </w:r>
    </w:p>
    <w:p w14:paraId="227BD46D" w14:textId="0A5428D6" w:rsidR="009F3C70" w:rsidRPr="00A17BDE" w:rsidRDefault="00000000" w:rsidP="00673E4B">
      <w:pPr>
        <w:pStyle w:val="NormalWeb"/>
        <w:pBdr>
          <w:bottom w:val="single" w:sz="12" w:space="1" w:color="auto"/>
        </w:pBdr>
        <w:shd w:val="clear" w:color="auto" w:fill="FFFFFF"/>
        <w:rPr>
          <w:rStyle w:val="Strong"/>
          <w:rFonts w:ascii="Georgia" w:hAnsi="Georgia"/>
          <w:color w:val="333333"/>
          <w:shd w:val="clear" w:color="auto" w:fill="FFFFFF"/>
        </w:rPr>
      </w:pPr>
      <w:hyperlink r:id="rId1139" w:history="1">
        <w:r w:rsidR="009F3C70" w:rsidRPr="00A17BDE">
          <w:rPr>
            <w:rStyle w:val="Strong"/>
            <w:rFonts w:ascii="Georgia" w:hAnsi="Georgia"/>
            <w:color w:val="007CBA"/>
            <w:shd w:val="clear" w:color="auto" w:fill="FFFFFF"/>
          </w:rPr>
          <w:t xml:space="preserve">Structure of </w:t>
        </w:r>
        <w:proofErr w:type="spellStart"/>
        <w:r w:rsidR="009F3C70" w:rsidRPr="00A17BDE">
          <w:rPr>
            <w:rStyle w:val="Strong"/>
            <w:rFonts w:ascii="Georgia" w:hAnsi="Georgia"/>
            <w:color w:val="007CBA"/>
            <w:shd w:val="clear" w:color="auto" w:fill="FFFFFF"/>
          </w:rPr>
          <w:t>Nampt</w:t>
        </w:r>
        <w:proofErr w:type="spellEnd"/>
        <w:r w:rsidR="009F3C70" w:rsidRPr="00A17BDE">
          <w:rPr>
            <w:rStyle w:val="Strong"/>
            <w:rFonts w:ascii="Georgia" w:hAnsi="Georgia"/>
            <w:color w:val="007CBA"/>
            <w:shd w:val="clear" w:color="auto" w:fill="FFFFFF"/>
          </w:rPr>
          <w:t>/PBEF/</w:t>
        </w:r>
        <w:proofErr w:type="spellStart"/>
        <w:r w:rsidR="009F3C70" w:rsidRPr="00A17BDE">
          <w:rPr>
            <w:rStyle w:val="Strong"/>
            <w:rFonts w:ascii="Georgia" w:hAnsi="Georgia"/>
            <w:color w:val="007CBA"/>
            <w:shd w:val="clear" w:color="auto" w:fill="FFFFFF"/>
          </w:rPr>
          <w:t>Visfatin</w:t>
        </w:r>
        <w:proofErr w:type="spellEnd"/>
        <w:r w:rsidR="009F3C70" w:rsidRPr="00A17BDE">
          <w:rPr>
            <w:rStyle w:val="Strong"/>
            <w:rFonts w:ascii="Georgia" w:hAnsi="Georgia"/>
            <w:color w:val="007CBA"/>
            <w:shd w:val="clear" w:color="auto" w:fill="FFFFFF"/>
          </w:rPr>
          <w:t>, a Mammalian NAD+ Biosynthetic Enzyme</w:t>
        </w:r>
      </w:hyperlink>
      <w:r w:rsidR="009F3C70" w:rsidRPr="00A17BDE">
        <w:rPr>
          <w:rStyle w:val="Strong"/>
          <w:rFonts w:ascii="Georgia" w:hAnsi="Georgia"/>
          <w:color w:val="333333"/>
          <w:shd w:val="clear" w:color="auto" w:fill="FFFFFF"/>
        </w:rPr>
        <w:t>.</w:t>
      </w:r>
    </w:p>
    <w:p w14:paraId="59AF626C" w14:textId="4CD69013" w:rsidR="009F3C70" w:rsidRPr="00A17BDE" w:rsidRDefault="00000000" w:rsidP="00673E4B">
      <w:pPr>
        <w:pStyle w:val="NormalWeb"/>
        <w:pBdr>
          <w:bottom w:val="single" w:sz="12" w:space="1" w:color="auto"/>
        </w:pBdr>
        <w:shd w:val="clear" w:color="auto" w:fill="FFFFFF"/>
        <w:rPr>
          <w:rStyle w:val="Strong"/>
          <w:rFonts w:ascii="Georgia" w:hAnsi="Georgia"/>
          <w:color w:val="333333"/>
          <w:shd w:val="clear" w:color="auto" w:fill="FFFFFF"/>
        </w:rPr>
      </w:pPr>
      <w:hyperlink r:id="rId1140" w:history="1">
        <w:r w:rsidR="00A17BDE" w:rsidRPr="00A17BDE">
          <w:rPr>
            <w:rStyle w:val="Strong"/>
            <w:rFonts w:ascii="Georgia" w:hAnsi="Georgia"/>
            <w:color w:val="007CBA"/>
            <w:shd w:val="clear" w:color="auto" w:fill="FFFFFF"/>
          </w:rPr>
          <w:t xml:space="preserve">The NAD Biosynthesis Pathway Mediated by Nicotinamide </w:t>
        </w:r>
        <w:proofErr w:type="spellStart"/>
        <w:r w:rsidR="00A17BDE" w:rsidRPr="00A17BDE">
          <w:rPr>
            <w:rStyle w:val="Strong"/>
            <w:rFonts w:ascii="Georgia" w:hAnsi="Georgia"/>
            <w:color w:val="007CBA"/>
            <w:shd w:val="clear" w:color="auto" w:fill="FFFFFF"/>
          </w:rPr>
          <w:t>Phosphoribosyltransferase</w:t>
        </w:r>
        <w:proofErr w:type="spellEnd"/>
        <w:r w:rsidR="00A17BDE" w:rsidRPr="00A17BDE">
          <w:rPr>
            <w:rStyle w:val="Strong"/>
            <w:rFonts w:ascii="Georgia" w:hAnsi="Georgia"/>
            <w:color w:val="007CBA"/>
            <w:shd w:val="clear" w:color="auto" w:fill="FFFFFF"/>
          </w:rPr>
          <w:t xml:space="preserve"> Regulates Sir2 Activity in Mammalian Cells</w:t>
        </w:r>
      </w:hyperlink>
      <w:r w:rsidR="00A17BDE" w:rsidRPr="00A17BDE">
        <w:rPr>
          <w:rStyle w:val="Strong"/>
          <w:rFonts w:ascii="Georgia" w:hAnsi="Georgia"/>
          <w:color w:val="333333"/>
          <w:shd w:val="clear" w:color="auto" w:fill="FFFFFF"/>
        </w:rPr>
        <w:t>.</w:t>
      </w:r>
    </w:p>
    <w:p w14:paraId="5E621912" w14:textId="0DFF7BA7" w:rsidR="00A17BDE" w:rsidRPr="00A17BDE" w:rsidRDefault="00000000" w:rsidP="00673E4B">
      <w:pPr>
        <w:pStyle w:val="NormalWeb"/>
        <w:pBdr>
          <w:bottom w:val="single" w:sz="12" w:space="1" w:color="auto"/>
        </w:pBdr>
        <w:shd w:val="clear" w:color="auto" w:fill="FFFFFF"/>
        <w:rPr>
          <w:rFonts w:ascii="Georgia" w:hAnsi="Georgia"/>
        </w:rPr>
      </w:pPr>
      <w:hyperlink r:id="rId1141" w:history="1">
        <w:r w:rsidR="00A17BDE" w:rsidRPr="00A17BDE">
          <w:rPr>
            <w:rStyle w:val="Strong"/>
            <w:rFonts w:ascii="Georgia" w:hAnsi="Georgia"/>
            <w:color w:val="007CBA"/>
            <w:shd w:val="clear" w:color="auto" w:fill="FFFFFF"/>
          </w:rPr>
          <w:t>Sphingolipids are Essential for Differentiation but not Growth in Leishmania</w:t>
        </w:r>
      </w:hyperlink>
      <w:r w:rsidR="00A17BDE" w:rsidRPr="00A17BDE">
        <w:rPr>
          <w:rStyle w:val="Strong"/>
          <w:rFonts w:ascii="Georgia" w:hAnsi="Georgia"/>
          <w:color w:val="333333"/>
          <w:shd w:val="clear" w:color="auto" w:fill="FFFFFF"/>
        </w:rPr>
        <w:t>.</w:t>
      </w:r>
    </w:p>
    <w:p w14:paraId="25B25BDB" w14:textId="0D021429" w:rsidR="00673E4B" w:rsidRDefault="00000000" w:rsidP="00673E4B">
      <w:pPr>
        <w:pStyle w:val="NormalWeb"/>
        <w:pBdr>
          <w:bottom w:val="single" w:sz="12" w:space="1" w:color="auto"/>
        </w:pBdr>
        <w:shd w:val="clear" w:color="auto" w:fill="FFFFFF"/>
        <w:rPr>
          <w:rFonts w:ascii="Georgia" w:hAnsi="Georgia"/>
          <w:color w:val="333333"/>
          <w:sz w:val="32"/>
          <w:szCs w:val="32"/>
        </w:rPr>
      </w:pPr>
      <w:hyperlink r:id="rId1142" w:history="1">
        <w:r w:rsidR="00673E4B" w:rsidRPr="002D2334">
          <w:rPr>
            <w:rStyle w:val="Hyperlink"/>
            <w:rFonts w:ascii="Georgia" w:hAnsi="Georgia"/>
            <w:sz w:val="32"/>
            <w:szCs w:val="32"/>
          </w:rPr>
          <w:t xml:space="preserve">VIEW FULL BIO – </w:t>
        </w:r>
        <w:r w:rsidR="002D2334" w:rsidRPr="002D2334">
          <w:rPr>
            <w:rStyle w:val="Hyperlink"/>
            <w:rFonts w:ascii="Georgia" w:hAnsi="Georgia"/>
            <w:sz w:val="32"/>
            <w:szCs w:val="32"/>
          </w:rPr>
          <w:t>Javier Revollo</w:t>
        </w:r>
        <w:r w:rsidR="00673E4B" w:rsidRPr="002D2334">
          <w:rPr>
            <w:rStyle w:val="Hyperlink"/>
            <w:rFonts w:ascii="Georgia" w:hAnsi="Georgia"/>
            <w:sz w:val="32"/>
            <w:szCs w:val="32"/>
          </w:rPr>
          <w:t>, Ph.D.</w:t>
        </w:r>
      </w:hyperlink>
    </w:p>
    <w:p w14:paraId="467AB41B" w14:textId="77777777" w:rsidR="00673E4B" w:rsidRDefault="00673E4B" w:rsidP="00673E4B">
      <w:pPr>
        <w:pStyle w:val="NormalWeb"/>
        <w:pBdr>
          <w:bottom w:val="single" w:sz="12" w:space="1" w:color="auto"/>
        </w:pBdr>
        <w:shd w:val="clear" w:color="auto" w:fill="FFFFFF"/>
        <w:rPr>
          <w:rFonts w:ascii="Georgia" w:hAnsi="Georgia"/>
          <w:color w:val="333333"/>
          <w:sz w:val="32"/>
          <w:szCs w:val="32"/>
        </w:rPr>
      </w:pPr>
    </w:p>
    <w:p w14:paraId="692ACA48" w14:textId="562017DE" w:rsidR="00A17BDE" w:rsidRDefault="00FF5600" w:rsidP="00A17BDE">
      <w:pPr>
        <w:pStyle w:val="Heading1"/>
        <w:shd w:val="clear" w:color="auto" w:fill="FFFFFF"/>
        <w:spacing w:after="225"/>
        <w:jc w:val="left"/>
        <w:rPr>
          <w:rFonts w:ascii="Helvetica" w:hAnsi="Helvetica" w:cs="Helvetica"/>
          <w:color w:val="333333"/>
        </w:rPr>
      </w:pPr>
      <w:r>
        <w:rPr>
          <w:rFonts w:ascii="Helvetica" w:hAnsi="Helvetica" w:cs="Helvetica"/>
          <w:color w:val="333333"/>
        </w:rPr>
        <w:t>Ji-</w:t>
      </w:r>
      <w:proofErr w:type="spellStart"/>
      <w:r>
        <w:rPr>
          <w:rFonts w:ascii="Helvetica" w:hAnsi="Helvetica" w:cs="Helvetica"/>
          <w:color w:val="333333"/>
        </w:rPr>
        <w:t>Eun</w:t>
      </w:r>
      <w:proofErr w:type="spellEnd"/>
      <w:r>
        <w:rPr>
          <w:rFonts w:ascii="Helvetica" w:hAnsi="Helvetica" w:cs="Helvetica"/>
          <w:color w:val="333333"/>
        </w:rPr>
        <w:t xml:space="preserve"> Seo</w:t>
      </w:r>
      <w:r w:rsidR="00A17BDE">
        <w:rPr>
          <w:rFonts w:ascii="Helvetica" w:hAnsi="Helvetica" w:cs="Helvetica"/>
          <w:color w:val="333333"/>
        </w:rPr>
        <w:t>, Ph.D.</w:t>
      </w:r>
    </w:p>
    <w:p w14:paraId="299F1BA7" w14:textId="77777777" w:rsidR="00A17BDE" w:rsidRDefault="00A17BDE" w:rsidP="00A17BDE">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Genetic and Molecular Toxicology</w:t>
      </w:r>
    </w:p>
    <w:p w14:paraId="5CDC0F7D" w14:textId="64160BEF" w:rsidR="00A17BDE" w:rsidRPr="007F3E8D" w:rsidRDefault="008105EC" w:rsidP="00A17BDE">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7F3E8D">
        <w:rPr>
          <w:rFonts w:ascii="Georgia" w:hAnsi="Georgia"/>
          <w:color w:val="333333"/>
          <w:sz w:val="24"/>
          <w:szCs w:val="24"/>
          <w:shd w:val="clear" w:color="auto" w:fill="FFFFFF"/>
        </w:rPr>
        <w:t xml:space="preserve">Dr. </w:t>
      </w:r>
      <w:proofErr w:type="spellStart"/>
      <w:r w:rsidRPr="007F3E8D">
        <w:rPr>
          <w:rFonts w:ascii="Georgia" w:hAnsi="Georgia"/>
          <w:color w:val="333333"/>
          <w:sz w:val="24"/>
          <w:szCs w:val="24"/>
          <w:shd w:val="clear" w:color="auto" w:fill="FFFFFF"/>
        </w:rPr>
        <w:t>Seo’s</w:t>
      </w:r>
      <w:proofErr w:type="spellEnd"/>
      <w:r w:rsidRPr="007F3E8D">
        <w:rPr>
          <w:rFonts w:ascii="Georgia" w:hAnsi="Georgia"/>
          <w:color w:val="333333"/>
          <w:sz w:val="24"/>
          <w:szCs w:val="24"/>
          <w:shd w:val="clear" w:color="auto" w:fill="FFFFFF"/>
        </w:rPr>
        <w:t xml:space="preserve"> research involves developing new approach methodologies for better evaluating the preclinical genotoxicity of products intended for human use. She has established appropriate human-based in vitro cell models with metabolic competence with the aim of generating data more relevant to human in vivo exposures. Dr. Seo optimized cell culture systems for conducting HT genotoxicity assays in different types of human liver cells (e.g., </w:t>
      </w:r>
      <w:proofErr w:type="spellStart"/>
      <w:r w:rsidRPr="007F3E8D">
        <w:rPr>
          <w:rFonts w:ascii="Georgia" w:hAnsi="Georgia"/>
          <w:color w:val="333333"/>
          <w:sz w:val="24"/>
          <w:szCs w:val="24"/>
          <w:shd w:val="clear" w:color="auto" w:fill="FFFFFF"/>
        </w:rPr>
        <w:t>HepaRG</w:t>
      </w:r>
      <w:proofErr w:type="spellEnd"/>
      <w:r w:rsidRPr="007F3E8D">
        <w:rPr>
          <w:rFonts w:ascii="Georgia" w:hAnsi="Georgia"/>
          <w:color w:val="333333"/>
          <w:sz w:val="24"/>
          <w:szCs w:val="24"/>
          <w:shd w:val="clear" w:color="auto" w:fill="FFFFFF"/>
        </w:rPr>
        <w:t xml:space="preserve">, HepG2, and primary human hepatocytes). These systems have been used to evaluate the genotoxicity of FDA-relevant compounds having different genotoxicity and carcinogenicity modes of action using the HT </w:t>
      </w:r>
      <w:proofErr w:type="spellStart"/>
      <w:r w:rsidRPr="007F3E8D">
        <w:rPr>
          <w:rFonts w:ascii="Georgia" w:hAnsi="Georgia"/>
          <w:color w:val="333333"/>
          <w:sz w:val="24"/>
          <w:szCs w:val="24"/>
          <w:shd w:val="clear" w:color="auto" w:fill="FFFFFF"/>
        </w:rPr>
        <w:t>CometChip</w:t>
      </w:r>
      <w:proofErr w:type="spellEnd"/>
      <w:r w:rsidRPr="007F3E8D">
        <w:rPr>
          <w:rFonts w:ascii="Georgia" w:hAnsi="Georgia"/>
          <w:color w:val="333333"/>
          <w:sz w:val="24"/>
          <w:szCs w:val="24"/>
          <w:shd w:val="clear" w:color="auto" w:fill="FFFFFF"/>
        </w:rPr>
        <w:t xml:space="preserve"> assay and HT flow-cytometry-based micronucleus (MN) assay. The HT genotoxicity data have been evaluated using computational dose-response modeling to derive benchmark dose metrics, which have been used to compare the genotoxicity of compounds in the different cell models. Dr. Seo has expanded the application of HT in vitro genotoxicity in a 3D culture system for better predicting in vivo genotoxicity. Recently, she adapted 3D </w:t>
      </w:r>
      <w:proofErr w:type="spellStart"/>
      <w:r w:rsidRPr="007F3E8D">
        <w:rPr>
          <w:rFonts w:ascii="Georgia" w:hAnsi="Georgia"/>
          <w:color w:val="333333"/>
          <w:sz w:val="24"/>
          <w:szCs w:val="24"/>
          <w:shd w:val="clear" w:color="auto" w:fill="FFFFFF"/>
        </w:rPr>
        <w:t>HepaRG</w:t>
      </w:r>
      <w:proofErr w:type="spellEnd"/>
      <w:r w:rsidRPr="007F3E8D">
        <w:rPr>
          <w:rFonts w:ascii="Georgia" w:hAnsi="Georgia"/>
          <w:color w:val="333333"/>
          <w:sz w:val="24"/>
          <w:szCs w:val="24"/>
          <w:shd w:val="clear" w:color="auto" w:fill="FFFFFF"/>
        </w:rPr>
        <w:t xml:space="preserve"> spheroids to the HT </w:t>
      </w:r>
      <w:proofErr w:type="spellStart"/>
      <w:r w:rsidRPr="007F3E8D">
        <w:rPr>
          <w:rFonts w:ascii="Georgia" w:hAnsi="Georgia"/>
          <w:color w:val="333333"/>
          <w:sz w:val="24"/>
          <w:szCs w:val="24"/>
          <w:shd w:val="clear" w:color="auto" w:fill="FFFFFF"/>
        </w:rPr>
        <w:t>CometChip</w:t>
      </w:r>
      <w:proofErr w:type="spellEnd"/>
      <w:r w:rsidRPr="007F3E8D">
        <w:rPr>
          <w:rFonts w:ascii="Georgia" w:hAnsi="Georgia"/>
          <w:color w:val="333333"/>
          <w:sz w:val="24"/>
          <w:szCs w:val="24"/>
          <w:shd w:val="clear" w:color="auto" w:fill="FFFFFF"/>
        </w:rPr>
        <w:t xml:space="preserve"> and MN assays for detecting DNA strand breaks and MN formation. Another research interest of hers is exploring approaches for using error-corrected next generation sequencing (</w:t>
      </w:r>
      <w:proofErr w:type="spellStart"/>
      <w:r w:rsidRPr="007F3E8D">
        <w:rPr>
          <w:rFonts w:ascii="Georgia" w:hAnsi="Georgia"/>
          <w:color w:val="333333"/>
          <w:sz w:val="24"/>
          <w:szCs w:val="24"/>
          <w:shd w:val="clear" w:color="auto" w:fill="FFFFFF"/>
        </w:rPr>
        <w:t>ecNGS</w:t>
      </w:r>
      <w:proofErr w:type="spellEnd"/>
      <w:r w:rsidRPr="007F3E8D">
        <w:rPr>
          <w:rFonts w:ascii="Georgia" w:hAnsi="Georgia"/>
          <w:color w:val="333333"/>
          <w:sz w:val="24"/>
          <w:szCs w:val="24"/>
          <w:shd w:val="clear" w:color="auto" w:fill="FFFFFF"/>
        </w:rPr>
        <w:t xml:space="preserve">) to evaluate in vitro mutagenicity in mammalian cells. The advanced </w:t>
      </w:r>
      <w:proofErr w:type="spellStart"/>
      <w:r w:rsidRPr="007F3E8D">
        <w:rPr>
          <w:rFonts w:ascii="Georgia" w:hAnsi="Georgia"/>
          <w:color w:val="333333"/>
          <w:sz w:val="24"/>
          <w:szCs w:val="24"/>
          <w:shd w:val="clear" w:color="auto" w:fill="FFFFFF"/>
        </w:rPr>
        <w:t>ecNGS</w:t>
      </w:r>
      <w:proofErr w:type="spellEnd"/>
      <w:r w:rsidRPr="007F3E8D">
        <w:rPr>
          <w:rFonts w:ascii="Georgia" w:hAnsi="Georgia"/>
          <w:color w:val="333333"/>
          <w:sz w:val="24"/>
          <w:szCs w:val="24"/>
          <w:shd w:val="clear" w:color="auto" w:fill="FFFFFF"/>
        </w:rPr>
        <w:t xml:space="preserve"> technology combined with 3D </w:t>
      </w:r>
      <w:proofErr w:type="spellStart"/>
      <w:r w:rsidRPr="007F3E8D">
        <w:rPr>
          <w:rFonts w:ascii="Georgia" w:hAnsi="Georgia"/>
          <w:color w:val="333333"/>
          <w:sz w:val="24"/>
          <w:szCs w:val="24"/>
          <w:shd w:val="clear" w:color="auto" w:fill="FFFFFF"/>
        </w:rPr>
        <w:lastRenderedPageBreak/>
        <w:t>HepaRG</w:t>
      </w:r>
      <w:proofErr w:type="spellEnd"/>
      <w:r w:rsidRPr="007F3E8D">
        <w:rPr>
          <w:rFonts w:ascii="Georgia" w:hAnsi="Georgia"/>
          <w:color w:val="333333"/>
          <w:sz w:val="24"/>
          <w:szCs w:val="24"/>
          <w:shd w:val="clear" w:color="auto" w:fill="FFFFFF"/>
        </w:rPr>
        <w:t xml:space="preserve"> spheroids can improve the accuracy of mutagenicity evaluation and provide additional evidence for the risk assessment of mutagenic compounds.</w:t>
      </w:r>
      <w:r w:rsidR="00A17BDE" w:rsidRPr="007F3E8D">
        <w:rPr>
          <w:rFonts w:ascii="Georgia" w:eastAsia="Times New Roman" w:hAnsi="Georgia" w:cs="Times New Roman"/>
          <w:color w:val="333333"/>
          <w:sz w:val="24"/>
          <w:szCs w:val="24"/>
        </w:rPr>
        <w:t xml:space="preserve"> </w:t>
      </w:r>
      <w:hyperlink r:id="rId1143" w:history="1">
        <w:r w:rsidR="00A17BDE" w:rsidRPr="007F3E8D">
          <w:rPr>
            <w:rStyle w:val="Hyperlink"/>
            <w:rFonts w:ascii="Georgia" w:hAnsi="Georgia"/>
            <w:sz w:val="24"/>
            <w:szCs w:val="24"/>
          </w:rPr>
          <w:t xml:space="preserve">VIEW FULL BIO – Dr. </w:t>
        </w:r>
        <w:r w:rsidR="00E809AB" w:rsidRPr="007F3E8D">
          <w:rPr>
            <w:rStyle w:val="Hyperlink"/>
            <w:rFonts w:ascii="Georgia" w:hAnsi="Georgia"/>
            <w:sz w:val="24"/>
            <w:szCs w:val="24"/>
          </w:rPr>
          <w:t>Ji-</w:t>
        </w:r>
        <w:proofErr w:type="spellStart"/>
        <w:r w:rsidR="00E809AB" w:rsidRPr="007F3E8D">
          <w:rPr>
            <w:rStyle w:val="Hyperlink"/>
            <w:rFonts w:ascii="Georgia" w:hAnsi="Georgia"/>
            <w:sz w:val="24"/>
            <w:szCs w:val="24"/>
          </w:rPr>
          <w:t>Eun</w:t>
        </w:r>
        <w:proofErr w:type="spellEnd"/>
        <w:r w:rsidR="00E809AB" w:rsidRPr="007F3E8D">
          <w:rPr>
            <w:rStyle w:val="Hyperlink"/>
            <w:rFonts w:ascii="Georgia" w:hAnsi="Georgia"/>
            <w:sz w:val="24"/>
            <w:szCs w:val="24"/>
          </w:rPr>
          <w:t xml:space="preserve"> Seo</w:t>
        </w:r>
      </w:hyperlink>
    </w:p>
    <w:p w14:paraId="014B1C2F" w14:textId="77777777" w:rsidR="00A17BDE" w:rsidRDefault="00A17BDE" w:rsidP="00A17BDE">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424F6B36" w14:textId="70CDE4FA" w:rsidR="00E809AB"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44" w:history="1">
        <w:r w:rsidR="0022568D" w:rsidRPr="007F3E8D">
          <w:rPr>
            <w:rStyle w:val="Strong"/>
            <w:rFonts w:ascii="Georgia" w:hAnsi="Georgia"/>
            <w:color w:val="007CBA"/>
            <w:shd w:val="clear" w:color="auto" w:fill="FFFFFF"/>
          </w:rPr>
          <w:t xml:space="preserve">Evaluation of an In Vitro Three-Dimensional </w:t>
        </w:r>
        <w:proofErr w:type="spellStart"/>
        <w:r w:rsidR="0022568D" w:rsidRPr="007F3E8D">
          <w:rPr>
            <w:rStyle w:val="Strong"/>
            <w:rFonts w:ascii="Georgia" w:hAnsi="Georgia"/>
            <w:color w:val="007CBA"/>
            <w:shd w:val="clear" w:color="auto" w:fill="FFFFFF"/>
          </w:rPr>
          <w:t>HepaRG</w:t>
        </w:r>
        <w:proofErr w:type="spellEnd"/>
        <w:r w:rsidR="0022568D" w:rsidRPr="007F3E8D">
          <w:rPr>
            <w:rStyle w:val="Strong"/>
            <w:rFonts w:ascii="Georgia" w:hAnsi="Georgia"/>
            <w:color w:val="007CBA"/>
            <w:shd w:val="clear" w:color="auto" w:fill="FFFFFF"/>
          </w:rPr>
          <w:t xml:space="preserve"> Spheroid Model for Genotoxicity Testing Using the High-Throughput </w:t>
        </w:r>
        <w:proofErr w:type="spellStart"/>
        <w:r w:rsidR="0022568D" w:rsidRPr="007F3E8D">
          <w:rPr>
            <w:rStyle w:val="Strong"/>
            <w:rFonts w:ascii="Georgia" w:hAnsi="Georgia"/>
            <w:color w:val="007CBA"/>
            <w:shd w:val="clear" w:color="auto" w:fill="FFFFFF"/>
          </w:rPr>
          <w:t>CometChip</w:t>
        </w:r>
        <w:proofErr w:type="spellEnd"/>
        <w:r w:rsidR="0022568D" w:rsidRPr="007F3E8D">
          <w:rPr>
            <w:rStyle w:val="Strong"/>
            <w:rFonts w:ascii="Georgia" w:hAnsi="Georgia"/>
            <w:color w:val="007CBA"/>
            <w:shd w:val="clear" w:color="auto" w:fill="FFFFFF"/>
          </w:rPr>
          <w:t xml:space="preserve"> Platform</w:t>
        </w:r>
      </w:hyperlink>
      <w:r w:rsidR="0022568D" w:rsidRPr="007F3E8D">
        <w:rPr>
          <w:rStyle w:val="Strong"/>
          <w:rFonts w:ascii="Georgia" w:hAnsi="Georgia"/>
          <w:color w:val="333333"/>
          <w:shd w:val="clear" w:color="auto" w:fill="FFFFFF"/>
        </w:rPr>
        <w:t>.</w:t>
      </w:r>
    </w:p>
    <w:p w14:paraId="25D64A46" w14:textId="6377F5FF" w:rsidR="0022568D"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45" w:history="1">
        <w:r w:rsidR="0022568D" w:rsidRPr="007F3E8D">
          <w:rPr>
            <w:rStyle w:val="Strong"/>
            <w:rFonts w:ascii="Georgia" w:hAnsi="Georgia"/>
            <w:color w:val="007CBA"/>
            <w:shd w:val="clear" w:color="auto" w:fill="FFFFFF"/>
          </w:rPr>
          <w:t>Genotoxicity Evaluation Using Primary Hepatocytes Isolated from Rhesus Macaque (</w:t>
        </w:r>
        <w:r w:rsidR="0022568D" w:rsidRPr="007F3E8D">
          <w:rPr>
            <w:rStyle w:val="Emphasis"/>
            <w:rFonts w:ascii="Georgia" w:eastAsiaTheme="majorEastAsia" w:hAnsi="Georgia"/>
            <w:b/>
            <w:bCs/>
            <w:color w:val="007CBA"/>
            <w:shd w:val="clear" w:color="auto" w:fill="FFFFFF"/>
          </w:rPr>
          <w:t>Macaca mulatta</w:t>
        </w:r>
        <w:r w:rsidR="0022568D" w:rsidRPr="007F3E8D">
          <w:rPr>
            <w:rStyle w:val="Strong"/>
            <w:rFonts w:ascii="Georgia" w:hAnsi="Georgia"/>
            <w:color w:val="007CBA"/>
            <w:shd w:val="clear" w:color="auto" w:fill="FFFFFF"/>
          </w:rPr>
          <w:t>)</w:t>
        </w:r>
      </w:hyperlink>
      <w:r w:rsidR="0022568D" w:rsidRPr="007F3E8D">
        <w:rPr>
          <w:rStyle w:val="Strong"/>
          <w:rFonts w:ascii="Georgia" w:hAnsi="Georgia"/>
          <w:color w:val="333333"/>
          <w:shd w:val="clear" w:color="auto" w:fill="FFFFFF"/>
        </w:rPr>
        <w:t>.</w:t>
      </w:r>
    </w:p>
    <w:p w14:paraId="0C251813" w14:textId="1CE6848E" w:rsidR="0022568D"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46" w:history="1">
        <w:r w:rsidR="0022568D" w:rsidRPr="007F3E8D">
          <w:rPr>
            <w:rStyle w:val="Strong"/>
            <w:rFonts w:ascii="Georgia" w:hAnsi="Georgia"/>
            <w:color w:val="007CBA"/>
            <w:shd w:val="clear" w:color="auto" w:fill="FFFFFF"/>
          </w:rPr>
          <w:t>Mechanistic Evaluation of Black Cohosh Extract-Induced Genotoxicity in Human Cells</w:t>
        </w:r>
      </w:hyperlink>
      <w:r w:rsidR="0022568D" w:rsidRPr="007F3E8D">
        <w:rPr>
          <w:rStyle w:val="Strong"/>
          <w:rFonts w:ascii="Georgia" w:hAnsi="Georgia"/>
          <w:color w:val="333333"/>
          <w:shd w:val="clear" w:color="auto" w:fill="FFFFFF"/>
        </w:rPr>
        <w:t>.</w:t>
      </w:r>
    </w:p>
    <w:p w14:paraId="52780278" w14:textId="4C11C09E" w:rsidR="0022568D"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47" w:history="1">
        <w:r w:rsidR="00C40E70" w:rsidRPr="007F3E8D">
          <w:rPr>
            <w:rStyle w:val="Strong"/>
            <w:rFonts w:ascii="Georgia" w:hAnsi="Georgia"/>
            <w:color w:val="007CBA"/>
            <w:shd w:val="clear" w:color="auto" w:fill="FFFFFF"/>
          </w:rPr>
          <w:t>Employing Metabolomic Approaches to Determine the Influence of Age on Experimental Autoimmune Encephalomyelitis (EAE)</w:t>
        </w:r>
      </w:hyperlink>
      <w:r w:rsidR="00C40E70" w:rsidRPr="007F3E8D">
        <w:rPr>
          <w:rStyle w:val="Strong"/>
          <w:rFonts w:ascii="Georgia" w:hAnsi="Georgia"/>
          <w:color w:val="333333"/>
          <w:shd w:val="clear" w:color="auto" w:fill="FFFFFF"/>
        </w:rPr>
        <w:t>.</w:t>
      </w:r>
    </w:p>
    <w:p w14:paraId="6017565F" w14:textId="798BB975" w:rsidR="00C40E70"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48" w:history="1">
        <w:r w:rsidR="00C40E70" w:rsidRPr="007F3E8D">
          <w:rPr>
            <w:rStyle w:val="Strong"/>
            <w:rFonts w:ascii="Georgia" w:hAnsi="Georgia"/>
            <w:color w:val="007CBA"/>
            <w:shd w:val="clear" w:color="auto" w:fill="FFFFFF"/>
          </w:rPr>
          <w:t xml:space="preserve">Performance of </w:t>
        </w:r>
        <w:proofErr w:type="spellStart"/>
        <w:r w:rsidR="00C40E70" w:rsidRPr="007F3E8D">
          <w:rPr>
            <w:rStyle w:val="Strong"/>
            <w:rFonts w:ascii="Georgia" w:hAnsi="Georgia"/>
            <w:color w:val="007CBA"/>
            <w:shd w:val="clear" w:color="auto" w:fill="FFFFFF"/>
          </w:rPr>
          <w:t>HepaRG</w:t>
        </w:r>
        <w:proofErr w:type="spellEnd"/>
        <w:r w:rsidR="00C40E70" w:rsidRPr="007F3E8D">
          <w:rPr>
            <w:rStyle w:val="Strong"/>
            <w:rFonts w:ascii="Georgia" w:hAnsi="Georgia"/>
            <w:color w:val="007CBA"/>
            <w:shd w:val="clear" w:color="auto" w:fill="FFFFFF"/>
          </w:rPr>
          <w:t xml:space="preserve"> and HepG2 Cells in the High-Throughput Micronucleus Assay for In Vitro Genotoxicity Assessment</w:t>
        </w:r>
      </w:hyperlink>
      <w:r w:rsidR="00C40E70" w:rsidRPr="007F3E8D">
        <w:rPr>
          <w:rStyle w:val="Strong"/>
          <w:rFonts w:ascii="Georgia" w:hAnsi="Georgia"/>
          <w:color w:val="333333"/>
          <w:shd w:val="clear" w:color="auto" w:fill="FFFFFF"/>
        </w:rPr>
        <w:t>.</w:t>
      </w:r>
    </w:p>
    <w:p w14:paraId="0056C79A" w14:textId="54CFD2C2" w:rsidR="00C40E70"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49" w:history="1">
        <w:r w:rsidR="00D33E9F" w:rsidRPr="007F3E8D">
          <w:rPr>
            <w:rStyle w:val="Strong"/>
            <w:rFonts w:ascii="Georgia" w:hAnsi="Georgia"/>
            <w:color w:val="007CBA"/>
            <w:shd w:val="clear" w:color="auto" w:fill="FFFFFF"/>
          </w:rPr>
          <w:t>Mitochondrial Dysfunction and Apoptosis Underlie the Hepatotoxicity of Perhexiline</w:t>
        </w:r>
      </w:hyperlink>
      <w:r w:rsidR="00D33E9F" w:rsidRPr="007F3E8D">
        <w:rPr>
          <w:rStyle w:val="Strong"/>
          <w:rFonts w:ascii="Georgia" w:hAnsi="Georgia"/>
          <w:color w:val="333333"/>
          <w:shd w:val="clear" w:color="auto" w:fill="FFFFFF"/>
        </w:rPr>
        <w:t>.</w:t>
      </w:r>
    </w:p>
    <w:p w14:paraId="43D541DB" w14:textId="2279E8AD" w:rsidR="00D33E9F"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50" w:history="1">
        <w:r w:rsidR="00046E2C" w:rsidRPr="007F3E8D">
          <w:rPr>
            <w:rStyle w:val="Strong"/>
            <w:rFonts w:ascii="Georgia" w:hAnsi="Georgia"/>
            <w:color w:val="007CBA"/>
            <w:shd w:val="clear" w:color="auto" w:fill="FFFFFF"/>
          </w:rPr>
          <w:t xml:space="preserve">Performance of High-Throughput </w:t>
        </w:r>
        <w:proofErr w:type="spellStart"/>
        <w:r w:rsidR="00046E2C" w:rsidRPr="007F3E8D">
          <w:rPr>
            <w:rStyle w:val="Strong"/>
            <w:rFonts w:ascii="Georgia" w:hAnsi="Georgia"/>
            <w:color w:val="007CBA"/>
            <w:shd w:val="clear" w:color="auto" w:fill="FFFFFF"/>
          </w:rPr>
          <w:t>CometChip</w:t>
        </w:r>
        <w:proofErr w:type="spellEnd"/>
        <w:r w:rsidR="00046E2C" w:rsidRPr="007F3E8D">
          <w:rPr>
            <w:rStyle w:val="Strong"/>
            <w:rFonts w:ascii="Georgia" w:hAnsi="Georgia"/>
            <w:color w:val="007CBA"/>
            <w:shd w:val="clear" w:color="auto" w:fill="FFFFFF"/>
          </w:rPr>
          <w:t xml:space="preserve"> Assay Using Primary Human Hepatocytes: A Comparison of DNA Damage Responses with In Vitro Human Hepatoma Cell Lines</w:t>
        </w:r>
      </w:hyperlink>
      <w:r w:rsidR="00046E2C" w:rsidRPr="007F3E8D">
        <w:rPr>
          <w:rStyle w:val="Strong"/>
          <w:rFonts w:ascii="Georgia" w:hAnsi="Georgia"/>
          <w:color w:val="333333"/>
          <w:shd w:val="clear" w:color="auto" w:fill="FFFFFF"/>
        </w:rPr>
        <w:t>.</w:t>
      </w:r>
    </w:p>
    <w:p w14:paraId="39DFF789" w14:textId="3C52B45E" w:rsidR="00046E2C"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51" w:history="1">
        <w:r w:rsidR="00046E2C" w:rsidRPr="007F3E8D">
          <w:rPr>
            <w:rStyle w:val="Strong"/>
            <w:rFonts w:ascii="Georgia" w:hAnsi="Georgia"/>
            <w:color w:val="007CBA"/>
            <w:shd w:val="clear" w:color="auto" w:fill="FFFFFF"/>
          </w:rPr>
          <w:t>Development and Application of TK6-Derived Cells Expressing Human Cytochrome P450s for Genotoxicity Testing</w:t>
        </w:r>
      </w:hyperlink>
      <w:r w:rsidR="00046E2C" w:rsidRPr="007F3E8D">
        <w:rPr>
          <w:rStyle w:val="Strong"/>
          <w:rFonts w:ascii="Georgia" w:hAnsi="Georgia"/>
          <w:color w:val="333333"/>
          <w:shd w:val="clear" w:color="auto" w:fill="FFFFFF"/>
        </w:rPr>
        <w:t>.</w:t>
      </w:r>
    </w:p>
    <w:p w14:paraId="4BDE53D6" w14:textId="5B4546E8" w:rsidR="00046E2C"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52" w:history="1">
        <w:r w:rsidR="00046E2C" w:rsidRPr="007F3E8D">
          <w:rPr>
            <w:rStyle w:val="Strong"/>
            <w:rFonts w:ascii="Georgia" w:hAnsi="Georgia"/>
            <w:color w:val="007CBA"/>
            <w:shd w:val="clear" w:color="auto" w:fill="FFFFFF"/>
          </w:rPr>
          <w:t>Genetic Toxicity Assessment Using Liver Cell Models: Past, Present, and Future</w:t>
        </w:r>
      </w:hyperlink>
      <w:r w:rsidR="00046E2C" w:rsidRPr="007F3E8D">
        <w:rPr>
          <w:rStyle w:val="Strong"/>
          <w:rFonts w:ascii="Georgia" w:hAnsi="Georgia"/>
          <w:color w:val="333333"/>
          <w:shd w:val="clear" w:color="auto" w:fill="FFFFFF"/>
        </w:rPr>
        <w:t>.</w:t>
      </w:r>
    </w:p>
    <w:p w14:paraId="0BBE1318" w14:textId="4193589B" w:rsidR="00046E2C"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53" w:history="1">
        <w:r w:rsidR="00883EF4" w:rsidRPr="007F3E8D">
          <w:rPr>
            <w:rStyle w:val="Strong"/>
            <w:rFonts w:ascii="Georgia" w:hAnsi="Georgia"/>
            <w:color w:val="007CBA"/>
            <w:shd w:val="clear" w:color="auto" w:fill="FFFFFF"/>
          </w:rPr>
          <w:t xml:space="preserve">Quantitative Comparison of In Vitro Genotoxicity Between Metabolically Competent </w:t>
        </w:r>
        <w:proofErr w:type="spellStart"/>
        <w:r w:rsidR="00883EF4" w:rsidRPr="007F3E8D">
          <w:rPr>
            <w:rStyle w:val="Strong"/>
            <w:rFonts w:ascii="Georgia" w:hAnsi="Georgia"/>
            <w:color w:val="007CBA"/>
            <w:shd w:val="clear" w:color="auto" w:fill="FFFFFF"/>
          </w:rPr>
          <w:t>HepaRG</w:t>
        </w:r>
        <w:proofErr w:type="spellEnd"/>
        <w:r w:rsidR="00883EF4" w:rsidRPr="007F3E8D">
          <w:rPr>
            <w:rStyle w:val="Strong"/>
            <w:rFonts w:ascii="Georgia" w:hAnsi="Georgia"/>
            <w:color w:val="007CBA"/>
            <w:shd w:val="clear" w:color="auto" w:fill="FFFFFF"/>
          </w:rPr>
          <w:t xml:space="preserve"> Cells and HepG2 Cells Using the High-Throughput High-Content </w:t>
        </w:r>
        <w:proofErr w:type="spellStart"/>
        <w:r w:rsidR="00883EF4" w:rsidRPr="007F3E8D">
          <w:rPr>
            <w:rStyle w:val="Strong"/>
            <w:rFonts w:ascii="Georgia" w:hAnsi="Georgia"/>
            <w:color w:val="007CBA"/>
            <w:shd w:val="clear" w:color="auto" w:fill="FFFFFF"/>
          </w:rPr>
          <w:t>CometChip</w:t>
        </w:r>
        <w:proofErr w:type="spellEnd"/>
        <w:r w:rsidR="00883EF4" w:rsidRPr="007F3E8D">
          <w:rPr>
            <w:rStyle w:val="Strong"/>
            <w:rFonts w:ascii="Georgia" w:hAnsi="Georgia"/>
            <w:color w:val="007CBA"/>
            <w:shd w:val="clear" w:color="auto" w:fill="FFFFFF"/>
          </w:rPr>
          <w:t xml:space="preserve"> Assay</w:t>
        </w:r>
      </w:hyperlink>
      <w:r w:rsidR="00883EF4" w:rsidRPr="007F3E8D">
        <w:rPr>
          <w:rStyle w:val="Strong"/>
          <w:rFonts w:ascii="Georgia" w:hAnsi="Georgia"/>
          <w:color w:val="333333"/>
          <w:shd w:val="clear" w:color="auto" w:fill="FFFFFF"/>
        </w:rPr>
        <w:t>.</w:t>
      </w:r>
    </w:p>
    <w:p w14:paraId="4CBAFD50" w14:textId="372CE021" w:rsidR="00883EF4"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54" w:history="1">
        <w:r w:rsidR="00883EF4" w:rsidRPr="007F3E8D">
          <w:rPr>
            <w:rStyle w:val="Strong"/>
            <w:rFonts w:ascii="Georgia" w:hAnsi="Georgia"/>
            <w:color w:val="007CBA"/>
            <w:shd w:val="clear" w:color="auto" w:fill="FFFFFF"/>
          </w:rPr>
          <w:t>Whole Genome Sequencing Analysis of Small and Large Colony Mutants from the Mouse Lymphoma Assay</w:t>
        </w:r>
      </w:hyperlink>
      <w:r w:rsidR="00883EF4" w:rsidRPr="007F3E8D">
        <w:rPr>
          <w:rStyle w:val="Strong"/>
          <w:rFonts w:ascii="Georgia" w:hAnsi="Georgia"/>
          <w:color w:val="333333"/>
          <w:shd w:val="clear" w:color="auto" w:fill="FFFFFF"/>
        </w:rPr>
        <w:t>.</w:t>
      </w:r>
    </w:p>
    <w:p w14:paraId="4F9F34F8" w14:textId="62F2DF3A" w:rsidR="00883EF4"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55" w:history="1">
        <w:r w:rsidR="00883EF4" w:rsidRPr="007F3E8D">
          <w:rPr>
            <w:rStyle w:val="Strong"/>
            <w:rFonts w:ascii="Georgia" w:hAnsi="Georgia"/>
            <w:color w:val="007CBA"/>
            <w:shd w:val="clear" w:color="auto" w:fill="FFFFFF"/>
          </w:rPr>
          <w:t>The Development of a Database for Herbal and Dietary Supplement Induced Liver Toxicity</w:t>
        </w:r>
      </w:hyperlink>
      <w:r w:rsidR="00883EF4" w:rsidRPr="007F3E8D">
        <w:rPr>
          <w:rStyle w:val="Strong"/>
          <w:rFonts w:ascii="Georgia" w:hAnsi="Georgia"/>
          <w:color w:val="333333"/>
          <w:shd w:val="clear" w:color="auto" w:fill="FFFFFF"/>
        </w:rPr>
        <w:t>.</w:t>
      </w:r>
    </w:p>
    <w:p w14:paraId="1A6AA969" w14:textId="50D29FB3" w:rsidR="00883EF4"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56" w:history="1">
        <w:r w:rsidR="00883EF4" w:rsidRPr="007F3E8D">
          <w:rPr>
            <w:rStyle w:val="Strong"/>
            <w:rFonts w:ascii="Georgia" w:hAnsi="Georgia"/>
            <w:color w:val="007CBA"/>
            <w:shd w:val="clear" w:color="auto" w:fill="FFFFFF"/>
          </w:rPr>
          <w:t>Comparative Genotoxicity of TEMPO and 3 of Its Derivatives in Mouse Lymphoma Cells</w:t>
        </w:r>
      </w:hyperlink>
      <w:r w:rsidR="00883EF4" w:rsidRPr="007F3E8D">
        <w:rPr>
          <w:rStyle w:val="Strong"/>
          <w:rFonts w:ascii="Georgia" w:hAnsi="Georgia"/>
          <w:color w:val="333333"/>
          <w:shd w:val="clear" w:color="auto" w:fill="FFFFFF"/>
        </w:rPr>
        <w:t>.</w:t>
      </w:r>
    </w:p>
    <w:p w14:paraId="3B458752" w14:textId="6B4244C8" w:rsidR="00883EF4"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57" w:history="1">
        <w:r w:rsidR="00510B11" w:rsidRPr="007F3E8D">
          <w:rPr>
            <w:rStyle w:val="Strong"/>
            <w:rFonts w:ascii="Georgia" w:hAnsi="Georgia"/>
            <w:color w:val="007CBA"/>
            <w:shd w:val="clear" w:color="auto" w:fill="FFFFFF"/>
          </w:rPr>
          <w:t>Novel Genes in Brain Tissues of EAE-Induced Normal and Obese Mice: Upregulation of Metal Ion-Binding Protein Genes in Obese-EAE Mice</w:t>
        </w:r>
      </w:hyperlink>
      <w:r w:rsidR="00510B11" w:rsidRPr="007F3E8D">
        <w:rPr>
          <w:rStyle w:val="Strong"/>
          <w:rFonts w:ascii="Georgia" w:hAnsi="Georgia"/>
          <w:color w:val="333333"/>
          <w:shd w:val="clear" w:color="auto" w:fill="FFFFFF"/>
        </w:rPr>
        <w:t>.</w:t>
      </w:r>
    </w:p>
    <w:p w14:paraId="6855AF08" w14:textId="6288DB44" w:rsidR="00510B11"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58" w:history="1">
        <w:r w:rsidR="00510B11" w:rsidRPr="007F3E8D">
          <w:rPr>
            <w:rStyle w:val="Strong"/>
            <w:rFonts w:ascii="Georgia" w:hAnsi="Georgia"/>
            <w:color w:val="007CBA"/>
            <w:shd w:val="clear" w:color="auto" w:fill="FFFFFF"/>
          </w:rPr>
          <w:t>A Leading Role for NADPH Oxidase in an In-Vitro Study of Experimental Autoimmune Encephalomyelitis</w:t>
        </w:r>
      </w:hyperlink>
      <w:r w:rsidR="00510B11" w:rsidRPr="007F3E8D">
        <w:rPr>
          <w:rStyle w:val="Strong"/>
          <w:rFonts w:ascii="Georgia" w:hAnsi="Georgia"/>
          <w:color w:val="333333"/>
          <w:shd w:val="clear" w:color="auto" w:fill="FFFFFF"/>
        </w:rPr>
        <w:t>.</w:t>
      </w:r>
    </w:p>
    <w:p w14:paraId="37509C2A" w14:textId="320E861F" w:rsidR="00510B11"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59" w:history="1">
        <w:r w:rsidR="00510B11" w:rsidRPr="007F3E8D">
          <w:rPr>
            <w:rStyle w:val="Strong"/>
            <w:rFonts w:ascii="Georgia" w:hAnsi="Georgia"/>
            <w:color w:val="007CBA"/>
            <w:shd w:val="clear" w:color="auto" w:fill="FFFFFF"/>
          </w:rPr>
          <w:t>Increased Levels of Brain Serotonin Correlated with MMP-9 Activity and IL-4 Levels Resulted in Severe Experimental Autoimmune Encephalomyelitis (EAE) in Obese Mice</w:t>
        </w:r>
      </w:hyperlink>
      <w:r w:rsidR="00510B11" w:rsidRPr="007F3E8D">
        <w:rPr>
          <w:rStyle w:val="Strong"/>
          <w:rFonts w:ascii="Georgia" w:hAnsi="Georgia"/>
          <w:color w:val="333333"/>
          <w:shd w:val="clear" w:color="auto" w:fill="FFFFFF"/>
        </w:rPr>
        <w:t>.</w:t>
      </w:r>
    </w:p>
    <w:p w14:paraId="723C2C80" w14:textId="4A679C68" w:rsidR="00510B11"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60" w:history="1">
        <w:r w:rsidR="007F3E8D" w:rsidRPr="007F3E8D">
          <w:rPr>
            <w:rStyle w:val="Strong"/>
            <w:rFonts w:ascii="Georgia" w:hAnsi="Georgia"/>
            <w:color w:val="007CBA"/>
            <w:shd w:val="clear" w:color="auto" w:fill="FFFFFF"/>
          </w:rPr>
          <w:t>Dependency of Experimental Autoimmune Encephalomyelitis Induction on MOG35-55 Properties Modulating Matrix Metalloproteinase-9 and Interleukin-6</w:t>
        </w:r>
      </w:hyperlink>
      <w:r w:rsidR="007F3E8D" w:rsidRPr="007F3E8D">
        <w:rPr>
          <w:rStyle w:val="Strong"/>
          <w:rFonts w:ascii="Georgia" w:hAnsi="Georgia"/>
          <w:color w:val="333333"/>
          <w:shd w:val="clear" w:color="auto" w:fill="FFFFFF"/>
        </w:rPr>
        <w:t>.</w:t>
      </w:r>
    </w:p>
    <w:p w14:paraId="03E81A0D" w14:textId="116F9828" w:rsidR="007F3E8D"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61" w:history="1">
        <w:r w:rsidR="007F3E8D" w:rsidRPr="007F3E8D">
          <w:rPr>
            <w:rStyle w:val="Strong"/>
            <w:rFonts w:ascii="Georgia" w:hAnsi="Georgia"/>
            <w:color w:val="007CBA"/>
            <w:shd w:val="clear" w:color="auto" w:fill="FFFFFF"/>
          </w:rPr>
          <w:t>Experimental Autoimmune Encephalomyelitis and Age-Related Correlations of NADPH Oxidase, MMP-9, and Cell Adhesion Molecules: The Increased Disease Severity and Blood-Brain Barrier Permeability in Middle-Aged Mice</w:t>
        </w:r>
      </w:hyperlink>
      <w:r w:rsidR="007F3E8D" w:rsidRPr="007F3E8D">
        <w:rPr>
          <w:rStyle w:val="Strong"/>
          <w:rFonts w:ascii="Georgia" w:hAnsi="Georgia"/>
          <w:color w:val="333333"/>
          <w:shd w:val="clear" w:color="auto" w:fill="FFFFFF"/>
        </w:rPr>
        <w:t>.</w:t>
      </w:r>
    </w:p>
    <w:p w14:paraId="012CEF1B" w14:textId="08E6730A" w:rsidR="007F3E8D" w:rsidRPr="007F3E8D" w:rsidRDefault="00000000" w:rsidP="00A17BDE">
      <w:pPr>
        <w:pStyle w:val="NormalWeb"/>
        <w:pBdr>
          <w:bottom w:val="single" w:sz="12" w:space="1" w:color="auto"/>
        </w:pBdr>
        <w:shd w:val="clear" w:color="auto" w:fill="FFFFFF"/>
        <w:rPr>
          <w:rStyle w:val="Strong"/>
          <w:rFonts w:ascii="Georgia" w:hAnsi="Georgia"/>
          <w:color w:val="333333"/>
          <w:shd w:val="clear" w:color="auto" w:fill="FFFFFF"/>
        </w:rPr>
      </w:pPr>
      <w:hyperlink r:id="rId1162" w:history="1">
        <w:r w:rsidR="007F3E8D" w:rsidRPr="007F3E8D">
          <w:rPr>
            <w:rStyle w:val="Strong"/>
            <w:rFonts w:ascii="Georgia" w:hAnsi="Georgia"/>
            <w:color w:val="007CBA"/>
            <w:shd w:val="clear" w:color="auto" w:fill="FFFFFF"/>
          </w:rPr>
          <w:t xml:space="preserve">Acute Toxicity and Tissue Distribution of </w:t>
        </w:r>
        <w:proofErr w:type="spellStart"/>
        <w:r w:rsidR="007F3E8D" w:rsidRPr="007F3E8D">
          <w:rPr>
            <w:rStyle w:val="Strong"/>
            <w:rFonts w:ascii="Georgia" w:hAnsi="Georgia"/>
            <w:color w:val="007CBA"/>
            <w:shd w:val="clear" w:color="auto" w:fill="FFFFFF"/>
          </w:rPr>
          <w:t>CdSe</w:t>
        </w:r>
        <w:proofErr w:type="spellEnd"/>
        <w:r w:rsidR="007F3E8D" w:rsidRPr="007F3E8D">
          <w:rPr>
            <w:rStyle w:val="Strong"/>
            <w:rFonts w:ascii="Georgia" w:hAnsi="Georgia"/>
            <w:color w:val="007CBA"/>
            <w:shd w:val="clear" w:color="auto" w:fill="FFFFFF"/>
          </w:rPr>
          <w:t>/</w:t>
        </w:r>
        <w:proofErr w:type="spellStart"/>
        <w:r w:rsidR="007F3E8D" w:rsidRPr="007F3E8D">
          <w:rPr>
            <w:rStyle w:val="Strong"/>
            <w:rFonts w:ascii="Georgia" w:hAnsi="Georgia"/>
            <w:color w:val="007CBA"/>
            <w:shd w:val="clear" w:color="auto" w:fill="FFFFFF"/>
          </w:rPr>
          <w:t>CdS</w:t>
        </w:r>
        <w:proofErr w:type="spellEnd"/>
        <w:r w:rsidR="007F3E8D" w:rsidRPr="007F3E8D">
          <w:rPr>
            <w:rStyle w:val="Strong"/>
            <w:rFonts w:ascii="Georgia" w:hAnsi="Georgia"/>
            <w:color w:val="007CBA"/>
            <w:shd w:val="clear" w:color="auto" w:fill="FFFFFF"/>
          </w:rPr>
          <w:t>-MPA Quantum Dots after Repeated Intraperitoneal Injection to Mice</w:t>
        </w:r>
      </w:hyperlink>
      <w:r w:rsidR="007F3E8D" w:rsidRPr="007F3E8D">
        <w:rPr>
          <w:rStyle w:val="Strong"/>
          <w:rFonts w:ascii="Georgia" w:hAnsi="Georgia"/>
          <w:color w:val="333333"/>
          <w:shd w:val="clear" w:color="auto" w:fill="FFFFFF"/>
        </w:rPr>
        <w:t>.</w:t>
      </w:r>
    </w:p>
    <w:p w14:paraId="0BD7EE80" w14:textId="20E6A191" w:rsidR="007F3E8D" w:rsidRPr="007F3E8D" w:rsidRDefault="00000000" w:rsidP="00A17BDE">
      <w:pPr>
        <w:pStyle w:val="NormalWeb"/>
        <w:pBdr>
          <w:bottom w:val="single" w:sz="12" w:space="1" w:color="auto"/>
        </w:pBdr>
        <w:shd w:val="clear" w:color="auto" w:fill="FFFFFF"/>
        <w:rPr>
          <w:rFonts w:ascii="Georgia" w:hAnsi="Georgia"/>
        </w:rPr>
      </w:pPr>
      <w:hyperlink r:id="rId1163" w:history="1">
        <w:r w:rsidR="007F3E8D" w:rsidRPr="007F3E8D">
          <w:rPr>
            <w:rStyle w:val="Strong"/>
            <w:rFonts w:ascii="Georgia" w:hAnsi="Georgia"/>
            <w:color w:val="007CBA"/>
            <w:shd w:val="clear" w:color="auto" w:fill="FFFFFF"/>
          </w:rPr>
          <w:t>In Vitro Screening of NADPH Oxidase Inhibitors and In Vivo Effects of L-</w:t>
        </w:r>
        <w:proofErr w:type="spellStart"/>
        <w:r w:rsidR="007F3E8D" w:rsidRPr="007F3E8D">
          <w:rPr>
            <w:rStyle w:val="Strong"/>
            <w:rFonts w:ascii="Georgia" w:hAnsi="Georgia"/>
            <w:color w:val="007CBA"/>
            <w:shd w:val="clear" w:color="auto" w:fill="FFFFFF"/>
          </w:rPr>
          <w:t>leucinethiol</w:t>
        </w:r>
        <w:proofErr w:type="spellEnd"/>
        <w:r w:rsidR="007F3E8D" w:rsidRPr="007F3E8D">
          <w:rPr>
            <w:rStyle w:val="Strong"/>
            <w:rFonts w:ascii="Georgia" w:hAnsi="Georgia"/>
            <w:color w:val="007CBA"/>
            <w:shd w:val="clear" w:color="auto" w:fill="FFFFFF"/>
          </w:rPr>
          <w:t xml:space="preserve"> on Experimental Autoimmune Encephalomyelitis-Induced Mice</w:t>
        </w:r>
      </w:hyperlink>
      <w:r w:rsidR="007F3E8D" w:rsidRPr="007F3E8D">
        <w:rPr>
          <w:rStyle w:val="Strong"/>
          <w:rFonts w:ascii="Georgia" w:hAnsi="Georgia"/>
          <w:color w:val="333333"/>
          <w:shd w:val="clear" w:color="auto" w:fill="FFFFFF"/>
        </w:rPr>
        <w:t>.</w:t>
      </w:r>
    </w:p>
    <w:p w14:paraId="20FD927E" w14:textId="61C0F3A2" w:rsidR="00A17BDE" w:rsidRDefault="00000000" w:rsidP="00A17BDE">
      <w:pPr>
        <w:pStyle w:val="NormalWeb"/>
        <w:pBdr>
          <w:bottom w:val="single" w:sz="12" w:space="1" w:color="auto"/>
        </w:pBdr>
        <w:shd w:val="clear" w:color="auto" w:fill="FFFFFF"/>
        <w:rPr>
          <w:rFonts w:ascii="Georgia" w:hAnsi="Georgia"/>
          <w:color w:val="333333"/>
          <w:sz w:val="32"/>
          <w:szCs w:val="32"/>
        </w:rPr>
      </w:pPr>
      <w:hyperlink r:id="rId1164" w:history="1">
        <w:r w:rsidR="00A17BDE" w:rsidRPr="00E809AB">
          <w:rPr>
            <w:rStyle w:val="Hyperlink"/>
            <w:rFonts w:ascii="Georgia" w:hAnsi="Georgia"/>
            <w:sz w:val="32"/>
            <w:szCs w:val="32"/>
          </w:rPr>
          <w:t xml:space="preserve">VIEW FULL BIO – </w:t>
        </w:r>
        <w:r w:rsidR="00E809AB" w:rsidRPr="00E809AB">
          <w:rPr>
            <w:rStyle w:val="Hyperlink"/>
            <w:rFonts w:ascii="Georgia" w:hAnsi="Georgia"/>
            <w:sz w:val="32"/>
            <w:szCs w:val="32"/>
          </w:rPr>
          <w:t>Ji-</w:t>
        </w:r>
        <w:proofErr w:type="spellStart"/>
        <w:r w:rsidR="00E809AB" w:rsidRPr="00E809AB">
          <w:rPr>
            <w:rStyle w:val="Hyperlink"/>
            <w:rFonts w:ascii="Georgia" w:hAnsi="Georgia"/>
            <w:sz w:val="32"/>
            <w:szCs w:val="32"/>
          </w:rPr>
          <w:t>Eun</w:t>
        </w:r>
        <w:proofErr w:type="spellEnd"/>
        <w:r w:rsidR="00E809AB" w:rsidRPr="00E809AB">
          <w:rPr>
            <w:rStyle w:val="Hyperlink"/>
            <w:rFonts w:ascii="Georgia" w:hAnsi="Georgia"/>
            <w:sz w:val="32"/>
            <w:szCs w:val="32"/>
          </w:rPr>
          <w:t xml:space="preserve"> Seo</w:t>
        </w:r>
        <w:r w:rsidR="00A17BDE" w:rsidRPr="00E809AB">
          <w:rPr>
            <w:rStyle w:val="Hyperlink"/>
            <w:rFonts w:ascii="Georgia" w:hAnsi="Georgia"/>
            <w:sz w:val="32"/>
            <w:szCs w:val="32"/>
          </w:rPr>
          <w:t>, Ph.D.</w:t>
        </w:r>
      </w:hyperlink>
    </w:p>
    <w:p w14:paraId="3AE9B0DC" w14:textId="77777777" w:rsidR="00A17BDE" w:rsidRDefault="00A17BDE" w:rsidP="00A17BDE">
      <w:pPr>
        <w:pStyle w:val="NormalWeb"/>
        <w:pBdr>
          <w:bottom w:val="single" w:sz="12" w:space="1" w:color="auto"/>
        </w:pBdr>
        <w:shd w:val="clear" w:color="auto" w:fill="FFFFFF"/>
        <w:rPr>
          <w:rFonts w:ascii="Georgia" w:hAnsi="Georgia"/>
          <w:color w:val="333333"/>
          <w:sz w:val="32"/>
          <w:szCs w:val="32"/>
        </w:rPr>
      </w:pPr>
    </w:p>
    <w:p w14:paraId="5D5A5E7F" w14:textId="717B0B70" w:rsidR="007F3E8D" w:rsidRDefault="00FF4006" w:rsidP="007F3E8D">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Yiying</w:t>
      </w:r>
      <w:proofErr w:type="spellEnd"/>
      <w:r>
        <w:rPr>
          <w:rFonts w:ascii="Helvetica" w:hAnsi="Helvetica" w:cs="Helvetica"/>
          <w:color w:val="333333"/>
        </w:rPr>
        <w:t xml:space="preserve"> Wang</w:t>
      </w:r>
      <w:r w:rsidR="007F3E8D">
        <w:rPr>
          <w:rFonts w:ascii="Helvetica" w:hAnsi="Helvetica" w:cs="Helvetica"/>
          <w:color w:val="333333"/>
        </w:rPr>
        <w:t>, Ph.D.</w:t>
      </w:r>
    </w:p>
    <w:p w14:paraId="6EE811F0" w14:textId="77777777" w:rsidR="007F3E8D" w:rsidRDefault="007F3E8D" w:rsidP="007F3E8D">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Genetic and Molecular Toxicology</w:t>
      </w:r>
    </w:p>
    <w:p w14:paraId="5805224A" w14:textId="0EC15120" w:rsidR="007F3E8D" w:rsidRPr="009C66D9" w:rsidRDefault="00294C3A" w:rsidP="007F3E8D">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9C66D9">
        <w:rPr>
          <w:rFonts w:ascii="Georgia" w:hAnsi="Georgia"/>
          <w:color w:val="333333"/>
          <w:sz w:val="24"/>
          <w:szCs w:val="24"/>
          <w:shd w:val="clear" w:color="auto" w:fill="FFFFFF"/>
        </w:rPr>
        <w:t xml:space="preserve">Dr. Wang's primary research focus is on the development and utilization of alternative in vitro testing approaches to provide scientific information and to aid regulatory decisions related to drugs and consumer products. Her current research goals are to develop genotoxicity assays and mutation assays in airway organotypic tissue models and </w:t>
      </w:r>
      <w:proofErr w:type="spellStart"/>
      <w:r w:rsidRPr="009C66D9">
        <w:rPr>
          <w:rFonts w:ascii="Georgia" w:hAnsi="Georgia"/>
          <w:color w:val="333333"/>
          <w:sz w:val="24"/>
          <w:szCs w:val="24"/>
          <w:shd w:val="clear" w:color="auto" w:fill="FFFFFF"/>
        </w:rPr>
        <w:t>microphysiological</w:t>
      </w:r>
      <w:proofErr w:type="spellEnd"/>
      <w:r w:rsidRPr="009C66D9">
        <w:rPr>
          <w:rFonts w:ascii="Georgia" w:hAnsi="Georgia"/>
          <w:color w:val="333333"/>
          <w:sz w:val="24"/>
          <w:szCs w:val="24"/>
          <w:shd w:val="clear" w:color="auto" w:fill="FFFFFF"/>
        </w:rPr>
        <w:t xml:space="preserve"> systems as a means for providing data for the realistic assessment of human cancer risk. She also is interested in using an in vitro human co-culture system consisting of a placental barrier, that serves as a mediator controlling the molecular transport between mother and fetus, and human embryonic stem cells (</w:t>
      </w:r>
      <w:proofErr w:type="spellStart"/>
      <w:r w:rsidRPr="009C66D9">
        <w:rPr>
          <w:rFonts w:ascii="Georgia" w:hAnsi="Georgia"/>
          <w:color w:val="333333"/>
          <w:sz w:val="24"/>
          <w:szCs w:val="24"/>
          <w:shd w:val="clear" w:color="auto" w:fill="FFFFFF"/>
        </w:rPr>
        <w:t>hESCs</w:t>
      </w:r>
      <w:proofErr w:type="spellEnd"/>
      <w:r w:rsidRPr="009C66D9">
        <w:rPr>
          <w:rFonts w:ascii="Georgia" w:hAnsi="Georgia"/>
          <w:color w:val="333333"/>
          <w:sz w:val="24"/>
          <w:szCs w:val="24"/>
          <w:shd w:val="clear" w:color="auto" w:fill="FFFFFF"/>
        </w:rPr>
        <w:t xml:space="preserve">), representing an alternative in vitro model of the developing embryo. The model is being used to study human embryo-fetal developmental toxicity. A third ongoing project uses an advanced human three-dimensional (3D) airway epithelium </w:t>
      </w:r>
      <w:r w:rsidRPr="009C66D9">
        <w:rPr>
          <w:rFonts w:ascii="Georgia" w:hAnsi="Georgia"/>
          <w:color w:val="333333"/>
          <w:sz w:val="24"/>
          <w:szCs w:val="24"/>
          <w:shd w:val="clear" w:color="auto" w:fill="FFFFFF"/>
        </w:rPr>
        <w:lastRenderedPageBreak/>
        <w:t>tissue model and novel aerosol and vapor exposure systems to assess respiratory toxicity under conditions mimicking human inhalation exposure.</w:t>
      </w:r>
      <w:r w:rsidR="007F3E8D" w:rsidRPr="009C66D9">
        <w:rPr>
          <w:rFonts w:ascii="Georgia" w:eastAsia="Times New Roman" w:hAnsi="Georgia" w:cs="Times New Roman"/>
          <w:color w:val="333333"/>
          <w:sz w:val="24"/>
          <w:szCs w:val="24"/>
        </w:rPr>
        <w:t xml:space="preserve"> </w:t>
      </w:r>
      <w:hyperlink r:id="rId1165" w:history="1">
        <w:r w:rsidR="007F3E8D" w:rsidRPr="009C66D9">
          <w:rPr>
            <w:rStyle w:val="Hyperlink"/>
            <w:rFonts w:ascii="Georgia" w:hAnsi="Georgia"/>
            <w:sz w:val="24"/>
            <w:szCs w:val="24"/>
          </w:rPr>
          <w:t>VIEW FULL BIO – Dr.</w:t>
        </w:r>
        <w:r w:rsidRPr="009C66D9">
          <w:rPr>
            <w:rStyle w:val="Hyperlink"/>
            <w:rFonts w:ascii="Georgia" w:hAnsi="Georgia"/>
            <w:sz w:val="24"/>
            <w:szCs w:val="24"/>
          </w:rPr>
          <w:t xml:space="preserve"> </w:t>
        </w:r>
        <w:proofErr w:type="spellStart"/>
        <w:r w:rsidRPr="009C66D9">
          <w:rPr>
            <w:rStyle w:val="Hyperlink"/>
            <w:rFonts w:ascii="Georgia" w:hAnsi="Georgia"/>
            <w:sz w:val="24"/>
            <w:szCs w:val="24"/>
          </w:rPr>
          <w:t>Yiyang</w:t>
        </w:r>
        <w:proofErr w:type="spellEnd"/>
        <w:r w:rsidRPr="009C66D9">
          <w:rPr>
            <w:rStyle w:val="Hyperlink"/>
            <w:rFonts w:ascii="Georgia" w:hAnsi="Georgia"/>
            <w:sz w:val="24"/>
            <w:szCs w:val="24"/>
          </w:rPr>
          <w:t xml:space="preserve"> Wang</w:t>
        </w:r>
      </w:hyperlink>
    </w:p>
    <w:p w14:paraId="580165B2" w14:textId="77777777" w:rsidR="007F3E8D" w:rsidRDefault="007F3E8D" w:rsidP="007F3E8D">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13E2B644" w14:textId="331187AF" w:rsidR="00CB02EA" w:rsidRPr="009C66D9" w:rsidRDefault="00000000" w:rsidP="007F3E8D">
      <w:pPr>
        <w:pStyle w:val="NormalWeb"/>
        <w:pBdr>
          <w:bottom w:val="single" w:sz="12" w:space="1" w:color="auto"/>
        </w:pBdr>
        <w:shd w:val="clear" w:color="auto" w:fill="FFFFFF"/>
        <w:rPr>
          <w:rStyle w:val="Strong"/>
          <w:rFonts w:ascii="Georgia" w:hAnsi="Georgia"/>
          <w:color w:val="333333"/>
          <w:shd w:val="clear" w:color="auto" w:fill="FFFFFF"/>
        </w:rPr>
      </w:pPr>
      <w:hyperlink r:id="rId1166" w:history="1">
        <w:r w:rsidR="008626CA" w:rsidRPr="009C66D9">
          <w:rPr>
            <w:rStyle w:val="Strong"/>
            <w:rFonts w:ascii="Georgia" w:hAnsi="Georgia"/>
            <w:color w:val="007CBA"/>
            <w:shd w:val="clear" w:color="auto" w:fill="FFFFFF"/>
          </w:rPr>
          <w:t>Dr. Daniel Acosta and In Vitro Toxicology at the U.S. Food and Drug Administration's National Center for Toxicological Research</w:t>
        </w:r>
      </w:hyperlink>
      <w:r w:rsidR="008626CA" w:rsidRPr="009C66D9">
        <w:rPr>
          <w:rStyle w:val="Strong"/>
          <w:rFonts w:ascii="Georgia" w:hAnsi="Georgia"/>
          <w:color w:val="333333"/>
          <w:shd w:val="clear" w:color="auto" w:fill="FFFFFF"/>
        </w:rPr>
        <w:t>.</w:t>
      </w:r>
    </w:p>
    <w:p w14:paraId="428F1C2A" w14:textId="26C2AE0C" w:rsidR="008626CA" w:rsidRPr="009C66D9" w:rsidRDefault="00000000" w:rsidP="007F3E8D">
      <w:pPr>
        <w:pStyle w:val="NormalWeb"/>
        <w:pBdr>
          <w:bottom w:val="single" w:sz="12" w:space="1" w:color="auto"/>
        </w:pBdr>
        <w:shd w:val="clear" w:color="auto" w:fill="FFFFFF"/>
        <w:rPr>
          <w:rStyle w:val="Strong"/>
          <w:rFonts w:ascii="Georgia" w:hAnsi="Georgia"/>
          <w:color w:val="333333"/>
          <w:shd w:val="clear" w:color="auto" w:fill="FFFFFF"/>
        </w:rPr>
      </w:pPr>
      <w:hyperlink r:id="rId1167" w:history="1">
        <w:r w:rsidR="008626CA" w:rsidRPr="009C66D9">
          <w:rPr>
            <w:rStyle w:val="Strong"/>
            <w:rFonts w:ascii="Georgia" w:hAnsi="Georgia"/>
            <w:color w:val="007CBA"/>
            <w:shd w:val="clear" w:color="auto" w:fill="FFFFFF"/>
          </w:rPr>
          <w:t>ACB-PCR Quantification of Low-Frequency Hotspot Cancer-Driver Mutations</w:t>
        </w:r>
      </w:hyperlink>
      <w:r w:rsidR="008626CA" w:rsidRPr="009C66D9">
        <w:rPr>
          <w:rStyle w:val="Strong"/>
          <w:rFonts w:ascii="Georgia" w:hAnsi="Georgia"/>
          <w:color w:val="333333"/>
          <w:shd w:val="clear" w:color="auto" w:fill="FFFFFF"/>
        </w:rPr>
        <w:t>.</w:t>
      </w:r>
    </w:p>
    <w:p w14:paraId="159BDAB4" w14:textId="086149D2" w:rsidR="008626CA" w:rsidRPr="009C66D9" w:rsidRDefault="00000000" w:rsidP="007F3E8D">
      <w:pPr>
        <w:pStyle w:val="NormalWeb"/>
        <w:pBdr>
          <w:bottom w:val="single" w:sz="12" w:space="1" w:color="auto"/>
        </w:pBdr>
        <w:shd w:val="clear" w:color="auto" w:fill="FFFFFF"/>
        <w:rPr>
          <w:rStyle w:val="Strong"/>
          <w:rFonts w:ascii="Georgia" w:hAnsi="Georgia"/>
          <w:color w:val="333333"/>
          <w:shd w:val="clear" w:color="auto" w:fill="FFFFFF"/>
        </w:rPr>
      </w:pPr>
      <w:hyperlink r:id="rId1168" w:history="1">
        <w:r w:rsidR="008626CA" w:rsidRPr="009C66D9">
          <w:rPr>
            <w:rStyle w:val="Strong"/>
            <w:rFonts w:ascii="Georgia" w:hAnsi="Georgia"/>
            <w:color w:val="007CBA"/>
            <w:shd w:val="clear" w:color="auto" w:fill="FFFFFF"/>
          </w:rPr>
          <w:t>Assessing the Respiratory Toxicity of Dihydroxyacetone Using an In Vitro Human Airway Epithelial Tissue Model</w:t>
        </w:r>
      </w:hyperlink>
      <w:r w:rsidR="008626CA" w:rsidRPr="009C66D9">
        <w:rPr>
          <w:rStyle w:val="Strong"/>
          <w:rFonts w:ascii="Georgia" w:hAnsi="Georgia"/>
          <w:color w:val="333333"/>
          <w:shd w:val="clear" w:color="auto" w:fill="FFFFFF"/>
        </w:rPr>
        <w:t>.</w:t>
      </w:r>
    </w:p>
    <w:p w14:paraId="1759B2DE" w14:textId="27B402C1" w:rsidR="008626CA" w:rsidRPr="009C66D9" w:rsidRDefault="00000000" w:rsidP="007F3E8D">
      <w:pPr>
        <w:pStyle w:val="NormalWeb"/>
        <w:pBdr>
          <w:bottom w:val="single" w:sz="12" w:space="1" w:color="auto"/>
        </w:pBdr>
        <w:shd w:val="clear" w:color="auto" w:fill="FFFFFF"/>
        <w:rPr>
          <w:rStyle w:val="Strong"/>
          <w:rFonts w:ascii="Georgia" w:hAnsi="Georgia"/>
          <w:color w:val="333333"/>
          <w:shd w:val="clear" w:color="auto" w:fill="FFFFFF"/>
        </w:rPr>
      </w:pPr>
      <w:hyperlink r:id="rId1169" w:history="1">
        <w:r w:rsidR="00933E61" w:rsidRPr="009C66D9">
          <w:rPr>
            <w:rStyle w:val="Strong"/>
            <w:rFonts w:ascii="Georgia" w:hAnsi="Georgia"/>
            <w:color w:val="007CBA"/>
            <w:shd w:val="clear" w:color="auto" w:fill="FFFFFF"/>
          </w:rPr>
          <w:t>Effects of Cellular Differentiation in Human Primary Bronchial Epithelial Cells: Metabolism of 4-(</w:t>
        </w:r>
        <w:proofErr w:type="spellStart"/>
        <w:r w:rsidR="00933E61" w:rsidRPr="009C66D9">
          <w:rPr>
            <w:rStyle w:val="Strong"/>
            <w:rFonts w:ascii="Georgia" w:hAnsi="Georgia"/>
            <w:color w:val="007CBA"/>
            <w:shd w:val="clear" w:color="auto" w:fill="FFFFFF"/>
          </w:rPr>
          <w:t>methylnitrosamine</w:t>
        </w:r>
        <w:proofErr w:type="spellEnd"/>
        <w:r w:rsidR="00933E61" w:rsidRPr="009C66D9">
          <w:rPr>
            <w:rStyle w:val="Strong"/>
            <w:rFonts w:ascii="Georgia" w:hAnsi="Georgia"/>
            <w:color w:val="007CBA"/>
            <w:shd w:val="clear" w:color="auto" w:fill="FFFFFF"/>
          </w:rPr>
          <w:t>)-1-(3-pyridyl)-1-butanone</w:t>
        </w:r>
      </w:hyperlink>
      <w:r w:rsidR="00933E61" w:rsidRPr="009C66D9">
        <w:rPr>
          <w:rStyle w:val="Strong"/>
          <w:rFonts w:ascii="Georgia" w:hAnsi="Georgia"/>
          <w:color w:val="333333"/>
          <w:shd w:val="clear" w:color="auto" w:fill="FFFFFF"/>
        </w:rPr>
        <w:t>.</w:t>
      </w:r>
    </w:p>
    <w:p w14:paraId="3FDA5F35" w14:textId="4A3044CD" w:rsidR="00933E61" w:rsidRPr="009C66D9" w:rsidRDefault="00000000" w:rsidP="007F3E8D">
      <w:pPr>
        <w:pStyle w:val="NormalWeb"/>
        <w:pBdr>
          <w:bottom w:val="single" w:sz="12" w:space="1" w:color="auto"/>
        </w:pBdr>
        <w:shd w:val="clear" w:color="auto" w:fill="FFFFFF"/>
        <w:rPr>
          <w:rStyle w:val="Strong"/>
          <w:rFonts w:ascii="Georgia" w:hAnsi="Georgia"/>
          <w:color w:val="333333"/>
          <w:shd w:val="clear" w:color="auto" w:fill="FFFFFF"/>
        </w:rPr>
      </w:pPr>
      <w:hyperlink r:id="rId1170" w:history="1">
        <w:r w:rsidR="00933E61" w:rsidRPr="009C66D9">
          <w:rPr>
            <w:rStyle w:val="Strong"/>
            <w:rFonts w:ascii="Georgia" w:hAnsi="Georgia"/>
            <w:color w:val="007CBA"/>
            <w:shd w:val="clear" w:color="auto" w:fill="FFFFFF"/>
          </w:rPr>
          <w:t>Evaluation of 4-(</w:t>
        </w:r>
        <w:proofErr w:type="spellStart"/>
        <w:r w:rsidR="00933E61" w:rsidRPr="009C66D9">
          <w:rPr>
            <w:rStyle w:val="Strong"/>
            <w:rFonts w:ascii="Georgia" w:hAnsi="Georgia"/>
            <w:color w:val="007CBA"/>
            <w:shd w:val="clear" w:color="auto" w:fill="FFFFFF"/>
          </w:rPr>
          <w:t>methylnitrosamino</w:t>
        </w:r>
        <w:proofErr w:type="spellEnd"/>
        <w:r w:rsidR="00933E61" w:rsidRPr="009C66D9">
          <w:rPr>
            <w:rStyle w:val="Strong"/>
            <w:rFonts w:ascii="Georgia" w:hAnsi="Georgia"/>
            <w:color w:val="007CBA"/>
            <w:shd w:val="clear" w:color="auto" w:fill="FFFFFF"/>
          </w:rPr>
          <w:t>)-1-(3-pyridyl)-1-butanone (NNK) Mutagenicity Using In Vitro and In Vivo </w:t>
        </w:r>
        <w:r w:rsidR="00933E61" w:rsidRPr="009C66D9">
          <w:rPr>
            <w:rStyle w:val="Emphasis"/>
            <w:rFonts w:ascii="Georgia" w:eastAsiaTheme="majorEastAsia" w:hAnsi="Georgia"/>
            <w:b/>
            <w:bCs/>
            <w:color w:val="007CBA"/>
            <w:shd w:val="clear" w:color="auto" w:fill="FFFFFF"/>
          </w:rPr>
          <w:t>Pig-a</w:t>
        </w:r>
        <w:r w:rsidR="00933E61" w:rsidRPr="009C66D9">
          <w:rPr>
            <w:rStyle w:val="Strong"/>
            <w:rFonts w:ascii="Georgia" w:hAnsi="Georgia"/>
            <w:color w:val="007CBA"/>
            <w:shd w:val="clear" w:color="auto" w:fill="FFFFFF"/>
          </w:rPr>
          <w:t> Assays</w:t>
        </w:r>
      </w:hyperlink>
      <w:r w:rsidR="00933E61" w:rsidRPr="009C66D9">
        <w:rPr>
          <w:rStyle w:val="Strong"/>
          <w:rFonts w:ascii="Georgia" w:hAnsi="Georgia"/>
          <w:color w:val="333333"/>
          <w:shd w:val="clear" w:color="auto" w:fill="FFFFFF"/>
        </w:rPr>
        <w:t>.</w:t>
      </w:r>
    </w:p>
    <w:p w14:paraId="38CC5779" w14:textId="45A561AD" w:rsidR="00933E61" w:rsidRPr="009C66D9" w:rsidRDefault="00000000" w:rsidP="007F3E8D">
      <w:pPr>
        <w:pStyle w:val="NormalWeb"/>
        <w:pBdr>
          <w:bottom w:val="single" w:sz="12" w:space="1" w:color="auto"/>
        </w:pBdr>
        <w:shd w:val="clear" w:color="auto" w:fill="FFFFFF"/>
        <w:rPr>
          <w:rStyle w:val="Strong"/>
          <w:rFonts w:ascii="Georgia" w:hAnsi="Georgia"/>
          <w:color w:val="333333"/>
          <w:shd w:val="clear" w:color="auto" w:fill="FFFFFF"/>
        </w:rPr>
      </w:pPr>
      <w:hyperlink r:id="rId1171" w:history="1">
        <w:r w:rsidR="00933E61" w:rsidRPr="009C66D9">
          <w:rPr>
            <w:rStyle w:val="Strong"/>
            <w:rFonts w:ascii="Georgia" w:hAnsi="Georgia"/>
            <w:color w:val="007CBA"/>
            <w:shd w:val="clear" w:color="auto" w:fill="FFFFFF"/>
          </w:rPr>
          <w:t>Cigarette Whole Smoke Solutions Disturb Mucin Homeostasis in a Human In Vitro Airway Tissue Model</w:t>
        </w:r>
      </w:hyperlink>
      <w:r w:rsidR="00933E61" w:rsidRPr="009C66D9">
        <w:rPr>
          <w:rStyle w:val="Strong"/>
          <w:rFonts w:ascii="Georgia" w:hAnsi="Georgia"/>
          <w:color w:val="333333"/>
          <w:shd w:val="clear" w:color="auto" w:fill="FFFFFF"/>
        </w:rPr>
        <w:t>.</w:t>
      </w:r>
    </w:p>
    <w:p w14:paraId="74A0F1A0" w14:textId="1DCB2988" w:rsidR="00933E61" w:rsidRPr="009C66D9" w:rsidRDefault="00000000" w:rsidP="007F3E8D">
      <w:pPr>
        <w:pStyle w:val="NormalWeb"/>
        <w:pBdr>
          <w:bottom w:val="single" w:sz="12" w:space="1" w:color="auto"/>
        </w:pBdr>
        <w:shd w:val="clear" w:color="auto" w:fill="FFFFFF"/>
        <w:rPr>
          <w:rStyle w:val="Strong"/>
          <w:rFonts w:ascii="Georgia" w:hAnsi="Georgia"/>
          <w:color w:val="333333"/>
          <w:shd w:val="clear" w:color="auto" w:fill="FFFFFF"/>
        </w:rPr>
      </w:pPr>
      <w:hyperlink r:id="rId1172" w:history="1">
        <w:r w:rsidR="00933E61" w:rsidRPr="009C66D9">
          <w:rPr>
            <w:rStyle w:val="Strong"/>
            <w:rFonts w:ascii="Georgia" w:hAnsi="Georgia"/>
            <w:color w:val="007CBA"/>
            <w:shd w:val="clear" w:color="auto" w:fill="FFFFFF"/>
          </w:rPr>
          <w:t>Establishing a Novel </w:t>
        </w:r>
        <w:r w:rsidR="00933E61" w:rsidRPr="009C66D9">
          <w:rPr>
            <w:rStyle w:val="Emphasis"/>
            <w:rFonts w:ascii="Georgia" w:eastAsiaTheme="majorEastAsia" w:hAnsi="Georgia"/>
            <w:b/>
            <w:bCs/>
            <w:color w:val="007CBA"/>
            <w:shd w:val="clear" w:color="auto" w:fill="FFFFFF"/>
          </w:rPr>
          <w:t>Pig-a</w:t>
        </w:r>
        <w:r w:rsidR="00933E61" w:rsidRPr="009C66D9">
          <w:rPr>
            <w:rStyle w:val="Strong"/>
            <w:rFonts w:ascii="Georgia" w:hAnsi="Georgia"/>
            <w:color w:val="007CBA"/>
            <w:shd w:val="clear" w:color="auto" w:fill="FFFFFF"/>
          </w:rPr>
          <w:t> Gene Mutation Assay in L5178YTk+/- Mouse Lymphoma Cells</w:t>
        </w:r>
      </w:hyperlink>
      <w:r w:rsidR="00933E61" w:rsidRPr="009C66D9">
        <w:rPr>
          <w:rStyle w:val="Strong"/>
          <w:rFonts w:ascii="Georgia" w:hAnsi="Georgia"/>
          <w:color w:val="333333"/>
          <w:shd w:val="clear" w:color="auto" w:fill="FFFFFF"/>
        </w:rPr>
        <w:t>.</w:t>
      </w:r>
    </w:p>
    <w:p w14:paraId="1605038D" w14:textId="2A3057CF" w:rsidR="00933E61" w:rsidRPr="009C66D9" w:rsidRDefault="00000000" w:rsidP="007F3E8D">
      <w:pPr>
        <w:pStyle w:val="NormalWeb"/>
        <w:pBdr>
          <w:bottom w:val="single" w:sz="12" w:space="1" w:color="auto"/>
        </w:pBdr>
        <w:shd w:val="clear" w:color="auto" w:fill="FFFFFF"/>
        <w:rPr>
          <w:rStyle w:val="Strong"/>
          <w:rFonts w:ascii="Georgia" w:hAnsi="Georgia"/>
          <w:color w:val="333333"/>
          <w:shd w:val="clear" w:color="auto" w:fill="FFFFFF"/>
        </w:rPr>
      </w:pPr>
      <w:hyperlink r:id="rId1173" w:history="1">
        <w:r w:rsidR="00933E61" w:rsidRPr="009C66D9">
          <w:rPr>
            <w:rStyle w:val="Strong"/>
            <w:rFonts w:ascii="Georgia" w:hAnsi="Georgia"/>
            <w:color w:val="007CBA"/>
            <w:shd w:val="clear" w:color="auto" w:fill="FFFFFF"/>
          </w:rPr>
          <w:t>Spectrum of Benzo[a]pyrene-Induced Mutations in the Pig-a Gene of L5178YTk+/- Cells Identified with Next Generation Sequencing</w:t>
        </w:r>
      </w:hyperlink>
      <w:r w:rsidR="00933E61" w:rsidRPr="009C66D9">
        <w:rPr>
          <w:rStyle w:val="Strong"/>
          <w:rFonts w:ascii="Georgia" w:hAnsi="Georgia"/>
          <w:color w:val="333333"/>
          <w:shd w:val="clear" w:color="auto" w:fill="FFFFFF"/>
        </w:rPr>
        <w:t>.</w:t>
      </w:r>
    </w:p>
    <w:p w14:paraId="1BA55B2C" w14:textId="76E2CBCF" w:rsidR="00933E61" w:rsidRPr="009C66D9" w:rsidRDefault="00000000" w:rsidP="007F3E8D">
      <w:pPr>
        <w:pStyle w:val="NormalWeb"/>
        <w:pBdr>
          <w:bottom w:val="single" w:sz="12" w:space="1" w:color="auto"/>
        </w:pBdr>
        <w:shd w:val="clear" w:color="auto" w:fill="FFFFFF"/>
        <w:rPr>
          <w:rStyle w:val="Strong"/>
          <w:rFonts w:ascii="Georgia" w:hAnsi="Georgia"/>
          <w:color w:val="333333"/>
          <w:shd w:val="clear" w:color="auto" w:fill="FFFFFF"/>
        </w:rPr>
      </w:pPr>
      <w:hyperlink r:id="rId1174" w:history="1">
        <w:r w:rsidR="00050A9E" w:rsidRPr="009C66D9">
          <w:rPr>
            <w:rStyle w:val="Strong"/>
            <w:rFonts w:ascii="Georgia" w:hAnsi="Georgia"/>
            <w:color w:val="007CBA"/>
            <w:shd w:val="clear" w:color="auto" w:fill="FFFFFF"/>
          </w:rPr>
          <w:t>Breast Cancer Heterogeneity Examined by High-Sensitivity Quantification of PIK3CA, KRAS, HRAS, and BRAF Mutations in Normal Breast and Ductal Carcinomas</w:t>
        </w:r>
      </w:hyperlink>
      <w:r w:rsidR="00050A9E" w:rsidRPr="009C66D9">
        <w:rPr>
          <w:rStyle w:val="Strong"/>
          <w:rFonts w:ascii="Georgia" w:hAnsi="Georgia"/>
          <w:color w:val="333333"/>
          <w:shd w:val="clear" w:color="auto" w:fill="FFFFFF"/>
        </w:rPr>
        <w:t>.</w:t>
      </w:r>
    </w:p>
    <w:p w14:paraId="75B1BB08" w14:textId="67819F0C" w:rsidR="00050A9E" w:rsidRPr="009C66D9" w:rsidRDefault="00000000" w:rsidP="007F3E8D">
      <w:pPr>
        <w:pStyle w:val="NormalWeb"/>
        <w:pBdr>
          <w:bottom w:val="single" w:sz="12" w:space="1" w:color="auto"/>
        </w:pBdr>
        <w:shd w:val="clear" w:color="auto" w:fill="FFFFFF"/>
        <w:rPr>
          <w:rStyle w:val="Strong"/>
          <w:rFonts w:ascii="Georgia" w:hAnsi="Georgia"/>
          <w:color w:val="333333"/>
          <w:shd w:val="clear" w:color="auto" w:fill="FFFFFF"/>
        </w:rPr>
      </w:pPr>
      <w:hyperlink r:id="rId1175" w:history="1">
        <w:r w:rsidR="00050A9E" w:rsidRPr="009C66D9">
          <w:rPr>
            <w:rStyle w:val="Strong"/>
            <w:rFonts w:ascii="Georgia" w:hAnsi="Georgia"/>
            <w:color w:val="007CBA"/>
            <w:shd w:val="clear" w:color="auto" w:fill="FFFFFF"/>
          </w:rPr>
          <w:t xml:space="preserve">ACB-PCR Quantification of Somatic </w:t>
        </w:r>
        <w:proofErr w:type="spellStart"/>
        <w:r w:rsidR="00050A9E" w:rsidRPr="009C66D9">
          <w:rPr>
            <w:rStyle w:val="Strong"/>
            <w:rFonts w:ascii="Georgia" w:hAnsi="Georgia"/>
            <w:color w:val="007CBA"/>
            <w:shd w:val="clear" w:color="auto" w:fill="FFFFFF"/>
          </w:rPr>
          <w:t>Oncomutation</w:t>
        </w:r>
        <w:proofErr w:type="spellEnd"/>
      </w:hyperlink>
      <w:r w:rsidR="00050A9E" w:rsidRPr="009C66D9">
        <w:rPr>
          <w:rStyle w:val="Strong"/>
          <w:rFonts w:ascii="Georgia" w:hAnsi="Georgia"/>
          <w:color w:val="333333"/>
          <w:shd w:val="clear" w:color="auto" w:fill="FFFFFF"/>
        </w:rPr>
        <w:t>.</w:t>
      </w:r>
    </w:p>
    <w:p w14:paraId="72BF6EE4" w14:textId="7010AB1A" w:rsidR="00050A9E" w:rsidRPr="009C66D9" w:rsidRDefault="00000000" w:rsidP="007F3E8D">
      <w:pPr>
        <w:pStyle w:val="NormalWeb"/>
        <w:pBdr>
          <w:bottom w:val="single" w:sz="12" w:space="1" w:color="auto"/>
        </w:pBdr>
        <w:shd w:val="clear" w:color="auto" w:fill="FFFFFF"/>
        <w:rPr>
          <w:rStyle w:val="Strong"/>
          <w:rFonts w:ascii="Georgia" w:hAnsi="Georgia"/>
          <w:color w:val="333333"/>
          <w:shd w:val="clear" w:color="auto" w:fill="FFFFFF"/>
        </w:rPr>
      </w:pPr>
      <w:hyperlink r:id="rId1176" w:history="1">
        <w:r w:rsidR="00050A9E" w:rsidRPr="009C66D9">
          <w:rPr>
            <w:rStyle w:val="Strong"/>
            <w:rFonts w:ascii="Georgia" w:hAnsi="Georgia"/>
            <w:color w:val="007CBA"/>
            <w:shd w:val="clear" w:color="auto" w:fill="FFFFFF"/>
          </w:rPr>
          <w:t>Temporal Changes in K-</w:t>
        </w:r>
        <w:proofErr w:type="spellStart"/>
        <w:r w:rsidR="00050A9E" w:rsidRPr="009C66D9">
          <w:rPr>
            <w:rStyle w:val="Strong"/>
            <w:rFonts w:ascii="Georgia" w:hAnsi="Georgia"/>
            <w:color w:val="007CBA"/>
            <w:shd w:val="clear" w:color="auto" w:fill="FFFFFF"/>
          </w:rPr>
          <w:t>ras</w:t>
        </w:r>
        <w:proofErr w:type="spellEnd"/>
        <w:r w:rsidR="00050A9E" w:rsidRPr="009C66D9">
          <w:rPr>
            <w:rStyle w:val="Strong"/>
            <w:rFonts w:ascii="Georgia" w:hAnsi="Georgia"/>
            <w:color w:val="007CBA"/>
            <w:shd w:val="clear" w:color="auto" w:fill="FFFFFF"/>
          </w:rPr>
          <w:t xml:space="preserve"> Mutant Fraction in Lung Tissue of Big Blue B6C3F₁ Mice Exposed to Ethylene Oxide</w:t>
        </w:r>
      </w:hyperlink>
      <w:r w:rsidR="00050A9E" w:rsidRPr="009C66D9">
        <w:rPr>
          <w:rStyle w:val="Strong"/>
          <w:rFonts w:ascii="Georgia" w:hAnsi="Georgia"/>
          <w:color w:val="333333"/>
          <w:shd w:val="clear" w:color="auto" w:fill="FFFFFF"/>
        </w:rPr>
        <w:t>.</w:t>
      </w:r>
    </w:p>
    <w:p w14:paraId="4A8102B3" w14:textId="55EBFF5F" w:rsidR="00050A9E" w:rsidRPr="009C66D9" w:rsidRDefault="00000000" w:rsidP="007F3E8D">
      <w:pPr>
        <w:pStyle w:val="NormalWeb"/>
        <w:pBdr>
          <w:bottom w:val="single" w:sz="12" w:space="1" w:color="auto"/>
        </w:pBdr>
        <w:shd w:val="clear" w:color="auto" w:fill="FFFFFF"/>
        <w:rPr>
          <w:rStyle w:val="Strong"/>
          <w:rFonts w:ascii="Georgia" w:hAnsi="Georgia"/>
          <w:color w:val="333333"/>
          <w:shd w:val="clear" w:color="auto" w:fill="FFFFFF"/>
        </w:rPr>
      </w:pPr>
      <w:hyperlink r:id="rId1177" w:history="1">
        <w:r w:rsidR="00050A9E" w:rsidRPr="009C66D9">
          <w:rPr>
            <w:rStyle w:val="Strong"/>
            <w:rFonts w:ascii="Georgia" w:hAnsi="Georgia"/>
            <w:color w:val="007CBA"/>
            <w:shd w:val="clear" w:color="auto" w:fill="FFFFFF"/>
          </w:rPr>
          <w:t>ACB-PCR Measurement of H-</w:t>
        </w:r>
        <w:proofErr w:type="spellStart"/>
        <w:r w:rsidR="00050A9E" w:rsidRPr="009C66D9">
          <w:rPr>
            <w:rStyle w:val="Strong"/>
            <w:rFonts w:ascii="Georgia" w:hAnsi="Georgia"/>
            <w:color w:val="007CBA"/>
            <w:shd w:val="clear" w:color="auto" w:fill="FFFFFF"/>
          </w:rPr>
          <w:t>ras</w:t>
        </w:r>
        <w:proofErr w:type="spellEnd"/>
        <w:r w:rsidR="00050A9E" w:rsidRPr="009C66D9">
          <w:rPr>
            <w:rStyle w:val="Strong"/>
            <w:rFonts w:ascii="Georgia" w:hAnsi="Georgia"/>
            <w:color w:val="007CBA"/>
            <w:shd w:val="clear" w:color="auto" w:fill="FFFFFF"/>
          </w:rPr>
          <w:t xml:space="preserve"> Codon 61 CAA</w:t>
        </w:r>
        <w:r w:rsidR="00050A9E" w:rsidRPr="009C66D9">
          <w:rPr>
            <w:rStyle w:val="Strong"/>
            <w:color w:val="007CBA"/>
            <w:shd w:val="clear" w:color="auto" w:fill="FFFFFF"/>
          </w:rPr>
          <w:t>→</w:t>
        </w:r>
        <w:r w:rsidR="00050A9E" w:rsidRPr="009C66D9">
          <w:rPr>
            <w:rStyle w:val="Strong"/>
            <w:rFonts w:ascii="Georgia" w:hAnsi="Georgia"/>
            <w:color w:val="007CBA"/>
            <w:shd w:val="clear" w:color="auto" w:fill="FFFFFF"/>
          </w:rPr>
          <w:t>CTA Mutation Provides an Early Indication of Aristolochic Acid I Carcinogenic Effect in Tumor Target Tissues</w:t>
        </w:r>
      </w:hyperlink>
      <w:r w:rsidR="00050A9E" w:rsidRPr="009C66D9">
        <w:rPr>
          <w:rStyle w:val="Strong"/>
          <w:rFonts w:ascii="Georgia" w:hAnsi="Georgia"/>
          <w:color w:val="333333"/>
          <w:shd w:val="clear" w:color="auto" w:fill="FFFFFF"/>
        </w:rPr>
        <w:t>.</w:t>
      </w:r>
    </w:p>
    <w:p w14:paraId="59B0B048" w14:textId="59098E97" w:rsidR="00050A9E" w:rsidRPr="009C66D9" w:rsidRDefault="00000000" w:rsidP="007F3E8D">
      <w:pPr>
        <w:pStyle w:val="NormalWeb"/>
        <w:pBdr>
          <w:bottom w:val="single" w:sz="12" w:space="1" w:color="auto"/>
        </w:pBdr>
        <w:shd w:val="clear" w:color="auto" w:fill="FFFFFF"/>
        <w:rPr>
          <w:rStyle w:val="Strong"/>
          <w:rFonts w:ascii="Georgia" w:hAnsi="Georgia"/>
          <w:color w:val="333333"/>
          <w:shd w:val="clear" w:color="auto" w:fill="FFFFFF"/>
        </w:rPr>
      </w:pPr>
      <w:hyperlink r:id="rId1178" w:history="1">
        <w:r w:rsidR="00E943A4" w:rsidRPr="009C66D9">
          <w:rPr>
            <w:rStyle w:val="Strong"/>
            <w:rFonts w:ascii="Georgia" w:hAnsi="Georgia"/>
            <w:color w:val="007CBA"/>
            <w:shd w:val="clear" w:color="auto" w:fill="FFFFFF"/>
          </w:rPr>
          <w:t xml:space="preserve">Hotspot </w:t>
        </w:r>
        <w:proofErr w:type="spellStart"/>
        <w:r w:rsidR="00E943A4" w:rsidRPr="009C66D9">
          <w:rPr>
            <w:rStyle w:val="Strong"/>
            <w:rFonts w:ascii="Georgia" w:hAnsi="Georgia"/>
            <w:color w:val="007CBA"/>
            <w:shd w:val="clear" w:color="auto" w:fill="FFFFFF"/>
          </w:rPr>
          <w:t>Oncomutations</w:t>
        </w:r>
        <w:proofErr w:type="spellEnd"/>
        <w:r w:rsidR="00E943A4" w:rsidRPr="009C66D9">
          <w:rPr>
            <w:rStyle w:val="Strong"/>
            <w:rFonts w:ascii="Georgia" w:hAnsi="Georgia"/>
            <w:color w:val="007CBA"/>
            <w:shd w:val="clear" w:color="auto" w:fill="FFFFFF"/>
          </w:rPr>
          <w:t>: Implications for Personalized Cancer Treatment</w:t>
        </w:r>
      </w:hyperlink>
      <w:r w:rsidR="00E943A4" w:rsidRPr="009C66D9">
        <w:rPr>
          <w:rStyle w:val="Strong"/>
          <w:rFonts w:ascii="Georgia" w:hAnsi="Georgia"/>
          <w:color w:val="333333"/>
          <w:shd w:val="clear" w:color="auto" w:fill="FFFFFF"/>
        </w:rPr>
        <w:t>.</w:t>
      </w:r>
    </w:p>
    <w:p w14:paraId="5EB01EA1" w14:textId="761B0D5B" w:rsidR="00E943A4" w:rsidRPr="009C66D9" w:rsidRDefault="00000000" w:rsidP="007F3E8D">
      <w:pPr>
        <w:pStyle w:val="NormalWeb"/>
        <w:pBdr>
          <w:bottom w:val="single" w:sz="12" w:space="1" w:color="auto"/>
        </w:pBdr>
        <w:shd w:val="clear" w:color="auto" w:fill="FFFFFF"/>
        <w:rPr>
          <w:rStyle w:val="Strong"/>
          <w:rFonts w:ascii="Georgia" w:hAnsi="Georgia"/>
          <w:color w:val="333333"/>
          <w:shd w:val="clear" w:color="auto" w:fill="FFFFFF"/>
        </w:rPr>
      </w:pPr>
      <w:hyperlink r:id="rId1179" w:history="1">
        <w:r w:rsidR="00E943A4" w:rsidRPr="009C66D9">
          <w:rPr>
            <w:rStyle w:val="Strong"/>
            <w:rFonts w:ascii="Georgia" w:hAnsi="Georgia"/>
            <w:color w:val="007CBA"/>
            <w:shd w:val="clear" w:color="auto" w:fill="FFFFFF"/>
          </w:rPr>
          <w:t>Aristolochic Acid-Induced Carcinogenesis Examined by ACB-PCR Quantification of H-Ras and K-Ras Mutant Fraction</w:t>
        </w:r>
      </w:hyperlink>
      <w:r w:rsidR="00E943A4" w:rsidRPr="009C66D9">
        <w:rPr>
          <w:rStyle w:val="Strong"/>
          <w:rFonts w:ascii="Georgia" w:hAnsi="Georgia"/>
          <w:color w:val="333333"/>
          <w:shd w:val="clear" w:color="auto" w:fill="FFFFFF"/>
        </w:rPr>
        <w:t>.</w:t>
      </w:r>
    </w:p>
    <w:p w14:paraId="06DC524D" w14:textId="5204F5CF" w:rsidR="00E943A4" w:rsidRPr="009C66D9" w:rsidRDefault="00000000" w:rsidP="007F3E8D">
      <w:pPr>
        <w:pStyle w:val="NormalWeb"/>
        <w:pBdr>
          <w:bottom w:val="single" w:sz="12" w:space="1" w:color="auto"/>
        </w:pBdr>
        <w:shd w:val="clear" w:color="auto" w:fill="FFFFFF"/>
        <w:rPr>
          <w:rStyle w:val="Strong"/>
          <w:rFonts w:ascii="Georgia" w:hAnsi="Georgia"/>
          <w:color w:val="333333"/>
          <w:shd w:val="clear" w:color="auto" w:fill="FFFFFF"/>
        </w:rPr>
      </w:pPr>
      <w:hyperlink r:id="rId1180" w:history="1">
        <w:r w:rsidR="00E943A4" w:rsidRPr="009C66D9">
          <w:rPr>
            <w:rStyle w:val="Strong"/>
            <w:rFonts w:ascii="Georgia" w:hAnsi="Georgia"/>
            <w:color w:val="007CBA"/>
            <w:shd w:val="clear" w:color="auto" w:fill="FFFFFF"/>
          </w:rPr>
          <w:t>p53 Codon 271 CGT to CAT Mutant Fraction Does Not Increase in Nasal Respiratory and Olfactory Epithelia of Rats Exposed to Inhaled Naphthalene</w:t>
        </w:r>
      </w:hyperlink>
      <w:r w:rsidR="00E943A4" w:rsidRPr="009C66D9">
        <w:rPr>
          <w:rStyle w:val="Strong"/>
          <w:rFonts w:ascii="Georgia" w:hAnsi="Georgia"/>
          <w:color w:val="333333"/>
          <w:shd w:val="clear" w:color="auto" w:fill="FFFFFF"/>
        </w:rPr>
        <w:t>.</w:t>
      </w:r>
    </w:p>
    <w:p w14:paraId="2356EA15" w14:textId="786827EB" w:rsidR="00E943A4" w:rsidRPr="009C66D9" w:rsidRDefault="00000000" w:rsidP="007F3E8D">
      <w:pPr>
        <w:pStyle w:val="NormalWeb"/>
        <w:pBdr>
          <w:bottom w:val="single" w:sz="12" w:space="1" w:color="auto"/>
        </w:pBdr>
        <w:shd w:val="clear" w:color="auto" w:fill="FFFFFF"/>
        <w:rPr>
          <w:rFonts w:ascii="Georgia" w:hAnsi="Georgia"/>
        </w:rPr>
      </w:pPr>
      <w:hyperlink r:id="rId1181" w:history="1">
        <w:proofErr w:type="spellStart"/>
        <w:r w:rsidR="00E943A4" w:rsidRPr="009C66D9">
          <w:rPr>
            <w:rStyle w:val="Strong"/>
            <w:rFonts w:ascii="Georgia" w:hAnsi="Georgia"/>
            <w:color w:val="007CBA"/>
            <w:shd w:val="clear" w:color="auto" w:fill="FFFFFF"/>
          </w:rPr>
          <w:t>Oncomutations</w:t>
        </w:r>
        <w:proofErr w:type="spellEnd"/>
        <w:r w:rsidR="00E943A4" w:rsidRPr="009C66D9">
          <w:rPr>
            <w:rStyle w:val="Strong"/>
            <w:rFonts w:ascii="Georgia" w:hAnsi="Georgia"/>
            <w:color w:val="007CBA"/>
            <w:shd w:val="clear" w:color="auto" w:fill="FFFFFF"/>
          </w:rPr>
          <w:t xml:space="preserve"> as Biomarkers of Cancer Risk</w:t>
        </w:r>
      </w:hyperlink>
      <w:r w:rsidR="00E943A4" w:rsidRPr="009C66D9">
        <w:rPr>
          <w:rStyle w:val="Strong"/>
          <w:rFonts w:ascii="Georgia" w:hAnsi="Georgia"/>
          <w:color w:val="333333"/>
          <w:shd w:val="clear" w:color="auto" w:fill="FFFFFF"/>
        </w:rPr>
        <w:t>.</w:t>
      </w:r>
    </w:p>
    <w:p w14:paraId="29F3BDAF" w14:textId="1905F05C" w:rsidR="007F3E8D" w:rsidRDefault="00000000" w:rsidP="007F3E8D">
      <w:pPr>
        <w:pStyle w:val="NormalWeb"/>
        <w:pBdr>
          <w:bottom w:val="single" w:sz="12" w:space="1" w:color="auto"/>
        </w:pBdr>
        <w:shd w:val="clear" w:color="auto" w:fill="FFFFFF"/>
        <w:rPr>
          <w:rFonts w:ascii="Georgia" w:hAnsi="Georgia"/>
          <w:color w:val="333333"/>
          <w:sz w:val="32"/>
          <w:szCs w:val="32"/>
        </w:rPr>
      </w:pPr>
      <w:hyperlink r:id="rId1182" w:history="1">
        <w:r w:rsidR="007F3E8D" w:rsidRPr="00CB02EA">
          <w:rPr>
            <w:rStyle w:val="Hyperlink"/>
            <w:rFonts w:ascii="Georgia" w:hAnsi="Georgia"/>
            <w:sz w:val="32"/>
            <w:szCs w:val="32"/>
          </w:rPr>
          <w:t xml:space="preserve">VIEW FULL BIO – </w:t>
        </w:r>
        <w:proofErr w:type="spellStart"/>
        <w:r w:rsidR="00CB02EA" w:rsidRPr="00CB02EA">
          <w:rPr>
            <w:rStyle w:val="Hyperlink"/>
            <w:rFonts w:ascii="Georgia" w:hAnsi="Georgia"/>
            <w:sz w:val="32"/>
            <w:szCs w:val="32"/>
          </w:rPr>
          <w:t>Yiying</w:t>
        </w:r>
        <w:proofErr w:type="spellEnd"/>
        <w:r w:rsidR="00CB02EA" w:rsidRPr="00CB02EA">
          <w:rPr>
            <w:rStyle w:val="Hyperlink"/>
            <w:rFonts w:ascii="Georgia" w:hAnsi="Georgia"/>
            <w:sz w:val="32"/>
            <w:szCs w:val="32"/>
          </w:rPr>
          <w:t xml:space="preserve"> Wang</w:t>
        </w:r>
        <w:r w:rsidR="007F3E8D" w:rsidRPr="00CB02EA">
          <w:rPr>
            <w:rStyle w:val="Hyperlink"/>
            <w:rFonts w:ascii="Georgia" w:hAnsi="Georgia"/>
            <w:sz w:val="32"/>
            <w:szCs w:val="32"/>
          </w:rPr>
          <w:t>, Ph.D.</w:t>
        </w:r>
      </w:hyperlink>
    </w:p>
    <w:p w14:paraId="06C0BCB7" w14:textId="77777777" w:rsidR="007F3E8D" w:rsidRDefault="007F3E8D" w:rsidP="007F3E8D">
      <w:pPr>
        <w:pStyle w:val="NormalWeb"/>
        <w:pBdr>
          <w:bottom w:val="single" w:sz="12" w:space="1" w:color="auto"/>
        </w:pBdr>
        <w:shd w:val="clear" w:color="auto" w:fill="FFFFFF"/>
        <w:rPr>
          <w:rFonts w:ascii="Georgia" w:hAnsi="Georgia"/>
          <w:color w:val="333333"/>
          <w:sz w:val="32"/>
          <w:szCs w:val="32"/>
        </w:rPr>
      </w:pPr>
    </w:p>
    <w:p w14:paraId="0FAA4D43" w14:textId="0B031EA9" w:rsidR="001E6C17" w:rsidRDefault="001E6C17">
      <w:r>
        <w:br w:type="page"/>
      </w:r>
    </w:p>
    <w:p w14:paraId="6F86CF2F" w14:textId="77777777" w:rsidR="001E6C17" w:rsidRPr="00800662" w:rsidRDefault="001E6C17" w:rsidP="001E6C17">
      <w:pPr>
        <w:pBdr>
          <w:bottom w:val="single" w:sz="6" w:space="1" w:color="auto"/>
        </w:pBdr>
        <w:spacing w:after="0" w:line="240" w:lineRule="auto"/>
        <w:rPr>
          <w:rFonts w:ascii="Arial" w:hAnsi="Arial" w:cs="Arial"/>
          <w:b/>
          <w:szCs w:val="28"/>
        </w:rPr>
      </w:pPr>
    </w:p>
    <w:p w14:paraId="21C731FE" w14:textId="77777777" w:rsidR="001E6C17" w:rsidRDefault="001E6C17" w:rsidP="001E6C17">
      <w:pPr>
        <w:spacing w:after="0" w:line="240" w:lineRule="auto"/>
        <w:rPr>
          <w:rFonts w:ascii="Arial" w:hAnsi="Arial" w:cs="Arial"/>
          <w:b/>
          <w:szCs w:val="28"/>
        </w:rPr>
      </w:pPr>
    </w:p>
    <w:p w14:paraId="71D590BF" w14:textId="0F67F30B" w:rsidR="001E6C17" w:rsidRDefault="001E6C17" w:rsidP="001E6C17">
      <w:pPr>
        <w:pStyle w:val="Heading2"/>
      </w:pPr>
      <w:bookmarkStart w:id="12" w:name="DM"/>
      <w:r>
        <w:t xml:space="preserve">Division of </w:t>
      </w:r>
      <w:r w:rsidR="00F509B8">
        <w:t>Microbiology</w:t>
      </w:r>
      <w:r>
        <w:t>, NCTR</w:t>
      </w:r>
    </w:p>
    <w:bookmarkEnd w:id="12"/>
    <w:p w14:paraId="291EE76C" w14:textId="77777777" w:rsidR="001E6C17" w:rsidRPr="000E2538" w:rsidRDefault="001E6C17" w:rsidP="001E6C17"/>
    <w:p w14:paraId="21A0F3C7" w14:textId="5B04A3A0" w:rsidR="001E6C17" w:rsidRDefault="00A35AFF" w:rsidP="001E6C17">
      <w:pPr>
        <w:pStyle w:val="Heading1"/>
        <w:shd w:val="clear" w:color="auto" w:fill="FFFFFF"/>
        <w:spacing w:after="225"/>
        <w:jc w:val="left"/>
        <w:rPr>
          <w:rFonts w:ascii="Helvetica" w:hAnsi="Helvetica" w:cs="Helvetica"/>
          <w:color w:val="333333"/>
        </w:rPr>
      </w:pPr>
      <w:bookmarkStart w:id="13" w:name="SFoley"/>
      <w:r>
        <w:rPr>
          <w:rFonts w:ascii="Helvetica" w:hAnsi="Helvetica" w:cs="Helvetica"/>
          <w:color w:val="333333"/>
        </w:rPr>
        <w:t>Steven Foley</w:t>
      </w:r>
      <w:r w:rsidR="001E6C17">
        <w:rPr>
          <w:rFonts w:ascii="Helvetica" w:hAnsi="Helvetica" w:cs="Helvetica"/>
          <w:color w:val="333333"/>
        </w:rPr>
        <w:t>, Ph.D.</w:t>
      </w:r>
    </w:p>
    <w:bookmarkEnd w:id="13"/>
    <w:p w14:paraId="36B4CF18" w14:textId="6D1694F6" w:rsidR="001E6C17" w:rsidRDefault="001E6C17" w:rsidP="001E6C17">
      <w:pPr>
        <w:pStyle w:val="Heading3"/>
        <w:shd w:val="clear" w:color="auto" w:fill="FFFFFF"/>
        <w:rPr>
          <w:rStyle w:val="Strong"/>
          <w:rFonts w:ascii="Helvetica" w:hAnsi="Helvetica" w:cs="Helvetica"/>
          <w:b w:val="0"/>
          <w:bCs w:val="0"/>
          <w:color w:val="333333"/>
          <w:spacing w:val="8"/>
        </w:rPr>
      </w:pPr>
      <w:r w:rsidRPr="0098102A">
        <w:rPr>
          <w:rStyle w:val="Strong"/>
          <w:rFonts w:ascii="Helvetica" w:hAnsi="Helvetica" w:cs="Helvetica"/>
          <w:b w:val="0"/>
          <w:bCs w:val="0"/>
          <w:color w:val="333333"/>
          <w:spacing w:val="8"/>
        </w:rPr>
        <w:t>Director</w:t>
      </w:r>
      <w:r w:rsidR="006C0506">
        <w:rPr>
          <w:rStyle w:val="Strong"/>
          <w:rFonts w:ascii="Helvetica" w:hAnsi="Helvetica" w:cs="Helvetica"/>
          <w:b w:val="0"/>
          <w:bCs w:val="0"/>
          <w:color w:val="333333"/>
          <w:spacing w:val="8"/>
        </w:rPr>
        <w:t xml:space="preserve">, </w:t>
      </w:r>
      <w:r w:rsidR="006C0506" w:rsidRPr="006C0506">
        <w:rPr>
          <w:rStyle w:val="Strong"/>
          <w:rFonts w:ascii="Helvetica" w:hAnsi="Helvetica" w:cs="Helvetica"/>
          <w:b w:val="0"/>
          <w:bCs w:val="0"/>
          <w:color w:val="333333"/>
          <w:spacing w:val="8"/>
        </w:rPr>
        <w:t>SBRBPAS Expert</w:t>
      </w:r>
      <w:r>
        <w:rPr>
          <w:rStyle w:val="Strong"/>
          <w:rFonts w:ascii="Helvetica" w:hAnsi="Helvetica" w:cs="Helvetica"/>
          <w:b w:val="0"/>
          <w:bCs w:val="0"/>
          <w:color w:val="333333"/>
          <w:spacing w:val="8"/>
        </w:rPr>
        <w:t xml:space="preserve">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 xml:space="preserve">Division of </w:t>
      </w:r>
      <w:r w:rsidR="006C0506">
        <w:rPr>
          <w:rStyle w:val="Strong"/>
          <w:rFonts w:ascii="Helvetica" w:hAnsi="Helvetica" w:cs="Helvetica"/>
          <w:b w:val="0"/>
          <w:bCs w:val="0"/>
          <w:color w:val="333333"/>
          <w:spacing w:val="8"/>
        </w:rPr>
        <w:t>Microbiology</w:t>
      </w:r>
    </w:p>
    <w:p w14:paraId="01022299" w14:textId="77777777" w:rsidR="003208BD" w:rsidRPr="003208BD" w:rsidRDefault="003208BD" w:rsidP="003208BD">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3208BD">
        <w:rPr>
          <w:rFonts w:ascii="Georgia" w:eastAsia="Times New Roman" w:hAnsi="Georgia" w:cs="Times New Roman"/>
          <w:color w:val="333333"/>
          <w:sz w:val="24"/>
          <w:szCs w:val="24"/>
        </w:rPr>
        <w:t>Dr. Foley’s multifaceted research program addresses FDA research needs in the areas of antimicrobial resistance and virulence in foodborne pathogens and the microbial characterization of FDA-regulated products. Plasmids that are present in </w:t>
      </w:r>
      <w:r w:rsidRPr="003208BD">
        <w:rPr>
          <w:rFonts w:ascii="Georgia" w:eastAsia="Times New Roman" w:hAnsi="Georgia" w:cs="Times New Roman"/>
          <w:i/>
          <w:iCs/>
          <w:color w:val="333333"/>
          <w:sz w:val="24"/>
          <w:szCs w:val="24"/>
        </w:rPr>
        <w:t>Salmonella enterica</w:t>
      </w:r>
      <w:r w:rsidRPr="003208BD">
        <w:rPr>
          <w:rFonts w:ascii="Georgia" w:eastAsia="Times New Roman" w:hAnsi="Georgia" w:cs="Times New Roman"/>
          <w:color w:val="333333"/>
          <w:sz w:val="24"/>
          <w:szCs w:val="24"/>
        </w:rPr>
        <w:t> and other enteric pathogens often contain multiple genes that can encode for antimicrobial resistance, increased colonization, and/or overall virulence. A long-term goal of Dr. Foley’s research is to better understand the role of plasmids in increased virulence among </w:t>
      </w:r>
      <w:r w:rsidRPr="003208BD">
        <w:rPr>
          <w:rFonts w:ascii="Georgia" w:eastAsia="Times New Roman" w:hAnsi="Georgia" w:cs="Times New Roman"/>
          <w:i/>
          <w:iCs/>
          <w:color w:val="333333"/>
          <w:sz w:val="24"/>
          <w:szCs w:val="24"/>
        </w:rPr>
        <w:t>Salmonella enterica</w:t>
      </w:r>
      <w:r w:rsidRPr="003208BD">
        <w:rPr>
          <w:rFonts w:ascii="Georgia" w:eastAsia="Times New Roman" w:hAnsi="Georgia" w:cs="Times New Roman"/>
          <w:color w:val="333333"/>
          <w:sz w:val="24"/>
          <w:szCs w:val="24"/>
        </w:rPr>
        <w:t>. In his previous studies, DNA sequencing of plasmids identified factors that are likely important for increased virulence and antimicrobial resistance in </w:t>
      </w:r>
      <w:r w:rsidRPr="003208BD">
        <w:rPr>
          <w:rFonts w:ascii="Georgia" w:eastAsia="Times New Roman" w:hAnsi="Georgia" w:cs="Times New Roman"/>
          <w:i/>
          <w:iCs/>
          <w:color w:val="333333"/>
          <w:sz w:val="24"/>
          <w:szCs w:val="24"/>
        </w:rPr>
        <w:t>Salmonella</w:t>
      </w:r>
      <w:r w:rsidRPr="003208BD">
        <w:rPr>
          <w:rFonts w:ascii="Georgia" w:eastAsia="Times New Roman" w:hAnsi="Georgia" w:cs="Times New Roman"/>
          <w:color w:val="333333"/>
          <w:sz w:val="24"/>
          <w:szCs w:val="24"/>
        </w:rPr>
        <w:t xml:space="preserve">. For example, his team’s research has demonstrated the contribution of </w:t>
      </w:r>
      <w:proofErr w:type="gramStart"/>
      <w:r w:rsidRPr="003208BD">
        <w:rPr>
          <w:rFonts w:ascii="Georgia" w:eastAsia="Times New Roman" w:hAnsi="Georgia" w:cs="Times New Roman"/>
          <w:color w:val="333333"/>
          <w:sz w:val="24"/>
          <w:szCs w:val="24"/>
        </w:rPr>
        <w:t>plasmid-encoded</w:t>
      </w:r>
      <w:proofErr w:type="gramEnd"/>
      <w:r w:rsidRPr="003208BD">
        <w:rPr>
          <w:rFonts w:ascii="Georgia" w:eastAsia="Times New Roman" w:hAnsi="Georgia" w:cs="Times New Roman"/>
          <w:color w:val="333333"/>
          <w:sz w:val="24"/>
          <w:szCs w:val="24"/>
        </w:rPr>
        <w:t xml:space="preserve"> </w:t>
      </w:r>
      <w:proofErr w:type="spellStart"/>
      <w:r w:rsidRPr="003208BD">
        <w:rPr>
          <w:rFonts w:ascii="Georgia" w:eastAsia="Times New Roman" w:hAnsi="Georgia" w:cs="Times New Roman"/>
          <w:color w:val="333333"/>
          <w:sz w:val="24"/>
          <w:szCs w:val="24"/>
        </w:rPr>
        <w:t>VirB</w:t>
      </w:r>
      <w:proofErr w:type="spellEnd"/>
      <w:r w:rsidRPr="003208BD">
        <w:rPr>
          <w:rFonts w:ascii="Georgia" w:eastAsia="Times New Roman" w:hAnsi="Georgia" w:cs="Times New Roman"/>
          <w:color w:val="333333"/>
          <w:sz w:val="24"/>
          <w:szCs w:val="24"/>
        </w:rPr>
        <w:t xml:space="preserve">/D4 Type 4 Secretion Systems to increased invasion and survival in model systems. Several other plasmid types also appear to encode potential virulence factors, often along with antimicrobial-resistance genes, which is why Dr. Foley’s team aims to further elucidate their roles in virulence and whether there is a co-selection of increased virulence and resistance. To these ends, Dr. Foley is leading an FDA Office of Chief Scientist’s Challenge Grant-funded project to develop genetic approaches and methodologies to </w:t>
      </w:r>
      <w:proofErr w:type="gramStart"/>
      <w:r w:rsidRPr="003208BD">
        <w:rPr>
          <w:rFonts w:ascii="Georgia" w:eastAsia="Times New Roman" w:hAnsi="Georgia" w:cs="Times New Roman"/>
          <w:color w:val="333333"/>
          <w:sz w:val="24"/>
          <w:szCs w:val="24"/>
        </w:rPr>
        <w:t>more efficiently cure plasmids and inactivate plasmid-associated genes to facilitate a functional analysis of their roles in bacterial physiology</w:t>
      </w:r>
      <w:proofErr w:type="gramEnd"/>
      <w:r w:rsidRPr="003208BD">
        <w:rPr>
          <w:rFonts w:ascii="Georgia" w:eastAsia="Times New Roman" w:hAnsi="Georgia" w:cs="Times New Roman"/>
          <w:color w:val="333333"/>
          <w:sz w:val="24"/>
          <w:szCs w:val="24"/>
        </w:rPr>
        <w:t>. Additionally, the team is developing a </w:t>
      </w:r>
      <w:r w:rsidRPr="003208BD">
        <w:rPr>
          <w:rFonts w:ascii="Georgia" w:eastAsia="Times New Roman" w:hAnsi="Georgia" w:cs="Times New Roman"/>
          <w:i/>
          <w:iCs/>
          <w:color w:val="333333"/>
          <w:sz w:val="24"/>
          <w:szCs w:val="24"/>
        </w:rPr>
        <w:t>Salmonella</w:t>
      </w:r>
      <w:r w:rsidRPr="003208BD">
        <w:rPr>
          <w:rFonts w:ascii="Georgia" w:eastAsia="Times New Roman" w:hAnsi="Georgia" w:cs="Times New Roman"/>
          <w:color w:val="333333"/>
          <w:sz w:val="24"/>
          <w:szCs w:val="24"/>
        </w:rPr>
        <w:t> virulence gene database to efficiently identify and compare virulence genes identified in whole genome sequencing (WGS) efforts. WGS can be a tool to better understand </w:t>
      </w:r>
      <w:r w:rsidRPr="003208BD">
        <w:rPr>
          <w:rFonts w:ascii="Georgia" w:eastAsia="Times New Roman" w:hAnsi="Georgia" w:cs="Times New Roman"/>
          <w:i/>
          <w:iCs/>
          <w:color w:val="333333"/>
          <w:sz w:val="24"/>
          <w:szCs w:val="24"/>
        </w:rPr>
        <w:t>Salmonella</w:t>
      </w:r>
      <w:r w:rsidRPr="003208BD">
        <w:rPr>
          <w:rFonts w:ascii="Georgia" w:eastAsia="Times New Roman" w:hAnsi="Georgia" w:cs="Times New Roman"/>
          <w:color w:val="333333"/>
          <w:sz w:val="24"/>
          <w:szCs w:val="24"/>
        </w:rPr>
        <w:t> diversity and the evolution of virulence.</w:t>
      </w:r>
    </w:p>
    <w:p w14:paraId="51798F3A" w14:textId="70B3AF43" w:rsidR="001E6C17" w:rsidRPr="00A94880" w:rsidRDefault="003208BD" w:rsidP="001E6C17">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3208BD">
        <w:rPr>
          <w:rFonts w:ascii="Georgia" w:eastAsia="Times New Roman" w:hAnsi="Georgia" w:cs="Times New Roman"/>
          <w:color w:val="333333"/>
          <w:sz w:val="24"/>
          <w:szCs w:val="24"/>
        </w:rPr>
        <w:t>Dr. Foley also seeks to better understand the factors that impact plasmid-transfer efficiency. Preliminary studies have shown that differential exposure to certain antimicrobial agents can impact the efficiency of plasmid transfer and the team’s ongoing research builds upon these earlier studies to evaluate a larger diversity of plasmids associated with </w:t>
      </w:r>
      <w:r w:rsidRPr="003208BD">
        <w:rPr>
          <w:rFonts w:ascii="Georgia" w:eastAsia="Times New Roman" w:hAnsi="Georgia" w:cs="Times New Roman"/>
          <w:i/>
          <w:iCs/>
          <w:color w:val="333333"/>
          <w:sz w:val="24"/>
          <w:szCs w:val="24"/>
        </w:rPr>
        <w:t>Salmonella</w:t>
      </w:r>
      <w:r w:rsidRPr="003208BD">
        <w:rPr>
          <w:rFonts w:ascii="Georgia" w:eastAsia="Times New Roman" w:hAnsi="Georgia" w:cs="Times New Roman"/>
          <w:color w:val="333333"/>
          <w:sz w:val="24"/>
          <w:szCs w:val="24"/>
        </w:rPr>
        <w:t> to identify their impact on pathogenicity (both looking at the pathogen and host sides of the equation) and to refine the understanding of the role of antimicrobial exposure that may influence plasmid transfer among </w:t>
      </w:r>
      <w:r w:rsidRPr="003208BD">
        <w:rPr>
          <w:rFonts w:ascii="Georgia" w:eastAsia="Times New Roman" w:hAnsi="Georgia" w:cs="Times New Roman"/>
          <w:i/>
          <w:iCs/>
          <w:color w:val="333333"/>
          <w:sz w:val="24"/>
          <w:szCs w:val="24"/>
        </w:rPr>
        <w:t>Salmonella</w:t>
      </w:r>
      <w:r w:rsidRPr="003208BD">
        <w:rPr>
          <w:rFonts w:ascii="Georgia" w:eastAsia="Times New Roman" w:hAnsi="Georgia" w:cs="Times New Roman"/>
          <w:color w:val="333333"/>
          <w:sz w:val="24"/>
          <w:szCs w:val="24"/>
        </w:rPr>
        <w:t> and other enteric organisms. These efforts have also led to the development of a plasmid gene database focused on identifying key plasmid-associated virulence and transfer genes from WGS data. The team plans to combine the bioinformatics approaches and laboratory methods to better understand the dissemination and diversity of plasmids.</w:t>
      </w:r>
      <w:r w:rsidR="001E6C17" w:rsidRPr="00B62277">
        <w:rPr>
          <w:rFonts w:ascii="Georgia" w:hAnsi="Georgia"/>
          <w:color w:val="333333"/>
          <w:sz w:val="28"/>
          <w:szCs w:val="28"/>
          <w:shd w:val="clear" w:color="auto" w:fill="FFFFFF"/>
        </w:rPr>
        <w:t xml:space="preserve"> </w:t>
      </w:r>
      <w:hyperlink r:id="rId1183" w:history="1">
        <w:r w:rsidR="001E6C17" w:rsidRPr="003208BD">
          <w:rPr>
            <w:rStyle w:val="Hyperlink"/>
            <w:rFonts w:ascii="Georgia" w:hAnsi="Georgia"/>
            <w:sz w:val="24"/>
            <w:szCs w:val="24"/>
          </w:rPr>
          <w:t xml:space="preserve">VIEW FULL BIO – Dr. </w:t>
        </w:r>
        <w:r w:rsidRPr="003208BD">
          <w:rPr>
            <w:rStyle w:val="Hyperlink"/>
            <w:rFonts w:ascii="Georgia" w:hAnsi="Georgia"/>
            <w:sz w:val="24"/>
            <w:szCs w:val="24"/>
          </w:rPr>
          <w:t>Steven Foley</w:t>
        </w:r>
      </w:hyperlink>
    </w:p>
    <w:p w14:paraId="3F789729" w14:textId="77777777" w:rsidR="001E6C17" w:rsidRDefault="001E6C17" w:rsidP="001E6C17">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BAC535C" w14:textId="537ADFE8" w:rsidR="00E42F3E" w:rsidRPr="008B7076" w:rsidRDefault="00000000" w:rsidP="001E6C17">
      <w:pPr>
        <w:pStyle w:val="NormalWeb"/>
        <w:pBdr>
          <w:bottom w:val="single" w:sz="12" w:space="1" w:color="auto"/>
        </w:pBdr>
        <w:shd w:val="clear" w:color="auto" w:fill="FFFFFF"/>
        <w:rPr>
          <w:rFonts w:ascii="Georgia" w:hAnsi="Georgia"/>
          <w:b/>
          <w:bCs/>
          <w:color w:val="333333"/>
          <w:shd w:val="clear" w:color="auto" w:fill="FFFFFF"/>
        </w:rPr>
      </w:pPr>
      <w:hyperlink r:id="rId1184" w:history="1">
        <w:r w:rsidR="006648AB" w:rsidRPr="008B7076">
          <w:rPr>
            <w:rStyle w:val="Strong"/>
            <w:rFonts w:ascii="Georgia" w:hAnsi="Georgia"/>
            <w:color w:val="007CBA"/>
            <w:shd w:val="clear" w:color="auto" w:fill="FFFFFF"/>
          </w:rPr>
          <w:t>Incompatibility Group I1 (IncI1) Plasmids: A Review of their Genetics, Biology, and Public Health Relevance</w:t>
        </w:r>
      </w:hyperlink>
      <w:r w:rsidR="006648AB" w:rsidRPr="008B7076">
        <w:rPr>
          <w:rFonts w:ascii="Georgia" w:hAnsi="Georgia"/>
          <w:b/>
          <w:bCs/>
          <w:color w:val="333333"/>
          <w:shd w:val="clear" w:color="auto" w:fill="FFFFFF"/>
        </w:rPr>
        <w:t>.</w:t>
      </w:r>
    </w:p>
    <w:p w14:paraId="2BECA70B" w14:textId="4063A9AB" w:rsidR="006648AB" w:rsidRPr="008B7076" w:rsidRDefault="00000000" w:rsidP="001E6C17">
      <w:pPr>
        <w:pStyle w:val="NormalWeb"/>
        <w:pBdr>
          <w:bottom w:val="single" w:sz="12" w:space="1" w:color="auto"/>
        </w:pBdr>
        <w:shd w:val="clear" w:color="auto" w:fill="FFFFFF"/>
        <w:rPr>
          <w:rFonts w:ascii="Georgia" w:hAnsi="Georgia"/>
          <w:b/>
          <w:bCs/>
          <w:color w:val="333333"/>
          <w:shd w:val="clear" w:color="auto" w:fill="FFFFFF"/>
        </w:rPr>
      </w:pPr>
      <w:hyperlink r:id="rId1185" w:history="1">
        <w:r w:rsidR="006648AB" w:rsidRPr="008B7076">
          <w:rPr>
            <w:rStyle w:val="Strong"/>
            <w:rFonts w:ascii="Georgia" w:hAnsi="Georgia"/>
            <w:color w:val="007CBA"/>
            <w:shd w:val="clear" w:color="auto" w:fill="FFFFFF"/>
          </w:rPr>
          <w:t>Current Knowledge and Perspectives of Potential Impacts of </w:t>
        </w:r>
        <w:r w:rsidR="006648AB" w:rsidRPr="008B7076">
          <w:rPr>
            <w:rStyle w:val="Emphasis"/>
            <w:rFonts w:ascii="Georgia" w:eastAsiaTheme="majorEastAsia" w:hAnsi="Georgia"/>
            <w:b/>
            <w:bCs/>
            <w:color w:val="007CBA"/>
            <w:shd w:val="clear" w:color="auto" w:fill="FFFFFF"/>
          </w:rPr>
          <w:t>Salmonella enterica</w:t>
        </w:r>
        <w:r w:rsidR="006648AB" w:rsidRPr="008B7076">
          <w:rPr>
            <w:rStyle w:val="Strong"/>
            <w:rFonts w:ascii="Georgia" w:hAnsi="Georgia"/>
            <w:color w:val="007CBA"/>
            <w:shd w:val="clear" w:color="auto" w:fill="FFFFFF"/>
          </w:rPr>
          <w:t> on the Profile of the Gut Microbiota</w:t>
        </w:r>
      </w:hyperlink>
      <w:r w:rsidR="006648AB" w:rsidRPr="008B7076">
        <w:rPr>
          <w:rFonts w:ascii="Georgia" w:hAnsi="Georgia"/>
          <w:b/>
          <w:bCs/>
          <w:color w:val="333333"/>
          <w:shd w:val="clear" w:color="auto" w:fill="FFFFFF"/>
        </w:rPr>
        <w:t>.</w:t>
      </w:r>
    </w:p>
    <w:p w14:paraId="4A70CB67" w14:textId="1AB997CC" w:rsidR="006648AB" w:rsidRPr="008B7076" w:rsidRDefault="00000000" w:rsidP="001E6C17">
      <w:pPr>
        <w:pStyle w:val="NormalWeb"/>
        <w:pBdr>
          <w:bottom w:val="single" w:sz="12" w:space="1" w:color="auto"/>
        </w:pBdr>
        <w:shd w:val="clear" w:color="auto" w:fill="FFFFFF"/>
        <w:rPr>
          <w:rFonts w:ascii="Georgia" w:hAnsi="Georgia"/>
          <w:b/>
          <w:bCs/>
          <w:color w:val="333333"/>
          <w:shd w:val="clear" w:color="auto" w:fill="FFFFFF"/>
        </w:rPr>
      </w:pPr>
      <w:hyperlink r:id="rId1186" w:history="1">
        <w:r w:rsidR="006648AB" w:rsidRPr="008B7076">
          <w:rPr>
            <w:rStyle w:val="Strong"/>
            <w:rFonts w:ascii="Georgia" w:hAnsi="Georgia"/>
            <w:color w:val="007CBA"/>
            <w:shd w:val="clear" w:color="auto" w:fill="FFFFFF"/>
          </w:rPr>
          <w:t>Genotypic and Phenotypic Characterization of Incompatibility Group FIB Positive </w:t>
        </w:r>
        <w:r w:rsidR="006648AB" w:rsidRPr="008B7076">
          <w:rPr>
            <w:rStyle w:val="Emphasis"/>
            <w:rFonts w:ascii="Georgia" w:eastAsiaTheme="majorEastAsia" w:hAnsi="Georgia"/>
            <w:b/>
            <w:bCs/>
            <w:color w:val="007CBA"/>
            <w:shd w:val="clear" w:color="auto" w:fill="FFFFFF"/>
          </w:rPr>
          <w:t>Salmonella enterica</w:t>
        </w:r>
        <w:r w:rsidR="006648AB" w:rsidRPr="008B7076">
          <w:rPr>
            <w:rStyle w:val="Strong"/>
            <w:rFonts w:ascii="Georgia" w:hAnsi="Georgia"/>
            <w:color w:val="007CBA"/>
            <w:shd w:val="clear" w:color="auto" w:fill="FFFFFF"/>
          </w:rPr>
          <w:t> serovar Typhimurium Isolates from Food Animal Sources</w:t>
        </w:r>
      </w:hyperlink>
      <w:r w:rsidR="006648AB" w:rsidRPr="008B7076">
        <w:rPr>
          <w:rFonts w:ascii="Georgia" w:hAnsi="Georgia"/>
          <w:b/>
          <w:bCs/>
          <w:color w:val="333333"/>
          <w:shd w:val="clear" w:color="auto" w:fill="FFFFFF"/>
        </w:rPr>
        <w:t>.</w:t>
      </w:r>
    </w:p>
    <w:p w14:paraId="5D012EE5" w14:textId="16F8325A" w:rsidR="006648AB" w:rsidRPr="008B7076" w:rsidRDefault="00000000" w:rsidP="001E6C17">
      <w:pPr>
        <w:pStyle w:val="NormalWeb"/>
        <w:pBdr>
          <w:bottom w:val="single" w:sz="12" w:space="1" w:color="auto"/>
        </w:pBdr>
        <w:shd w:val="clear" w:color="auto" w:fill="FFFFFF"/>
        <w:rPr>
          <w:rStyle w:val="Strong"/>
          <w:rFonts w:ascii="Georgia" w:hAnsi="Georgia"/>
          <w:color w:val="333333"/>
          <w:shd w:val="clear" w:color="auto" w:fill="FFFFFF"/>
        </w:rPr>
      </w:pPr>
      <w:hyperlink r:id="rId1187" w:history="1">
        <w:r w:rsidR="008104FE" w:rsidRPr="008B7076">
          <w:rPr>
            <w:rStyle w:val="Hyperlink"/>
            <w:rFonts w:ascii="Georgia" w:hAnsi="Georgia"/>
            <w:b/>
            <w:bCs/>
          </w:rPr>
          <w:t>The Gut Microbiome and Xenobiotics: Identifying Knowledge Gaps</w:t>
        </w:r>
      </w:hyperlink>
      <w:r w:rsidR="008104FE" w:rsidRPr="008B7076">
        <w:rPr>
          <w:rStyle w:val="Strong"/>
          <w:rFonts w:ascii="Georgia" w:hAnsi="Georgia"/>
          <w:color w:val="333333"/>
          <w:shd w:val="clear" w:color="auto" w:fill="FFFFFF"/>
        </w:rPr>
        <w:t>.</w:t>
      </w:r>
    </w:p>
    <w:p w14:paraId="4AB05FB7" w14:textId="286ABB55" w:rsidR="008104FE" w:rsidRPr="008B7076" w:rsidRDefault="00000000" w:rsidP="001E6C17">
      <w:pPr>
        <w:pStyle w:val="NormalWeb"/>
        <w:pBdr>
          <w:bottom w:val="single" w:sz="12" w:space="1" w:color="auto"/>
        </w:pBdr>
        <w:shd w:val="clear" w:color="auto" w:fill="FFFFFF"/>
        <w:rPr>
          <w:rFonts w:ascii="Georgia" w:hAnsi="Georgia"/>
          <w:b/>
          <w:bCs/>
          <w:color w:val="333333"/>
          <w:shd w:val="clear" w:color="auto" w:fill="FFFFFF"/>
        </w:rPr>
      </w:pPr>
      <w:hyperlink r:id="rId1188" w:history="1">
        <w:r w:rsidR="008104FE" w:rsidRPr="008B7076">
          <w:rPr>
            <w:rStyle w:val="Strong"/>
            <w:rFonts w:ascii="Georgia" w:hAnsi="Georgia"/>
            <w:color w:val="007CBA"/>
            <w:shd w:val="clear" w:color="auto" w:fill="FFFFFF"/>
          </w:rPr>
          <w:t>Evaluation of the Genetics and Functionality of Plasmids in Incompatibility Group I1-Positive </w:t>
        </w:r>
        <w:r w:rsidR="008104FE" w:rsidRPr="008B7076">
          <w:rPr>
            <w:rStyle w:val="Emphasis"/>
            <w:rFonts w:ascii="Georgia" w:eastAsiaTheme="majorEastAsia" w:hAnsi="Georgia"/>
            <w:b/>
            <w:bCs/>
            <w:color w:val="007CBA"/>
            <w:shd w:val="clear" w:color="auto" w:fill="FFFFFF"/>
          </w:rPr>
          <w:t>Salmonella enterica</w:t>
        </w:r>
      </w:hyperlink>
      <w:r w:rsidR="008104FE" w:rsidRPr="008B7076">
        <w:rPr>
          <w:rFonts w:ascii="Georgia" w:hAnsi="Georgia"/>
          <w:b/>
          <w:bCs/>
          <w:color w:val="333333"/>
          <w:shd w:val="clear" w:color="auto" w:fill="FFFFFF"/>
        </w:rPr>
        <w:t>.</w:t>
      </w:r>
    </w:p>
    <w:p w14:paraId="21A176E2" w14:textId="0108C234" w:rsidR="008104FE" w:rsidRPr="008B7076" w:rsidRDefault="00000000" w:rsidP="001E6C17">
      <w:pPr>
        <w:pStyle w:val="NormalWeb"/>
        <w:pBdr>
          <w:bottom w:val="single" w:sz="12" w:space="1" w:color="auto"/>
        </w:pBdr>
        <w:shd w:val="clear" w:color="auto" w:fill="FFFFFF"/>
        <w:rPr>
          <w:rFonts w:ascii="Georgia" w:hAnsi="Georgia"/>
          <w:b/>
          <w:bCs/>
          <w:color w:val="333333"/>
          <w:shd w:val="clear" w:color="auto" w:fill="FFFFFF"/>
        </w:rPr>
      </w:pPr>
      <w:hyperlink r:id="rId1189" w:history="1">
        <w:r w:rsidR="008104FE" w:rsidRPr="008B7076">
          <w:rPr>
            <w:rStyle w:val="Strong"/>
            <w:rFonts w:ascii="Georgia" w:hAnsi="Georgia"/>
            <w:color w:val="007CBA"/>
            <w:shd w:val="clear" w:color="auto" w:fill="FFFFFF"/>
          </w:rPr>
          <w:t xml:space="preserve">Impact of Co-Carriage of </w:t>
        </w:r>
        <w:proofErr w:type="spellStart"/>
        <w:r w:rsidR="008104FE" w:rsidRPr="008B7076">
          <w:rPr>
            <w:rStyle w:val="Strong"/>
            <w:rFonts w:ascii="Georgia" w:hAnsi="Georgia"/>
            <w:color w:val="007CBA"/>
            <w:shd w:val="clear" w:color="auto" w:fill="FFFFFF"/>
          </w:rPr>
          <w:t>IncA</w:t>
        </w:r>
        <w:proofErr w:type="spellEnd"/>
        <w:r w:rsidR="008104FE" w:rsidRPr="008B7076">
          <w:rPr>
            <w:rStyle w:val="Strong"/>
            <w:rFonts w:ascii="Georgia" w:hAnsi="Georgia"/>
            <w:color w:val="007CBA"/>
            <w:shd w:val="clear" w:color="auto" w:fill="FFFFFF"/>
          </w:rPr>
          <w:t>/C Plasmids with Additional Plasmids on the Transfer of Antimicrobial Resistance in </w:t>
        </w:r>
        <w:r w:rsidR="008104FE" w:rsidRPr="008B7076">
          <w:rPr>
            <w:rStyle w:val="Emphasis"/>
            <w:rFonts w:ascii="Georgia" w:eastAsiaTheme="majorEastAsia" w:hAnsi="Georgia"/>
            <w:b/>
            <w:bCs/>
            <w:color w:val="007CBA"/>
            <w:shd w:val="clear" w:color="auto" w:fill="FFFFFF"/>
          </w:rPr>
          <w:t>Salmonella enterica</w:t>
        </w:r>
        <w:r w:rsidR="008104FE" w:rsidRPr="008B7076">
          <w:rPr>
            <w:rStyle w:val="Strong"/>
            <w:rFonts w:ascii="Georgia" w:hAnsi="Georgia"/>
            <w:color w:val="007CBA"/>
            <w:shd w:val="clear" w:color="auto" w:fill="FFFFFF"/>
          </w:rPr>
          <w:t> Isolates</w:t>
        </w:r>
      </w:hyperlink>
      <w:r w:rsidR="008104FE" w:rsidRPr="008B7076">
        <w:rPr>
          <w:rFonts w:ascii="Georgia" w:hAnsi="Georgia"/>
          <w:b/>
          <w:bCs/>
          <w:color w:val="333333"/>
          <w:shd w:val="clear" w:color="auto" w:fill="FFFFFF"/>
        </w:rPr>
        <w:t>.</w:t>
      </w:r>
    </w:p>
    <w:p w14:paraId="480EE329" w14:textId="491B8400" w:rsidR="008104FE" w:rsidRPr="008B7076" w:rsidRDefault="00000000" w:rsidP="001E6C17">
      <w:pPr>
        <w:pStyle w:val="NormalWeb"/>
        <w:pBdr>
          <w:bottom w:val="single" w:sz="12" w:space="1" w:color="auto"/>
        </w:pBdr>
        <w:shd w:val="clear" w:color="auto" w:fill="FFFFFF"/>
        <w:rPr>
          <w:rFonts w:ascii="Georgia" w:hAnsi="Georgia"/>
          <w:b/>
          <w:bCs/>
          <w:color w:val="333333"/>
          <w:shd w:val="clear" w:color="auto" w:fill="FFFFFF"/>
        </w:rPr>
      </w:pPr>
      <w:hyperlink r:id="rId1190" w:history="1">
        <w:r w:rsidR="008104FE" w:rsidRPr="008B7076">
          <w:rPr>
            <w:rStyle w:val="Strong"/>
            <w:rFonts w:ascii="Georgia" w:hAnsi="Georgia"/>
            <w:color w:val="007CBA"/>
            <w:shd w:val="clear" w:color="auto" w:fill="FFFFFF"/>
          </w:rPr>
          <w:t>Comparative Genomic Analysis and Characterization of Incompatibility Group FIB Plasmid Encoded Virulence Factors of </w:t>
        </w:r>
        <w:r w:rsidR="008104FE" w:rsidRPr="008B7076">
          <w:rPr>
            <w:rStyle w:val="Emphasis"/>
            <w:rFonts w:ascii="Georgia" w:eastAsiaTheme="majorEastAsia" w:hAnsi="Georgia"/>
            <w:b/>
            <w:bCs/>
            <w:color w:val="007CBA"/>
            <w:shd w:val="clear" w:color="auto" w:fill="FFFFFF"/>
          </w:rPr>
          <w:t>Salmonella enterica</w:t>
        </w:r>
        <w:r w:rsidR="008104FE" w:rsidRPr="008B7076">
          <w:rPr>
            <w:rStyle w:val="Strong"/>
            <w:rFonts w:ascii="Georgia" w:hAnsi="Georgia"/>
            <w:color w:val="007CBA"/>
            <w:shd w:val="clear" w:color="auto" w:fill="FFFFFF"/>
          </w:rPr>
          <w:t> Isolated from Food Sources</w:t>
        </w:r>
      </w:hyperlink>
      <w:r w:rsidR="008104FE" w:rsidRPr="008B7076">
        <w:rPr>
          <w:rFonts w:ascii="Georgia" w:hAnsi="Georgia"/>
          <w:b/>
          <w:bCs/>
          <w:color w:val="333333"/>
          <w:shd w:val="clear" w:color="auto" w:fill="FFFFFF"/>
        </w:rPr>
        <w:t>.</w:t>
      </w:r>
    </w:p>
    <w:p w14:paraId="3FA3E2BF" w14:textId="6AB9EC19" w:rsidR="008104FE" w:rsidRPr="008B7076" w:rsidRDefault="00000000" w:rsidP="001E6C17">
      <w:pPr>
        <w:pStyle w:val="NormalWeb"/>
        <w:pBdr>
          <w:bottom w:val="single" w:sz="12" w:space="1" w:color="auto"/>
        </w:pBdr>
        <w:shd w:val="clear" w:color="auto" w:fill="FFFFFF"/>
        <w:rPr>
          <w:rFonts w:ascii="Georgia" w:hAnsi="Georgia"/>
          <w:b/>
          <w:bCs/>
          <w:color w:val="333333"/>
          <w:shd w:val="clear" w:color="auto" w:fill="FFFFFF"/>
        </w:rPr>
      </w:pPr>
      <w:hyperlink r:id="rId1191" w:history="1">
        <w:r w:rsidR="008104FE" w:rsidRPr="008B7076">
          <w:rPr>
            <w:rStyle w:val="Strong"/>
            <w:rFonts w:ascii="Georgia" w:hAnsi="Georgia"/>
            <w:color w:val="007CBA"/>
            <w:shd w:val="clear" w:color="auto" w:fill="FFFFFF"/>
          </w:rPr>
          <w:t>Bacterial Populations Associated with Smokeless Tobacco Products</w:t>
        </w:r>
      </w:hyperlink>
      <w:r w:rsidR="008104FE" w:rsidRPr="008B7076">
        <w:rPr>
          <w:rFonts w:ascii="Georgia" w:hAnsi="Georgia"/>
          <w:b/>
          <w:bCs/>
          <w:color w:val="333333"/>
          <w:shd w:val="clear" w:color="auto" w:fill="FFFFFF"/>
        </w:rPr>
        <w:t>.</w:t>
      </w:r>
    </w:p>
    <w:p w14:paraId="79A37729" w14:textId="6910EA89" w:rsidR="008104FE" w:rsidRPr="008B7076" w:rsidRDefault="00000000" w:rsidP="001E6C17">
      <w:pPr>
        <w:pStyle w:val="NormalWeb"/>
        <w:pBdr>
          <w:bottom w:val="single" w:sz="12" w:space="1" w:color="auto"/>
        </w:pBdr>
        <w:shd w:val="clear" w:color="auto" w:fill="FFFFFF"/>
        <w:rPr>
          <w:rStyle w:val="Strong"/>
          <w:rFonts w:ascii="Georgia" w:hAnsi="Georgia"/>
          <w:color w:val="333333"/>
          <w:shd w:val="clear" w:color="auto" w:fill="FFFFFF"/>
        </w:rPr>
      </w:pPr>
      <w:hyperlink r:id="rId1192" w:history="1">
        <w:r w:rsidR="00545CCB" w:rsidRPr="008B7076">
          <w:rPr>
            <w:rStyle w:val="Hyperlink"/>
            <w:rFonts w:ascii="Georgia" w:hAnsi="Georgia"/>
            <w:b/>
            <w:bCs/>
          </w:rPr>
          <w:t>Transmissible Plasmid Containing </w:t>
        </w:r>
        <w:r w:rsidR="00545CCB" w:rsidRPr="008B7076">
          <w:rPr>
            <w:rStyle w:val="Emphasis"/>
            <w:rFonts w:ascii="Georgia" w:eastAsiaTheme="majorEastAsia" w:hAnsi="Georgia"/>
            <w:b/>
            <w:bCs/>
            <w:color w:val="007CBA"/>
          </w:rPr>
          <w:t>Salmonella enterica</w:t>
        </w:r>
        <w:r w:rsidR="00545CCB" w:rsidRPr="008B7076">
          <w:rPr>
            <w:rStyle w:val="Hyperlink"/>
            <w:rFonts w:ascii="Georgia" w:hAnsi="Georgia"/>
            <w:b/>
            <w:bCs/>
          </w:rPr>
          <w:t> Heidelberg Isolates Modulate Cytokine Production in Intestinal Epithelial Cells</w:t>
        </w:r>
      </w:hyperlink>
      <w:r w:rsidR="00545CCB" w:rsidRPr="008B7076">
        <w:rPr>
          <w:rStyle w:val="Strong"/>
          <w:rFonts w:ascii="Georgia" w:hAnsi="Georgia"/>
          <w:color w:val="333333"/>
          <w:shd w:val="clear" w:color="auto" w:fill="FFFFFF"/>
        </w:rPr>
        <w:t>.</w:t>
      </w:r>
    </w:p>
    <w:p w14:paraId="490271D8" w14:textId="56253A55" w:rsidR="00545CCB" w:rsidRPr="008B7076" w:rsidRDefault="00000000" w:rsidP="001E6C17">
      <w:pPr>
        <w:pStyle w:val="NormalWeb"/>
        <w:pBdr>
          <w:bottom w:val="single" w:sz="12" w:space="1" w:color="auto"/>
        </w:pBdr>
        <w:shd w:val="clear" w:color="auto" w:fill="FFFFFF"/>
        <w:rPr>
          <w:rFonts w:ascii="Georgia" w:hAnsi="Georgia"/>
          <w:b/>
          <w:bCs/>
          <w:color w:val="333333"/>
          <w:shd w:val="clear" w:color="auto" w:fill="FFFFFF"/>
        </w:rPr>
      </w:pPr>
      <w:hyperlink r:id="rId1193" w:history="1">
        <w:r w:rsidR="00545CCB" w:rsidRPr="008B7076">
          <w:rPr>
            <w:rStyle w:val="Strong"/>
            <w:rFonts w:ascii="Georgia" w:hAnsi="Georgia"/>
            <w:color w:val="007CBA"/>
            <w:shd w:val="clear" w:color="auto" w:fill="FFFFFF"/>
          </w:rPr>
          <w:t xml:space="preserve">The Commensal Infant Gut Mobilome as a Reservoir for Persistent Multidrug Resistance </w:t>
        </w:r>
        <w:proofErr w:type="spellStart"/>
        <w:r w:rsidR="00545CCB" w:rsidRPr="008B7076">
          <w:rPr>
            <w:rStyle w:val="Strong"/>
            <w:rFonts w:ascii="Georgia" w:hAnsi="Georgia"/>
            <w:color w:val="007CBA"/>
            <w:shd w:val="clear" w:color="auto" w:fill="FFFFFF"/>
          </w:rPr>
          <w:t>Integrons</w:t>
        </w:r>
        <w:proofErr w:type="spellEnd"/>
      </w:hyperlink>
      <w:r w:rsidR="00545CCB" w:rsidRPr="008B7076">
        <w:rPr>
          <w:rFonts w:ascii="Georgia" w:hAnsi="Georgia"/>
          <w:b/>
          <w:bCs/>
          <w:color w:val="333333"/>
          <w:shd w:val="clear" w:color="auto" w:fill="FFFFFF"/>
        </w:rPr>
        <w:t>.</w:t>
      </w:r>
    </w:p>
    <w:p w14:paraId="6D3BA6D8" w14:textId="55734880" w:rsidR="00545CCB" w:rsidRPr="008B7076" w:rsidRDefault="00000000" w:rsidP="001E6C17">
      <w:pPr>
        <w:pStyle w:val="NormalWeb"/>
        <w:pBdr>
          <w:bottom w:val="single" w:sz="12" w:space="1" w:color="auto"/>
        </w:pBdr>
        <w:shd w:val="clear" w:color="auto" w:fill="FFFFFF"/>
        <w:rPr>
          <w:rStyle w:val="Strong"/>
          <w:rFonts w:ascii="Georgia" w:hAnsi="Georgia"/>
          <w:color w:val="333333"/>
          <w:shd w:val="clear" w:color="auto" w:fill="FFFFFF"/>
        </w:rPr>
      </w:pPr>
      <w:hyperlink r:id="rId1194" w:history="1">
        <w:r w:rsidR="00545CCB" w:rsidRPr="008B7076">
          <w:rPr>
            <w:rStyle w:val="Hyperlink"/>
            <w:rFonts w:ascii="Georgia" w:hAnsi="Georgia"/>
            <w:b/>
            <w:bCs/>
          </w:rPr>
          <w:t>Evaluation of Virulence and Antimicrobial Resistance in </w:t>
        </w:r>
        <w:r w:rsidR="00545CCB" w:rsidRPr="008B7076">
          <w:rPr>
            <w:rStyle w:val="Emphasis"/>
            <w:rFonts w:ascii="Georgia" w:eastAsiaTheme="majorEastAsia" w:hAnsi="Georgia"/>
            <w:b/>
            <w:bCs/>
            <w:color w:val="007CBA"/>
          </w:rPr>
          <w:t>Salmonella enterica</w:t>
        </w:r>
        <w:r w:rsidR="00545CCB" w:rsidRPr="008B7076">
          <w:rPr>
            <w:rStyle w:val="Hyperlink"/>
            <w:rFonts w:ascii="Georgia" w:hAnsi="Georgia"/>
            <w:b/>
            <w:bCs/>
          </w:rPr>
          <w:t> Serovar Enteritidis Isolates from Humans and Chicken- and Egg-Associated Sources</w:t>
        </w:r>
      </w:hyperlink>
      <w:r w:rsidR="00545CCB" w:rsidRPr="008B7076">
        <w:rPr>
          <w:rStyle w:val="Strong"/>
          <w:rFonts w:ascii="Georgia" w:hAnsi="Georgia"/>
          <w:color w:val="333333"/>
          <w:shd w:val="clear" w:color="auto" w:fill="FFFFFF"/>
        </w:rPr>
        <w:t>.</w:t>
      </w:r>
    </w:p>
    <w:p w14:paraId="42B12B05" w14:textId="2326DD37" w:rsidR="00545CCB" w:rsidRPr="008B7076" w:rsidRDefault="00000000" w:rsidP="001E6C17">
      <w:pPr>
        <w:pStyle w:val="NormalWeb"/>
        <w:pBdr>
          <w:bottom w:val="single" w:sz="12" w:space="1" w:color="auto"/>
        </w:pBdr>
        <w:shd w:val="clear" w:color="auto" w:fill="FFFFFF"/>
        <w:rPr>
          <w:rFonts w:ascii="Georgia" w:hAnsi="Georgia"/>
          <w:b/>
          <w:bCs/>
          <w:color w:val="333333"/>
          <w:shd w:val="clear" w:color="auto" w:fill="FFFFFF"/>
        </w:rPr>
      </w:pPr>
      <w:hyperlink r:id="rId1195" w:history="1">
        <w:r w:rsidR="00545CCB" w:rsidRPr="008B7076">
          <w:rPr>
            <w:rStyle w:val="Emphasis"/>
            <w:rFonts w:ascii="Georgia" w:eastAsiaTheme="majorEastAsia" w:hAnsi="Georgia"/>
            <w:b/>
            <w:bCs/>
            <w:color w:val="007CBA"/>
            <w:shd w:val="clear" w:color="auto" w:fill="FFFFFF"/>
          </w:rPr>
          <w:t>Salmonella</w:t>
        </w:r>
        <w:r w:rsidR="00545CCB" w:rsidRPr="008B7076">
          <w:rPr>
            <w:rStyle w:val="Strong"/>
            <w:rFonts w:ascii="Georgia" w:hAnsi="Georgia"/>
            <w:color w:val="007CBA"/>
            <w:shd w:val="clear" w:color="auto" w:fill="FFFFFF"/>
          </w:rPr>
          <w:t> Pathogenicity and Host Adaptation in Chicken-Associated Serovars</w:t>
        </w:r>
      </w:hyperlink>
      <w:r w:rsidR="00545CCB" w:rsidRPr="008B7076">
        <w:rPr>
          <w:rFonts w:ascii="Georgia" w:hAnsi="Georgia"/>
          <w:b/>
          <w:bCs/>
          <w:color w:val="333333"/>
          <w:shd w:val="clear" w:color="auto" w:fill="FFFFFF"/>
        </w:rPr>
        <w:t>.</w:t>
      </w:r>
    </w:p>
    <w:p w14:paraId="25014A58" w14:textId="5F85DC8F" w:rsidR="00545CCB" w:rsidRPr="008B7076" w:rsidRDefault="00000000" w:rsidP="001E6C17">
      <w:pPr>
        <w:pStyle w:val="NormalWeb"/>
        <w:pBdr>
          <w:bottom w:val="single" w:sz="12" w:space="1" w:color="auto"/>
        </w:pBdr>
        <w:shd w:val="clear" w:color="auto" w:fill="FFFFFF"/>
        <w:rPr>
          <w:rFonts w:ascii="Georgia" w:hAnsi="Georgia"/>
          <w:b/>
          <w:bCs/>
          <w:color w:val="333333"/>
          <w:shd w:val="clear" w:color="auto" w:fill="FFFFFF"/>
        </w:rPr>
      </w:pPr>
      <w:hyperlink r:id="rId1196" w:history="1">
        <w:r w:rsidR="00C0115E" w:rsidRPr="008B7076">
          <w:rPr>
            <w:rStyle w:val="Strong"/>
            <w:rFonts w:ascii="Georgia" w:hAnsi="Georgia"/>
            <w:color w:val="007CBA"/>
            <w:shd w:val="clear" w:color="auto" w:fill="FFFFFF"/>
          </w:rPr>
          <w:t>Impact of Plasmids, Including Those Encoding VirB4/D4 Type IV Secretion Systems on </w:t>
        </w:r>
        <w:r w:rsidR="00C0115E" w:rsidRPr="008B7076">
          <w:rPr>
            <w:rStyle w:val="Emphasis"/>
            <w:rFonts w:ascii="Georgia" w:eastAsiaTheme="majorEastAsia" w:hAnsi="Georgia"/>
            <w:b/>
            <w:bCs/>
            <w:color w:val="007CBA"/>
            <w:shd w:val="clear" w:color="auto" w:fill="FFFFFF"/>
          </w:rPr>
          <w:t>Salmonella enterica</w:t>
        </w:r>
        <w:r w:rsidR="00C0115E" w:rsidRPr="008B7076">
          <w:rPr>
            <w:rStyle w:val="Strong"/>
            <w:rFonts w:ascii="Georgia" w:hAnsi="Georgia"/>
            <w:color w:val="007CBA"/>
            <w:shd w:val="clear" w:color="auto" w:fill="FFFFFF"/>
          </w:rPr>
          <w:t> Serovar Heidelberg Virulence in Macrophages and Epithelial Cells</w:t>
        </w:r>
      </w:hyperlink>
      <w:r w:rsidR="00C0115E" w:rsidRPr="008B7076">
        <w:rPr>
          <w:rFonts w:ascii="Georgia" w:hAnsi="Georgia"/>
          <w:b/>
          <w:bCs/>
          <w:color w:val="333333"/>
          <w:shd w:val="clear" w:color="auto" w:fill="FFFFFF"/>
        </w:rPr>
        <w:t>.</w:t>
      </w:r>
    </w:p>
    <w:p w14:paraId="2D6B4EB0" w14:textId="2DF0D723" w:rsidR="00C0115E" w:rsidRPr="008B7076" w:rsidRDefault="00000000" w:rsidP="001E6C17">
      <w:pPr>
        <w:pStyle w:val="NormalWeb"/>
        <w:pBdr>
          <w:bottom w:val="single" w:sz="12" w:space="1" w:color="auto"/>
        </w:pBdr>
        <w:shd w:val="clear" w:color="auto" w:fill="FFFFFF"/>
        <w:rPr>
          <w:rFonts w:ascii="Georgia" w:hAnsi="Georgia"/>
          <w:b/>
          <w:bCs/>
          <w:color w:val="333333"/>
          <w:shd w:val="clear" w:color="auto" w:fill="FFFFFF"/>
        </w:rPr>
      </w:pPr>
      <w:hyperlink r:id="rId1197" w:history="1">
        <w:r w:rsidR="000119A6" w:rsidRPr="008B7076">
          <w:rPr>
            <w:rStyle w:val="Strong"/>
            <w:rFonts w:ascii="Georgia" w:hAnsi="Georgia"/>
            <w:color w:val="007CBA"/>
            <w:shd w:val="clear" w:color="auto" w:fill="FFFFFF"/>
          </w:rPr>
          <w:t>DNA Sequence Analysis of Multidrug Resistance Encoding Plasmids from </w:t>
        </w:r>
        <w:r w:rsidR="000119A6" w:rsidRPr="008B7076">
          <w:rPr>
            <w:rStyle w:val="Emphasis"/>
            <w:rFonts w:ascii="Georgia" w:eastAsiaTheme="majorEastAsia" w:hAnsi="Georgia"/>
            <w:b/>
            <w:bCs/>
            <w:color w:val="007CBA"/>
            <w:shd w:val="clear" w:color="auto" w:fill="FFFFFF"/>
          </w:rPr>
          <w:t>Salmonella enterica</w:t>
        </w:r>
        <w:r w:rsidR="000119A6" w:rsidRPr="008B7076">
          <w:rPr>
            <w:rStyle w:val="Strong"/>
            <w:rFonts w:ascii="Georgia" w:hAnsi="Georgia"/>
            <w:color w:val="007CBA"/>
            <w:shd w:val="clear" w:color="auto" w:fill="FFFFFF"/>
          </w:rPr>
          <w:t> Serotype Heidelberg Isolates</w:t>
        </w:r>
      </w:hyperlink>
      <w:r w:rsidR="000119A6" w:rsidRPr="008B7076">
        <w:rPr>
          <w:rFonts w:ascii="Georgia" w:hAnsi="Georgia"/>
          <w:b/>
          <w:bCs/>
          <w:color w:val="333333"/>
          <w:shd w:val="clear" w:color="auto" w:fill="FFFFFF"/>
        </w:rPr>
        <w:t>.</w:t>
      </w:r>
    </w:p>
    <w:p w14:paraId="0B7A1B48" w14:textId="7A3B7F11" w:rsidR="000119A6" w:rsidRPr="008B7076" w:rsidRDefault="00000000" w:rsidP="001E6C17">
      <w:pPr>
        <w:pStyle w:val="NormalWeb"/>
        <w:pBdr>
          <w:bottom w:val="single" w:sz="12" w:space="1" w:color="auto"/>
        </w:pBdr>
        <w:shd w:val="clear" w:color="auto" w:fill="FFFFFF"/>
        <w:rPr>
          <w:rFonts w:ascii="Georgia" w:hAnsi="Georgia"/>
          <w:b/>
          <w:bCs/>
          <w:color w:val="333333"/>
          <w:shd w:val="clear" w:color="auto" w:fill="FFFFFF"/>
        </w:rPr>
      </w:pPr>
      <w:hyperlink r:id="rId1198" w:history="1">
        <w:r w:rsidR="000119A6" w:rsidRPr="008B7076">
          <w:rPr>
            <w:rStyle w:val="Strong"/>
            <w:rFonts w:ascii="Georgia" w:hAnsi="Georgia"/>
            <w:color w:val="007CBA"/>
            <w:shd w:val="clear" w:color="auto" w:fill="FFFFFF"/>
          </w:rPr>
          <w:t xml:space="preserve">Recombinant </w:t>
        </w:r>
        <w:proofErr w:type="spellStart"/>
        <w:r w:rsidR="000119A6" w:rsidRPr="008B7076">
          <w:rPr>
            <w:rStyle w:val="Strong"/>
            <w:rFonts w:ascii="Georgia" w:hAnsi="Georgia"/>
            <w:color w:val="007CBA"/>
            <w:shd w:val="clear" w:color="auto" w:fill="FFFFFF"/>
          </w:rPr>
          <w:t>Iss</w:t>
        </w:r>
        <w:proofErr w:type="spellEnd"/>
        <w:r w:rsidR="000119A6" w:rsidRPr="008B7076">
          <w:rPr>
            <w:rStyle w:val="Strong"/>
            <w:rFonts w:ascii="Georgia" w:hAnsi="Georgia"/>
            <w:color w:val="007CBA"/>
            <w:shd w:val="clear" w:color="auto" w:fill="FFFFFF"/>
          </w:rPr>
          <w:t xml:space="preserve"> as a Potential Vaccine for Avian Colibacillosis</w:t>
        </w:r>
      </w:hyperlink>
      <w:r w:rsidR="000119A6" w:rsidRPr="008B7076">
        <w:rPr>
          <w:rFonts w:ascii="Georgia" w:hAnsi="Georgia"/>
          <w:b/>
          <w:bCs/>
          <w:color w:val="333333"/>
          <w:shd w:val="clear" w:color="auto" w:fill="FFFFFF"/>
        </w:rPr>
        <w:t>.</w:t>
      </w:r>
    </w:p>
    <w:p w14:paraId="57869D9E" w14:textId="2DAC665E" w:rsidR="000119A6" w:rsidRPr="008B7076" w:rsidRDefault="00000000" w:rsidP="001E6C17">
      <w:pPr>
        <w:pStyle w:val="NormalWeb"/>
        <w:pBdr>
          <w:bottom w:val="single" w:sz="12" w:space="1" w:color="auto"/>
        </w:pBdr>
        <w:shd w:val="clear" w:color="auto" w:fill="FFFFFF"/>
        <w:rPr>
          <w:rFonts w:ascii="Georgia" w:hAnsi="Georgia"/>
          <w:b/>
          <w:bCs/>
          <w:color w:val="333333"/>
          <w:shd w:val="clear" w:color="auto" w:fill="FFFFFF"/>
        </w:rPr>
      </w:pPr>
      <w:hyperlink r:id="rId1199" w:history="1">
        <w:r w:rsidR="000119A6" w:rsidRPr="008B7076">
          <w:rPr>
            <w:rStyle w:val="Strong"/>
            <w:rFonts w:ascii="Georgia" w:hAnsi="Georgia"/>
            <w:color w:val="007CBA"/>
            <w:shd w:val="clear" w:color="auto" w:fill="FFFFFF"/>
          </w:rPr>
          <w:t>Population Dynamics of </w:t>
        </w:r>
        <w:r w:rsidR="000119A6" w:rsidRPr="008B7076">
          <w:rPr>
            <w:rStyle w:val="Emphasis"/>
            <w:rFonts w:ascii="Georgia" w:eastAsiaTheme="majorEastAsia" w:hAnsi="Georgia"/>
            <w:b/>
            <w:bCs/>
            <w:color w:val="007CBA"/>
            <w:shd w:val="clear" w:color="auto" w:fill="FFFFFF"/>
          </w:rPr>
          <w:t>Salmonella enterica </w:t>
        </w:r>
        <w:r w:rsidR="000119A6" w:rsidRPr="008B7076">
          <w:rPr>
            <w:rStyle w:val="Strong"/>
            <w:rFonts w:ascii="Georgia" w:hAnsi="Georgia"/>
            <w:color w:val="007CBA"/>
            <w:shd w:val="clear" w:color="auto" w:fill="FFFFFF"/>
          </w:rPr>
          <w:t>Serotypes in Commercial Egg and Poultry Production</w:t>
        </w:r>
      </w:hyperlink>
      <w:r w:rsidR="000119A6" w:rsidRPr="008B7076">
        <w:rPr>
          <w:rFonts w:ascii="Georgia" w:hAnsi="Georgia"/>
          <w:b/>
          <w:bCs/>
          <w:color w:val="333333"/>
          <w:shd w:val="clear" w:color="auto" w:fill="FFFFFF"/>
        </w:rPr>
        <w:t>.</w:t>
      </w:r>
    </w:p>
    <w:p w14:paraId="49DFE137" w14:textId="197BFBEC" w:rsidR="000119A6" w:rsidRPr="008B7076" w:rsidRDefault="00000000" w:rsidP="001E6C17">
      <w:pPr>
        <w:pStyle w:val="NormalWeb"/>
        <w:pBdr>
          <w:bottom w:val="single" w:sz="12" w:space="1" w:color="auto"/>
        </w:pBdr>
        <w:shd w:val="clear" w:color="auto" w:fill="FFFFFF"/>
        <w:rPr>
          <w:rFonts w:ascii="Georgia" w:hAnsi="Georgia"/>
          <w:b/>
          <w:bCs/>
          <w:color w:val="333333"/>
          <w:shd w:val="clear" w:color="auto" w:fill="FFFFFF"/>
        </w:rPr>
      </w:pPr>
      <w:hyperlink r:id="rId1200" w:history="1">
        <w:r w:rsidR="000119A6" w:rsidRPr="008B7076">
          <w:rPr>
            <w:rStyle w:val="Strong"/>
            <w:rFonts w:ascii="Georgia" w:hAnsi="Georgia"/>
            <w:color w:val="007CBA"/>
            <w:shd w:val="clear" w:color="auto" w:fill="FFFFFF"/>
          </w:rPr>
          <w:t>Comparison of </w:t>
        </w:r>
        <w:r w:rsidR="000119A6" w:rsidRPr="008B7076">
          <w:rPr>
            <w:rStyle w:val="Emphasis"/>
            <w:rFonts w:ascii="Georgia" w:eastAsiaTheme="majorEastAsia" w:hAnsi="Georgia"/>
            <w:b/>
            <w:bCs/>
            <w:color w:val="007CBA"/>
            <w:shd w:val="clear" w:color="auto" w:fill="FFFFFF"/>
          </w:rPr>
          <w:t>Salmonella enterica</w:t>
        </w:r>
        <w:r w:rsidR="000119A6" w:rsidRPr="008B7076">
          <w:rPr>
            <w:rStyle w:val="Strong"/>
            <w:rFonts w:ascii="Georgia" w:hAnsi="Georgia"/>
            <w:color w:val="007CBA"/>
            <w:shd w:val="clear" w:color="auto" w:fill="FFFFFF"/>
          </w:rPr>
          <w:t> Serovar Heidelberg Isolated from Human Patients with Those from Animal and Food Sources</w:t>
        </w:r>
      </w:hyperlink>
      <w:r w:rsidR="000119A6" w:rsidRPr="008B7076">
        <w:rPr>
          <w:rFonts w:ascii="Georgia" w:hAnsi="Georgia"/>
          <w:b/>
          <w:bCs/>
          <w:color w:val="333333"/>
          <w:shd w:val="clear" w:color="auto" w:fill="FFFFFF"/>
        </w:rPr>
        <w:t>.</w:t>
      </w:r>
    </w:p>
    <w:p w14:paraId="447C46A7" w14:textId="1DF03C73" w:rsidR="000119A6" w:rsidRPr="008B7076" w:rsidRDefault="00000000" w:rsidP="001E6C17">
      <w:pPr>
        <w:pStyle w:val="NormalWeb"/>
        <w:pBdr>
          <w:bottom w:val="single" w:sz="12" w:space="1" w:color="auto"/>
        </w:pBdr>
        <w:shd w:val="clear" w:color="auto" w:fill="FFFFFF"/>
        <w:rPr>
          <w:rFonts w:ascii="Georgia" w:hAnsi="Georgia"/>
          <w:b/>
          <w:bCs/>
          <w:color w:val="333333"/>
          <w:shd w:val="clear" w:color="auto" w:fill="FFFFFF"/>
        </w:rPr>
      </w:pPr>
      <w:hyperlink r:id="rId1201" w:history="1">
        <w:r w:rsidR="002E5D66" w:rsidRPr="008B7076">
          <w:rPr>
            <w:rStyle w:val="Strong"/>
            <w:rFonts w:ascii="Georgia" w:hAnsi="Georgia"/>
            <w:color w:val="007CBA"/>
            <w:shd w:val="clear" w:color="auto" w:fill="FFFFFF"/>
          </w:rPr>
          <w:t>Horizontal Gene Transfer Has Resulted in a Dominant Avian Clonal Type of </w:t>
        </w:r>
        <w:r w:rsidR="002E5D66" w:rsidRPr="008B7076">
          <w:rPr>
            <w:rStyle w:val="Emphasis"/>
            <w:rFonts w:ascii="Georgia" w:eastAsiaTheme="majorEastAsia" w:hAnsi="Georgia"/>
            <w:b/>
            <w:bCs/>
            <w:color w:val="007CBA"/>
            <w:shd w:val="clear" w:color="auto" w:fill="FFFFFF"/>
          </w:rPr>
          <w:t>Salmonella enterica</w:t>
        </w:r>
        <w:r w:rsidR="002E5D66" w:rsidRPr="008B7076">
          <w:rPr>
            <w:rStyle w:val="Strong"/>
            <w:rFonts w:ascii="Georgia" w:hAnsi="Georgia"/>
            <w:color w:val="007CBA"/>
            <w:shd w:val="clear" w:color="auto" w:fill="FFFFFF"/>
          </w:rPr>
          <w:t> Serovar Kentucky</w:t>
        </w:r>
      </w:hyperlink>
      <w:r w:rsidR="002E5D66" w:rsidRPr="008B7076">
        <w:rPr>
          <w:rFonts w:ascii="Georgia" w:hAnsi="Georgia"/>
          <w:b/>
          <w:bCs/>
          <w:color w:val="333333"/>
          <w:shd w:val="clear" w:color="auto" w:fill="FFFFFF"/>
        </w:rPr>
        <w:t>.</w:t>
      </w:r>
    </w:p>
    <w:p w14:paraId="244BBA48" w14:textId="48CDA126" w:rsidR="002E5D66" w:rsidRPr="008B7076" w:rsidRDefault="00000000" w:rsidP="001E6C17">
      <w:pPr>
        <w:pStyle w:val="NormalWeb"/>
        <w:pBdr>
          <w:bottom w:val="single" w:sz="12" w:space="1" w:color="auto"/>
        </w:pBdr>
        <w:shd w:val="clear" w:color="auto" w:fill="FFFFFF"/>
        <w:rPr>
          <w:rFonts w:ascii="Georgia" w:hAnsi="Georgia"/>
          <w:b/>
          <w:bCs/>
          <w:color w:val="333333"/>
          <w:shd w:val="clear" w:color="auto" w:fill="FFFFFF"/>
        </w:rPr>
      </w:pPr>
      <w:hyperlink r:id="rId1202" w:history="1">
        <w:r w:rsidR="002E5D66" w:rsidRPr="008B7076">
          <w:rPr>
            <w:rStyle w:val="Strong"/>
            <w:rFonts w:ascii="Georgia" w:hAnsi="Georgia"/>
            <w:color w:val="007CBA"/>
            <w:shd w:val="clear" w:color="auto" w:fill="FFFFFF"/>
          </w:rPr>
          <w:t>Evaluation of a Virulence Factor Profiling in the Characterization of Veterinary </w:t>
        </w:r>
        <w:r w:rsidR="002E5D66" w:rsidRPr="008B7076">
          <w:rPr>
            <w:rStyle w:val="Emphasis"/>
            <w:rFonts w:ascii="Georgia" w:eastAsiaTheme="majorEastAsia" w:hAnsi="Georgia"/>
            <w:b/>
            <w:bCs/>
            <w:color w:val="007CBA"/>
            <w:shd w:val="clear" w:color="auto" w:fill="FFFFFF"/>
          </w:rPr>
          <w:t>Escherichia coli</w:t>
        </w:r>
      </w:hyperlink>
      <w:r w:rsidR="002E5D66" w:rsidRPr="008B7076">
        <w:rPr>
          <w:rFonts w:ascii="Georgia" w:hAnsi="Georgia"/>
          <w:b/>
          <w:bCs/>
          <w:color w:val="333333"/>
          <w:shd w:val="clear" w:color="auto" w:fill="FFFFFF"/>
        </w:rPr>
        <w:t>.</w:t>
      </w:r>
    </w:p>
    <w:p w14:paraId="13AC0B7E" w14:textId="5FD1E2E8" w:rsidR="002E5D66" w:rsidRPr="008B7076" w:rsidRDefault="00000000" w:rsidP="001E6C17">
      <w:pPr>
        <w:pStyle w:val="NormalWeb"/>
        <w:pBdr>
          <w:bottom w:val="single" w:sz="12" w:space="1" w:color="auto"/>
        </w:pBdr>
        <w:shd w:val="clear" w:color="auto" w:fill="FFFFFF"/>
        <w:rPr>
          <w:rFonts w:ascii="Georgia" w:hAnsi="Georgia"/>
          <w:b/>
          <w:bCs/>
        </w:rPr>
      </w:pPr>
      <w:hyperlink r:id="rId1203" w:history="1">
        <w:r w:rsidR="002E5D66" w:rsidRPr="008B7076">
          <w:rPr>
            <w:rStyle w:val="Strong"/>
            <w:rFonts w:ascii="Georgia" w:hAnsi="Georgia"/>
            <w:color w:val="007CBA"/>
            <w:shd w:val="clear" w:color="auto" w:fill="FFFFFF"/>
          </w:rPr>
          <w:t>Food Animal-Associated </w:t>
        </w:r>
        <w:r w:rsidR="002E5D66" w:rsidRPr="008B7076">
          <w:rPr>
            <w:rStyle w:val="Emphasis"/>
            <w:rFonts w:ascii="Georgia" w:eastAsiaTheme="majorEastAsia" w:hAnsi="Georgia"/>
            <w:b/>
            <w:bCs/>
            <w:color w:val="007CBA"/>
            <w:shd w:val="clear" w:color="auto" w:fill="FFFFFF"/>
          </w:rPr>
          <w:t>Salmonella</w:t>
        </w:r>
        <w:r w:rsidR="002E5D66" w:rsidRPr="008B7076">
          <w:rPr>
            <w:rStyle w:val="Strong"/>
            <w:rFonts w:ascii="Georgia" w:hAnsi="Georgia"/>
            <w:color w:val="007CBA"/>
            <w:shd w:val="clear" w:color="auto" w:fill="FFFFFF"/>
          </w:rPr>
          <w:t> Challenges: Pathogenicity and Antimicrobial Resistance</w:t>
        </w:r>
      </w:hyperlink>
      <w:r w:rsidR="002E5D66" w:rsidRPr="008B7076">
        <w:rPr>
          <w:rFonts w:ascii="Georgia" w:hAnsi="Georgia"/>
          <w:b/>
          <w:bCs/>
          <w:color w:val="333333"/>
          <w:shd w:val="clear" w:color="auto" w:fill="FFFFFF"/>
        </w:rPr>
        <w:t>.</w:t>
      </w:r>
    </w:p>
    <w:p w14:paraId="0D148811" w14:textId="5BE7EE42" w:rsidR="001E6C17" w:rsidRDefault="00000000" w:rsidP="001E6C17">
      <w:pPr>
        <w:pStyle w:val="NormalWeb"/>
        <w:pBdr>
          <w:bottom w:val="single" w:sz="12" w:space="1" w:color="auto"/>
        </w:pBdr>
        <w:shd w:val="clear" w:color="auto" w:fill="FFFFFF"/>
        <w:rPr>
          <w:rFonts w:ascii="Georgia" w:hAnsi="Georgia"/>
          <w:color w:val="333333"/>
          <w:sz w:val="32"/>
          <w:szCs w:val="32"/>
        </w:rPr>
      </w:pPr>
      <w:hyperlink r:id="rId1204" w:history="1">
        <w:r w:rsidR="001E6C17" w:rsidRPr="00E42F3E">
          <w:rPr>
            <w:rStyle w:val="Hyperlink"/>
            <w:rFonts w:ascii="Georgia" w:hAnsi="Georgia"/>
            <w:sz w:val="32"/>
            <w:szCs w:val="32"/>
          </w:rPr>
          <w:t xml:space="preserve">VIEW FULL BIO – </w:t>
        </w:r>
        <w:r w:rsidR="00E42F3E" w:rsidRPr="00E42F3E">
          <w:rPr>
            <w:rStyle w:val="Hyperlink"/>
            <w:rFonts w:ascii="Georgia" w:hAnsi="Georgia"/>
            <w:sz w:val="32"/>
            <w:szCs w:val="32"/>
          </w:rPr>
          <w:t>Steven Foley</w:t>
        </w:r>
        <w:r w:rsidR="001E6C17" w:rsidRPr="00E42F3E">
          <w:rPr>
            <w:rStyle w:val="Hyperlink"/>
            <w:rFonts w:ascii="Georgia" w:hAnsi="Georgia"/>
            <w:sz w:val="32"/>
            <w:szCs w:val="32"/>
          </w:rPr>
          <w:t>, Ph.D.</w:t>
        </w:r>
      </w:hyperlink>
    </w:p>
    <w:p w14:paraId="67B49C2F" w14:textId="77777777" w:rsidR="001E6C17" w:rsidRDefault="001E6C17" w:rsidP="001E6C17">
      <w:pPr>
        <w:pStyle w:val="NormalWeb"/>
        <w:pBdr>
          <w:bottom w:val="single" w:sz="12" w:space="1" w:color="auto"/>
        </w:pBdr>
        <w:shd w:val="clear" w:color="auto" w:fill="FFFFFF"/>
        <w:rPr>
          <w:rFonts w:ascii="Georgia" w:hAnsi="Georgia"/>
          <w:color w:val="333333"/>
          <w:sz w:val="32"/>
          <w:szCs w:val="32"/>
        </w:rPr>
      </w:pPr>
    </w:p>
    <w:p w14:paraId="63FEB4DA" w14:textId="4E7685E9" w:rsidR="008B7076" w:rsidRDefault="00B41F0A" w:rsidP="008B7076">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Youngbeom</w:t>
      </w:r>
      <w:proofErr w:type="spellEnd"/>
      <w:r>
        <w:rPr>
          <w:rFonts w:ascii="Helvetica" w:hAnsi="Helvetica" w:cs="Helvetica"/>
          <w:color w:val="333333"/>
        </w:rPr>
        <w:t xml:space="preserve"> </w:t>
      </w:r>
      <w:proofErr w:type="spellStart"/>
      <w:r>
        <w:rPr>
          <w:rFonts w:ascii="Helvetica" w:hAnsi="Helvetica" w:cs="Helvetica"/>
          <w:color w:val="333333"/>
        </w:rPr>
        <w:t>Ahn</w:t>
      </w:r>
      <w:proofErr w:type="spellEnd"/>
      <w:r w:rsidR="008B7076">
        <w:rPr>
          <w:rFonts w:ascii="Helvetica" w:hAnsi="Helvetica" w:cs="Helvetica"/>
          <w:color w:val="333333"/>
        </w:rPr>
        <w:t>, Ph.D.</w:t>
      </w:r>
    </w:p>
    <w:p w14:paraId="3D6CEA3C" w14:textId="7448D47D" w:rsidR="008B7076" w:rsidRDefault="00834FB2" w:rsidP="008B7076">
      <w:pPr>
        <w:pStyle w:val="Heading3"/>
        <w:shd w:val="clear" w:color="auto" w:fill="FFFFFF"/>
        <w:rPr>
          <w:rStyle w:val="Strong"/>
          <w:rFonts w:ascii="Helvetica" w:hAnsi="Helvetica" w:cs="Helvetica"/>
          <w:b w:val="0"/>
          <w:bCs w:val="0"/>
          <w:color w:val="333333"/>
          <w:spacing w:val="8"/>
        </w:rPr>
      </w:pPr>
      <w:proofErr w:type="spellStart"/>
      <w:r>
        <w:rPr>
          <w:rStyle w:val="Strong"/>
          <w:rFonts w:ascii="Helvetica" w:hAnsi="Helvetica" w:cs="Helvetica"/>
          <w:b w:val="0"/>
          <w:bCs w:val="0"/>
          <w:color w:val="333333"/>
          <w:spacing w:val="8"/>
        </w:rPr>
        <w:t>Micribiologist</w:t>
      </w:r>
      <w:proofErr w:type="spellEnd"/>
      <w:r w:rsidR="008B7076">
        <w:rPr>
          <w:rStyle w:val="Strong"/>
          <w:rFonts w:ascii="Helvetica" w:hAnsi="Helvetica" w:cs="Helvetica"/>
          <w:b w:val="0"/>
          <w:bCs w:val="0"/>
          <w:color w:val="333333"/>
          <w:spacing w:val="8"/>
        </w:rPr>
        <w:t xml:space="preserve"> —</w:t>
      </w:r>
      <w:r w:rsidR="008B7076" w:rsidRPr="0098102A">
        <w:rPr>
          <w:rStyle w:val="Strong"/>
          <w:rFonts w:ascii="Helvetica" w:hAnsi="Helvetica" w:cs="Helvetica"/>
          <w:b w:val="0"/>
          <w:bCs w:val="0"/>
          <w:color w:val="333333"/>
          <w:spacing w:val="8"/>
        </w:rPr>
        <w:t xml:space="preserve"> </w:t>
      </w:r>
      <w:r w:rsidR="008B7076">
        <w:rPr>
          <w:rStyle w:val="Strong"/>
          <w:rFonts w:ascii="Helvetica" w:hAnsi="Helvetica" w:cs="Helvetica"/>
          <w:b w:val="0"/>
          <w:bCs w:val="0"/>
          <w:color w:val="333333"/>
          <w:spacing w:val="8"/>
        </w:rPr>
        <w:t>Division of Microbiology</w:t>
      </w:r>
    </w:p>
    <w:p w14:paraId="42E94F75" w14:textId="77777777" w:rsidR="001F1540" w:rsidRPr="001F1540" w:rsidRDefault="001F1540" w:rsidP="001F154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F1540">
        <w:rPr>
          <w:rFonts w:ascii="Georgia" w:eastAsia="Times New Roman" w:hAnsi="Georgia" w:cs="Times New Roman"/>
          <w:color w:val="333333"/>
          <w:sz w:val="24"/>
          <w:szCs w:val="24"/>
        </w:rPr>
        <w:t xml:space="preserve">The laboratory of microbiome and host interactions within the division has been established to investigate the effects of food-contaminant residues on the gastrointestinal-tract microbiota. Dr. </w:t>
      </w:r>
      <w:proofErr w:type="spellStart"/>
      <w:r w:rsidRPr="001F1540">
        <w:rPr>
          <w:rFonts w:ascii="Georgia" w:eastAsia="Times New Roman" w:hAnsi="Georgia" w:cs="Times New Roman"/>
          <w:color w:val="333333"/>
          <w:sz w:val="24"/>
          <w:szCs w:val="24"/>
        </w:rPr>
        <w:t>Ahn’s</w:t>
      </w:r>
      <w:proofErr w:type="spellEnd"/>
      <w:r w:rsidRPr="001F1540">
        <w:rPr>
          <w:rFonts w:ascii="Georgia" w:eastAsia="Times New Roman" w:hAnsi="Georgia" w:cs="Times New Roman"/>
          <w:color w:val="333333"/>
          <w:sz w:val="24"/>
          <w:szCs w:val="24"/>
        </w:rPr>
        <w:t xml:space="preserve"> current studies are focused on the impact of antibiotics on the human gastrointestinal-tract microbiota. Most studies on drug binding to fecal contents have used therapeutic human doses, rather than levels below or slightly above the minimal risk level allowed in edible tissues. The research project answered one of the International Cooperation on Harmonization of Technical Requirements for Registration of Veterinary Medicinal Products’ most pivotal methodological questions of whether residues entering the human colon remain biologically active by comparing the fecal binding of selected antibiotics concentrations with various incubation conditions using physiochemical, analytical chemistry, microbiological, and molecular methods.</w:t>
      </w:r>
    </w:p>
    <w:p w14:paraId="6780C830" w14:textId="73BF0300" w:rsidR="008B7076" w:rsidRPr="00A94880" w:rsidRDefault="001F1540" w:rsidP="008B707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F1540">
        <w:rPr>
          <w:rFonts w:ascii="Georgia" w:eastAsia="Times New Roman" w:hAnsi="Georgia" w:cs="Times New Roman"/>
          <w:color w:val="333333"/>
          <w:sz w:val="24"/>
          <w:szCs w:val="24"/>
        </w:rPr>
        <w:t xml:space="preserve">Dr. </w:t>
      </w:r>
      <w:proofErr w:type="spellStart"/>
      <w:r w:rsidRPr="001F1540">
        <w:rPr>
          <w:rFonts w:ascii="Georgia" w:eastAsia="Times New Roman" w:hAnsi="Georgia" w:cs="Times New Roman"/>
          <w:color w:val="333333"/>
          <w:sz w:val="24"/>
          <w:szCs w:val="24"/>
        </w:rPr>
        <w:t>Ahn</w:t>
      </w:r>
      <w:proofErr w:type="spellEnd"/>
      <w:r w:rsidRPr="001F1540">
        <w:rPr>
          <w:rFonts w:ascii="Georgia" w:eastAsia="Times New Roman" w:hAnsi="Georgia" w:cs="Times New Roman"/>
          <w:color w:val="333333"/>
          <w:sz w:val="24"/>
          <w:szCs w:val="24"/>
        </w:rPr>
        <w:t xml:space="preserve"> is also collaborating with CDER on a project to explore strategies for resuscitation and enrichment of BCC strains in pharmaceutical products. The Centers for Disease Control (CDC) has requested that FDA issue a rule or policy that establishes </w:t>
      </w:r>
      <w:r w:rsidRPr="001F1540">
        <w:rPr>
          <w:rFonts w:ascii="Georgia" w:eastAsia="Times New Roman" w:hAnsi="Georgia" w:cs="Times New Roman"/>
          <w:i/>
          <w:iCs/>
          <w:color w:val="333333"/>
          <w:sz w:val="24"/>
          <w:szCs w:val="24"/>
        </w:rPr>
        <w:t xml:space="preserve">B. </w:t>
      </w:r>
      <w:proofErr w:type="spellStart"/>
      <w:r w:rsidRPr="001F1540">
        <w:rPr>
          <w:rFonts w:ascii="Georgia" w:eastAsia="Times New Roman" w:hAnsi="Georgia" w:cs="Times New Roman"/>
          <w:i/>
          <w:iCs/>
          <w:color w:val="333333"/>
          <w:sz w:val="24"/>
          <w:szCs w:val="24"/>
        </w:rPr>
        <w:t>cepacia</w:t>
      </w:r>
      <w:proofErr w:type="spellEnd"/>
      <w:r w:rsidRPr="001F1540">
        <w:rPr>
          <w:rFonts w:ascii="Georgia" w:eastAsia="Times New Roman" w:hAnsi="Georgia" w:cs="Times New Roman"/>
          <w:color w:val="333333"/>
          <w:sz w:val="24"/>
          <w:szCs w:val="24"/>
        </w:rPr>
        <w:t> as an objectionable organism in pharmaceuticals, and the United States Pharmacopeia (USP) has revisited the concept of including </w:t>
      </w:r>
      <w:r w:rsidRPr="001F1540">
        <w:rPr>
          <w:rFonts w:ascii="Georgia" w:eastAsia="Times New Roman" w:hAnsi="Georgia" w:cs="Times New Roman"/>
          <w:i/>
          <w:iCs/>
          <w:color w:val="333333"/>
          <w:sz w:val="24"/>
          <w:szCs w:val="24"/>
        </w:rPr>
        <w:t xml:space="preserve">B. </w:t>
      </w:r>
      <w:proofErr w:type="spellStart"/>
      <w:r w:rsidRPr="001F1540">
        <w:rPr>
          <w:rFonts w:ascii="Georgia" w:eastAsia="Times New Roman" w:hAnsi="Georgia" w:cs="Times New Roman"/>
          <w:i/>
          <w:iCs/>
          <w:color w:val="333333"/>
          <w:sz w:val="24"/>
          <w:szCs w:val="24"/>
        </w:rPr>
        <w:t>cepacia</w:t>
      </w:r>
      <w:proofErr w:type="spellEnd"/>
      <w:r w:rsidRPr="001F1540">
        <w:rPr>
          <w:rFonts w:ascii="Georgia" w:eastAsia="Times New Roman" w:hAnsi="Georgia" w:cs="Times New Roman"/>
          <w:color w:val="333333"/>
          <w:sz w:val="24"/>
          <w:szCs w:val="24"/>
        </w:rPr>
        <w:t xml:space="preserve"> in its chapters. For USP to include this species as an organism of interest, they must have a test that can be done by nearly any microbiology laboratory using conventional technology. However, existing USP methods use enrichment in Trypticase Soy Broth, which is inadequate for all strains. The objectives of Dr. </w:t>
      </w:r>
      <w:proofErr w:type="spellStart"/>
      <w:r w:rsidRPr="001F1540">
        <w:rPr>
          <w:rFonts w:ascii="Georgia" w:eastAsia="Times New Roman" w:hAnsi="Georgia" w:cs="Times New Roman"/>
          <w:color w:val="333333"/>
          <w:sz w:val="24"/>
          <w:szCs w:val="24"/>
        </w:rPr>
        <w:t>Ahn’s</w:t>
      </w:r>
      <w:proofErr w:type="spellEnd"/>
      <w:r w:rsidRPr="001F1540">
        <w:rPr>
          <w:rFonts w:ascii="Georgia" w:eastAsia="Times New Roman" w:hAnsi="Georgia" w:cs="Times New Roman"/>
          <w:color w:val="333333"/>
          <w:sz w:val="24"/>
          <w:szCs w:val="24"/>
        </w:rPr>
        <w:t xml:space="preserve"> research are to 1) develop </w:t>
      </w:r>
      <w:r w:rsidRPr="001F1540">
        <w:rPr>
          <w:rFonts w:ascii="Georgia" w:eastAsia="Times New Roman" w:hAnsi="Georgia" w:cs="Times New Roman"/>
          <w:color w:val="333333"/>
          <w:sz w:val="24"/>
          <w:szCs w:val="24"/>
        </w:rPr>
        <w:lastRenderedPageBreak/>
        <w:t>a resuscitative step and enrichment technique for BCC recovery and 2) develop methodology to detect BCC and its 16 related genomovars. He also looks to evaluate the use of modern molecular technologies to identify BCC.</w:t>
      </w:r>
      <w:r w:rsidR="008B7076" w:rsidRPr="00B62277">
        <w:rPr>
          <w:rFonts w:ascii="Georgia" w:hAnsi="Georgia"/>
          <w:color w:val="333333"/>
          <w:sz w:val="28"/>
          <w:szCs w:val="28"/>
          <w:shd w:val="clear" w:color="auto" w:fill="FFFFFF"/>
        </w:rPr>
        <w:t xml:space="preserve"> </w:t>
      </w:r>
      <w:hyperlink r:id="rId1205" w:history="1">
        <w:r w:rsidR="008B7076" w:rsidRPr="00707E36">
          <w:rPr>
            <w:rStyle w:val="Hyperlink"/>
            <w:rFonts w:ascii="Georgia" w:hAnsi="Georgia"/>
            <w:sz w:val="24"/>
            <w:szCs w:val="24"/>
          </w:rPr>
          <w:t xml:space="preserve">VIEW FULL BIO – Dr. </w:t>
        </w:r>
        <w:proofErr w:type="spellStart"/>
        <w:r w:rsidRPr="00707E36">
          <w:rPr>
            <w:rStyle w:val="Hyperlink"/>
            <w:rFonts w:ascii="Georgia" w:hAnsi="Georgia"/>
            <w:sz w:val="24"/>
            <w:szCs w:val="24"/>
          </w:rPr>
          <w:t>Youngbeom</w:t>
        </w:r>
        <w:proofErr w:type="spellEnd"/>
        <w:r w:rsidRPr="00707E36">
          <w:rPr>
            <w:rStyle w:val="Hyperlink"/>
            <w:rFonts w:ascii="Georgia" w:hAnsi="Georgia"/>
            <w:sz w:val="24"/>
            <w:szCs w:val="24"/>
          </w:rPr>
          <w:t xml:space="preserve"> </w:t>
        </w:r>
        <w:proofErr w:type="spellStart"/>
        <w:r w:rsidRPr="00707E36">
          <w:rPr>
            <w:rStyle w:val="Hyperlink"/>
            <w:rFonts w:ascii="Georgia" w:hAnsi="Georgia"/>
            <w:sz w:val="24"/>
            <w:szCs w:val="24"/>
          </w:rPr>
          <w:t>Ahn</w:t>
        </w:r>
        <w:proofErr w:type="spellEnd"/>
      </w:hyperlink>
    </w:p>
    <w:p w14:paraId="528CD405" w14:textId="77777777" w:rsidR="008B7076" w:rsidRDefault="008B7076" w:rsidP="008B7076">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A28FF3D" w14:textId="4B5D642F" w:rsidR="00707E36"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06" w:history="1">
        <w:r w:rsidR="005B1A98" w:rsidRPr="001369D1">
          <w:rPr>
            <w:rStyle w:val="Strong"/>
            <w:rFonts w:ascii="Georgia" w:hAnsi="Georgia"/>
            <w:color w:val="007CBA"/>
            <w:shd w:val="clear" w:color="auto" w:fill="FFFFFF"/>
          </w:rPr>
          <w:t>Loop-Mediated Isothermal Amplification (LAMP) Assay for Detecting </w:t>
        </w:r>
        <w:proofErr w:type="spellStart"/>
        <w:r w:rsidR="005B1A98" w:rsidRPr="001369D1">
          <w:rPr>
            <w:rStyle w:val="Emphasis"/>
            <w:rFonts w:ascii="Georgia" w:eastAsiaTheme="majorEastAsia" w:hAnsi="Georgia"/>
            <w:b/>
            <w:bCs/>
            <w:color w:val="007CBA"/>
            <w:shd w:val="clear" w:color="auto" w:fill="FFFFFF"/>
          </w:rPr>
          <w:t>Burkholderia</w:t>
        </w:r>
        <w:proofErr w:type="spellEnd"/>
        <w:r w:rsidR="005B1A98" w:rsidRPr="001369D1">
          <w:rPr>
            <w:rStyle w:val="Emphasis"/>
            <w:rFonts w:ascii="Georgia" w:eastAsiaTheme="majorEastAsia" w:hAnsi="Georgia"/>
            <w:b/>
            <w:bCs/>
            <w:color w:val="007CBA"/>
            <w:shd w:val="clear" w:color="auto" w:fill="FFFFFF"/>
          </w:rPr>
          <w:t xml:space="preserve"> </w:t>
        </w:r>
        <w:proofErr w:type="spellStart"/>
        <w:r w:rsidR="005B1A98" w:rsidRPr="001369D1">
          <w:rPr>
            <w:rStyle w:val="Emphasis"/>
            <w:rFonts w:ascii="Georgia" w:eastAsiaTheme="majorEastAsia" w:hAnsi="Georgia"/>
            <w:b/>
            <w:bCs/>
            <w:color w:val="007CBA"/>
            <w:shd w:val="clear" w:color="auto" w:fill="FFFFFF"/>
          </w:rPr>
          <w:t>cepacia</w:t>
        </w:r>
        <w:proofErr w:type="spellEnd"/>
        <w:r w:rsidR="005B1A98" w:rsidRPr="001369D1">
          <w:rPr>
            <w:rStyle w:val="Strong"/>
            <w:rFonts w:ascii="Georgia" w:hAnsi="Georgia"/>
            <w:color w:val="007CBA"/>
            <w:shd w:val="clear" w:color="auto" w:fill="FFFFFF"/>
          </w:rPr>
          <w:t> Complex in Non-Sterile Pharmaceutical Products</w:t>
        </w:r>
      </w:hyperlink>
      <w:r w:rsidR="005B1A98" w:rsidRPr="001369D1">
        <w:rPr>
          <w:rStyle w:val="Strong"/>
          <w:rFonts w:ascii="Georgia" w:hAnsi="Georgia"/>
          <w:color w:val="333333"/>
          <w:shd w:val="clear" w:color="auto" w:fill="FFFFFF"/>
        </w:rPr>
        <w:t>.</w:t>
      </w:r>
    </w:p>
    <w:p w14:paraId="58D92C2D" w14:textId="09E5D17D" w:rsidR="005B1A98"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07" w:history="1">
        <w:r w:rsidR="005B1A98" w:rsidRPr="001369D1">
          <w:rPr>
            <w:rStyle w:val="Hyperlink"/>
            <w:rFonts w:ascii="Georgia" w:hAnsi="Georgia"/>
            <w:b/>
            <w:bCs/>
          </w:rPr>
          <w:t>Impact of Chronic Tetracycline Exposure on Human Intestinal Microbiota in a Continuous Flow Bioreactor Model</w:t>
        </w:r>
      </w:hyperlink>
      <w:r w:rsidR="005B1A98" w:rsidRPr="001369D1">
        <w:rPr>
          <w:rStyle w:val="Strong"/>
          <w:rFonts w:ascii="Georgia" w:hAnsi="Georgia"/>
          <w:color w:val="333333"/>
          <w:shd w:val="clear" w:color="auto" w:fill="FFFFFF"/>
        </w:rPr>
        <w:t>.</w:t>
      </w:r>
    </w:p>
    <w:p w14:paraId="50A26DDE" w14:textId="7870C427" w:rsidR="005B1A98"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08" w:history="1">
        <w:r w:rsidR="005B1A98" w:rsidRPr="001369D1">
          <w:rPr>
            <w:rStyle w:val="Hyperlink"/>
            <w:rFonts w:ascii="Georgia" w:hAnsi="Georgia"/>
            <w:b/>
            <w:bCs/>
          </w:rPr>
          <w:t>Detection of </w:t>
        </w:r>
        <w:r w:rsidR="005B1A98" w:rsidRPr="001369D1">
          <w:rPr>
            <w:rStyle w:val="Emphasis"/>
            <w:rFonts w:ascii="Georgia" w:eastAsiaTheme="majorEastAsia" w:hAnsi="Georgia"/>
            <w:b/>
            <w:bCs/>
            <w:color w:val="007CBA"/>
          </w:rPr>
          <w:t xml:space="preserve">Campylobacter </w:t>
        </w:r>
        <w:proofErr w:type="spellStart"/>
        <w:r w:rsidR="005B1A98" w:rsidRPr="001369D1">
          <w:rPr>
            <w:rStyle w:val="Emphasis"/>
            <w:rFonts w:ascii="Georgia" w:eastAsiaTheme="majorEastAsia" w:hAnsi="Georgia"/>
            <w:b/>
            <w:bCs/>
            <w:color w:val="007CBA"/>
          </w:rPr>
          <w:t>jejuni</w:t>
        </w:r>
        <w:proofErr w:type="spellEnd"/>
        <w:r w:rsidR="005B1A98" w:rsidRPr="001369D1">
          <w:rPr>
            <w:rStyle w:val="Emphasis"/>
            <w:rFonts w:ascii="Georgia" w:eastAsiaTheme="majorEastAsia" w:hAnsi="Georgia"/>
            <w:b/>
            <w:bCs/>
            <w:color w:val="007CBA"/>
          </w:rPr>
          <w:t> </w:t>
        </w:r>
        <w:r w:rsidR="005B1A98" w:rsidRPr="001369D1">
          <w:rPr>
            <w:rStyle w:val="Hyperlink"/>
            <w:rFonts w:ascii="Georgia" w:hAnsi="Georgia"/>
            <w:b/>
            <w:bCs/>
          </w:rPr>
          <w:t>from Fresh Produce: Comparison of Culture- and PCR-Based Techniques, and Metagenomic Approach for Analyses of the Microbiome Before and After Enrichment</w:t>
        </w:r>
      </w:hyperlink>
      <w:r w:rsidR="005B1A98" w:rsidRPr="001369D1">
        <w:rPr>
          <w:rStyle w:val="Strong"/>
          <w:rFonts w:ascii="Georgia" w:hAnsi="Georgia"/>
          <w:color w:val="333333"/>
          <w:shd w:val="clear" w:color="auto" w:fill="FFFFFF"/>
        </w:rPr>
        <w:t>.</w:t>
      </w:r>
    </w:p>
    <w:p w14:paraId="1921FA8A" w14:textId="2FF68A3E" w:rsidR="005B1A98"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09" w:history="1">
        <w:r w:rsidR="005B1A98" w:rsidRPr="001369D1">
          <w:rPr>
            <w:rStyle w:val="Hyperlink"/>
            <w:rFonts w:ascii="Georgia" w:hAnsi="Georgia"/>
            <w:b/>
            <w:bCs/>
          </w:rPr>
          <w:t>Reductive Debromination by Sponge-Associated Anaerobic Bacteria Coupled to Carbon Isotope Fractionation</w:t>
        </w:r>
      </w:hyperlink>
      <w:r w:rsidR="005B1A98" w:rsidRPr="001369D1">
        <w:rPr>
          <w:rStyle w:val="Strong"/>
          <w:rFonts w:ascii="Georgia" w:hAnsi="Georgia"/>
          <w:color w:val="333333"/>
          <w:shd w:val="clear" w:color="auto" w:fill="FFFFFF"/>
        </w:rPr>
        <w:t>.</w:t>
      </w:r>
    </w:p>
    <w:p w14:paraId="202228B1" w14:textId="289C917C" w:rsidR="005B1A98"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10" w:history="1">
        <w:r w:rsidR="00B40670" w:rsidRPr="001369D1">
          <w:rPr>
            <w:rStyle w:val="Hyperlink"/>
            <w:rFonts w:ascii="Georgia" w:hAnsi="Georgia"/>
            <w:b/>
            <w:bCs/>
          </w:rPr>
          <w:t>A Comparison of Culture-Based, Real-Time PCR, Droplet Digital PCR and Flow Cytometric Methods for the Detection of </w:t>
        </w:r>
        <w:proofErr w:type="spellStart"/>
        <w:r w:rsidR="00B40670" w:rsidRPr="001369D1">
          <w:rPr>
            <w:rStyle w:val="Emphasis"/>
            <w:rFonts w:ascii="Georgia" w:eastAsiaTheme="majorEastAsia" w:hAnsi="Georgia"/>
            <w:b/>
            <w:bCs/>
            <w:color w:val="007CBA"/>
          </w:rPr>
          <w:t>Burkholderia</w:t>
        </w:r>
        <w:proofErr w:type="spellEnd"/>
        <w:r w:rsidR="00B40670" w:rsidRPr="001369D1">
          <w:rPr>
            <w:rStyle w:val="Emphasis"/>
            <w:rFonts w:ascii="Georgia" w:eastAsiaTheme="majorEastAsia" w:hAnsi="Georgia"/>
            <w:b/>
            <w:bCs/>
            <w:color w:val="007CBA"/>
          </w:rPr>
          <w:t xml:space="preserve"> </w:t>
        </w:r>
        <w:proofErr w:type="spellStart"/>
        <w:r w:rsidR="00B40670" w:rsidRPr="001369D1">
          <w:rPr>
            <w:rStyle w:val="Emphasis"/>
            <w:rFonts w:ascii="Georgia" w:eastAsiaTheme="majorEastAsia" w:hAnsi="Georgia"/>
            <w:b/>
            <w:bCs/>
            <w:color w:val="007CBA"/>
          </w:rPr>
          <w:t>cepacia</w:t>
        </w:r>
        <w:proofErr w:type="spellEnd"/>
        <w:r w:rsidR="00B40670" w:rsidRPr="001369D1">
          <w:rPr>
            <w:rStyle w:val="Hyperlink"/>
            <w:rFonts w:ascii="Georgia" w:hAnsi="Georgia"/>
            <w:b/>
            <w:bCs/>
          </w:rPr>
          <w:t> Complex in Nuclease-Free Water and Antiseptics</w:t>
        </w:r>
      </w:hyperlink>
      <w:r w:rsidR="00B40670" w:rsidRPr="001369D1">
        <w:rPr>
          <w:rStyle w:val="Strong"/>
          <w:rFonts w:ascii="Georgia" w:hAnsi="Georgia"/>
          <w:color w:val="333333"/>
          <w:shd w:val="clear" w:color="auto" w:fill="FFFFFF"/>
        </w:rPr>
        <w:t>.</w:t>
      </w:r>
    </w:p>
    <w:p w14:paraId="1986064F" w14:textId="3D53C21B" w:rsidR="00B40670"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11" w:history="1">
        <w:r w:rsidR="00B40670" w:rsidRPr="001369D1">
          <w:rPr>
            <w:rStyle w:val="Strong"/>
            <w:rFonts w:ascii="Georgia" w:hAnsi="Georgia"/>
            <w:color w:val="007CBA"/>
            <w:shd w:val="clear" w:color="auto" w:fill="FFFFFF"/>
          </w:rPr>
          <w:t>Oligotrophic Media Compared with a Tryptic Soy Agar or Broth for the Recovery of </w:t>
        </w:r>
        <w:proofErr w:type="spellStart"/>
        <w:r w:rsidR="00B40670" w:rsidRPr="001369D1">
          <w:rPr>
            <w:rStyle w:val="Emphasis"/>
            <w:rFonts w:ascii="Georgia" w:eastAsiaTheme="majorEastAsia" w:hAnsi="Georgia"/>
            <w:b/>
            <w:bCs/>
            <w:color w:val="007CBA"/>
            <w:shd w:val="clear" w:color="auto" w:fill="FFFFFF"/>
          </w:rPr>
          <w:t>Burkholderia</w:t>
        </w:r>
        <w:proofErr w:type="spellEnd"/>
        <w:r w:rsidR="00B40670" w:rsidRPr="001369D1">
          <w:rPr>
            <w:rStyle w:val="Emphasis"/>
            <w:rFonts w:ascii="Georgia" w:eastAsiaTheme="majorEastAsia" w:hAnsi="Georgia"/>
            <w:b/>
            <w:bCs/>
            <w:color w:val="007CBA"/>
            <w:shd w:val="clear" w:color="auto" w:fill="FFFFFF"/>
          </w:rPr>
          <w:t xml:space="preserve"> </w:t>
        </w:r>
        <w:proofErr w:type="spellStart"/>
        <w:r w:rsidR="00B40670" w:rsidRPr="001369D1">
          <w:rPr>
            <w:rStyle w:val="Emphasis"/>
            <w:rFonts w:ascii="Georgia" w:eastAsiaTheme="majorEastAsia" w:hAnsi="Georgia"/>
            <w:b/>
            <w:bCs/>
            <w:color w:val="007CBA"/>
            <w:shd w:val="clear" w:color="auto" w:fill="FFFFFF"/>
          </w:rPr>
          <w:t>cepacia</w:t>
        </w:r>
        <w:proofErr w:type="spellEnd"/>
        <w:r w:rsidR="00B40670" w:rsidRPr="001369D1">
          <w:rPr>
            <w:rStyle w:val="Strong"/>
            <w:rFonts w:ascii="Georgia" w:hAnsi="Georgia"/>
            <w:color w:val="007CBA"/>
            <w:shd w:val="clear" w:color="auto" w:fill="FFFFFF"/>
          </w:rPr>
          <w:t> Complex from Different Storage Temperatures and Culture Conditions</w:t>
        </w:r>
      </w:hyperlink>
      <w:r w:rsidR="00B40670" w:rsidRPr="001369D1">
        <w:rPr>
          <w:rStyle w:val="Strong"/>
          <w:rFonts w:ascii="Georgia" w:hAnsi="Georgia"/>
          <w:color w:val="333333"/>
          <w:shd w:val="clear" w:color="auto" w:fill="FFFFFF"/>
        </w:rPr>
        <w:t>.</w:t>
      </w:r>
    </w:p>
    <w:p w14:paraId="514A6C3C" w14:textId="5B12C2AC" w:rsidR="00B40670"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12" w:history="1">
        <w:r w:rsidR="00B40670" w:rsidRPr="001369D1">
          <w:rPr>
            <w:rStyle w:val="Strong"/>
            <w:rFonts w:ascii="Georgia" w:hAnsi="Georgia"/>
            <w:color w:val="007CBA"/>
            <w:shd w:val="clear" w:color="auto" w:fill="FFFFFF"/>
          </w:rPr>
          <w:t>In vitro Test Systems to Determine Tetracycline Residue Binding to Human Feces</w:t>
        </w:r>
      </w:hyperlink>
      <w:r w:rsidR="00B40670" w:rsidRPr="001369D1">
        <w:rPr>
          <w:rStyle w:val="Strong"/>
          <w:rFonts w:ascii="Georgia" w:hAnsi="Georgia"/>
          <w:color w:val="333333"/>
          <w:shd w:val="clear" w:color="auto" w:fill="FFFFFF"/>
        </w:rPr>
        <w:t>.</w:t>
      </w:r>
    </w:p>
    <w:p w14:paraId="79C31886" w14:textId="14B18A3E" w:rsidR="00B40670"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13" w:tgtFrame="_blank" w:history="1">
        <w:r w:rsidR="00B40670" w:rsidRPr="001369D1">
          <w:rPr>
            <w:rStyle w:val="Hyperlink"/>
            <w:rFonts w:ascii="Georgia" w:hAnsi="Georgia"/>
            <w:b/>
            <w:bCs/>
          </w:rPr>
          <w:t>An</w:t>
        </w:r>
        <w:r w:rsidR="00B40670" w:rsidRPr="001369D1">
          <w:rPr>
            <w:rStyle w:val="Emphasis"/>
            <w:rFonts w:ascii="Georgia" w:eastAsiaTheme="majorEastAsia" w:hAnsi="Georgia"/>
            <w:b/>
            <w:bCs/>
            <w:color w:val="007CBA"/>
          </w:rPr>
          <w:t> </w:t>
        </w:r>
        <w:r w:rsidR="00B40670" w:rsidRPr="001369D1">
          <w:rPr>
            <w:rStyle w:val="Hyperlink"/>
            <w:rFonts w:ascii="Georgia" w:hAnsi="Georgia"/>
            <w:b/>
            <w:bCs/>
          </w:rPr>
          <w:t>In Vitro Study to Assess the Impact of Tetracycline on the Human Intestinal Microbiome</w:t>
        </w:r>
      </w:hyperlink>
      <w:r w:rsidR="00B40670" w:rsidRPr="001369D1">
        <w:rPr>
          <w:rStyle w:val="Strong"/>
          <w:rFonts w:ascii="Georgia" w:hAnsi="Georgia"/>
          <w:color w:val="333333"/>
          <w:shd w:val="clear" w:color="auto" w:fill="FFFFFF"/>
        </w:rPr>
        <w:t>.</w:t>
      </w:r>
    </w:p>
    <w:p w14:paraId="7A112A30" w14:textId="1D74F64E" w:rsidR="00B40670"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14" w:tgtFrame="_blank" w:history="1">
        <w:r w:rsidR="00C654B6" w:rsidRPr="001369D1">
          <w:rPr>
            <w:rStyle w:val="Strong"/>
            <w:rFonts w:ascii="Georgia" w:hAnsi="Georgia"/>
            <w:color w:val="007CBA"/>
            <w:shd w:val="clear" w:color="auto" w:fill="FFFFFF"/>
          </w:rPr>
          <w:t>Effects of Extended Storage of Chlorhexidine Gluconate and Benzalkonium Chloride Solutions on the Viability of </w:t>
        </w:r>
        <w:proofErr w:type="spellStart"/>
        <w:r w:rsidR="00C654B6" w:rsidRPr="001369D1">
          <w:rPr>
            <w:rStyle w:val="Strong"/>
            <w:rFonts w:ascii="Georgia" w:hAnsi="Georgia"/>
            <w:i/>
            <w:iCs/>
            <w:color w:val="007CBA"/>
            <w:shd w:val="clear" w:color="auto" w:fill="FFFFFF"/>
          </w:rPr>
          <w:t>Burkholderia</w:t>
        </w:r>
        <w:proofErr w:type="spellEnd"/>
        <w:r w:rsidR="00C654B6" w:rsidRPr="001369D1">
          <w:rPr>
            <w:rStyle w:val="Strong"/>
            <w:rFonts w:ascii="Georgia" w:hAnsi="Georgia"/>
            <w:i/>
            <w:iCs/>
            <w:color w:val="007CBA"/>
            <w:shd w:val="clear" w:color="auto" w:fill="FFFFFF"/>
          </w:rPr>
          <w:t xml:space="preserve"> </w:t>
        </w:r>
        <w:proofErr w:type="spellStart"/>
        <w:r w:rsidR="00C654B6" w:rsidRPr="001369D1">
          <w:rPr>
            <w:rStyle w:val="Strong"/>
            <w:rFonts w:ascii="Georgia" w:hAnsi="Georgia"/>
            <w:i/>
            <w:iCs/>
            <w:color w:val="007CBA"/>
            <w:shd w:val="clear" w:color="auto" w:fill="FFFFFF"/>
          </w:rPr>
          <w:t>cenocepacia</w:t>
        </w:r>
        <w:proofErr w:type="spellEnd"/>
      </w:hyperlink>
      <w:r w:rsidR="00C654B6" w:rsidRPr="001369D1">
        <w:rPr>
          <w:rStyle w:val="Strong"/>
          <w:rFonts w:ascii="Georgia" w:hAnsi="Georgia"/>
          <w:color w:val="333333"/>
          <w:shd w:val="clear" w:color="auto" w:fill="FFFFFF"/>
        </w:rPr>
        <w:t>.</w:t>
      </w:r>
    </w:p>
    <w:p w14:paraId="2B19D8F7" w14:textId="032EF6E3" w:rsidR="00C654B6"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15" w:tgtFrame="_blank" w:history="1">
        <w:r w:rsidR="00C654B6" w:rsidRPr="001369D1">
          <w:rPr>
            <w:rStyle w:val="Hyperlink"/>
            <w:rFonts w:ascii="Georgia" w:hAnsi="Georgia"/>
            <w:b/>
            <w:bCs/>
          </w:rPr>
          <w:t>Novel Reductive Dehalogenases from the Marine Sponge Associated Bacterium </w:t>
        </w:r>
        <w:proofErr w:type="spellStart"/>
        <w:r w:rsidR="00C654B6" w:rsidRPr="001369D1">
          <w:rPr>
            <w:rStyle w:val="Emphasis"/>
            <w:rFonts w:ascii="Georgia" w:eastAsiaTheme="majorEastAsia" w:hAnsi="Georgia"/>
            <w:b/>
            <w:bCs/>
            <w:color w:val="007CBA"/>
          </w:rPr>
          <w:t>Desulfoluna</w:t>
        </w:r>
        <w:proofErr w:type="spellEnd"/>
        <w:r w:rsidR="00C654B6" w:rsidRPr="001369D1">
          <w:rPr>
            <w:rStyle w:val="Emphasis"/>
            <w:rFonts w:ascii="Georgia" w:eastAsiaTheme="majorEastAsia" w:hAnsi="Georgia"/>
            <w:b/>
            <w:bCs/>
            <w:color w:val="007CBA"/>
          </w:rPr>
          <w:t xml:space="preserve"> </w:t>
        </w:r>
        <w:proofErr w:type="spellStart"/>
        <w:r w:rsidR="00C654B6" w:rsidRPr="001369D1">
          <w:rPr>
            <w:rStyle w:val="Emphasis"/>
            <w:rFonts w:ascii="Georgia" w:eastAsiaTheme="majorEastAsia" w:hAnsi="Georgia"/>
            <w:b/>
            <w:bCs/>
            <w:color w:val="007CBA"/>
          </w:rPr>
          <w:t>spongiiphila</w:t>
        </w:r>
        <w:proofErr w:type="spellEnd"/>
      </w:hyperlink>
      <w:r w:rsidR="00C654B6" w:rsidRPr="001369D1">
        <w:rPr>
          <w:rStyle w:val="Strong"/>
          <w:rFonts w:ascii="Georgia" w:hAnsi="Georgia"/>
          <w:color w:val="333333"/>
          <w:shd w:val="clear" w:color="auto" w:fill="FFFFFF"/>
        </w:rPr>
        <w:t>.</w:t>
      </w:r>
    </w:p>
    <w:p w14:paraId="3BC21E55" w14:textId="65EA7A18" w:rsidR="00C654B6"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16" w:tgtFrame="_blank" w:history="1">
        <w:r w:rsidR="00C654B6" w:rsidRPr="001369D1">
          <w:rPr>
            <w:rStyle w:val="Hyperlink"/>
            <w:rFonts w:ascii="Georgia" w:hAnsi="Georgia"/>
            <w:b/>
            <w:bCs/>
          </w:rPr>
          <w:t>Improved High-Quality Draft Genome Sequence and Annotation of </w:t>
        </w:r>
        <w:proofErr w:type="spellStart"/>
        <w:r w:rsidR="00C654B6" w:rsidRPr="001369D1">
          <w:rPr>
            <w:rStyle w:val="Emphasis"/>
            <w:rFonts w:ascii="Georgia" w:eastAsiaTheme="majorEastAsia" w:hAnsi="Georgia"/>
            <w:b/>
            <w:bCs/>
            <w:color w:val="007CBA"/>
          </w:rPr>
          <w:t>Burkholderia</w:t>
        </w:r>
        <w:proofErr w:type="spellEnd"/>
        <w:r w:rsidR="00C654B6" w:rsidRPr="001369D1">
          <w:rPr>
            <w:rStyle w:val="Emphasis"/>
            <w:rFonts w:ascii="Georgia" w:eastAsiaTheme="majorEastAsia" w:hAnsi="Georgia"/>
            <w:b/>
            <w:bCs/>
            <w:color w:val="007CBA"/>
          </w:rPr>
          <w:t xml:space="preserve"> </w:t>
        </w:r>
        <w:proofErr w:type="spellStart"/>
        <w:r w:rsidR="00C654B6" w:rsidRPr="001369D1">
          <w:rPr>
            <w:rStyle w:val="Emphasis"/>
            <w:rFonts w:ascii="Georgia" w:eastAsiaTheme="majorEastAsia" w:hAnsi="Georgia"/>
            <w:b/>
            <w:bCs/>
            <w:color w:val="007CBA"/>
          </w:rPr>
          <w:t>contaminans</w:t>
        </w:r>
        <w:proofErr w:type="spellEnd"/>
        <w:r w:rsidR="00C654B6" w:rsidRPr="001369D1">
          <w:rPr>
            <w:rStyle w:val="Hyperlink"/>
            <w:rFonts w:ascii="Georgia" w:hAnsi="Georgia"/>
            <w:b/>
            <w:bCs/>
          </w:rPr>
          <w:t> LMG 23361T</w:t>
        </w:r>
      </w:hyperlink>
      <w:r w:rsidR="00C654B6" w:rsidRPr="001369D1">
        <w:rPr>
          <w:rStyle w:val="Strong"/>
          <w:rFonts w:ascii="Georgia" w:hAnsi="Georgia"/>
          <w:color w:val="333333"/>
          <w:shd w:val="clear" w:color="auto" w:fill="FFFFFF"/>
        </w:rPr>
        <w:t>.</w:t>
      </w:r>
    </w:p>
    <w:p w14:paraId="6F5AD68A" w14:textId="6D45F03C" w:rsidR="00C654B6"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17" w:tgtFrame="_blank" w:history="1">
        <w:r w:rsidR="00C654B6" w:rsidRPr="001369D1">
          <w:rPr>
            <w:rStyle w:val="Hyperlink"/>
            <w:rFonts w:ascii="Georgia" w:hAnsi="Georgia"/>
            <w:b/>
            <w:bCs/>
          </w:rPr>
          <w:t>Intrinsic Resistance of </w:t>
        </w:r>
        <w:proofErr w:type="spellStart"/>
        <w:r w:rsidR="00C654B6" w:rsidRPr="001369D1">
          <w:rPr>
            <w:rStyle w:val="Emphasis"/>
            <w:rFonts w:ascii="Georgia" w:eastAsiaTheme="majorEastAsia" w:hAnsi="Georgia"/>
            <w:b/>
            <w:bCs/>
            <w:color w:val="007CBA"/>
          </w:rPr>
          <w:t>Burkholderia</w:t>
        </w:r>
        <w:proofErr w:type="spellEnd"/>
        <w:r w:rsidR="00C654B6" w:rsidRPr="001369D1">
          <w:rPr>
            <w:rStyle w:val="Emphasis"/>
            <w:rFonts w:ascii="Georgia" w:eastAsiaTheme="majorEastAsia" w:hAnsi="Georgia"/>
            <w:b/>
            <w:bCs/>
            <w:color w:val="007CBA"/>
          </w:rPr>
          <w:t xml:space="preserve"> </w:t>
        </w:r>
        <w:proofErr w:type="spellStart"/>
        <w:r w:rsidR="00C654B6" w:rsidRPr="001369D1">
          <w:rPr>
            <w:rStyle w:val="Emphasis"/>
            <w:rFonts w:ascii="Georgia" w:eastAsiaTheme="majorEastAsia" w:hAnsi="Georgia"/>
            <w:b/>
            <w:bCs/>
            <w:color w:val="007CBA"/>
          </w:rPr>
          <w:t>cepacia</w:t>
        </w:r>
        <w:proofErr w:type="spellEnd"/>
        <w:r w:rsidR="00C654B6" w:rsidRPr="001369D1">
          <w:rPr>
            <w:rStyle w:val="Hyperlink"/>
            <w:rFonts w:ascii="Georgia" w:hAnsi="Georgia"/>
            <w:b/>
            <w:bCs/>
          </w:rPr>
          <w:t> Complex to Benzalkonium Chloride</w:t>
        </w:r>
      </w:hyperlink>
      <w:r w:rsidR="00C654B6" w:rsidRPr="001369D1">
        <w:rPr>
          <w:rStyle w:val="Strong"/>
          <w:rFonts w:ascii="Georgia" w:hAnsi="Georgia"/>
          <w:color w:val="333333"/>
          <w:shd w:val="clear" w:color="auto" w:fill="FFFFFF"/>
        </w:rPr>
        <w:t>.</w:t>
      </w:r>
    </w:p>
    <w:p w14:paraId="2F1E0CF5" w14:textId="3A729CA6" w:rsidR="00C654B6"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18" w:tgtFrame="_blank" w:history="1">
        <w:r w:rsidR="00CB312E" w:rsidRPr="001369D1">
          <w:rPr>
            <w:rStyle w:val="Hyperlink"/>
            <w:rFonts w:ascii="Georgia" w:hAnsi="Georgia"/>
            <w:b/>
            <w:bCs/>
          </w:rPr>
          <w:t>Survival and Susceptibility of </w:t>
        </w:r>
        <w:proofErr w:type="spellStart"/>
        <w:r w:rsidR="00CB312E" w:rsidRPr="001369D1">
          <w:rPr>
            <w:rStyle w:val="Emphasis"/>
            <w:rFonts w:ascii="Georgia" w:eastAsiaTheme="majorEastAsia" w:hAnsi="Georgia"/>
            <w:b/>
            <w:bCs/>
            <w:color w:val="007CBA"/>
          </w:rPr>
          <w:t>Burkholderia</w:t>
        </w:r>
        <w:proofErr w:type="spellEnd"/>
        <w:r w:rsidR="00CB312E" w:rsidRPr="001369D1">
          <w:rPr>
            <w:rStyle w:val="Emphasis"/>
            <w:rFonts w:ascii="Georgia" w:eastAsiaTheme="majorEastAsia" w:hAnsi="Georgia"/>
            <w:b/>
            <w:bCs/>
            <w:color w:val="007CBA"/>
          </w:rPr>
          <w:t xml:space="preserve"> </w:t>
        </w:r>
        <w:proofErr w:type="spellStart"/>
        <w:r w:rsidR="00CB312E" w:rsidRPr="001369D1">
          <w:rPr>
            <w:rStyle w:val="Emphasis"/>
            <w:rFonts w:ascii="Georgia" w:eastAsiaTheme="majorEastAsia" w:hAnsi="Georgia"/>
            <w:b/>
            <w:bCs/>
            <w:color w:val="007CBA"/>
          </w:rPr>
          <w:t>cepacia</w:t>
        </w:r>
        <w:proofErr w:type="spellEnd"/>
        <w:r w:rsidR="00CB312E" w:rsidRPr="001369D1">
          <w:rPr>
            <w:rStyle w:val="Hyperlink"/>
            <w:rFonts w:ascii="Georgia" w:hAnsi="Georgia"/>
            <w:b/>
            <w:bCs/>
          </w:rPr>
          <w:t> Complex in Chlorhexidine Gluconate and Benzalkonium Chloride</w:t>
        </w:r>
      </w:hyperlink>
      <w:r w:rsidR="00CB312E" w:rsidRPr="001369D1">
        <w:rPr>
          <w:rStyle w:val="Strong"/>
          <w:rFonts w:ascii="Georgia" w:hAnsi="Georgia"/>
          <w:color w:val="333333"/>
          <w:shd w:val="clear" w:color="auto" w:fill="FFFFFF"/>
        </w:rPr>
        <w:t>.</w:t>
      </w:r>
    </w:p>
    <w:p w14:paraId="59F05608" w14:textId="449D117E" w:rsidR="00CB312E"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19" w:tgtFrame="_blank" w:history="1">
        <w:r w:rsidR="00CB312E" w:rsidRPr="001369D1">
          <w:rPr>
            <w:rStyle w:val="Hyperlink"/>
            <w:rFonts w:ascii="Georgia" w:hAnsi="Georgia"/>
            <w:b/>
            <w:bCs/>
          </w:rPr>
          <w:t>Pleiotropic and Epistatic Behavior of a Ring-Hydroxylating Oxygenase System in the Polycyclic Aromatic Hydrocarbon Metabolic Network from </w:t>
        </w:r>
        <w:r w:rsidR="00CB312E" w:rsidRPr="001369D1">
          <w:rPr>
            <w:rStyle w:val="Emphasis"/>
            <w:rFonts w:ascii="Georgia" w:eastAsiaTheme="majorEastAsia" w:hAnsi="Georgia"/>
            <w:b/>
            <w:bCs/>
            <w:color w:val="007CBA"/>
          </w:rPr>
          <w:t xml:space="preserve">Mycobacterium </w:t>
        </w:r>
        <w:proofErr w:type="spellStart"/>
        <w:r w:rsidR="00CB312E" w:rsidRPr="001369D1">
          <w:rPr>
            <w:rStyle w:val="Emphasis"/>
            <w:rFonts w:ascii="Georgia" w:eastAsiaTheme="majorEastAsia" w:hAnsi="Georgia"/>
            <w:b/>
            <w:bCs/>
            <w:color w:val="007CBA"/>
          </w:rPr>
          <w:t>vanbaalenii</w:t>
        </w:r>
        <w:proofErr w:type="spellEnd"/>
        <w:r w:rsidR="00CB312E" w:rsidRPr="001369D1">
          <w:rPr>
            <w:rStyle w:val="Hyperlink"/>
            <w:rFonts w:ascii="Georgia" w:hAnsi="Georgia"/>
            <w:b/>
            <w:bCs/>
          </w:rPr>
          <w:t> PYR-1</w:t>
        </w:r>
      </w:hyperlink>
      <w:r w:rsidR="00CB312E" w:rsidRPr="001369D1">
        <w:rPr>
          <w:rStyle w:val="Strong"/>
          <w:rFonts w:ascii="Georgia" w:hAnsi="Georgia"/>
          <w:color w:val="333333"/>
          <w:shd w:val="clear" w:color="auto" w:fill="FFFFFF"/>
        </w:rPr>
        <w:t>.</w:t>
      </w:r>
    </w:p>
    <w:p w14:paraId="58B4DC40" w14:textId="3F2B8626" w:rsidR="00CB312E"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20" w:tgtFrame="_blank" w:history="1">
        <w:r w:rsidR="00CB312E" w:rsidRPr="001369D1">
          <w:rPr>
            <w:rStyle w:val="Hyperlink"/>
            <w:rFonts w:ascii="Georgia" w:hAnsi="Georgia"/>
            <w:b/>
            <w:bCs/>
          </w:rPr>
          <w:t>Evaluation of Liquid and Solid Culture Media for the Recovery and Enrichment of </w:t>
        </w:r>
        <w:proofErr w:type="spellStart"/>
        <w:r w:rsidR="00CB312E" w:rsidRPr="001369D1">
          <w:rPr>
            <w:rStyle w:val="Emphasis"/>
            <w:rFonts w:ascii="Georgia" w:eastAsiaTheme="majorEastAsia" w:hAnsi="Georgia"/>
            <w:b/>
            <w:bCs/>
            <w:color w:val="007CBA"/>
          </w:rPr>
          <w:t>Burkholderia</w:t>
        </w:r>
        <w:proofErr w:type="spellEnd"/>
        <w:r w:rsidR="00CB312E" w:rsidRPr="001369D1">
          <w:rPr>
            <w:rStyle w:val="Emphasis"/>
            <w:rFonts w:ascii="Georgia" w:eastAsiaTheme="majorEastAsia" w:hAnsi="Georgia"/>
            <w:b/>
            <w:bCs/>
            <w:color w:val="007CBA"/>
          </w:rPr>
          <w:t xml:space="preserve"> </w:t>
        </w:r>
        <w:proofErr w:type="spellStart"/>
        <w:r w:rsidR="00CB312E" w:rsidRPr="001369D1">
          <w:rPr>
            <w:rStyle w:val="Emphasis"/>
            <w:rFonts w:ascii="Georgia" w:eastAsiaTheme="majorEastAsia" w:hAnsi="Georgia"/>
            <w:b/>
            <w:bCs/>
            <w:color w:val="007CBA"/>
          </w:rPr>
          <w:t>cenocepacia</w:t>
        </w:r>
        <w:proofErr w:type="spellEnd"/>
        <w:r w:rsidR="00CB312E" w:rsidRPr="001369D1">
          <w:rPr>
            <w:rStyle w:val="Hyperlink"/>
            <w:rFonts w:ascii="Georgia" w:hAnsi="Georgia"/>
            <w:b/>
            <w:bCs/>
          </w:rPr>
          <w:t> from Distilled Water</w:t>
        </w:r>
      </w:hyperlink>
      <w:r w:rsidR="00CB312E" w:rsidRPr="001369D1">
        <w:rPr>
          <w:rStyle w:val="Strong"/>
          <w:rFonts w:ascii="Georgia" w:hAnsi="Georgia"/>
          <w:color w:val="333333"/>
          <w:shd w:val="clear" w:color="auto" w:fill="FFFFFF"/>
        </w:rPr>
        <w:t>.</w:t>
      </w:r>
    </w:p>
    <w:p w14:paraId="03C624E4" w14:textId="5938B08F" w:rsidR="00CB312E"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21" w:tgtFrame="_blank" w:history="1">
        <w:r w:rsidR="00CB312E" w:rsidRPr="001369D1">
          <w:rPr>
            <w:rStyle w:val="Hyperlink"/>
            <w:rFonts w:ascii="Georgia" w:hAnsi="Georgia"/>
            <w:b/>
            <w:bCs/>
          </w:rPr>
          <w:t>Influence of Sterilized Human Fecal Extract on the Sensitivity of </w:t>
        </w:r>
        <w:r w:rsidR="00CB312E" w:rsidRPr="001369D1">
          <w:rPr>
            <w:rStyle w:val="Emphasis"/>
            <w:rFonts w:ascii="Georgia" w:eastAsiaTheme="majorEastAsia" w:hAnsi="Georgia"/>
            <w:b/>
            <w:bCs/>
            <w:color w:val="007CBA"/>
          </w:rPr>
          <w:t>Salmonella enterica</w:t>
        </w:r>
        <w:r w:rsidR="00CB312E" w:rsidRPr="001369D1">
          <w:rPr>
            <w:rStyle w:val="Hyperlink"/>
            <w:rFonts w:ascii="Georgia" w:hAnsi="Georgia"/>
            <w:b/>
            <w:bCs/>
          </w:rPr>
          <w:t> ATCC 13076 and </w:t>
        </w:r>
        <w:r w:rsidR="00CB312E" w:rsidRPr="001369D1">
          <w:rPr>
            <w:rStyle w:val="Emphasis"/>
            <w:rFonts w:ascii="Georgia" w:eastAsiaTheme="majorEastAsia" w:hAnsi="Georgia"/>
            <w:b/>
            <w:bCs/>
            <w:color w:val="007CBA"/>
          </w:rPr>
          <w:t>Listeria monocytogenes </w:t>
        </w:r>
        <w:r w:rsidR="00CB312E" w:rsidRPr="001369D1">
          <w:rPr>
            <w:rStyle w:val="Hyperlink"/>
            <w:rFonts w:ascii="Georgia" w:hAnsi="Georgia"/>
            <w:b/>
            <w:bCs/>
          </w:rPr>
          <w:t>ATCC 15313 to Enrofloxacin</w:t>
        </w:r>
      </w:hyperlink>
      <w:r w:rsidR="00CB312E" w:rsidRPr="001369D1">
        <w:rPr>
          <w:rStyle w:val="Strong"/>
          <w:rFonts w:ascii="Georgia" w:hAnsi="Georgia"/>
          <w:color w:val="333333"/>
          <w:shd w:val="clear" w:color="auto" w:fill="FFFFFF"/>
        </w:rPr>
        <w:t>.</w:t>
      </w:r>
    </w:p>
    <w:p w14:paraId="6EDA4772" w14:textId="26614C88" w:rsidR="00CB312E"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22" w:tgtFrame="_blank" w:history="1">
        <w:r w:rsidR="001369D1" w:rsidRPr="001369D1">
          <w:rPr>
            <w:rStyle w:val="Hyperlink"/>
            <w:rFonts w:ascii="Georgia" w:hAnsi="Georgia"/>
            <w:b/>
            <w:bCs/>
          </w:rPr>
          <w:t>In Vitro Analysis of the Impact of Enrofloxacin Residues on the Human Intestinal Microbiota Using H-NMR Spectroscopy</w:t>
        </w:r>
      </w:hyperlink>
      <w:r w:rsidR="001369D1" w:rsidRPr="001369D1">
        <w:rPr>
          <w:rStyle w:val="Strong"/>
          <w:rFonts w:ascii="Georgia" w:hAnsi="Georgia"/>
          <w:color w:val="333333"/>
          <w:shd w:val="clear" w:color="auto" w:fill="FFFFFF"/>
        </w:rPr>
        <w:t>.</w:t>
      </w:r>
    </w:p>
    <w:p w14:paraId="7DC1B287" w14:textId="5EA89D5B" w:rsidR="001369D1" w:rsidRPr="001369D1" w:rsidRDefault="00000000" w:rsidP="008B7076">
      <w:pPr>
        <w:pStyle w:val="NormalWeb"/>
        <w:pBdr>
          <w:bottom w:val="single" w:sz="12" w:space="1" w:color="auto"/>
        </w:pBdr>
        <w:shd w:val="clear" w:color="auto" w:fill="FFFFFF"/>
        <w:rPr>
          <w:rStyle w:val="Strong"/>
          <w:rFonts w:ascii="Georgia" w:hAnsi="Georgia"/>
          <w:color w:val="333333"/>
          <w:shd w:val="clear" w:color="auto" w:fill="FFFFFF"/>
        </w:rPr>
      </w:pPr>
      <w:hyperlink r:id="rId1223" w:tgtFrame="_blank" w:history="1">
        <w:r w:rsidR="001369D1" w:rsidRPr="001369D1">
          <w:rPr>
            <w:rStyle w:val="Hyperlink"/>
            <w:rFonts w:ascii="Georgia" w:hAnsi="Georgia"/>
            <w:b/>
            <w:bCs/>
          </w:rPr>
          <w:t>Effect of Sterilized Human Fecal Extract on the Sensitivity of </w:t>
        </w:r>
        <w:r w:rsidR="001369D1" w:rsidRPr="001369D1">
          <w:rPr>
            <w:rStyle w:val="Emphasis"/>
            <w:rFonts w:ascii="Georgia" w:eastAsiaTheme="majorEastAsia" w:hAnsi="Georgia"/>
            <w:b/>
            <w:bCs/>
            <w:color w:val="007CBA"/>
          </w:rPr>
          <w:t>Escherichia coli</w:t>
        </w:r>
        <w:r w:rsidR="001369D1" w:rsidRPr="001369D1">
          <w:rPr>
            <w:rStyle w:val="Hyperlink"/>
            <w:rFonts w:ascii="Georgia" w:hAnsi="Georgia"/>
            <w:b/>
            <w:bCs/>
          </w:rPr>
          <w:t> ATCC 25922 to Enrofloxacin</w:t>
        </w:r>
      </w:hyperlink>
      <w:r w:rsidR="001369D1" w:rsidRPr="001369D1">
        <w:rPr>
          <w:rStyle w:val="Strong"/>
          <w:rFonts w:ascii="Georgia" w:hAnsi="Georgia"/>
          <w:color w:val="333333"/>
          <w:shd w:val="clear" w:color="auto" w:fill="FFFFFF"/>
        </w:rPr>
        <w:t>.</w:t>
      </w:r>
    </w:p>
    <w:p w14:paraId="05A9A047" w14:textId="3F85FF68" w:rsidR="001369D1" w:rsidRPr="001369D1" w:rsidRDefault="00000000" w:rsidP="008B7076">
      <w:pPr>
        <w:pStyle w:val="NormalWeb"/>
        <w:pBdr>
          <w:bottom w:val="single" w:sz="12" w:space="1" w:color="auto"/>
        </w:pBdr>
        <w:shd w:val="clear" w:color="auto" w:fill="FFFFFF"/>
        <w:rPr>
          <w:rFonts w:ascii="Georgia" w:hAnsi="Georgia"/>
        </w:rPr>
      </w:pPr>
      <w:hyperlink r:id="rId1224" w:tgtFrame="_blank" w:history="1">
        <w:r w:rsidR="001369D1" w:rsidRPr="001369D1">
          <w:rPr>
            <w:rStyle w:val="Strong"/>
            <w:rFonts w:ascii="Georgia" w:hAnsi="Georgia"/>
            <w:color w:val="007CBA"/>
            <w:shd w:val="clear" w:color="auto" w:fill="FFFFFF"/>
          </w:rPr>
          <w:t>In Vitro Enrofloxacin Binding in Human Fecal Slurries</w:t>
        </w:r>
      </w:hyperlink>
      <w:r w:rsidR="001369D1" w:rsidRPr="001369D1">
        <w:rPr>
          <w:rStyle w:val="Strong"/>
          <w:rFonts w:ascii="Georgia" w:hAnsi="Georgia"/>
          <w:color w:val="333333"/>
          <w:shd w:val="clear" w:color="auto" w:fill="FFFFFF"/>
        </w:rPr>
        <w:t>.</w:t>
      </w:r>
    </w:p>
    <w:p w14:paraId="2CF76B47" w14:textId="66F0ACFB" w:rsidR="008B7076" w:rsidRDefault="00000000" w:rsidP="008B7076">
      <w:pPr>
        <w:pStyle w:val="NormalWeb"/>
        <w:pBdr>
          <w:bottom w:val="single" w:sz="12" w:space="1" w:color="auto"/>
        </w:pBdr>
        <w:shd w:val="clear" w:color="auto" w:fill="FFFFFF"/>
        <w:rPr>
          <w:rFonts w:ascii="Georgia" w:hAnsi="Georgia"/>
          <w:color w:val="333333"/>
          <w:sz w:val="32"/>
          <w:szCs w:val="32"/>
        </w:rPr>
      </w:pPr>
      <w:hyperlink r:id="rId1225" w:history="1">
        <w:r w:rsidR="008B7076" w:rsidRPr="00707E36">
          <w:rPr>
            <w:rStyle w:val="Hyperlink"/>
            <w:rFonts w:ascii="Georgia" w:hAnsi="Georgia"/>
            <w:sz w:val="32"/>
            <w:szCs w:val="32"/>
          </w:rPr>
          <w:t xml:space="preserve">VIEW FULL BIO – </w:t>
        </w:r>
        <w:proofErr w:type="spellStart"/>
        <w:r w:rsidR="00707E36" w:rsidRPr="00707E36">
          <w:rPr>
            <w:rStyle w:val="Hyperlink"/>
            <w:rFonts w:ascii="Georgia" w:hAnsi="Georgia"/>
            <w:sz w:val="32"/>
            <w:szCs w:val="32"/>
          </w:rPr>
          <w:t>Youngbeom</w:t>
        </w:r>
        <w:proofErr w:type="spellEnd"/>
        <w:r w:rsidR="00707E36" w:rsidRPr="00707E36">
          <w:rPr>
            <w:rStyle w:val="Hyperlink"/>
            <w:rFonts w:ascii="Georgia" w:hAnsi="Georgia"/>
            <w:sz w:val="32"/>
            <w:szCs w:val="32"/>
          </w:rPr>
          <w:t xml:space="preserve"> </w:t>
        </w:r>
        <w:proofErr w:type="spellStart"/>
        <w:r w:rsidR="00707E36" w:rsidRPr="00707E36">
          <w:rPr>
            <w:rStyle w:val="Hyperlink"/>
            <w:rFonts w:ascii="Georgia" w:hAnsi="Georgia"/>
            <w:sz w:val="32"/>
            <w:szCs w:val="32"/>
          </w:rPr>
          <w:t>Ahn</w:t>
        </w:r>
        <w:proofErr w:type="spellEnd"/>
        <w:r w:rsidR="008B7076" w:rsidRPr="00707E36">
          <w:rPr>
            <w:rStyle w:val="Hyperlink"/>
            <w:rFonts w:ascii="Georgia" w:hAnsi="Georgia"/>
            <w:sz w:val="32"/>
            <w:szCs w:val="32"/>
          </w:rPr>
          <w:t>, Ph.D.</w:t>
        </w:r>
      </w:hyperlink>
    </w:p>
    <w:p w14:paraId="2ADB3DB0" w14:textId="77777777" w:rsidR="008B7076" w:rsidRDefault="008B7076" w:rsidP="008B7076">
      <w:pPr>
        <w:pStyle w:val="NormalWeb"/>
        <w:pBdr>
          <w:bottom w:val="single" w:sz="12" w:space="1" w:color="auto"/>
        </w:pBdr>
        <w:shd w:val="clear" w:color="auto" w:fill="FFFFFF"/>
        <w:rPr>
          <w:rFonts w:ascii="Georgia" w:hAnsi="Georgia"/>
          <w:color w:val="333333"/>
          <w:sz w:val="32"/>
          <w:szCs w:val="32"/>
        </w:rPr>
      </w:pPr>
    </w:p>
    <w:p w14:paraId="3A74843A" w14:textId="2DA24D8A" w:rsidR="008F42E6" w:rsidRDefault="00D87FF2" w:rsidP="008F42E6">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Marli</w:t>
      </w:r>
      <w:proofErr w:type="spellEnd"/>
      <w:r>
        <w:rPr>
          <w:rFonts w:ascii="Helvetica" w:hAnsi="Helvetica" w:cs="Helvetica"/>
          <w:color w:val="333333"/>
        </w:rPr>
        <w:t xml:space="preserve"> Azevedo</w:t>
      </w:r>
      <w:r w:rsidR="008F42E6">
        <w:rPr>
          <w:rFonts w:ascii="Helvetica" w:hAnsi="Helvetica" w:cs="Helvetica"/>
          <w:color w:val="333333"/>
        </w:rPr>
        <w:t>, Ph.D.</w:t>
      </w:r>
    </w:p>
    <w:p w14:paraId="2301747F" w14:textId="77777777" w:rsidR="008F42E6" w:rsidRDefault="008F42E6" w:rsidP="008F42E6">
      <w:pPr>
        <w:pStyle w:val="Heading3"/>
        <w:shd w:val="clear" w:color="auto" w:fill="FFFFFF"/>
        <w:rPr>
          <w:rStyle w:val="Strong"/>
          <w:rFonts w:ascii="Helvetica" w:hAnsi="Helvetica" w:cs="Helvetica"/>
          <w:b w:val="0"/>
          <w:bCs w:val="0"/>
          <w:color w:val="333333"/>
          <w:spacing w:val="8"/>
        </w:rPr>
      </w:pPr>
      <w:proofErr w:type="spellStart"/>
      <w:r>
        <w:rPr>
          <w:rStyle w:val="Strong"/>
          <w:rFonts w:ascii="Helvetica" w:hAnsi="Helvetica" w:cs="Helvetica"/>
          <w:b w:val="0"/>
          <w:bCs w:val="0"/>
          <w:color w:val="333333"/>
          <w:spacing w:val="8"/>
        </w:rPr>
        <w:t>Micribiologist</w:t>
      </w:r>
      <w:proofErr w:type="spellEnd"/>
      <w:r>
        <w:rPr>
          <w:rStyle w:val="Strong"/>
          <w:rFonts w:ascii="Helvetica" w:hAnsi="Helvetica" w:cs="Helvetica"/>
          <w:b w:val="0"/>
          <w:bCs w:val="0"/>
          <w:color w:val="333333"/>
          <w:spacing w:val="8"/>
        </w:rPr>
        <w:t xml:space="preserve">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Microbiology</w:t>
      </w:r>
    </w:p>
    <w:p w14:paraId="2DF62AAC" w14:textId="77777777" w:rsidR="00F55D93" w:rsidRPr="00F55D93" w:rsidRDefault="00F55D93" w:rsidP="00F55D9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F55D93">
        <w:rPr>
          <w:rFonts w:ascii="Georgia" w:eastAsia="Times New Roman" w:hAnsi="Georgia" w:cs="Times New Roman"/>
          <w:color w:val="333333"/>
          <w:sz w:val="24"/>
          <w:szCs w:val="24"/>
        </w:rPr>
        <w:t>Before joining FDA, Dr. Azevedo dedicated 10 years studying rotavirus immunity. Using gnotobiotic pigs, because of their similarity to human babies, Dr. Azevedo demonstrated viremia and virus infection in the respiratory tract of gnotobiotic piglets after infection with rotavirus. In addition, Dr. Azevedo has studied immune responses to rotavirus and identified correlates of protective immunity after rotavirus vaccination. Furthermore, she has tested and evaluated the immunogenicity and protective efficacy of several candidate human rotavirus vaccines and demonstrated the potential to use these vaccines against rotavirus disease in children. Dr. Azevedo has used the Murine norovirus model to better understand norovirus replication, disease pathogenesis, and host responses.</w:t>
      </w:r>
    </w:p>
    <w:p w14:paraId="57CFDE47" w14:textId="77777777" w:rsidR="00F55D93" w:rsidRPr="00F55D93" w:rsidRDefault="00F55D93" w:rsidP="00F55D9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F55D93">
        <w:rPr>
          <w:rFonts w:ascii="Georgia" w:eastAsia="Times New Roman" w:hAnsi="Georgia" w:cs="Times New Roman"/>
          <w:color w:val="333333"/>
          <w:sz w:val="24"/>
          <w:szCs w:val="24"/>
        </w:rPr>
        <w:t xml:space="preserve">Dr. Azevedo’s current studies are focused on respiratory and enteric viruses, among them coronaviruses and noroviruses. Coronaviruses are responsible for causing acute respiratory tract infections in humans and respiratory, gastrointestinal, neuropathies, and systemic diseases in animals. Noroviruses are responsible for 60% of the food and </w:t>
      </w:r>
      <w:r w:rsidRPr="00F55D93">
        <w:rPr>
          <w:rFonts w:ascii="Georgia" w:eastAsia="Times New Roman" w:hAnsi="Georgia" w:cs="Times New Roman"/>
          <w:color w:val="333333"/>
          <w:sz w:val="24"/>
          <w:szCs w:val="24"/>
        </w:rPr>
        <w:lastRenderedPageBreak/>
        <w:t>waterborne gastroenteritis outbreaks. Twenty-three million Americans are sickened with norovirus yearly, accounting for 50,000 hospitalizations and 300 deaths.</w:t>
      </w:r>
    </w:p>
    <w:p w14:paraId="5C8F22CE" w14:textId="77777777" w:rsidR="00F55D93" w:rsidRPr="00F55D93" w:rsidRDefault="00F55D93" w:rsidP="00F55D9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F55D93">
        <w:rPr>
          <w:rFonts w:ascii="Georgia" w:eastAsia="Times New Roman" w:hAnsi="Georgia" w:cs="Times New Roman"/>
          <w:color w:val="333333"/>
          <w:sz w:val="24"/>
          <w:szCs w:val="24"/>
        </w:rPr>
        <w:t xml:space="preserve">She has used </w:t>
      </w:r>
      <w:proofErr w:type="spellStart"/>
      <w:r w:rsidRPr="00F55D93">
        <w:rPr>
          <w:rFonts w:ascii="Georgia" w:eastAsia="Times New Roman" w:hAnsi="Georgia" w:cs="Times New Roman"/>
          <w:color w:val="333333"/>
          <w:sz w:val="24"/>
          <w:szCs w:val="24"/>
        </w:rPr>
        <w:t>qRT</w:t>
      </w:r>
      <w:proofErr w:type="spellEnd"/>
      <w:r w:rsidRPr="00F55D93">
        <w:rPr>
          <w:rFonts w:ascii="Georgia" w:eastAsia="Times New Roman" w:hAnsi="Georgia" w:cs="Times New Roman"/>
          <w:color w:val="333333"/>
          <w:sz w:val="24"/>
          <w:szCs w:val="24"/>
        </w:rPr>
        <w:t>-PCR, RT-PCR, plaque assay, virus isolation, cloning, sequencing, confocal microscopy, immunofluorescence assay, and cell culture, among other techniques, to study the mechanism of transmission of coronavirus and to determine the current strains circulating in humans and animals in Arkansas. She has identified feline and canine norovirus strains circulating in Arkansas. She is currently investigating the role of spike protein of SARS-CoV-2 on immune-mediated pathogenesis and the role of non-structural proteins in COVID-19 morbidity. Dr. Azevedo’s laboratory has also constructed a norovirus-like particle to assess the exposure to canine or feline norovirus by humans, which may also be used to further understand immune responses to norovirus. Her laboratory has also explored models of co-infection of norovirus and Salmonella to study possible models of inference between them, as well as host interactions.</w:t>
      </w:r>
    </w:p>
    <w:p w14:paraId="7A3730F1" w14:textId="77777777" w:rsidR="00F55D93" w:rsidRPr="00F55D93" w:rsidRDefault="00F55D93" w:rsidP="00F55D9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F55D93">
        <w:rPr>
          <w:rFonts w:ascii="Georgia" w:eastAsia="Times New Roman" w:hAnsi="Georgia" w:cs="Times New Roman"/>
          <w:color w:val="333333"/>
          <w:sz w:val="24"/>
          <w:szCs w:val="24"/>
        </w:rPr>
        <w:t xml:space="preserve">Dr. Azevedo’s laboratory has demonstrated that infection of RAW 264.7 cells with S. enterica reduces the replication of Murine Norovirus Virus (MNV), in part by blocking virus entry early in the virus life cycle and inducing antiviral cytokines later in the infection cycle. </w:t>
      </w:r>
      <w:proofErr w:type="gramStart"/>
      <w:r w:rsidRPr="00F55D93">
        <w:rPr>
          <w:rFonts w:ascii="Georgia" w:eastAsia="Times New Roman" w:hAnsi="Georgia" w:cs="Times New Roman"/>
          <w:color w:val="333333"/>
          <w:sz w:val="24"/>
          <w:szCs w:val="24"/>
        </w:rPr>
        <w:t>In particular, bacterial</w:t>
      </w:r>
      <w:proofErr w:type="gramEnd"/>
      <w:r w:rsidRPr="00F55D93">
        <w:rPr>
          <w:rFonts w:ascii="Georgia" w:eastAsia="Times New Roman" w:hAnsi="Georgia" w:cs="Times New Roman"/>
          <w:color w:val="333333"/>
          <w:sz w:val="24"/>
          <w:szCs w:val="24"/>
        </w:rPr>
        <w:t xml:space="preserve"> infection prior to, or during MNV infection affected virus entry, whereas MNV entry remained unaltered when the virus infection preceded bacterial invasion. This block in virus entry resulted in reduced virus replication, with the highest impact on replication observed during conditions of co-infection. In contrast, bacterial replication showed a three-fold increase in MNV-infected cells, despite the presence of antibiotic in the medium. Most importantly, Dr. Azevedo presented evidence that the infection of MNV-infected macrophages by S. enterica blocked MNV-induced apoptosis, despite allowing virus replication. Apoptosis blockade was evidenced by reduction in DNA fragmentation and absence of poly-ADP ribose polymerase, caspase 9, and caspase 3 cleavage events. Suggesting a novel mechanism of pathogenesis whereby initial co-infection with these pathogens could result in prolonged infection by either of these pathogens or both together, by delaying cell death. Her laboratory is currently using knockout cells and bacterial factors to better understand their effect on norovirus replication and on host responses.</w:t>
      </w:r>
    </w:p>
    <w:p w14:paraId="325D9446" w14:textId="77777777" w:rsidR="00F55D93" w:rsidRPr="00F55D93" w:rsidRDefault="00F55D93" w:rsidP="00F55D9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F55D93">
        <w:rPr>
          <w:rFonts w:ascii="Georgia" w:eastAsia="Times New Roman" w:hAnsi="Georgia" w:cs="Times New Roman"/>
          <w:color w:val="333333"/>
          <w:sz w:val="24"/>
          <w:szCs w:val="24"/>
        </w:rPr>
        <w:t>Dr. Azevedo’s laboratory also has investigated the effect of silica nanoparticles on norovirus replication and host-cell response during virus infection. Silica nanoparticles did not affect virus load; however, silica nanoparticles reduced the ability of macrophages to up-regulate genes encoding bone morphogenic proteins (BMPs), chemokine ligands, and cytokines for which expression levels were otherwise found to be up-regulated in response to MNV-1 infection. Furthermore, silica nanoparticles present during norovirus infection produced a genotoxic insult to macrophages. Taken together, her study suggests that important safety considerations should be given to reduce exposure to silica nanoparticles in the gastrointestinal tract, especially for individuals infected with noroviruses and possibly other foodborne viruses.</w:t>
      </w:r>
    </w:p>
    <w:p w14:paraId="494EB803" w14:textId="75699097" w:rsidR="008F42E6" w:rsidRPr="00A94880" w:rsidRDefault="00F55D93" w:rsidP="008F42E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F55D93">
        <w:rPr>
          <w:rFonts w:ascii="Georgia" w:eastAsia="Times New Roman" w:hAnsi="Georgia" w:cs="Times New Roman"/>
          <w:color w:val="333333"/>
          <w:sz w:val="24"/>
          <w:szCs w:val="24"/>
        </w:rPr>
        <w:t xml:space="preserve">Dr. Azevedo’s lab has cloned and expressed the spike proteins of SARS-CoV-2, HCoV-NL-63 and HCoV-HUK1 in a baculovirus expression system. These proteins have been </w:t>
      </w:r>
      <w:r w:rsidRPr="00F55D93">
        <w:rPr>
          <w:rFonts w:ascii="Georgia" w:eastAsia="Times New Roman" w:hAnsi="Georgia" w:cs="Times New Roman"/>
          <w:color w:val="333333"/>
          <w:sz w:val="24"/>
          <w:szCs w:val="24"/>
        </w:rPr>
        <w:lastRenderedPageBreak/>
        <w:t>used to generate polyclonal antibodies that will allow further studies of coronavirus-related disease. Her lab has also generated stable cell lines expressing the non-structural proteins of SARS-CoV-2 and generated cell lines expressing both the CD32A and ACE-2 receptor.</w:t>
      </w:r>
      <w:r w:rsidR="008F42E6" w:rsidRPr="00B62277">
        <w:rPr>
          <w:rFonts w:ascii="Georgia" w:hAnsi="Georgia"/>
          <w:color w:val="333333"/>
          <w:sz w:val="28"/>
          <w:szCs w:val="28"/>
          <w:shd w:val="clear" w:color="auto" w:fill="FFFFFF"/>
        </w:rPr>
        <w:t xml:space="preserve"> </w:t>
      </w:r>
      <w:hyperlink r:id="rId1226" w:history="1">
        <w:r w:rsidR="008F42E6" w:rsidRPr="002D1223">
          <w:rPr>
            <w:rStyle w:val="Hyperlink"/>
            <w:rFonts w:ascii="Georgia" w:hAnsi="Georgia"/>
            <w:sz w:val="24"/>
            <w:szCs w:val="24"/>
          </w:rPr>
          <w:t xml:space="preserve">VIEW FULL BIO – Dr. </w:t>
        </w:r>
        <w:proofErr w:type="spellStart"/>
        <w:r w:rsidRPr="002D1223">
          <w:rPr>
            <w:rStyle w:val="Hyperlink"/>
            <w:rFonts w:ascii="Georgia" w:hAnsi="Georgia"/>
            <w:sz w:val="24"/>
            <w:szCs w:val="24"/>
          </w:rPr>
          <w:t>Marli</w:t>
        </w:r>
        <w:proofErr w:type="spellEnd"/>
        <w:r w:rsidRPr="002D1223">
          <w:rPr>
            <w:rStyle w:val="Hyperlink"/>
            <w:rFonts w:ascii="Georgia" w:hAnsi="Georgia"/>
            <w:sz w:val="24"/>
            <w:szCs w:val="24"/>
          </w:rPr>
          <w:t xml:space="preserve"> Azevedo</w:t>
        </w:r>
      </w:hyperlink>
    </w:p>
    <w:p w14:paraId="6BF631F7" w14:textId="77777777" w:rsidR="008F42E6" w:rsidRDefault="008F42E6" w:rsidP="008F42E6">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3E3E7ED" w14:textId="42FFBC1A" w:rsidR="002D1223"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27" w:history="1">
        <w:r w:rsidR="007F3216" w:rsidRPr="00035765">
          <w:rPr>
            <w:rStyle w:val="Strong"/>
            <w:rFonts w:ascii="Georgia" w:hAnsi="Georgia"/>
            <w:color w:val="007CBA"/>
            <w:shd w:val="clear" w:color="auto" w:fill="FFFFFF"/>
          </w:rPr>
          <w:t>Conformational Changes of the Receptor Binding Domain of SARS-CoV-2 Spike Protein and Prediction of a B-cell Antigenic Epitope Using Structural Data</w:t>
        </w:r>
      </w:hyperlink>
      <w:r w:rsidR="007F3216" w:rsidRPr="00035765">
        <w:rPr>
          <w:rStyle w:val="Strong"/>
          <w:rFonts w:ascii="Georgia" w:hAnsi="Georgia"/>
          <w:color w:val="333333"/>
          <w:shd w:val="clear" w:color="auto" w:fill="FFFFFF"/>
        </w:rPr>
        <w:t>.</w:t>
      </w:r>
    </w:p>
    <w:p w14:paraId="67E00D88" w14:textId="264C4BB5" w:rsidR="007F3216"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28" w:history="1">
        <w:r w:rsidR="007F3216" w:rsidRPr="00035765">
          <w:rPr>
            <w:rStyle w:val="Strong"/>
            <w:rFonts w:ascii="Georgia" w:hAnsi="Georgia"/>
            <w:color w:val="007CBA"/>
            <w:shd w:val="clear" w:color="auto" w:fill="FFFFFF"/>
          </w:rPr>
          <w:t>Elucidating Interactions Between SARS-CoV-2 Trimeric Spike Protein and ACE2 Using Homology Modeling and Molecular Dynamics Simulations</w:t>
        </w:r>
      </w:hyperlink>
      <w:r w:rsidR="007F3216" w:rsidRPr="00035765">
        <w:rPr>
          <w:rStyle w:val="Strong"/>
          <w:rFonts w:ascii="Georgia" w:hAnsi="Georgia"/>
          <w:color w:val="333333"/>
          <w:shd w:val="clear" w:color="auto" w:fill="FFFFFF"/>
        </w:rPr>
        <w:t>.</w:t>
      </w:r>
    </w:p>
    <w:p w14:paraId="58012C27" w14:textId="2BF80C44" w:rsidR="007F3216"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29" w:history="1">
        <w:r w:rsidR="00CE2830" w:rsidRPr="00035765">
          <w:rPr>
            <w:rStyle w:val="Strong"/>
            <w:rFonts w:ascii="Georgia" w:hAnsi="Georgia"/>
            <w:color w:val="007CBA"/>
            <w:shd w:val="clear" w:color="auto" w:fill="FFFFFF"/>
          </w:rPr>
          <w:t>Genomics Analyses of Novel Canine Norovirus Reveal Species-Specific Clustering of GIV and GVI Norovirus</w:t>
        </w:r>
      </w:hyperlink>
      <w:r w:rsidR="00CE2830" w:rsidRPr="00035765">
        <w:rPr>
          <w:rStyle w:val="Strong"/>
          <w:rFonts w:ascii="Georgia" w:hAnsi="Georgia"/>
          <w:color w:val="333333"/>
          <w:shd w:val="clear" w:color="auto" w:fill="FFFFFF"/>
        </w:rPr>
        <w:t>.</w:t>
      </w:r>
    </w:p>
    <w:p w14:paraId="65FB5DC6" w14:textId="09D924DE" w:rsidR="00CE2830"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30" w:history="1">
        <w:r w:rsidR="00CE2830" w:rsidRPr="00035765">
          <w:rPr>
            <w:rStyle w:val="Strong"/>
            <w:rFonts w:ascii="Georgia" w:hAnsi="Georgia"/>
            <w:color w:val="007CBA"/>
            <w:shd w:val="clear" w:color="auto" w:fill="FFFFFF"/>
          </w:rPr>
          <w:t>Reduced Vancomycin Susceptibility and Increased Macrophage Survival in </w:t>
        </w:r>
        <w:r w:rsidR="00CE2830" w:rsidRPr="00035765">
          <w:rPr>
            <w:rStyle w:val="Emphasis"/>
            <w:rFonts w:ascii="Georgia" w:eastAsiaTheme="majorEastAsia" w:hAnsi="Georgia"/>
            <w:b/>
            <w:bCs/>
            <w:color w:val="007CBA"/>
            <w:shd w:val="clear" w:color="auto" w:fill="FFFFFF"/>
          </w:rPr>
          <w:t>Staphylococcus aureus</w:t>
        </w:r>
        <w:r w:rsidR="00CE2830" w:rsidRPr="00035765">
          <w:rPr>
            <w:rStyle w:val="Strong"/>
            <w:rFonts w:ascii="Georgia" w:hAnsi="Georgia"/>
            <w:color w:val="007CBA"/>
            <w:shd w:val="clear" w:color="auto" w:fill="FFFFFF"/>
          </w:rPr>
          <w:t xml:space="preserve"> Strains Sequentially Isolated from a </w:t>
        </w:r>
        <w:proofErr w:type="spellStart"/>
        <w:r w:rsidR="00CE2830" w:rsidRPr="00035765">
          <w:rPr>
            <w:rStyle w:val="Strong"/>
            <w:rFonts w:ascii="Georgia" w:hAnsi="Georgia"/>
            <w:color w:val="007CBA"/>
            <w:shd w:val="clear" w:color="auto" w:fill="FFFFFF"/>
          </w:rPr>
          <w:t>Bacteraemic</w:t>
        </w:r>
        <w:proofErr w:type="spellEnd"/>
        <w:r w:rsidR="00CE2830" w:rsidRPr="00035765">
          <w:rPr>
            <w:rStyle w:val="Strong"/>
            <w:rFonts w:ascii="Georgia" w:hAnsi="Georgia"/>
            <w:color w:val="007CBA"/>
            <w:shd w:val="clear" w:color="auto" w:fill="FFFFFF"/>
          </w:rPr>
          <w:t xml:space="preserve"> Patient During a Short Course of Antibiotic Therapy</w:t>
        </w:r>
      </w:hyperlink>
      <w:r w:rsidR="00CE2830" w:rsidRPr="00035765">
        <w:rPr>
          <w:rStyle w:val="Strong"/>
          <w:rFonts w:ascii="Georgia" w:hAnsi="Georgia"/>
          <w:color w:val="333333"/>
          <w:shd w:val="clear" w:color="auto" w:fill="FFFFFF"/>
        </w:rPr>
        <w:t>.</w:t>
      </w:r>
    </w:p>
    <w:p w14:paraId="6A6803CF" w14:textId="63B3E79E" w:rsidR="00CE2830"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31" w:history="1">
        <w:r w:rsidR="00CE2830" w:rsidRPr="00035765">
          <w:rPr>
            <w:rStyle w:val="Hyperlink"/>
            <w:rFonts w:ascii="Georgia" w:hAnsi="Georgia"/>
            <w:b/>
            <w:bCs/>
          </w:rPr>
          <w:t>Viral and Bacterial Co-Infection and Its Implications</w:t>
        </w:r>
      </w:hyperlink>
      <w:r w:rsidR="00CE2830" w:rsidRPr="00035765">
        <w:rPr>
          <w:rStyle w:val="Strong"/>
          <w:rFonts w:ascii="Georgia" w:hAnsi="Georgia"/>
          <w:color w:val="333333"/>
          <w:shd w:val="clear" w:color="auto" w:fill="FFFFFF"/>
        </w:rPr>
        <w:t>.</w:t>
      </w:r>
    </w:p>
    <w:p w14:paraId="07C97AB5" w14:textId="610A32BA" w:rsidR="00CE2830"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32" w:tgtFrame="_blank" w:history="1">
        <w:r w:rsidR="00CE2830" w:rsidRPr="00035765">
          <w:rPr>
            <w:rStyle w:val="Hyperlink"/>
            <w:rFonts w:ascii="Georgia" w:hAnsi="Georgia"/>
            <w:b/>
            <w:bCs/>
          </w:rPr>
          <w:t>Titanium Dioxide Nanoparticles Evoke Proinflammatory Response during Murine Norovirus Infection Despite Having Minimal Effects on Virus Replication</w:t>
        </w:r>
      </w:hyperlink>
      <w:r w:rsidR="00CE2830" w:rsidRPr="00035765">
        <w:rPr>
          <w:rStyle w:val="Strong"/>
          <w:rFonts w:ascii="Georgia" w:hAnsi="Georgia"/>
          <w:color w:val="333333"/>
          <w:shd w:val="clear" w:color="auto" w:fill="FFFFFF"/>
        </w:rPr>
        <w:t>.</w:t>
      </w:r>
    </w:p>
    <w:p w14:paraId="5F4900B4" w14:textId="0AE238E7" w:rsidR="00CE2830"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33" w:tgtFrame="_blank" w:history="1">
        <w:r w:rsidR="00443467" w:rsidRPr="00035765">
          <w:rPr>
            <w:rStyle w:val="Hyperlink"/>
            <w:rFonts w:ascii="Georgia" w:hAnsi="Georgia"/>
            <w:b/>
            <w:bCs/>
          </w:rPr>
          <w:t>Silicon Dioxide Impedes Antiviral Response and Causes Genotoxic Insult During Calicivirus Replication</w:t>
        </w:r>
      </w:hyperlink>
      <w:r w:rsidR="00443467" w:rsidRPr="00035765">
        <w:rPr>
          <w:rStyle w:val="Strong"/>
          <w:rFonts w:ascii="Georgia" w:hAnsi="Georgia"/>
          <w:color w:val="333333"/>
          <w:shd w:val="clear" w:color="auto" w:fill="FFFFFF"/>
        </w:rPr>
        <w:t>.</w:t>
      </w:r>
    </w:p>
    <w:p w14:paraId="23ADA9FF" w14:textId="29238D04" w:rsidR="00443467"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34" w:tgtFrame="_blank" w:history="1">
        <w:r w:rsidR="00443467" w:rsidRPr="00035765">
          <w:rPr>
            <w:rStyle w:val="Hyperlink"/>
            <w:rFonts w:ascii="Georgia" w:hAnsi="Georgia"/>
            <w:b/>
            <w:bCs/>
          </w:rPr>
          <w:t>Infection of Murine Macrophages by </w:t>
        </w:r>
        <w:r w:rsidR="00443467" w:rsidRPr="00035765">
          <w:rPr>
            <w:rStyle w:val="Emphasis"/>
            <w:rFonts w:ascii="Georgia" w:eastAsiaTheme="majorEastAsia" w:hAnsi="Georgia"/>
            <w:b/>
            <w:bCs/>
            <w:color w:val="007CBA"/>
          </w:rPr>
          <w:t>Salmonella enterica</w:t>
        </w:r>
        <w:r w:rsidR="00443467" w:rsidRPr="00035765">
          <w:rPr>
            <w:rStyle w:val="Hyperlink"/>
            <w:rFonts w:ascii="Georgia" w:hAnsi="Georgia"/>
            <w:b/>
            <w:bCs/>
          </w:rPr>
          <w:t> Serovar Heidelberg Blocks Murine Norovirus Infectivity and Virus-Induced Apoptosis</w:t>
        </w:r>
      </w:hyperlink>
      <w:r w:rsidR="00443467" w:rsidRPr="00035765">
        <w:rPr>
          <w:rStyle w:val="Strong"/>
          <w:rFonts w:ascii="Georgia" w:hAnsi="Georgia"/>
          <w:color w:val="333333"/>
          <w:shd w:val="clear" w:color="auto" w:fill="FFFFFF"/>
        </w:rPr>
        <w:t>.</w:t>
      </w:r>
    </w:p>
    <w:p w14:paraId="53E5949D" w14:textId="78B0D0F0" w:rsidR="00443467"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35" w:tgtFrame="_blank" w:history="1">
        <w:r w:rsidR="00443467" w:rsidRPr="00035765">
          <w:rPr>
            <w:rStyle w:val="Hyperlink"/>
            <w:rFonts w:ascii="Georgia" w:hAnsi="Georgia"/>
            <w:b/>
            <w:bCs/>
          </w:rPr>
          <w:t>Human Respiratory Coronaviruses Detected in Patients with Influenza-Like Illness in Arkansas, USA</w:t>
        </w:r>
      </w:hyperlink>
      <w:r w:rsidR="00443467" w:rsidRPr="00035765">
        <w:rPr>
          <w:rStyle w:val="Strong"/>
          <w:rFonts w:ascii="Georgia" w:hAnsi="Georgia"/>
          <w:color w:val="333333"/>
          <w:shd w:val="clear" w:color="auto" w:fill="FFFFFF"/>
        </w:rPr>
        <w:t>.</w:t>
      </w:r>
    </w:p>
    <w:p w14:paraId="324C6D9E" w14:textId="2D2F6F03" w:rsidR="00443467"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36" w:tgtFrame="_blank" w:history="1">
        <w:r w:rsidR="00443467" w:rsidRPr="00035765">
          <w:rPr>
            <w:rStyle w:val="Hyperlink"/>
            <w:rFonts w:ascii="Georgia" w:hAnsi="Georgia"/>
            <w:b/>
            <w:bCs/>
          </w:rPr>
          <w:t>Effects of Dietary Vitamin A Content on Antibody Responses of Feedlot Calves Inoculated Intramuscularly with an Inactivated Bovine Coronavirus Vaccine</w:t>
        </w:r>
      </w:hyperlink>
      <w:r w:rsidR="00443467" w:rsidRPr="00035765">
        <w:rPr>
          <w:rStyle w:val="Strong"/>
          <w:rFonts w:ascii="Georgia" w:hAnsi="Georgia"/>
          <w:color w:val="333333"/>
          <w:shd w:val="clear" w:color="auto" w:fill="FFFFFF"/>
        </w:rPr>
        <w:t>.</w:t>
      </w:r>
    </w:p>
    <w:p w14:paraId="0FC28914" w14:textId="23985B81" w:rsidR="00443467"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37" w:tgtFrame="_blank" w:history="1">
        <w:r w:rsidR="0005154E" w:rsidRPr="00035765">
          <w:rPr>
            <w:rStyle w:val="Hyperlink"/>
            <w:rFonts w:ascii="Georgia" w:hAnsi="Georgia"/>
            <w:b/>
            <w:bCs/>
          </w:rPr>
          <w:t>Human Rotavirus Virus-Like Particle Vaccines Evaluated in a Neonatal Gnotobiotic Pig Model of Human Rotavirus Disease</w:t>
        </w:r>
      </w:hyperlink>
      <w:r w:rsidR="0005154E" w:rsidRPr="00035765">
        <w:rPr>
          <w:rStyle w:val="Strong"/>
          <w:rFonts w:ascii="Georgia" w:hAnsi="Georgia"/>
          <w:color w:val="333333"/>
          <w:shd w:val="clear" w:color="auto" w:fill="FFFFFF"/>
        </w:rPr>
        <w:t>.</w:t>
      </w:r>
    </w:p>
    <w:p w14:paraId="26FB1F6F" w14:textId="6EAA01D4" w:rsidR="0005154E"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38" w:tgtFrame="_blank" w:history="1">
        <w:r w:rsidR="0005154E" w:rsidRPr="00035765">
          <w:rPr>
            <w:rStyle w:val="Hyperlink"/>
            <w:rFonts w:ascii="Georgia" w:hAnsi="Georgia"/>
            <w:b/>
            <w:bCs/>
          </w:rPr>
          <w:t>Stability of Bovine Coronavirus on Lettuce Surfaces under Household Refrigeration Conditions</w:t>
        </w:r>
      </w:hyperlink>
      <w:r w:rsidR="0005154E" w:rsidRPr="00035765">
        <w:rPr>
          <w:rStyle w:val="Strong"/>
          <w:rFonts w:ascii="Georgia" w:hAnsi="Georgia"/>
          <w:color w:val="333333"/>
          <w:shd w:val="clear" w:color="auto" w:fill="FFFFFF"/>
        </w:rPr>
        <w:t>.</w:t>
      </w:r>
    </w:p>
    <w:p w14:paraId="0B151482" w14:textId="18F15C79" w:rsidR="0005154E" w:rsidRPr="00035765" w:rsidRDefault="00000000" w:rsidP="008F42E6">
      <w:pPr>
        <w:pStyle w:val="NormalWeb"/>
        <w:pBdr>
          <w:bottom w:val="single" w:sz="12" w:space="1" w:color="auto"/>
        </w:pBdr>
        <w:shd w:val="clear" w:color="auto" w:fill="FFFFFF"/>
        <w:rPr>
          <w:rStyle w:val="Strong"/>
          <w:rFonts w:ascii="Georgia" w:eastAsiaTheme="majorEastAsia" w:hAnsi="Georgia"/>
          <w:color w:val="333333"/>
          <w:shd w:val="clear" w:color="auto" w:fill="FFFFFF"/>
        </w:rPr>
      </w:pPr>
      <w:hyperlink r:id="rId1239" w:tgtFrame="_blank" w:history="1">
        <w:r w:rsidR="0005154E" w:rsidRPr="00035765">
          <w:rPr>
            <w:rStyle w:val="Strong"/>
            <w:rFonts w:ascii="Georgia" w:eastAsiaTheme="majorEastAsia" w:hAnsi="Georgia"/>
            <w:i/>
            <w:iCs/>
            <w:color w:val="007CBA"/>
            <w:shd w:val="clear" w:color="auto" w:fill="FFFFFF"/>
          </w:rPr>
          <w:t>Lactobacillus Acidophilus</w:t>
        </w:r>
        <w:r w:rsidR="0005154E" w:rsidRPr="00035765">
          <w:rPr>
            <w:rStyle w:val="Strong"/>
            <w:rFonts w:ascii="Georgia" w:eastAsiaTheme="majorEastAsia" w:hAnsi="Georgia"/>
            <w:color w:val="007CBA"/>
            <w:shd w:val="clear" w:color="auto" w:fill="FFFFFF"/>
          </w:rPr>
          <w:t> and </w:t>
        </w:r>
        <w:r w:rsidR="0005154E" w:rsidRPr="00035765">
          <w:rPr>
            <w:rStyle w:val="Emphasis"/>
            <w:rFonts w:ascii="Georgia" w:hAnsi="Georgia"/>
            <w:b/>
            <w:bCs/>
            <w:color w:val="007CBA"/>
            <w:shd w:val="clear" w:color="auto" w:fill="FFFFFF"/>
          </w:rPr>
          <w:t xml:space="preserve">L. </w:t>
        </w:r>
        <w:proofErr w:type="spellStart"/>
        <w:r w:rsidR="0005154E" w:rsidRPr="00035765">
          <w:rPr>
            <w:rStyle w:val="Emphasis"/>
            <w:rFonts w:ascii="Georgia" w:hAnsi="Georgia"/>
            <w:b/>
            <w:bCs/>
            <w:color w:val="007CBA"/>
            <w:shd w:val="clear" w:color="auto" w:fill="FFFFFF"/>
          </w:rPr>
          <w:t>Reuteri</w:t>
        </w:r>
        <w:proofErr w:type="spellEnd"/>
        <w:r w:rsidR="0005154E" w:rsidRPr="00035765">
          <w:rPr>
            <w:rStyle w:val="Emphasis"/>
            <w:rFonts w:ascii="Georgia" w:hAnsi="Georgia"/>
            <w:b/>
            <w:bCs/>
            <w:color w:val="007CBA"/>
            <w:shd w:val="clear" w:color="auto" w:fill="FFFFFF"/>
          </w:rPr>
          <w:t> </w:t>
        </w:r>
        <w:r w:rsidR="0005154E" w:rsidRPr="00035765">
          <w:rPr>
            <w:rStyle w:val="Strong"/>
            <w:rFonts w:ascii="Georgia" w:eastAsiaTheme="majorEastAsia" w:hAnsi="Georgia"/>
            <w:color w:val="007CBA"/>
            <w:shd w:val="clear" w:color="auto" w:fill="FFFFFF"/>
          </w:rPr>
          <w:t>Modulate Cytokine Responses in Gnotobiotic Pigs Infected with Human Rotavirus</w:t>
        </w:r>
      </w:hyperlink>
      <w:r w:rsidR="0005154E" w:rsidRPr="00035765">
        <w:rPr>
          <w:rStyle w:val="Strong"/>
          <w:rFonts w:ascii="Georgia" w:eastAsiaTheme="majorEastAsia" w:hAnsi="Georgia"/>
          <w:color w:val="333333"/>
          <w:shd w:val="clear" w:color="auto" w:fill="FFFFFF"/>
        </w:rPr>
        <w:t>.</w:t>
      </w:r>
    </w:p>
    <w:p w14:paraId="7E753C42" w14:textId="212593FD" w:rsidR="0005154E"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40" w:tgtFrame="_blank" w:history="1">
        <w:r w:rsidR="0005154E" w:rsidRPr="00035765">
          <w:rPr>
            <w:rStyle w:val="Hyperlink"/>
            <w:rFonts w:ascii="Georgia" w:hAnsi="Georgia"/>
            <w:b/>
            <w:bCs/>
          </w:rPr>
          <w:t xml:space="preserve">Development of </w:t>
        </w:r>
        <w:proofErr w:type="spellStart"/>
        <w:r w:rsidR="0005154E" w:rsidRPr="00035765">
          <w:rPr>
            <w:rStyle w:val="Hyperlink"/>
            <w:rFonts w:ascii="Georgia" w:hAnsi="Georgia"/>
            <w:b/>
            <w:bCs/>
          </w:rPr>
          <w:t>γδ</w:t>
        </w:r>
        <w:proofErr w:type="spellEnd"/>
        <w:r w:rsidR="0005154E" w:rsidRPr="00035765">
          <w:rPr>
            <w:rStyle w:val="Hyperlink"/>
            <w:rFonts w:ascii="Georgia" w:hAnsi="Georgia"/>
            <w:b/>
            <w:bCs/>
          </w:rPr>
          <w:t>-T Cell Subset Responses in Gnotobiotic Pigs Infected with Human Rotaviruses and Colonized with Probiotic </w:t>
        </w:r>
        <w:r w:rsidR="0005154E" w:rsidRPr="00035765">
          <w:rPr>
            <w:rStyle w:val="Emphasis"/>
            <w:rFonts w:ascii="Georgia" w:eastAsiaTheme="majorEastAsia" w:hAnsi="Georgia"/>
            <w:b/>
            <w:bCs/>
            <w:color w:val="007CBA"/>
          </w:rPr>
          <w:t>Lactobacilli</w:t>
        </w:r>
      </w:hyperlink>
      <w:r w:rsidR="0005154E" w:rsidRPr="00035765">
        <w:rPr>
          <w:rStyle w:val="Strong"/>
          <w:rFonts w:ascii="Georgia" w:hAnsi="Georgia"/>
          <w:color w:val="333333"/>
          <w:shd w:val="clear" w:color="auto" w:fill="FFFFFF"/>
        </w:rPr>
        <w:t>.</w:t>
      </w:r>
    </w:p>
    <w:p w14:paraId="39AB176B" w14:textId="15BE9489" w:rsidR="0005154E"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41" w:tgtFrame="_blank" w:history="1">
        <w:r w:rsidR="0005154E" w:rsidRPr="00035765">
          <w:rPr>
            <w:rStyle w:val="Hyperlink"/>
            <w:rFonts w:ascii="Georgia" w:hAnsi="Georgia"/>
            <w:b/>
            <w:bCs/>
          </w:rPr>
          <w:t>Inactivated Rotavirus Vaccine Induces Protective Immunity in Gnotobiotic Piglets</w:t>
        </w:r>
      </w:hyperlink>
      <w:r w:rsidR="0005154E" w:rsidRPr="00035765">
        <w:rPr>
          <w:rStyle w:val="Strong"/>
          <w:rFonts w:ascii="Georgia" w:hAnsi="Georgia"/>
          <w:color w:val="333333"/>
          <w:shd w:val="clear" w:color="auto" w:fill="FFFFFF"/>
        </w:rPr>
        <w:t>.</w:t>
      </w:r>
    </w:p>
    <w:p w14:paraId="4B550B29" w14:textId="6B46A5BA" w:rsidR="0005154E"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42" w:tgtFrame="_blank" w:history="1">
        <w:r w:rsidR="00971FBA" w:rsidRPr="00035765">
          <w:rPr>
            <w:rStyle w:val="Hyperlink"/>
            <w:rFonts w:ascii="Georgia" w:hAnsi="Georgia"/>
            <w:b/>
            <w:bCs/>
          </w:rPr>
          <w:t>Innate Immune Responses to Human Rotavirus in Neonatal Gnotobiotic Piglet Disease Model</w:t>
        </w:r>
      </w:hyperlink>
      <w:r w:rsidR="00971FBA" w:rsidRPr="00035765">
        <w:rPr>
          <w:rStyle w:val="Strong"/>
          <w:rFonts w:ascii="Georgia" w:hAnsi="Georgia"/>
          <w:color w:val="333333"/>
          <w:shd w:val="clear" w:color="auto" w:fill="FFFFFF"/>
        </w:rPr>
        <w:t>.</w:t>
      </w:r>
    </w:p>
    <w:p w14:paraId="1050B26E" w14:textId="36683DD5" w:rsidR="00971FBA"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43" w:tgtFrame="_blank" w:history="1">
        <w:r w:rsidR="000632EF" w:rsidRPr="00035765">
          <w:rPr>
            <w:rStyle w:val="Hyperlink"/>
            <w:rFonts w:ascii="Georgia" w:hAnsi="Georgia"/>
            <w:b/>
            <w:bCs/>
          </w:rPr>
          <w:t>Oral Versus Intranasal Prime/Boost Regimen Using Attenuated HRV or 2/6VLP with ISCOM Influences Protection and Antibody Secreting Cell Responses to Rotavirus in a Neonatal Gnotobiotic Pig Model</w:t>
        </w:r>
      </w:hyperlink>
      <w:r w:rsidR="000632EF" w:rsidRPr="00035765">
        <w:rPr>
          <w:rStyle w:val="Strong"/>
          <w:rFonts w:ascii="Georgia" w:hAnsi="Georgia"/>
          <w:color w:val="333333"/>
          <w:shd w:val="clear" w:color="auto" w:fill="FFFFFF"/>
        </w:rPr>
        <w:t>.</w:t>
      </w:r>
    </w:p>
    <w:p w14:paraId="5818F14A" w14:textId="2722154F" w:rsidR="000632EF"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44" w:tgtFrame="_blank" w:history="1">
        <w:r w:rsidR="00035765" w:rsidRPr="00035765">
          <w:rPr>
            <w:rStyle w:val="Hyperlink"/>
            <w:rFonts w:ascii="Georgia" w:hAnsi="Georgia"/>
            <w:b/>
            <w:bCs/>
          </w:rPr>
          <w:t>Toll-Like Receptor and Innate Cytokine Responses Induced by </w:t>
        </w:r>
        <w:r w:rsidR="00035765" w:rsidRPr="00035765">
          <w:rPr>
            <w:rStyle w:val="Emphasis"/>
            <w:rFonts w:ascii="Georgia" w:eastAsiaTheme="majorEastAsia" w:hAnsi="Georgia"/>
            <w:b/>
            <w:bCs/>
            <w:color w:val="007CBA"/>
          </w:rPr>
          <w:t>Lactobacilli</w:t>
        </w:r>
        <w:r w:rsidR="00035765" w:rsidRPr="00035765">
          <w:rPr>
            <w:rStyle w:val="Hyperlink"/>
            <w:rFonts w:ascii="Georgia" w:hAnsi="Georgia"/>
            <w:b/>
            <w:bCs/>
          </w:rPr>
          <w:t> Colonization and Human Rotavirus Infection in Gnotobiotic Pigs</w:t>
        </w:r>
      </w:hyperlink>
      <w:r w:rsidR="00035765" w:rsidRPr="00035765">
        <w:rPr>
          <w:rStyle w:val="Strong"/>
          <w:rFonts w:ascii="Georgia" w:hAnsi="Georgia"/>
          <w:color w:val="333333"/>
          <w:shd w:val="clear" w:color="auto" w:fill="FFFFFF"/>
        </w:rPr>
        <w:t>.</w:t>
      </w:r>
    </w:p>
    <w:p w14:paraId="619838F6" w14:textId="447A2F2D" w:rsidR="00035765" w:rsidRPr="00035765" w:rsidRDefault="00000000" w:rsidP="008F42E6">
      <w:pPr>
        <w:pStyle w:val="NormalWeb"/>
        <w:pBdr>
          <w:bottom w:val="single" w:sz="12" w:space="1" w:color="auto"/>
        </w:pBdr>
        <w:shd w:val="clear" w:color="auto" w:fill="FFFFFF"/>
        <w:rPr>
          <w:rStyle w:val="Strong"/>
          <w:rFonts w:ascii="Georgia" w:hAnsi="Georgia"/>
          <w:color w:val="333333"/>
          <w:shd w:val="clear" w:color="auto" w:fill="FFFFFF"/>
        </w:rPr>
      </w:pPr>
      <w:hyperlink r:id="rId1245" w:tgtFrame="_blank" w:history="1">
        <w:r w:rsidR="00035765" w:rsidRPr="00035765">
          <w:rPr>
            <w:rStyle w:val="Hyperlink"/>
            <w:rFonts w:ascii="Georgia" w:hAnsi="Georgia"/>
            <w:b/>
            <w:bCs/>
          </w:rPr>
          <w:t>Probiotic </w:t>
        </w:r>
        <w:r w:rsidR="00035765" w:rsidRPr="00035765">
          <w:rPr>
            <w:rStyle w:val="Emphasis"/>
            <w:rFonts w:ascii="Georgia" w:eastAsiaTheme="majorEastAsia" w:hAnsi="Georgia"/>
            <w:b/>
            <w:bCs/>
            <w:color w:val="007CBA"/>
          </w:rPr>
          <w:t>Lactobacillus Acidophilus</w:t>
        </w:r>
        <w:r w:rsidR="00035765" w:rsidRPr="00035765">
          <w:rPr>
            <w:rStyle w:val="Hyperlink"/>
            <w:rFonts w:ascii="Georgia" w:hAnsi="Georgia"/>
            <w:b/>
            <w:bCs/>
          </w:rPr>
          <w:t> Enhances the Immunogenicity of an Oral Rotavirus Vaccine in Gnotobiotic Pigs</w:t>
        </w:r>
      </w:hyperlink>
      <w:r w:rsidR="00035765" w:rsidRPr="00035765">
        <w:rPr>
          <w:rStyle w:val="Strong"/>
          <w:rFonts w:ascii="Georgia" w:hAnsi="Georgia"/>
          <w:color w:val="333333"/>
          <w:shd w:val="clear" w:color="auto" w:fill="FFFFFF"/>
        </w:rPr>
        <w:t>.</w:t>
      </w:r>
    </w:p>
    <w:p w14:paraId="1E70AE7C" w14:textId="4CB980B3" w:rsidR="00035765" w:rsidRPr="00035765" w:rsidRDefault="00000000" w:rsidP="008F42E6">
      <w:pPr>
        <w:pStyle w:val="NormalWeb"/>
        <w:pBdr>
          <w:bottom w:val="single" w:sz="12" w:space="1" w:color="auto"/>
        </w:pBdr>
        <w:shd w:val="clear" w:color="auto" w:fill="FFFFFF"/>
        <w:rPr>
          <w:rFonts w:ascii="Georgia" w:hAnsi="Georgia"/>
        </w:rPr>
      </w:pPr>
      <w:hyperlink r:id="rId1246" w:tgtFrame="_blank" w:history="1">
        <w:r w:rsidR="00035765" w:rsidRPr="00035765">
          <w:rPr>
            <w:rStyle w:val="Hyperlink"/>
            <w:rFonts w:ascii="Georgia" w:hAnsi="Georgia"/>
            <w:b/>
            <w:bCs/>
          </w:rPr>
          <w:t xml:space="preserve">Virus-Specific Intestinal </w:t>
        </w:r>
        <w:proofErr w:type="spellStart"/>
        <w:r w:rsidR="00035765" w:rsidRPr="00035765">
          <w:rPr>
            <w:rStyle w:val="Hyperlink"/>
            <w:rFonts w:ascii="Georgia" w:hAnsi="Georgia"/>
            <w:b/>
            <w:bCs/>
          </w:rPr>
          <w:t>IFNγ</w:t>
        </w:r>
        <w:proofErr w:type="spellEnd"/>
        <w:r w:rsidR="00035765" w:rsidRPr="00035765">
          <w:rPr>
            <w:rStyle w:val="Hyperlink"/>
            <w:rFonts w:ascii="Georgia" w:hAnsi="Georgia"/>
            <w:b/>
            <w:bCs/>
          </w:rPr>
          <w:t xml:space="preserve"> Producing T Cell Responses Induced by Human Rotavirus Infection and Vaccines are Correlated with Protection Against Rotavirus Diarrhea in Gnotobiotic Pigs</w:t>
        </w:r>
      </w:hyperlink>
      <w:r w:rsidR="00035765" w:rsidRPr="00035765">
        <w:rPr>
          <w:rStyle w:val="Strong"/>
          <w:rFonts w:ascii="Georgia" w:hAnsi="Georgia"/>
          <w:color w:val="333333"/>
          <w:shd w:val="clear" w:color="auto" w:fill="FFFFFF"/>
        </w:rPr>
        <w:t>.</w:t>
      </w:r>
    </w:p>
    <w:p w14:paraId="7A914EF3" w14:textId="5234EFE4" w:rsidR="008F42E6" w:rsidRDefault="00000000" w:rsidP="008F42E6">
      <w:pPr>
        <w:pStyle w:val="NormalWeb"/>
        <w:pBdr>
          <w:bottom w:val="single" w:sz="12" w:space="1" w:color="auto"/>
        </w:pBdr>
        <w:shd w:val="clear" w:color="auto" w:fill="FFFFFF"/>
        <w:rPr>
          <w:rFonts w:ascii="Georgia" w:hAnsi="Georgia"/>
          <w:color w:val="333333"/>
          <w:sz w:val="32"/>
          <w:szCs w:val="32"/>
        </w:rPr>
      </w:pPr>
      <w:hyperlink r:id="rId1247" w:history="1">
        <w:r w:rsidR="008F42E6" w:rsidRPr="002D1223">
          <w:rPr>
            <w:rStyle w:val="Hyperlink"/>
            <w:rFonts w:ascii="Georgia" w:hAnsi="Georgia"/>
            <w:sz w:val="32"/>
            <w:szCs w:val="32"/>
          </w:rPr>
          <w:t xml:space="preserve">VIEW FULL BIO – </w:t>
        </w:r>
        <w:proofErr w:type="spellStart"/>
        <w:r w:rsidR="002D1223" w:rsidRPr="002D1223">
          <w:rPr>
            <w:rStyle w:val="Hyperlink"/>
            <w:rFonts w:ascii="Georgia" w:hAnsi="Georgia"/>
            <w:sz w:val="32"/>
            <w:szCs w:val="32"/>
          </w:rPr>
          <w:t>Marli</w:t>
        </w:r>
        <w:proofErr w:type="spellEnd"/>
        <w:r w:rsidR="002D1223" w:rsidRPr="002D1223">
          <w:rPr>
            <w:rStyle w:val="Hyperlink"/>
            <w:rFonts w:ascii="Georgia" w:hAnsi="Georgia"/>
            <w:sz w:val="32"/>
            <w:szCs w:val="32"/>
          </w:rPr>
          <w:t xml:space="preserve"> Azevedo</w:t>
        </w:r>
        <w:r w:rsidR="008F42E6" w:rsidRPr="002D1223">
          <w:rPr>
            <w:rStyle w:val="Hyperlink"/>
            <w:rFonts w:ascii="Georgia" w:hAnsi="Georgia"/>
            <w:sz w:val="32"/>
            <w:szCs w:val="32"/>
          </w:rPr>
          <w:t>, Ph.D.</w:t>
        </w:r>
      </w:hyperlink>
    </w:p>
    <w:p w14:paraId="338EC833" w14:textId="77777777" w:rsidR="008F42E6" w:rsidRDefault="008F42E6" w:rsidP="008F42E6">
      <w:pPr>
        <w:pStyle w:val="NormalWeb"/>
        <w:pBdr>
          <w:bottom w:val="single" w:sz="12" w:space="1" w:color="auto"/>
        </w:pBdr>
        <w:shd w:val="clear" w:color="auto" w:fill="FFFFFF"/>
        <w:rPr>
          <w:rFonts w:ascii="Georgia" w:hAnsi="Georgia"/>
          <w:color w:val="333333"/>
          <w:sz w:val="32"/>
          <w:szCs w:val="32"/>
        </w:rPr>
      </w:pPr>
    </w:p>
    <w:p w14:paraId="50631510" w14:textId="02CC3E0B" w:rsidR="00035765" w:rsidRDefault="00055A27" w:rsidP="00035765">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Huizhong</w:t>
      </w:r>
      <w:proofErr w:type="spellEnd"/>
      <w:r>
        <w:rPr>
          <w:rFonts w:ascii="Helvetica" w:hAnsi="Helvetica" w:cs="Helvetica"/>
          <w:color w:val="333333"/>
        </w:rPr>
        <w:t xml:space="preserve"> Chen</w:t>
      </w:r>
      <w:r w:rsidR="00035765">
        <w:rPr>
          <w:rFonts w:ascii="Helvetica" w:hAnsi="Helvetica" w:cs="Helvetica"/>
          <w:color w:val="333333"/>
        </w:rPr>
        <w:t>, Ph.D.</w:t>
      </w:r>
    </w:p>
    <w:p w14:paraId="042BD7F7" w14:textId="77777777" w:rsidR="00035765" w:rsidRDefault="00035765" w:rsidP="00035765">
      <w:pPr>
        <w:pStyle w:val="Heading3"/>
        <w:shd w:val="clear" w:color="auto" w:fill="FFFFFF"/>
        <w:rPr>
          <w:rStyle w:val="Strong"/>
          <w:rFonts w:ascii="Helvetica" w:hAnsi="Helvetica" w:cs="Helvetica"/>
          <w:b w:val="0"/>
          <w:bCs w:val="0"/>
          <w:color w:val="333333"/>
          <w:spacing w:val="8"/>
        </w:rPr>
      </w:pPr>
      <w:proofErr w:type="spellStart"/>
      <w:r>
        <w:rPr>
          <w:rStyle w:val="Strong"/>
          <w:rFonts w:ascii="Helvetica" w:hAnsi="Helvetica" w:cs="Helvetica"/>
          <w:b w:val="0"/>
          <w:bCs w:val="0"/>
          <w:color w:val="333333"/>
          <w:spacing w:val="8"/>
        </w:rPr>
        <w:t>Micribiologist</w:t>
      </w:r>
      <w:proofErr w:type="spellEnd"/>
      <w:r>
        <w:rPr>
          <w:rStyle w:val="Strong"/>
          <w:rFonts w:ascii="Helvetica" w:hAnsi="Helvetica" w:cs="Helvetica"/>
          <w:b w:val="0"/>
          <w:bCs w:val="0"/>
          <w:color w:val="333333"/>
          <w:spacing w:val="8"/>
        </w:rPr>
        <w:t xml:space="preserve">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Microbiology</w:t>
      </w:r>
    </w:p>
    <w:p w14:paraId="10CFAEC2" w14:textId="77777777" w:rsidR="0079259D" w:rsidRPr="0079259D" w:rsidRDefault="0079259D" w:rsidP="0079259D">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79259D">
        <w:rPr>
          <w:rFonts w:ascii="Georgia" w:eastAsia="Times New Roman" w:hAnsi="Georgia" w:cs="Times New Roman"/>
          <w:color w:val="333333"/>
          <w:sz w:val="24"/>
          <w:szCs w:val="24"/>
        </w:rPr>
        <w:t xml:space="preserve">Lacking sterility assurance and contamination are the major risks to public health caused by drug compounding. </w:t>
      </w:r>
      <w:proofErr w:type="gramStart"/>
      <w:r w:rsidRPr="0079259D">
        <w:rPr>
          <w:rFonts w:ascii="Georgia" w:eastAsia="Times New Roman" w:hAnsi="Georgia" w:cs="Times New Roman"/>
          <w:color w:val="333333"/>
          <w:sz w:val="24"/>
          <w:szCs w:val="24"/>
        </w:rPr>
        <w:t>Serious</w:t>
      </w:r>
      <w:proofErr w:type="gramEnd"/>
      <w:r w:rsidRPr="0079259D">
        <w:rPr>
          <w:rFonts w:ascii="Georgia" w:eastAsia="Times New Roman" w:hAnsi="Georgia" w:cs="Times New Roman"/>
          <w:color w:val="333333"/>
          <w:sz w:val="24"/>
          <w:szCs w:val="24"/>
        </w:rPr>
        <w:t xml:space="preserve"> health problems and huge medical costs can be the consequence of inappropriate application of sporicidal agents. Bacterial endospores cause significant challenges for the pharmaceutical facilities because they are prevalent in the environment and intrinsically resistant to heat, desiccation, radiation, and chemical assault. Sporicidal activities are affected by many factors, like spore strain, quality of spore, organic load, carrier material, and contact time. False-positive sporicidal results could be observed due to ineffective neutralization method, inaccurate contact time, </w:t>
      </w:r>
      <w:proofErr w:type="spellStart"/>
      <w:r w:rsidRPr="0079259D">
        <w:rPr>
          <w:rFonts w:ascii="Georgia" w:eastAsia="Times New Roman" w:hAnsi="Georgia" w:cs="Times New Roman"/>
          <w:color w:val="333333"/>
          <w:sz w:val="24"/>
          <w:szCs w:val="24"/>
        </w:rPr>
        <w:t>sporistatic</w:t>
      </w:r>
      <w:proofErr w:type="spellEnd"/>
      <w:r w:rsidRPr="0079259D">
        <w:rPr>
          <w:rFonts w:ascii="Georgia" w:eastAsia="Times New Roman" w:hAnsi="Georgia" w:cs="Times New Roman"/>
          <w:color w:val="333333"/>
          <w:sz w:val="24"/>
          <w:szCs w:val="24"/>
        </w:rPr>
        <w:t xml:space="preserve"> effect, or bactericidal effect. Dr. Chen and his collaborators from other FDA centers are using a combination of current and traditional </w:t>
      </w:r>
      <w:r w:rsidRPr="0079259D">
        <w:rPr>
          <w:rFonts w:ascii="Georgia" w:eastAsia="Times New Roman" w:hAnsi="Georgia" w:cs="Times New Roman"/>
          <w:color w:val="333333"/>
          <w:sz w:val="24"/>
          <w:szCs w:val="24"/>
        </w:rPr>
        <w:lastRenderedPageBreak/>
        <w:t>microbiological, toxicological, cell biological, and chemical techniques to elucidate and evaluate the effectiveness of sporicidal products and are setting up a database to support FDA regulation on sporicidal disinfectants.</w:t>
      </w:r>
    </w:p>
    <w:p w14:paraId="0A6FFBCE" w14:textId="77777777" w:rsidR="0079259D" w:rsidRPr="0079259D" w:rsidRDefault="0079259D" w:rsidP="0079259D">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79259D">
        <w:rPr>
          <w:rFonts w:ascii="Georgia" w:eastAsia="Times New Roman" w:hAnsi="Georgia" w:cs="Times New Roman"/>
          <w:color w:val="333333"/>
          <w:sz w:val="24"/>
          <w:szCs w:val="24"/>
        </w:rPr>
        <w:t>Many different molecules are coproduced from food, drug, cosmetics, and xenobiotics by the host and its commensal microbiota. The changes in co-metabolites might indicate the commensal microbiome functional status in the host and, in turn, this functional status may potentially affect health conditions of the host. Dr. Chen is collaborating with scientists from NCTR and other FDA centers 1) to develop a new project to use metabolomics, next general sequencing, and immunology tools for functional assessment of commensal microbiota; 2) to find patterns of host-commensal microbiota co-metabolites; and 3) to link antibiotic resistance and mechanisms of xenobiotic metabolism to functional commensal microbiome.</w:t>
      </w:r>
    </w:p>
    <w:p w14:paraId="3FFF96A3" w14:textId="51194DDC" w:rsidR="00035765" w:rsidRPr="00A94880" w:rsidRDefault="0079259D" w:rsidP="00035765">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79259D">
        <w:rPr>
          <w:rFonts w:ascii="Georgia" w:eastAsia="Times New Roman" w:hAnsi="Georgia" w:cs="Times New Roman"/>
          <w:color w:val="333333"/>
          <w:sz w:val="24"/>
          <w:szCs w:val="24"/>
        </w:rPr>
        <w:t xml:space="preserve">Interactions between the microbiota and human host have implications for nutrition, infection, metabolism, toxicity, and cancer. There are potential risks that externally applied cosmetics containing nanoscale materials could impact the microbial ecology of the skin, which may affect human health by breaking the skin-permeability barrier which could encourage pathogen colonization and lead to an increased susceptibility to infection. Dr. Chen is collaborating with scientists from other FDA centers to examine the effects of nanoscale materials used in cosmetics and sunscreens on model microorganisms that are representative of the human skin microbiota to evaluate the potential risk of dermal exposure of nanomaterials to women’s health. He is using a combination of the most current microbiological, nanotechnological, cell biological, and </w:t>
      </w:r>
      <w:proofErr w:type="spellStart"/>
      <w:r w:rsidRPr="0079259D">
        <w:rPr>
          <w:rFonts w:ascii="Georgia" w:eastAsia="Times New Roman" w:hAnsi="Georgia" w:cs="Times New Roman"/>
          <w:color w:val="333333"/>
          <w:sz w:val="24"/>
          <w:szCs w:val="24"/>
        </w:rPr>
        <w:t>omic</w:t>
      </w:r>
      <w:proofErr w:type="spellEnd"/>
      <w:r w:rsidRPr="0079259D">
        <w:rPr>
          <w:rFonts w:ascii="Georgia" w:eastAsia="Times New Roman" w:hAnsi="Georgia" w:cs="Times New Roman"/>
          <w:color w:val="333333"/>
          <w:sz w:val="24"/>
          <w:szCs w:val="24"/>
        </w:rPr>
        <w:t xml:space="preserve"> techniques to elucidate the skin microbiota and host interactions in the presence of nanoscale materials used in cosmetics.</w:t>
      </w:r>
      <w:r w:rsidR="00035765" w:rsidRPr="00B62277">
        <w:rPr>
          <w:rFonts w:ascii="Georgia" w:hAnsi="Georgia"/>
          <w:color w:val="333333"/>
          <w:sz w:val="28"/>
          <w:szCs w:val="28"/>
          <w:shd w:val="clear" w:color="auto" w:fill="FFFFFF"/>
        </w:rPr>
        <w:t xml:space="preserve"> </w:t>
      </w:r>
      <w:hyperlink r:id="rId1248" w:history="1">
        <w:r w:rsidR="00035765" w:rsidRPr="00522E16">
          <w:rPr>
            <w:rStyle w:val="Hyperlink"/>
            <w:rFonts w:ascii="Georgia" w:hAnsi="Georgia"/>
            <w:sz w:val="24"/>
            <w:szCs w:val="24"/>
          </w:rPr>
          <w:t xml:space="preserve">VIEW FULL BIO – Dr. </w:t>
        </w:r>
        <w:proofErr w:type="spellStart"/>
        <w:r w:rsidR="00522E16" w:rsidRPr="00522E16">
          <w:rPr>
            <w:rStyle w:val="Hyperlink"/>
            <w:rFonts w:ascii="Georgia" w:hAnsi="Georgia"/>
            <w:sz w:val="24"/>
            <w:szCs w:val="24"/>
          </w:rPr>
          <w:t>Huizhong</w:t>
        </w:r>
        <w:proofErr w:type="spellEnd"/>
        <w:r w:rsidR="00522E16" w:rsidRPr="00522E16">
          <w:rPr>
            <w:rStyle w:val="Hyperlink"/>
            <w:rFonts w:ascii="Georgia" w:hAnsi="Georgia"/>
            <w:sz w:val="24"/>
            <w:szCs w:val="24"/>
          </w:rPr>
          <w:t xml:space="preserve"> Chen</w:t>
        </w:r>
      </w:hyperlink>
    </w:p>
    <w:p w14:paraId="4B42C906" w14:textId="77777777" w:rsidR="00035765" w:rsidRDefault="00035765" w:rsidP="00035765">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5C6F5C6" w14:textId="7E961C8E" w:rsidR="00522E16"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49" w:history="1">
        <w:r w:rsidR="00F64A2B" w:rsidRPr="00B161EF">
          <w:rPr>
            <w:rStyle w:val="Strong"/>
            <w:rFonts w:ascii="Georgia" w:hAnsi="Georgia"/>
            <w:color w:val="007CBA"/>
            <w:shd w:val="clear" w:color="auto" w:fill="FFFFFF"/>
          </w:rPr>
          <w:t xml:space="preserve">Bile Acid Profile and Its Changes in Response to </w:t>
        </w:r>
        <w:proofErr w:type="spellStart"/>
        <w:r w:rsidR="00F64A2B" w:rsidRPr="00B161EF">
          <w:rPr>
            <w:rStyle w:val="Strong"/>
            <w:rFonts w:ascii="Georgia" w:hAnsi="Georgia"/>
            <w:color w:val="007CBA"/>
            <w:shd w:val="clear" w:color="auto" w:fill="FFFFFF"/>
          </w:rPr>
          <w:t>Cefoperazone</w:t>
        </w:r>
        <w:proofErr w:type="spellEnd"/>
        <w:r w:rsidR="00F64A2B" w:rsidRPr="00B161EF">
          <w:rPr>
            <w:rStyle w:val="Strong"/>
            <w:rFonts w:ascii="Georgia" w:hAnsi="Georgia"/>
            <w:color w:val="007CBA"/>
            <w:shd w:val="clear" w:color="auto" w:fill="FFFFFF"/>
          </w:rPr>
          <w:t xml:space="preserve"> Treatment in MR1 Deficient Mice</w:t>
        </w:r>
      </w:hyperlink>
      <w:r w:rsidR="00F64A2B" w:rsidRPr="00B161EF">
        <w:rPr>
          <w:rStyle w:val="Strong"/>
          <w:rFonts w:ascii="Georgia" w:hAnsi="Georgia"/>
          <w:color w:val="333333"/>
          <w:shd w:val="clear" w:color="auto" w:fill="FFFFFF"/>
        </w:rPr>
        <w:t>.</w:t>
      </w:r>
    </w:p>
    <w:p w14:paraId="5FD27A9B" w14:textId="48CF22FA" w:rsidR="00F64A2B"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50" w:tgtFrame="_blank" w:history="1">
        <w:r w:rsidR="00F64A2B" w:rsidRPr="00B161EF">
          <w:rPr>
            <w:rStyle w:val="Hyperlink"/>
            <w:rFonts w:ascii="Georgia" w:hAnsi="Georgia"/>
            <w:b/>
            <w:bCs/>
          </w:rPr>
          <w:t>Smokeless Tobacco Impacts Oral Microbiota in a Syrian Golden Hamster Cheek Pouch Carcinogenesis Model</w:t>
        </w:r>
      </w:hyperlink>
      <w:r w:rsidR="00F64A2B" w:rsidRPr="00B161EF">
        <w:rPr>
          <w:rStyle w:val="Strong"/>
          <w:rFonts w:ascii="Georgia" w:hAnsi="Georgia"/>
          <w:color w:val="333333"/>
          <w:shd w:val="clear" w:color="auto" w:fill="FFFFFF"/>
        </w:rPr>
        <w:t>.</w:t>
      </w:r>
    </w:p>
    <w:p w14:paraId="4D7DB5D3" w14:textId="3CB838EB" w:rsidR="00F64A2B"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51" w:tgtFrame="_blank" w:history="1">
        <w:r w:rsidR="00F64A2B" w:rsidRPr="00B161EF">
          <w:rPr>
            <w:rStyle w:val="Hyperlink"/>
            <w:rFonts w:ascii="Georgia" w:hAnsi="Georgia"/>
            <w:b/>
            <w:bCs/>
          </w:rPr>
          <w:t>Mutation Network-Based Understanding of Pleiotropic and Epistatic Mutational Behavior of </w:t>
        </w:r>
        <w:r w:rsidR="00F64A2B" w:rsidRPr="00B161EF">
          <w:rPr>
            <w:rStyle w:val="Emphasis"/>
            <w:rFonts w:ascii="Georgia" w:eastAsiaTheme="majorEastAsia" w:hAnsi="Georgia"/>
            <w:b/>
            <w:bCs/>
            <w:color w:val="007CBA"/>
          </w:rPr>
          <w:t>Enterococcus faecalis</w:t>
        </w:r>
        <w:r w:rsidR="00F64A2B" w:rsidRPr="00B161EF">
          <w:rPr>
            <w:rStyle w:val="Hyperlink"/>
            <w:rFonts w:ascii="Georgia" w:hAnsi="Georgia"/>
            <w:b/>
            <w:bCs/>
          </w:rPr>
          <w:t xml:space="preserve"> FMN-Dependent </w:t>
        </w:r>
        <w:proofErr w:type="spellStart"/>
        <w:r w:rsidR="00F64A2B" w:rsidRPr="00B161EF">
          <w:rPr>
            <w:rStyle w:val="Hyperlink"/>
            <w:rFonts w:ascii="Georgia" w:hAnsi="Georgia"/>
            <w:b/>
            <w:bCs/>
          </w:rPr>
          <w:t>Azoreductase</w:t>
        </w:r>
        <w:proofErr w:type="spellEnd"/>
      </w:hyperlink>
      <w:r w:rsidR="00F64A2B" w:rsidRPr="00B161EF">
        <w:rPr>
          <w:rStyle w:val="Strong"/>
          <w:rFonts w:ascii="Georgia" w:hAnsi="Georgia"/>
          <w:color w:val="333333"/>
          <w:shd w:val="clear" w:color="auto" w:fill="FFFFFF"/>
        </w:rPr>
        <w:t>.</w:t>
      </w:r>
    </w:p>
    <w:p w14:paraId="026C58A8" w14:textId="1C4A842F" w:rsidR="00F64A2B"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52" w:tgtFrame="_blank" w:history="1">
        <w:r w:rsidR="004131D4" w:rsidRPr="00B161EF">
          <w:rPr>
            <w:rStyle w:val="Hyperlink"/>
            <w:rFonts w:ascii="Georgia" w:hAnsi="Georgia"/>
            <w:b/>
            <w:bCs/>
          </w:rPr>
          <w:t>Evaluation of Metabolism of Azo Dyes and Their Effects on </w:t>
        </w:r>
        <w:r w:rsidR="004131D4" w:rsidRPr="00B161EF">
          <w:rPr>
            <w:rStyle w:val="Emphasis"/>
            <w:rFonts w:ascii="Georgia" w:eastAsiaTheme="majorEastAsia" w:hAnsi="Georgia"/>
            <w:b/>
            <w:bCs/>
            <w:color w:val="007CBA"/>
          </w:rPr>
          <w:t>Staphylococcus aureus</w:t>
        </w:r>
        <w:r w:rsidR="004131D4" w:rsidRPr="00B161EF">
          <w:rPr>
            <w:rStyle w:val="Hyperlink"/>
            <w:rFonts w:ascii="Georgia" w:hAnsi="Georgia"/>
            <w:b/>
            <w:bCs/>
          </w:rPr>
          <w:t> Metabolome</w:t>
        </w:r>
      </w:hyperlink>
      <w:r w:rsidR="004131D4" w:rsidRPr="00B161EF">
        <w:rPr>
          <w:rStyle w:val="Strong"/>
          <w:rFonts w:ascii="Georgia" w:hAnsi="Georgia"/>
          <w:color w:val="333333"/>
          <w:shd w:val="clear" w:color="auto" w:fill="FFFFFF"/>
        </w:rPr>
        <w:t>.</w:t>
      </w:r>
    </w:p>
    <w:p w14:paraId="71BDC31B" w14:textId="543CC383" w:rsidR="004131D4"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53" w:tgtFrame="_blank" w:history="1">
        <w:r w:rsidR="004131D4" w:rsidRPr="00B161EF">
          <w:rPr>
            <w:rStyle w:val="Hyperlink"/>
            <w:rFonts w:ascii="Georgia" w:hAnsi="Georgia"/>
            <w:b/>
            <w:bCs/>
          </w:rPr>
          <w:t>Metabolomics Evaluation of the Impact of Smokeless Tobacco Exposure on the Oral Bacterium </w:t>
        </w:r>
        <w:proofErr w:type="spellStart"/>
        <w:r w:rsidR="004131D4" w:rsidRPr="00B161EF">
          <w:rPr>
            <w:rStyle w:val="Emphasis"/>
            <w:rFonts w:ascii="Georgia" w:eastAsiaTheme="majorEastAsia" w:hAnsi="Georgia"/>
            <w:b/>
            <w:bCs/>
            <w:color w:val="007CBA"/>
          </w:rPr>
          <w:t>Capnocytophaga</w:t>
        </w:r>
        <w:proofErr w:type="spellEnd"/>
        <w:r w:rsidR="004131D4" w:rsidRPr="00B161EF">
          <w:rPr>
            <w:rStyle w:val="Emphasis"/>
            <w:rFonts w:ascii="Georgia" w:eastAsiaTheme="majorEastAsia" w:hAnsi="Georgia"/>
            <w:b/>
            <w:bCs/>
            <w:color w:val="007CBA"/>
          </w:rPr>
          <w:t xml:space="preserve"> </w:t>
        </w:r>
        <w:proofErr w:type="spellStart"/>
        <w:r w:rsidR="004131D4" w:rsidRPr="00B161EF">
          <w:rPr>
            <w:rStyle w:val="Emphasis"/>
            <w:rFonts w:ascii="Georgia" w:eastAsiaTheme="majorEastAsia" w:hAnsi="Georgia"/>
            <w:b/>
            <w:bCs/>
            <w:color w:val="007CBA"/>
          </w:rPr>
          <w:t>sputigena</w:t>
        </w:r>
        <w:proofErr w:type="spellEnd"/>
      </w:hyperlink>
      <w:r w:rsidR="004131D4" w:rsidRPr="00B161EF">
        <w:rPr>
          <w:rStyle w:val="Strong"/>
          <w:rFonts w:ascii="Georgia" w:hAnsi="Georgia"/>
          <w:color w:val="333333"/>
          <w:shd w:val="clear" w:color="auto" w:fill="FFFFFF"/>
        </w:rPr>
        <w:t>.</w:t>
      </w:r>
    </w:p>
    <w:p w14:paraId="3A25555A" w14:textId="1E071184" w:rsidR="004131D4"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54" w:tgtFrame="_blank" w:history="1">
        <w:r w:rsidR="00641821" w:rsidRPr="00B161EF">
          <w:rPr>
            <w:rStyle w:val="Hyperlink"/>
            <w:rFonts w:ascii="Georgia" w:hAnsi="Georgia"/>
            <w:b/>
            <w:bCs/>
          </w:rPr>
          <w:t>Differential Gene Expression in </w:t>
        </w:r>
        <w:r w:rsidR="00641821" w:rsidRPr="00B161EF">
          <w:rPr>
            <w:rStyle w:val="Emphasis"/>
            <w:rFonts w:ascii="Georgia" w:eastAsiaTheme="majorEastAsia" w:hAnsi="Georgia"/>
            <w:b/>
            <w:bCs/>
            <w:color w:val="007CBA"/>
          </w:rPr>
          <w:t>Staphylococcus aureus</w:t>
        </w:r>
        <w:r w:rsidR="00641821" w:rsidRPr="00B161EF">
          <w:rPr>
            <w:rStyle w:val="Hyperlink"/>
            <w:rFonts w:ascii="Georgia" w:hAnsi="Georgia"/>
            <w:b/>
            <w:bCs/>
          </w:rPr>
          <w:t> Exposed to Orange II and Sudan III Azo Dyes</w:t>
        </w:r>
      </w:hyperlink>
      <w:r w:rsidR="00641821" w:rsidRPr="00B161EF">
        <w:rPr>
          <w:rStyle w:val="Strong"/>
          <w:rFonts w:ascii="Georgia" w:hAnsi="Georgia"/>
          <w:color w:val="333333"/>
          <w:shd w:val="clear" w:color="auto" w:fill="FFFFFF"/>
        </w:rPr>
        <w:t>.</w:t>
      </w:r>
    </w:p>
    <w:p w14:paraId="1037BDA3" w14:textId="497CDE50" w:rsidR="00641821"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55" w:tgtFrame="_blank" w:history="1">
        <w:r w:rsidR="009C35D5" w:rsidRPr="00B161EF">
          <w:rPr>
            <w:rStyle w:val="Hyperlink"/>
            <w:rFonts w:ascii="Georgia" w:hAnsi="Georgia"/>
            <w:b/>
            <w:bCs/>
          </w:rPr>
          <w:t>A Comparison of Conventional Methods for the Quantification of Bacterial Cells After Exposure to Metal Oxide Nanoparticles</w:t>
        </w:r>
      </w:hyperlink>
      <w:r w:rsidR="009C35D5" w:rsidRPr="00B161EF">
        <w:rPr>
          <w:rStyle w:val="Strong"/>
          <w:rFonts w:ascii="Georgia" w:hAnsi="Georgia"/>
          <w:color w:val="333333"/>
          <w:shd w:val="clear" w:color="auto" w:fill="FFFFFF"/>
        </w:rPr>
        <w:t>.</w:t>
      </w:r>
    </w:p>
    <w:p w14:paraId="56697628" w14:textId="2F3804CC" w:rsidR="009C35D5"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56" w:tgtFrame="_blank" w:history="1">
        <w:r w:rsidR="009C35D5" w:rsidRPr="00B161EF">
          <w:rPr>
            <w:rStyle w:val="Hyperlink"/>
            <w:rFonts w:ascii="Georgia" w:hAnsi="Georgia"/>
            <w:b/>
            <w:bCs/>
          </w:rPr>
          <w:t>Detection of Benzalkonium Chloride Resistance in Community Environmental Isolates of Staphylococci</w:t>
        </w:r>
      </w:hyperlink>
      <w:r w:rsidR="009C35D5" w:rsidRPr="00B161EF">
        <w:rPr>
          <w:rStyle w:val="Strong"/>
          <w:rFonts w:ascii="Georgia" w:hAnsi="Georgia"/>
          <w:color w:val="333333"/>
          <w:shd w:val="clear" w:color="auto" w:fill="FFFFFF"/>
        </w:rPr>
        <w:t>.</w:t>
      </w:r>
    </w:p>
    <w:p w14:paraId="131CDFE0" w14:textId="0106F232" w:rsidR="009C35D5"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57" w:tgtFrame="_blank" w:history="1">
        <w:r w:rsidR="009C35D5" w:rsidRPr="00B161EF">
          <w:rPr>
            <w:rStyle w:val="Hyperlink"/>
            <w:rFonts w:ascii="Georgia" w:hAnsi="Georgia"/>
            <w:b/>
            <w:bCs/>
          </w:rPr>
          <w:t>Identification of the Enzyme Responsible for </w:t>
        </w:r>
        <w:r w:rsidR="009C35D5" w:rsidRPr="00B161EF">
          <w:rPr>
            <w:rStyle w:val="Emphasis"/>
            <w:rFonts w:ascii="Georgia" w:eastAsiaTheme="majorEastAsia" w:hAnsi="Georgia"/>
            <w:b/>
            <w:bCs/>
            <w:color w:val="007CBA"/>
          </w:rPr>
          <w:t>N</w:t>
        </w:r>
        <w:r w:rsidR="009C35D5" w:rsidRPr="00B161EF">
          <w:rPr>
            <w:rStyle w:val="Hyperlink"/>
            <w:rFonts w:ascii="Georgia" w:hAnsi="Georgia"/>
            <w:b/>
            <w:bCs/>
          </w:rPr>
          <w:t>-Acetylation of Norfloxacin by </w:t>
        </w:r>
        <w:proofErr w:type="spellStart"/>
        <w:r w:rsidR="009C35D5" w:rsidRPr="00B161EF">
          <w:rPr>
            <w:rStyle w:val="Emphasis"/>
            <w:rFonts w:ascii="Georgia" w:eastAsiaTheme="majorEastAsia" w:hAnsi="Georgia"/>
            <w:b/>
            <w:bCs/>
            <w:color w:val="007CBA"/>
          </w:rPr>
          <w:t>Microbacterium</w:t>
        </w:r>
        <w:proofErr w:type="spellEnd"/>
        <w:r w:rsidR="009C35D5" w:rsidRPr="00B161EF">
          <w:rPr>
            <w:rStyle w:val="Hyperlink"/>
            <w:rFonts w:ascii="Georgia" w:hAnsi="Georgia"/>
            <w:b/>
            <w:bCs/>
          </w:rPr>
          <w:t> sp. Strain 4N2-2</w:t>
        </w:r>
      </w:hyperlink>
      <w:r w:rsidR="009C35D5" w:rsidRPr="00B161EF">
        <w:rPr>
          <w:rStyle w:val="Strong"/>
          <w:rFonts w:ascii="Georgia" w:hAnsi="Georgia"/>
          <w:color w:val="333333"/>
          <w:shd w:val="clear" w:color="auto" w:fill="FFFFFF"/>
        </w:rPr>
        <w:t>.</w:t>
      </w:r>
    </w:p>
    <w:p w14:paraId="028606F7" w14:textId="243A8653" w:rsidR="009C35D5"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58" w:tgtFrame="_blank" w:history="1">
        <w:r w:rsidR="009C35D5" w:rsidRPr="00B161EF">
          <w:rPr>
            <w:rStyle w:val="Hyperlink"/>
            <w:rFonts w:ascii="Georgia" w:hAnsi="Georgia"/>
            <w:b/>
            <w:bCs/>
          </w:rPr>
          <w:t>Evaluation of Impact of Exposure of Sudan Azo Dyes and their Metabolites on Human Intestinal Bacteria</w:t>
        </w:r>
      </w:hyperlink>
      <w:r w:rsidR="009C35D5" w:rsidRPr="00B161EF">
        <w:rPr>
          <w:rStyle w:val="Strong"/>
          <w:rFonts w:ascii="Georgia" w:hAnsi="Georgia"/>
          <w:color w:val="333333"/>
          <w:shd w:val="clear" w:color="auto" w:fill="FFFFFF"/>
        </w:rPr>
        <w:t>.</w:t>
      </w:r>
    </w:p>
    <w:p w14:paraId="743FEE3F" w14:textId="0F6B6FFE" w:rsidR="009C35D5"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59" w:tgtFrame="_blank" w:history="1">
        <w:r w:rsidR="00A06CCC" w:rsidRPr="00B161EF">
          <w:rPr>
            <w:rStyle w:val="Hyperlink"/>
            <w:rFonts w:ascii="Georgia" w:hAnsi="Georgia"/>
            <w:b/>
            <w:bCs/>
          </w:rPr>
          <w:t xml:space="preserve">Probing the NADH- and Methyl Red-binding Site of </w:t>
        </w:r>
        <w:proofErr w:type="gramStart"/>
        <w:r w:rsidR="00A06CCC" w:rsidRPr="00B161EF">
          <w:rPr>
            <w:rStyle w:val="Hyperlink"/>
            <w:rFonts w:ascii="Georgia" w:hAnsi="Georgia"/>
            <w:b/>
            <w:bCs/>
          </w:rPr>
          <w:t>a</w:t>
        </w:r>
        <w:proofErr w:type="gramEnd"/>
        <w:r w:rsidR="00A06CCC" w:rsidRPr="00B161EF">
          <w:rPr>
            <w:rStyle w:val="Hyperlink"/>
            <w:rFonts w:ascii="Georgia" w:hAnsi="Georgia"/>
            <w:b/>
            <w:bCs/>
          </w:rPr>
          <w:t xml:space="preserve"> FMN-Dependent </w:t>
        </w:r>
        <w:proofErr w:type="spellStart"/>
        <w:r w:rsidR="00A06CCC" w:rsidRPr="00B161EF">
          <w:rPr>
            <w:rStyle w:val="Hyperlink"/>
            <w:rFonts w:ascii="Georgia" w:hAnsi="Georgia"/>
            <w:b/>
            <w:bCs/>
          </w:rPr>
          <w:t>Azoreductase</w:t>
        </w:r>
        <w:proofErr w:type="spellEnd"/>
        <w:r w:rsidR="00A06CCC" w:rsidRPr="00B161EF">
          <w:rPr>
            <w:rStyle w:val="Hyperlink"/>
            <w:rFonts w:ascii="Georgia" w:hAnsi="Georgia"/>
            <w:b/>
            <w:bCs/>
          </w:rPr>
          <w:t xml:space="preserve"> (</w:t>
        </w:r>
        <w:proofErr w:type="spellStart"/>
        <w:r w:rsidR="00A06CCC" w:rsidRPr="00B161EF">
          <w:rPr>
            <w:rStyle w:val="Hyperlink"/>
            <w:rFonts w:ascii="Georgia" w:hAnsi="Georgia"/>
            <w:b/>
            <w:bCs/>
          </w:rPr>
          <w:t>AzoA</w:t>
        </w:r>
        <w:proofErr w:type="spellEnd"/>
        <w:r w:rsidR="00A06CCC" w:rsidRPr="00B161EF">
          <w:rPr>
            <w:rStyle w:val="Hyperlink"/>
            <w:rFonts w:ascii="Georgia" w:hAnsi="Georgia"/>
            <w:b/>
            <w:bCs/>
          </w:rPr>
          <w:t>) from </w:t>
        </w:r>
        <w:r w:rsidR="00A06CCC" w:rsidRPr="00B161EF">
          <w:rPr>
            <w:rStyle w:val="Emphasis"/>
            <w:rFonts w:ascii="Georgia" w:eastAsiaTheme="majorEastAsia" w:hAnsi="Georgia"/>
            <w:b/>
            <w:bCs/>
            <w:color w:val="007CBA"/>
          </w:rPr>
          <w:t>Enterococcus faecalis</w:t>
        </w:r>
      </w:hyperlink>
      <w:r w:rsidR="00A06CCC" w:rsidRPr="00B161EF">
        <w:rPr>
          <w:rStyle w:val="Strong"/>
          <w:rFonts w:ascii="Georgia" w:hAnsi="Georgia"/>
          <w:color w:val="333333"/>
          <w:shd w:val="clear" w:color="auto" w:fill="FFFFFF"/>
        </w:rPr>
        <w:t>.</w:t>
      </w:r>
    </w:p>
    <w:p w14:paraId="27B41926" w14:textId="71164DB8" w:rsidR="00A06CCC"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60" w:tgtFrame="_blank" w:history="1">
        <w:r w:rsidR="00A06CCC" w:rsidRPr="00B161EF">
          <w:rPr>
            <w:rStyle w:val="Hyperlink"/>
            <w:rFonts w:ascii="Georgia" w:hAnsi="Georgia"/>
            <w:b/>
            <w:bCs/>
          </w:rPr>
          <w:t>Toxicological Significance of Azo Dye Metabolism by Human Intestinal Microbiota</w:t>
        </w:r>
      </w:hyperlink>
      <w:r w:rsidR="00A06CCC" w:rsidRPr="00B161EF">
        <w:rPr>
          <w:rStyle w:val="Strong"/>
          <w:rFonts w:ascii="Georgia" w:hAnsi="Georgia"/>
          <w:color w:val="333333"/>
          <w:shd w:val="clear" w:color="auto" w:fill="FFFFFF"/>
        </w:rPr>
        <w:t>.</w:t>
      </w:r>
    </w:p>
    <w:p w14:paraId="7FB08AC5" w14:textId="3FD298A5" w:rsidR="00A06CCC"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61" w:tgtFrame="_blank" w:history="1">
        <w:proofErr w:type="spellStart"/>
        <w:r w:rsidR="00A06CCC" w:rsidRPr="00B161EF">
          <w:rPr>
            <w:rStyle w:val="Hyperlink"/>
            <w:rFonts w:ascii="Georgia" w:hAnsi="Georgia"/>
            <w:b/>
            <w:bCs/>
          </w:rPr>
          <w:t>EmmdR</w:t>
        </w:r>
        <w:proofErr w:type="spellEnd"/>
        <w:r w:rsidR="00A06CCC" w:rsidRPr="00B161EF">
          <w:rPr>
            <w:rStyle w:val="Hyperlink"/>
            <w:rFonts w:ascii="Georgia" w:hAnsi="Georgia"/>
            <w:b/>
            <w:bCs/>
          </w:rPr>
          <w:t>, a New Member of the MATE Family of Multidrug Transporters, Extrudes Quinolones from </w:t>
        </w:r>
        <w:r w:rsidR="00A06CCC" w:rsidRPr="00B161EF">
          <w:rPr>
            <w:rStyle w:val="Emphasis"/>
            <w:rFonts w:ascii="Georgia" w:eastAsiaTheme="majorEastAsia" w:hAnsi="Georgia"/>
            <w:b/>
            <w:bCs/>
            <w:color w:val="007CBA"/>
          </w:rPr>
          <w:t>Enterobacter cloacae</w:t>
        </w:r>
      </w:hyperlink>
      <w:r w:rsidR="00A06CCC" w:rsidRPr="00B161EF">
        <w:rPr>
          <w:rStyle w:val="Strong"/>
          <w:rFonts w:ascii="Georgia" w:hAnsi="Georgia"/>
          <w:color w:val="333333"/>
          <w:shd w:val="clear" w:color="auto" w:fill="FFFFFF"/>
        </w:rPr>
        <w:t>.</w:t>
      </w:r>
    </w:p>
    <w:p w14:paraId="0D36C185" w14:textId="5BDBA4AB" w:rsidR="00A06CCC"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62" w:tgtFrame="_blank" w:history="1">
        <w:proofErr w:type="spellStart"/>
        <w:r w:rsidR="00A06CCC" w:rsidRPr="00B161EF">
          <w:rPr>
            <w:rStyle w:val="Hyperlink"/>
            <w:rFonts w:ascii="Georgia" w:hAnsi="Georgia"/>
            <w:b/>
            <w:bCs/>
          </w:rPr>
          <w:t>SugE</w:t>
        </w:r>
        <w:proofErr w:type="spellEnd"/>
        <w:r w:rsidR="00A06CCC" w:rsidRPr="00B161EF">
          <w:rPr>
            <w:rStyle w:val="Hyperlink"/>
            <w:rFonts w:ascii="Georgia" w:hAnsi="Georgia"/>
            <w:b/>
            <w:bCs/>
          </w:rPr>
          <w:t>, a New Member of the SMR Family of Transporters, Contributes to Antimicrobial Resistance in </w:t>
        </w:r>
        <w:r w:rsidR="00A06CCC" w:rsidRPr="00B161EF">
          <w:rPr>
            <w:rStyle w:val="Emphasis"/>
            <w:rFonts w:ascii="Georgia" w:eastAsiaTheme="majorEastAsia" w:hAnsi="Georgia"/>
            <w:b/>
            <w:bCs/>
            <w:color w:val="007CBA"/>
          </w:rPr>
          <w:t>Enterobacter cloacae</w:t>
        </w:r>
      </w:hyperlink>
      <w:r w:rsidR="00A06CCC" w:rsidRPr="00B161EF">
        <w:rPr>
          <w:rStyle w:val="Strong"/>
          <w:rFonts w:ascii="Georgia" w:hAnsi="Georgia"/>
          <w:color w:val="333333"/>
          <w:shd w:val="clear" w:color="auto" w:fill="FFFFFF"/>
        </w:rPr>
        <w:t>.</w:t>
      </w:r>
    </w:p>
    <w:p w14:paraId="14492950" w14:textId="7BF4102F" w:rsidR="00A06CCC"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63" w:tgtFrame="_blank" w:history="1">
        <w:r w:rsidR="002F4066" w:rsidRPr="00B161EF">
          <w:rPr>
            <w:rStyle w:val="Hyperlink"/>
            <w:rFonts w:ascii="Georgia" w:hAnsi="Georgia"/>
            <w:b/>
            <w:bCs/>
          </w:rPr>
          <w:t>Effects of Orange II and Sudan III Azo Dyes and Their Metabolites on </w:t>
        </w:r>
        <w:r w:rsidR="002F4066" w:rsidRPr="00B161EF">
          <w:rPr>
            <w:rStyle w:val="Emphasis"/>
            <w:rFonts w:ascii="Georgia" w:eastAsiaTheme="majorEastAsia" w:hAnsi="Georgia"/>
            <w:b/>
            <w:bCs/>
            <w:color w:val="007CBA"/>
          </w:rPr>
          <w:t>Staphylococcus aureus</w:t>
        </w:r>
      </w:hyperlink>
      <w:r w:rsidR="002F4066" w:rsidRPr="00B161EF">
        <w:rPr>
          <w:rStyle w:val="Strong"/>
          <w:rFonts w:ascii="Georgia" w:hAnsi="Georgia"/>
          <w:color w:val="333333"/>
          <w:shd w:val="clear" w:color="auto" w:fill="FFFFFF"/>
        </w:rPr>
        <w:t>.</w:t>
      </w:r>
    </w:p>
    <w:p w14:paraId="5D1DD85A" w14:textId="6D5A942C" w:rsidR="002F4066"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64" w:tgtFrame="_blank" w:history="1">
        <w:r w:rsidR="002F4066" w:rsidRPr="00B161EF">
          <w:rPr>
            <w:rStyle w:val="Hyperlink"/>
            <w:rFonts w:ascii="Georgia" w:hAnsi="Georgia"/>
            <w:b/>
            <w:bCs/>
          </w:rPr>
          <w:t xml:space="preserve">Identification and Molecular Characterization of a Novel Flavin-Free NADPH Preferred </w:t>
        </w:r>
        <w:proofErr w:type="spellStart"/>
        <w:r w:rsidR="002F4066" w:rsidRPr="00B161EF">
          <w:rPr>
            <w:rStyle w:val="Hyperlink"/>
            <w:rFonts w:ascii="Georgia" w:hAnsi="Georgia"/>
            <w:b/>
            <w:bCs/>
          </w:rPr>
          <w:t>Azoreductase</w:t>
        </w:r>
        <w:proofErr w:type="spellEnd"/>
        <w:r w:rsidR="002F4066" w:rsidRPr="00B161EF">
          <w:rPr>
            <w:rStyle w:val="Hyperlink"/>
            <w:rFonts w:ascii="Georgia" w:hAnsi="Georgia"/>
            <w:b/>
            <w:bCs/>
          </w:rPr>
          <w:t xml:space="preserve"> Encoded by </w:t>
        </w:r>
        <w:proofErr w:type="spellStart"/>
        <w:r w:rsidR="002F4066" w:rsidRPr="00B161EF">
          <w:rPr>
            <w:rStyle w:val="Emphasis"/>
            <w:rFonts w:ascii="Georgia" w:eastAsiaTheme="majorEastAsia" w:hAnsi="Georgia"/>
            <w:b/>
            <w:bCs/>
            <w:color w:val="007CBA"/>
          </w:rPr>
          <w:t>azoB</w:t>
        </w:r>
        <w:proofErr w:type="spellEnd"/>
        <w:r w:rsidR="002F4066" w:rsidRPr="00B161EF">
          <w:rPr>
            <w:rStyle w:val="Hyperlink"/>
            <w:rFonts w:ascii="Georgia" w:hAnsi="Georgia"/>
            <w:b/>
            <w:bCs/>
          </w:rPr>
          <w:t> in </w:t>
        </w:r>
        <w:proofErr w:type="spellStart"/>
        <w:r w:rsidR="002F4066" w:rsidRPr="00B161EF">
          <w:rPr>
            <w:rStyle w:val="Emphasis"/>
            <w:rFonts w:ascii="Georgia" w:eastAsiaTheme="majorEastAsia" w:hAnsi="Georgia"/>
            <w:b/>
            <w:bCs/>
            <w:color w:val="007CBA"/>
          </w:rPr>
          <w:t>Pigmentiphaga</w:t>
        </w:r>
        <w:proofErr w:type="spellEnd"/>
        <w:r w:rsidR="002F4066" w:rsidRPr="00B161EF">
          <w:rPr>
            <w:rStyle w:val="Emphasis"/>
            <w:rFonts w:ascii="Georgia" w:eastAsiaTheme="majorEastAsia" w:hAnsi="Georgia"/>
            <w:b/>
            <w:bCs/>
            <w:color w:val="007CBA"/>
          </w:rPr>
          <w:t xml:space="preserve"> </w:t>
        </w:r>
        <w:proofErr w:type="spellStart"/>
        <w:r w:rsidR="002F4066" w:rsidRPr="00B161EF">
          <w:rPr>
            <w:rStyle w:val="Emphasis"/>
            <w:rFonts w:ascii="Georgia" w:eastAsiaTheme="majorEastAsia" w:hAnsi="Georgia"/>
            <w:b/>
            <w:bCs/>
            <w:color w:val="007CBA"/>
          </w:rPr>
          <w:t>Kullae</w:t>
        </w:r>
        <w:proofErr w:type="spellEnd"/>
        <w:r w:rsidR="002F4066" w:rsidRPr="00B161EF">
          <w:rPr>
            <w:rStyle w:val="Hyperlink"/>
            <w:rFonts w:ascii="Georgia" w:hAnsi="Georgia"/>
            <w:b/>
            <w:bCs/>
          </w:rPr>
          <w:t> K24</w:t>
        </w:r>
      </w:hyperlink>
      <w:r w:rsidR="002F4066" w:rsidRPr="00B161EF">
        <w:rPr>
          <w:rStyle w:val="Strong"/>
          <w:rFonts w:ascii="Georgia" w:hAnsi="Georgia"/>
          <w:color w:val="333333"/>
          <w:shd w:val="clear" w:color="auto" w:fill="FFFFFF"/>
        </w:rPr>
        <w:t>.</w:t>
      </w:r>
    </w:p>
    <w:p w14:paraId="46F3579E" w14:textId="5CDB5F64" w:rsidR="002F4066"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65" w:tgtFrame="_blank" w:history="1">
        <w:r w:rsidR="002F4066" w:rsidRPr="00B161EF">
          <w:rPr>
            <w:rStyle w:val="Hyperlink"/>
            <w:rFonts w:ascii="Georgia" w:hAnsi="Georgia"/>
            <w:b/>
            <w:bCs/>
          </w:rPr>
          <w:t>Sudan Azo Dyes and Para Red Degradation by Prevalent Bacteria of the Human Gastrointestinal Tract</w:t>
        </w:r>
      </w:hyperlink>
      <w:r w:rsidR="002F4066" w:rsidRPr="00B161EF">
        <w:rPr>
          <w:rStyle w:val="Strong"/>
          <w:rFonts w:ascii="Georgia" w:hAnsi="Georgia"/>
          <w:color w:val="333333"/>
          <w:shd w:val="clear" w:color="auto" w:fill="FFFFFF"/>
        </w:rPr>
        <w:t>.</w:t>
      </w:r>
    </w:p>
    <w:p w14:paraId="66E75D23" w14:textId="1F2DB291" w:rsidR="002F4066"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66" w:tgtFrame="_blank" w:history="1">
        <w:r w:rsidR="002F4066" w:rsidRPr="00B161EF">
          <w:rPr>
            <w:rStyle w:val="Hyperlink"/>
            <w:rFonts w:ascii="Georgia" w:hAnsi="Georgia"/>
            <w:b/>
            <w:bCs/>
          </w:rPr>
          <w:t>Metabolism of Azo Dyes by Human Skin Microbiota</w:t>
        </w:r>
      </w:hyperlink>
      <w:r w:rsidR="002F4066" w:rsidRPr="00B161EF">
        <w:rPr>
          <w:rStyle w:val="Strong"/>
          <w:rFonts w:ascii="Georgia" w:hAnsi="Georgia"/>
          <w:color w:val="333333"/>
          <w:shd w:val="clear" w:color="auto" w:fill="FFFFFF"/>
        </w:rPr>
        <w:t>.</w:t>
      </w:r>
    </w:p>
    <w:p w14:paraId="37282A96" w14:textId="465D1647" w:rsidR="002F4066" w:rsidRPr="00B161EF" w:rsidRDefault="00000000" w:rsidP="00035765">
      <w:pPr>
        <w:pStyle w:val="NormalWeb"/>
        <w:pBdr>
          <w:bottom w:val="single" w:sz="12" w:space="1" w:color="auto"/>
        </w:pBdr>
        <w:shd w:val="clear" w:color="auto" w:fill="FFFFFF"/>
        <w:rPr>
          <w:rStyle w:val="Strong"/>
          <w:rFonts w:ascii="Georgia" w:hAnsi="Georgia"/>
          <w:color w:val="333333"/>
          <w:shd w:val="clear" w:color="auto" w:fill="FFFFFF"/>
        </w:rPr>
      </w:pPr>
      <w:hyperlink r:id="rId1267" w:tgtFrame="_blank" w:history="1">
        <w:r w:rsidR="002F4066" w:rsidRPr="00B161EF">
          <w:rPr>
            <w:rStyle w:val="Hyperlink"/>
            <w:rFonts w:ascii="Georgia" w:hAnsi="Georgia"/>
            <w:b/>
            <w:bCs/>
          </w:rPr>
          <w:t>Decolorization of Water and Oil-Soluble Azo Dyes by </w:t>
        </w:r>
        <w:r w:rsidR="002F4066" w:rsidRPr="00B161EF">
          <w:rPr>
            <w:rStyle w:val="Emphasis"/>
            <w:rFonts w:ascii="Georgia" w:eastAsiaTheme="majorEastAsia" w:hAnsi="Georgia"/>
            <w:b/>
            <w:bCs/>
            <w:color w:val="007CBA"/>
          </w:rPr>
          <w:t>Lactobacillus Acidophilus</w:t>
        </w:r>
        <w:r w:rsidR="002F4066" w:rsidRPr="00B161EF">
          <w:rPr>
            <w:rStyle w:val="Hyperlink"/>
            <w:rFonts w:ascii="Georgia" w:hAnsi="Georgia"/>
            <w:b/>
            <w:bCs/>
          </w:rPr>
          <w:t> and </w:t>
        </w:r>
        <w:r w:rsidR="002F4066" w:rsidRPr="00B161EF">
          <w:rPr>
            <w:rStyle w:val="Emphasis"/>
            <w:rFonts w:ascii="Georgia" w:eastAsiaTheme="majorEastAsia" w:hAnsi="Georgia"/>
            <w:b/>
            <w:bCs/>
            <w:color w:val="007CBA"/>
          </w:rPr>
          <w:t>Lactobacillus Fermentum</w:t>
        </w:r>
      </w:hyperlink>
      <w:r w:rsidR="002F4066" w:rsidRPr="00B161EF">
        <w:rPr>
          <w:rStyle w:val="Strong"/>
          <w:rFonts w:ascii="Georgia" w:hAnsi="Georgia"/>
          <w:color w:val="333333"/>
          <w:shd w:val="clear" w:color="auto" w:fill="FFFFFF"/>
        </w:rPr>
        <w:t>.</w:t>
      </w:r>
    </w:p>
    <w:p w14:paraId="7C2C794E" w14:textId="5AF197A9" w:rsidR="002F4066" w:rsidRPr="00B161EF" w:rsidRDefault="00000000" w:rsidP="00035765">
      <w:pPr>
        <w:pStyle w:val="NormalWeb"/>
        <w:pBdr>
          <w:bottom w:val="single" w:sz="12" w:space="1" w:color="auto"/>
        </w:pBdr>
        <w:shd w:val="clear" w:color="auto" w:fill="FFFFFF"/>
        <w:rPr>
          <w:rFonts w:ascii="Georgia" w:hAnsi="Georgia"/>
        </w:rPr>
      </w:pPr>
      <w:hyperlink r:id="rId1268" w:tgtFrame="_blank" w:history="1">
        <w:r w:rsidR="00B161EF" w:rsidRPr="00B161EF">
          <w:rPr>
            <w:rStyle w:val="Strong"/>
            <w:rFonts w:ascii="Georgia" w:hAnsi="Georgia"/>
            <w:color w:val="007CBA"/>
            <w:shd w:val="clear" w:color="auto" w:fill="FFFFFF"/>
          </w:rPr>
          <w:t>Functional Role of Trp-105 of </w:t>
        </w:r>
        <w:r w:rsidR="00B161EF" w:rsidRPr="00B161EF">
          <w:rPr>
            <w:rStyle w:val="Emphasis"/>
            <w:rFonts w:ascii="Georgia" w:eastAsiaTheme="majorEastAsia" w:hAnsi="Georgia"/>
            <w:b/>
            <w:bCs/>
            <w:color w:val="007CBA"/>
            <w:shd w:val="clear" w:color="auto" w:fill="FFFFFF"/>
          </w:rPr>
          <w:t xml:space="preserve">Enterococcus Faecalis </w:t>
        </w:r>
        <w:proofErr w:type="spellStart"/>
        <w:r w:rsidR="00B161EF" w:rsidRPr="00B161EF">
          <w:rPr>
            <w:rStyle w:val="Emphasis"/>
            <w:rFonts w:ascii="Georgia" w:eastAsiaTheme="majorEastAsia" w:hAnsi="Georgia"/>
            <w:b/>
            <w:bCs/>
            <w:color w:val="007CBA"/>
            <w:shd w:val="clear" w:color="auto" w:fill="FFFFFF"/>
          </w:rPr>
          <w:t>Azoreductase</w:t>
        </w:r>
        <w:proofErr w:type="spellEnd"/>
        <w:r w:rsidR="00B161EF" w:rsidRPr="00B161EF">
          <w:rPr>
            <w:rStyle w:val="Emphasis"/>
            <w:rFonts w:ascii="Georgia" w:eastAsiaTheme="majorEastAsia" w:hAnsi="Georgia"/>
            <w:b/>
            <w:bCs/>
            <w:color w:val="007CBA"/>
            <w:shd w:val="clear" w:color="auto" w:fill="FFFFFF"/>
          </w:rPr>
          <w:t> </w:t>
        </w:r>
        <w:r w:rsidR="00B161EF" w:rsidRPr="00B161EF">
          <w:rPr>
            <w:rStyle w:val="Strong"/>
            <w:rFonts w:ascii="Georgia" w:hAnsi="Georgia"/>
            <w:color w:val="007CBA"/>
            <w:shd w:val="clear" w:color="auto" w:fill="FFFFFF"/>
          </w:rPr>
          <w:t>(</w:t>
        </w:r>
        <w:proofErr w:type="spellStart"/>
        <w:r w:rsidR="00B161EF" w:rsidRPr="00B161EF">
          <w:rPr>
            <w:rStyle w:val="Strong"/>
            <w:rFonts w:ascii="Georgia" w:hAnsi="Georgia"/>
            <w:color w:val="007CBA"/>
            <w:shd w:val="clear" w:color="auto" w:fill="FFFFFF"/>
          </w:rPr>
          <w:t>AzoA</w:t>
        </w:r>
        <w:proofErr w:type="spellEnd"/>
        <w:r w:rsidR="00B161EF" w:rsidRPr="00B161EF">
          <w:rPr>
            <w:rStyle w:val="Strong"/>
            <w:rFonts w:ascii="Georgia" w:hAnsi="Georgia"/>
            <w:color w:val="007CBA"/>
            <w:shd w:val="clear" w:color="auto" w:fill="FFFFFF"/>
          </w:rPr>
          <w:t>) as Resolved by Structural and Mutational Analysis</w:t>
        </w:r>
      </w:hyperlink>
      <w:r w:rsidR="00B161EF" w:rsidRPr="00B161EF">
        <w:rPr>
          <w:rStyle w:val="Strong"/>
          <w:rFonts w:ascii="Georgia" w:hAnsi="Georgia"/>
          <w:color w:val="333333"/>
          <w:shd w:val="clear" w:color="auto" w:fill="FFFFFF"/>
        </w:rPr>
        <w:t>.</w:t>
      </w:r>
    </w:p>
    <w:p w14:paraId="6EBFFDD2" w14:textId="29E8DF30" w:rsidR="00035765" w:rsidRDefault="00000000" w:rsidP="00035765">
      <w:pPr>
        <w:pStyle w:val="NormalWeb"/>
        <w:pBdr>
          <w:bottom w:val="single" w:sz="12" w:space="1" w:color="auto"/>
        </w:pBdr>
        <w:shd w:val="clear" w:color="auto" w:fill="FFFFFF"/>
        <w:rPr>
          <w:rFonts w:ascii="Georgia" w:hAnsi="Georgia"/>
          <w:color w:val="333333"/>
          <w:sz w:val="32"/>
          <w:szCs w:val="32"/>
        </w:rPr>
      </w:pPr>
      <w:hyperlink r:id="rId1269" w:history="1">
        <w:r w:rsidR="00035765" w:rsidRPr="00522E16">
          <w:rPr>
            <w:rStyle w:val="Hyperlink"/>
            <w:rFonts w:ascii="Georgia" w:hAnsi="Georgia"/>
            <w:sz w:val="32"/>
            <w:szCs w:val="32"/>
          </w:rPr>
          <w:t xml:space="preserve">VIEW FULL BIO – </w:t>
        </w:r>
        <w:proofErr w:type="spellStart"/>
        <w:r w:rsidR="00522E16" w:rsidRPr="00522E16">
          <w:rPr>
            <w:rStyle w:val="Hyperlink"/>
            <w:rFonts w:ascii="Georgia" w:hAnsi="Georgia"/>
            <w:sz w:val="32"/>
            <w:szCs w:val="32"/>
          </w:rPr>
          <w:t>Huizhong</w:t>
        </w:r>
        <w:proofErr w:type="spellEnd"/>
        <w:r w:rsidR="00522E16" w:rsidRPr="00522E16">
          <w:rPr>
            <w:rStyle w:val="Hyperlink"/>
            <w:rFonts w:ascii="Georgia" w:hAnsi="Georgia"/>
            <w:sz w:val="32"/>
            <w:szCs w:val="32"/>
          </w:rPr>
          <w:t xml:space="preserve"> Chen</w:t>
        </w:r>
        <w:r w:rsidR="00035765" w:rsidRPr="00522E16">
          <w:rPr>
            <w:rStyle w:val="Hyperlink"/>
            <w:rFonts w:ascii="Georgia" w:hAnsi="Georgia"/>
            <w:sz w:val="32"/>
            <w:szCs w:val="32"/>
          </w:rPr>
          <w:t>, Ph.D.</w:t>
        </w:r>
      </w:hyperlink>
    </w:p>
    <w:p w14:paraId="56796097" w14:textId="77777777" w:rsidR="00035765" w:rsidRDefault="00035765" w:rsidP="00035765">
      <w:pPr>
        <w:pStyle w:val="NormalWeb"/>
        <w:pBdr>
          <w:bottom w:val="single" w:sz="12" w:space="1" w:color="auto"/>
        </w:pBdr>
        <w:shd w:val="clear" w:color="auto" w:fill="FFFFFF"/>
        <w:rPr>
          <w:rFonts w:ascii="Georgia" w:hAnsi="Georgia"/>
          <w:color w:val="333333"/>
          <w:sz w:val="32"/>
          <w:szCs w:val="32"/>
        </w:rPr>
      </w:pPr>
    </w:p>
    <w:p w14:paraId="0ABD9C9B" w14:textId="4F75F706" w:rsidR="00B161EF" w:rsidRDefault="00B466FE" w:rsidP="00B161EF">
      <w:pPr>
        <w:pStyle w:val="Heading1"/>
        <w:shd w:val="clear" w:color="auto" w:fill="FFFFFF"/>
        <w:spacing w:after="225"/>
        <w:jc w:val="left"/>
        <w:rPr>
          <w:rFonts w:ascii="Helvetica" w:hAnsi="Helvetica" w:cs="Helvetica"/>
          <w:color w:val="333333"/>
        </w:rPr>
      </w:pPr>
      <w:r>
        <w:rPr>
          <w:rFonts w:ascii="Helvetica" w:hAnsi="Helvetica" w:cs="Helvetica"/>
          <w:color w:val="333333"/>
        </w:rPr>
        <w:lastRenderedPageBreak/>
        <w:t>Bruce Erickson</w:t>
      </w:r>
      <w:r w:rsidR="00B161EF">
        <w:rPr>
          <w:rFonts w:ascii="Helvetica" w:hAnsi="Helvetica" w:cs="Helvetica"/>
          <w:color w:val="333333"/>
        </w:rPr>
        <w:t>, Ph.D.</w:t>
      </w:r>
    </w:p>
    <w:p w14:paraId="272DABEB" w14:textId="2AF11114" w:rsidR="00B161EF" w:rsidRDefault="00B466FE" w:rsidP="00B161EF">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Senior Staff Fellow</w:t>
      </w:r>
      <w:r w:rsidR="00B161EF">
        <w:rPr>
          <w:rStyle w:val="Strong"/>
          <w:rFonts w:ascii="Helvetica" w:hAnsi="Helvetica" w:cs="Helvetica"/>
          <w:b w:val="0"/>
          <w:bCs w:val="0"/>
          <w:color w:val="333333"/>
          <w:spacing w:val="8"/>
        </w:rPr>
        <w:t xml:space="preserve"> —</w:t>
      </w:r>
      <w:r w:rsidR="00B161EF" w:rsidRPr="0098102A">
        <w:rPr>
          <w:rStyle w:val="Strong"/>
          <w:rFonts w:ascii="Helvetica" w:hAnsi="Helvetica" w:cs="Helvetica"/>
          <w:b w:val="0"/>
          <w:bCs w:val="0"/>
          <w:color w:val="333333"/>
          <w:spacing w:val="8"/>
        </w:rPr>
        <w:t xml:space="preserve"> </w:t>
      </w:r>
      <w:r w:rsidR="00B161EF">
        <w:rPr>
          <w:rStyle w:val="Strong"/>
          <w:rFonts w:ascii="Helvetica" w:hAnsi="Helvetica" w:cs="Helvetica"/>
          <w:b w:val="0"/>
          <w:bCs w:val="0"/>
          <w:color w:val="333333"/>
          <w:spacing w:val="8"/>
        </w:rPr>
        <w:t>Division of Microbiology</w:t>
      </w:r>
    </w:p>
    <w:p w14:paraId="7CB79E4E" w14:textId="77777777" w:rsidR="005A7CB9" w:rsidRPr="005A7CB9" w:rsidRDefault="005A7CB9" w:rsidP="005A7CB9">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A7CB9">
        <w:rPr>
          <w:rFonts w:ascii="Georgia" w:eastAsia="Times New Roman" w:hAnsi="Georgia" w:cs="Times New Roman"/>
          <w:color w:val="333333"/>
          <w:sz w:val="24"/>
          <w:szCs w:val="24"/>
        </w:rPr>
        <w:t>Researchers and clinicians have known for decades that the human body harbors a complex bacterial population, and that the composition and complexity of this population varies with the area of the body (skin, oral, vaginal, gut), but the largest and most diverse microbiome is found in the intestinal tract. These microorganisms perform multiple functions, from metabolizing food components, drugs, and other xenobiotic compounds to providing a barrier to colonization of the gut by multiple pathogenic bacteria. Recent research has demonstrated that the intestinal microbiota plays an even larger role in human health, affecting obesity, metabolic syndrome, chronic inflammation, immune system function, and an expanding list of other health conditions. Dr. Erickson’s current work is directed toward understanding the role that the intestinal microbiota plays in human health and how differences or changes in the microbiota may affect the safety and effectiveness of drugs or medical treatments regulated by FDA.</w:t>
      </w:r>
    </w:p>
    <w:p w14:paraId="2B411857" w14:textId="77777777" w:rsidR="005A7CB9" w:rsidRPr="005A7CB9" w:rsidRDefault="005A7CB9" w:rsidP="005A7CB9">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A7CB9">
        <w:rPr>
          <w:rFonts w:ascii="Georgia" w:eastAsia="Times New Roman" w:hAnsi="Georgia" w:cs="Times New Roman"/>
          <w:color w:val="333333"/>
          <w:sz w:val="24"/>
          <w:szCs w:val="24"/>
        </w:rPr>
        <w:t>Most recently, Dr. Erickson initiated a research effort to assess safety concerns associated with fecal microbiota transplantation (FMT). The FDA currently exercises a policy of enforcement discretion allowing the use of FMT to treat recurrent </w:t>
      </w:r>
      <w:r w:rsidRPr="005A7CB9">
        <w:rPr>
          <w:rFonts w:ascii="Georgia" w:eastAsia="Times New Roman" w:hAnsi="Georgia" w:cs="Times New Roman"/>
          <w:i/>
          <w:iCs/>
          <w:color w:val="333333"/>
          <w:sz w:val="24"/>
          <w:szCs w:val="24"/>
        </w:rPr>
        <w:t>Clostridium difficile</w:t>
      </w:r>
      <w:r w:rsidRPr="005A7CB9">
        <w:rPr>
          <w:rFonts w:ascii="Georgia" w:eastAsia="Times New Roman" w:hAnsi="Georgia" w:cs="Times New Roman"/>
          <w:color w:val="333333"/>
          <w:sz w:val="24"/>
          <w:szCs w:val="24"/>
        </w:rPr>
        <w:t> infections, or those that are not responsive to standard therapies. As more medical conditions are being connected to the disruption of the intestinal microbiome, FMT from healthy donors is being proposed as a potential treatment method. However, risks associated with pathogen contamination of FMT samples are not fully understood. This research effort will help establish thresholds for pathogen contamination and detection to assist the agency in developing science-based guidelines for the standardization and safety of FMT procedures. </w:t>
      </w:r>
    </w:p>
    <w:p w14:paraId="7B4F7AC6" w14:textId="77777777" w:rsidR="005A7CB9" w:rsidRPr="005A7CB9" w:rsidRDefault="005A7CB9" w:rsidP="005A7CB9">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A7CB9">
        <w:rPr>
          <w:rFonts w:ascii="Georgia" w:eastAsia="Times New Roman" w:hAnsi="Georgia" w:cs="Times New Roman"/>
          <w:color w:val="333333"/>
          <w:sz w:val="24"/>
          <w:szCs w:val="24"/>
        </w:rPr>
        <w:t>In response to the current COVID-19 pandemic, Dr. Erickson is developing protein reagents to study the receptor binding, cell interactions, and antibody-dependent enhancement of infection by the novel coronavirus SARS-CoV-2 and related human coronaviruses.</w:t>
      </w:r>
    </w:p>
    <w:p w14:paraId="05051599" w14:textId="6FD140F9" w:rsidR="00B161EF" w:rsidRPr="00A94880" w:rsidRDefault="005A7CB9" w:rsidP="00B161E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A7CB9">
        <w:rPr>
          <w:rFonts w:ascii="Georgia" w:eastAsia="Times New Roman" w:hAnsi="Georgia" w:cs="Times New Roman"/>
          <w:color w:val="333333"/>
          <w:sz w:val="24"/>
          <w:szCs w:val="24"/>
        </w:rPr>
        <w:t>Dr. Erickson has expertise in a wide range of molecular biology methods, and extensive experience in both anaerobic and aerobic microbiology — including in vitro culture systems for maintaining complex bacterial populations, and both culture-based and Next Generation Sequencing (NGS)-based methods for characterizing microbial populations of the intestinal microbiome.</w:t>
      </w:r>
      <w:r w:rsidR="00B161EF" w:rsidRPr="00B62277">
        <w:rPr>
          <w:rFonts w:ascii="Georgia" w:hAnsi="Georgia"/>
          <w:color w:val="333333"/>
          <w:sz w:val="28"/>
          <w:szCs w:val="28"/>
          <w:shd w:val="clear" w:color="auto" w:fill="FFFFFF"/>
        </w:rPr>
        <w:t xml:space="preserve"> </w:t>
      </w:r>
      <w:hyperlink r:id="rId1270" w:history="1">
        <w:r w:rsidR="00B161EF" w:rsidRPr="00EC19FF">
          <w:rPr>
            <w:rStyle w:val="Hyperlink"/>
            <w:rFonts w:ascii="Georgia" w:hAnsi="Georgia"/>
            <w:sz w:val="24"/>
            <w:szCs w:val="24"/>
          </w:rPr>
          <w:t xml:space="preserve">VIEW FULL BIO – Dr. </w:t>
        </w:r>
        <w:r w:rsidR="00EC19FF" w:rsidRPr="00EC19FF">
          <w:rPr>
            <w:rStyle w:val="Hyperlink"/>
            <w:rFonts w:ascii="Georgia" w:hAnsi="Georgia"/>
            <w:sz w:val="24"/>
            <w:szCs w:val="24"/>
          </w:rPr>
          <w:t>Bruce Erickson</w:t>
        </w:r>
      </w:hyperlink>
    </w:p>
    <w:p w14:paraId="2F1A5218" w14:textId="77777777" w:rsidR="00B161EF" w:rsidRDefault="00B161EF" w:rsidP="00B161EF">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4EEDD450" w14:textId="12E21C16" w:rsidR="00737FB6" w:rsidRPr="00E674A1" w:rsidRDefault="00000000" w:rsidP="00B161EF">
      <w:pPr>
        <w:pStyle w:val="NormalWeb"/>
        <w:pBdr>
          <w:bottom w:val="single" w:sz="12" w:space="1" w:color="auto"/>
        </w:pBdr>
        <w:shd w:val="clear" w:color="auto" w:fill="FFFFFF"/>
        <w:rPr>
          <w:rStyle w:val="Strong"/>
          <w:rFonts w:ascii="Georgia" w:hAnsi="Georgia"/>
          <w:color w:val="333333"/>
          <w:shd w:val="clear" w:color="auto" w:fill="FFFFFF"/>
        </w:rPr>
      </w:pPr>
      <w:hyperlink r:id="rId1271" w:tgtFrame="_blank" w:history="1">
        <w:r w:rsidR="00FE4611" w:rsidRPr="00E674A1">
          <w:rPr>
            <w:rStyle w:val="Hyperlink"/>
            <w:rFonts w:ascii="Georgia" w:hAnsi="Georgia"/>
            <w:b/>
            <w:bCs/>
          </w:rPr>
          <w:t>Assessment of Gut Microbiota Populations in Lean and Obese Zucker Rats</w:t>
        </w:r>
      </w:hyperlink>
      <w:r w:rsidR="00FE4611" w:rsidRPr="00E674A1">
        <w:rPr>
          <w:rStyle w:val="Strong"/>
          <w:rFonts w:ascii="Georgia" w:hAnsi="Georgia"/>
          <w:color w:val="333333"/>
          <w:shd w:val="clear" w:color="auto" w:fill="FFFFFF"/>
        </w:rPr>
        <w:t>.</w:t>
      </w:r>
    </w:p>
    <w:p w14:paraId="075C3151" w14:textId="127B236D" w:rsidR="00FE4611" w:rsidRPr="00E674A1" w:rsidRDefault="00000000" w:rsidP="00B161EF">
      <w:pPr>
        <w:pStyle w:val="NormalWeb"/>
        <w:pBdr>
          <w:bottom w:val="single" w:sz="12" w:space="1" w:color="auto"/>
        </w:pBdr>
        <w:shd w:val="clear" w:color="auto" w:fill="FFFFFF"/>
        <w:rPr>
          <w:rStyle w:val="Strong"/>
          <w:rFonts w:ascii="Georgia" w:hAnsi="Georgia"/>
          <w:color w:val="333333"/>
          <w:shd w:val="clear" w:color="auto" w:fill="FFFFFF"/>
        </w:rPr>
      </w:pPr>
      <w:hyperlink r:id="rId1272" w:history="1">
        <w:r w:rsidR="00FE4611" w:rsidRPr="00E674A1">
          <w:rPr>
            <w:rStyle w:val="Strong"/>
            <w:rFonts w:ascii="Georgia" w:hAnsi="Georgia"/>
            <w:color w:val="007CBA"/>
            <w:shd w:val="clear" w:color="auto" w:fill="FFFFFF"/>
          </w:rPr>
          <w:t xml:space="preserve">Functional Studies of the Recombinant </w:t>
        </w:r>
        <w:proofErr w:type="spellStart"/>
        <w:r w:rsidR="00FE4611" w:rsidRPr="00E674A1">
          <w:rPr>
            <w:rStyle w:val="Strong"/>
            <w:rFonts w:ascii="Georgia" w:hAnsi="Georgia"/>
            <w:color w:val="007CBA"/>
            <w:shd w:val="clear" w:color="auto" w:fill="FFFFFF"/>
          </w:rPr>
          <w:t>CdtB</w:t>
        </w:r>
        <w:proofErr w:type="spellEnd"/>
        <w:r w:rsidR="00FE4611" w:rsidRPr="00E674A1">
          <w:rPr>
            <w:rStyle w:val="Strong"/>
            <w:rFonts w:ascii="Georgia" w:hAnsi="Georgia"/>
            <w:color w:val="007CBA"/>
            <w:shd w:val="clear" w:color="auto" w:fill="FFFFFF"/>
          </w:rPr>
          <w:t xml:space="preserve">, </w:t>
        </w:r>
        <w:proofErr w:type="spellStart"/>
        <w:r w:rsidR="00FE4611" w:rsidRPr="00E674A1">
          <w:rPr>
            <w:rStyle w:val="Strong"/>
            <w:rFonts w:ascii="Georgia" w:hAnsi="Georgia"/>
            <w:color w:val="007CBA"/>
            <w:shd w:val="clear" w:color="auto" w:fill="FFFFFF"/>
          </w:rPr>
          <w:t>PltA</w:t>
        </w:r>
        <w:proofErr w:type="spellEnd"/>
        <w:r w:rsidR="00FE4611" w:rsidRPr="00E674A1">
          <w:rPr>
            <w:rStyle w:val="Strong"/>
            <w:rFonts w:ascii="Georgia" w:hAnsi="Georgia"/>
            <w:color w:val="007CBA"/>
            <w:shd w:val="clear" w:color="auto" w:fill="FFFFFF"/>
          </w:rPr>
          <w:t xml:space="preserve">, and </w:t>
        </w:r>
        <w:proofErr w:type="spellStart"/>
        <w:r w:rsidR="00FE4611" w:rsidRPr="00E674A1">
          <w:rPr>
            <w:rStyle w:val="Strong"/>
            <w:rFonts w:ascii="Georgia" w:hAnsi="Georgia"/>
            <w:color w:val="007CBA"/>
            <w:shd w:val="clear" w:color="auto" w:fill="FFFFFF"/>
          </w:rPr>
          <w:t>PltB</w:t>
        </w:r>
        <w:proofErr w:type="spellEnd"/>
        <w:r w:rsidR="00FE4611" w:rsidRPr="00E674A1">
          <w:rPr>
            <w:rStyle w:val="Strong"/>
            <w:rFonts w:ascii="Georgia" w:hAnsi="Georgia"/>
            <w:color w:val="007CBA"/>
            <w:shd w:val="clear" w:color="auto" w:fill="FFFFFF"/>
          </w:rPr>
          <w:t xml:space="preserve"> Subunits from </w:t>
        </w:r>
        <w:r w:rsidR="00FE4611" w:rsidRPr="00E674A1">
          <w:rPr>
            <w:rStyle w:val="Emphasis"/>
            <w:rFonts w:ascii="Georgia" w:eastAsiaTheme="majorEastAsia" w:hAnsi="Georgia"/>
            <w:b/>
            <w:bCs/>
            <w:color w:val="007CBA"/>
            <w:shd w:val="clear" w:color="auto" w:fill="FFFFFF"/>
          </w:rPr>
          <w:t>Salmonella Enterica</w:t>
        </w:r>
        <w:r w:rsidR="00FE4611" w:rsidRPr="00E674A1">
          <w:rPr>
            <w:rStyle w:val="Strong"/>
            <w:rFonts w:ascii="Georgia" w:hAnsi="Georgia"/>
            <w:color w:val="007CBA"/>
            <w:shd w:val="clear" w:color="auto" w:fill="FFFFFF"/>
          </w:rPr>
          <w:t xml:space="preserve"> Serovar </w:t>
        </w:r>
        <w:proofErr w:type="spellStart"/>
        <w:r w:rsidR="00FE4611" w:rsidRPr="00E674A1">
          <w:rPr>
            <w:rStyle w:val="Strong"/>
            <w:rFonts w:ascii="Georgia" w:hAnsi="Georgia"/>
            <w:color w:val="007CBA"/>
            <w:shd w:val="clear" w:color="auto" w:fill="FFFFFF"/>
          </w:rPr>
          <w:t>Javiana</w:t>
        </w:r>
        <w:proofErr w:type="spellEnd"/>
      </w:hyperlink>
      <w:r w:rsidR="00FE4611" w:rsidRPr="00E674A1">
        <w:rPr>
          <w:rStyle w:val="Strong"/>
          <w:rFonts w:ascii="Georgia" w:hAnsi="Georgia"/>
          <w:color w:val="333333"/>
          <w:shd w:val="clear" w:color="auto" w:fill="FFFFFF"/>
        </w:rPr>
        <w:t>.</w:t>
      </w:r>
    </w:p>
    <w:p w14:paraId="190ABAAE" w14:textId="465ECFF0" w:rsidR="00FE4611" w:rsidRPr="00E674A1" w:rsidRDefault="00000000" w:rsidP="00B161EF">
      <w:pPr>
        <w:pStyle w:val="NormalWeb"/>
        <w:pBdr>
          <w:bottom w:val="single" w:sz="12" w:space="1" w:color="auto"/>
        </w:pBdr>
        <w:shd w:val="clear" w:color="auto" w:fill="FFFFFF"/>
        <w:rPr>
          <w:rStyle w:val="Strong"/>
          <w:rFonts w:ascii="Georgia" w:hAnsi="Georgia"/>
          <w:color w:val="333333"/>
          <w:shd w:val="clear" w:color="auto" w:fill="FFFFFF"/>
        </w:rPr>
      </w:pPr>
      <w:hyperlink r:id="rId1273" w:tgtFrame="_blank" w:history="1">
        <w:r w:rsidR="00EE4A02" w:rsidRPr="00E674A1">
          <w:rPr>
            <w:rStyle w:val="Hyperlink"/>
            <w:rFonts w:ascii="Georgia" w:hAnsi="Georgia"/>
            <w:b/>
            <w:bCs/>
          </w:rPr>
          <w:t xml:space="preserve">A </w:t>
        </w:r>
        <w:proofErr w:type="spellStart"/>
        <w:r w:rsidR="00EE4A02" w:rsidRPr="00E674A1">
          <w:rPr>
            <w:rStyle w:val="Hyperlink"/>
            <w:rFonts w:ascii="Georgia" w:hAnsi="Georgia"/>
            <w:b/>
            <w:bCs/>
          </w:rPr>
          <w:t>Metallo</w:t>
        </w:r>
        <w:proofErr w:type="spellEnd"/>
        <w:r w:rsidR="00EE4A02" w:rsidRPr="00E674A1">
          <w:rPr>
            <w:rStyle w:val="Hyperlink"/>
            <w:rFonts w:ascii="Georgia" w:hAnsi="Georgia"/>
            <w:b/>
            <w:bCs/>
          </w:rPr>
          <w:t>-β-Lactamase Is Responsible for the Degradation of Ceftiofur by the Bovine Intestinal Bacterium </w:t>
        </w:r>
        <w:r w:rsidR="00EE4A02" w:rsidRPr="00E674A1">
          <w:rPr>
            <w:rStyle w:val="Emphasis"/>
            <w:rFonts w:ascii="Georgia" w:eastAsiaTheme="majorEastAsia" w:hAnsi="Georgia"/>
            <w:b/>
            <w:bCs/>
            <w:color w:val="007CBA"/>
          </w:rPr>
          <w:t>Bacillus cereus</w:t>
        </w:r>
        <w:r w:rsidR="00EE4A02" w:rsidRPr="00E674A1">
          <w:rPr>
            <w:rStyle w:val="Hyperlink"/>
            <w:rFonts w:ascii="Georgia" w:hAnsi="Georgia"/>
            <w:b/>
            <w:bCs/>
          </w:rPr>
          <w:t> P41</w:t>
        </w:r>
      </w:hyperlink>
      <w:r w:rsidR="00EE4A02" w:rsidRPr="00E674A1">
        <w:rPr>
          <w:rStyle w:val="Strong"/>
          <w:rFonts w:ascii="Georgia" w:hAnsi="Georgia"/>
          <w:color w:val="333333"/>
          <w:shd w:val="clear" w:color="auto" w:fill="FFFFFF"/>
        </w:rPr>
        <w:t>.</w:t>
      </w:r>
    </w:p>
    <w:p w14:paraId="3E5C085F" w14:textId="603794E8" w:rsidR="00EE4A02" w:rsidRPr="00E674A1" w:rsidRDefault="00000000" w:rsidP="00B161EF">
      <w:pPr>
        <w:pStyle w:val="NormalWeb"/>
        <w:pBdr>
          <w:bottom w:val="single" w:sz="12" w:space="1" w:color="auto"/>
        </w:pBdr>
        <w:shd w:val="clear" w:color="auto" w:fill="FFFFFF"/>
        <w:rPr>
          <w:rStyle w:val="Strong"/>
          <w:rFonts w:ascii="Georgia" w:hAnsi="Georgia"/>
          <w:color w:val="333333"/>
          <w:shd w:val="clear" w:color="auto" w:fill="FFFFFF"/>
        </w:rPr>
      </w:pPr>
      <w:hyperlink r:id="rId1274" w:tgtFrame="_blank" w:history="1">
        <w:r w:rsidR="00EE4A02" w:rsidRPr="00E674A1">
          <w:rPr>
            <w:rStyle w:val="Hyperlink"/>
            <w:rFonts w:ascii="Georgia" w:hAnsi="Georgia"/>
            <w:b/>
            <w:bCs/>
          </w:rPr>
          <w:t>Bovine Intestinal Bacteria Inactivate and Degrade the Third Generation Cephalosporins Ceftiofur and Ceftriaxone with Multiple β-Lactamases</w:t>
        </w:r>
      </w:hyperlink>
      <w:r w:rsidR="00EE4A02" w:rsidRPr="00E674A1">
        <w:rPr>
          <w:rStyle w:val="Strong"/>
          <w:rFonts w:ascii="Georgia" w:hAnsi="Georgia"/>
          <w:color w:val="333333"/>
          <w:shd w:val="clear" w:color="auto" w:fill="FFFFFF"/>
        </w:rPr>
        <w:t>.</w:t>
      </w:r>
    </w:p>
    <w:p w14:paraId="4F58753B" w14:textId="18CC1C64" w:rsidR="00EE4A02" w:rsidRPr="00E674A1" w:rsidRDefault="00000000" w:rsidP="00B161EF">
      <w:pPr>
        <w:pStyle w:val="NormalWeb"/>
        <w:pBdr>
          <w:bottom w:val="single" w:sz="12" w:space="1" w:color="auto"/>
        </w:pBdr>
        <w:shd w:val="clear" w:color="auto" w:fill="FFFFFF"/>
        <w:rPr>
          <w:rStyle w:val="Strong"/>
          <w:rFonts w:ascii="Georgia" w:hAnsi="Georgia"/>
          <w:color w:val="333333"/>
          <w:shd w:val="clear" w:color="auto" w:fill="FFFFFF"/>
        </w:rPr>
      </w:pPr>
      <w:hyperlink r:id="rId1275" w:tgtFrame="_blank" w:history="1">
        <w:r w:rsidR="00EE4A02" w:rsidRPr="00E674A1">
          <w:rPr>
            <w:rStyle w:val="Hyperlink"/>
            <w:rFonts w:ascii="Georgia" w:hAnsi="Georgia"/>
            <w:b/>
            <w:bCs/>
          </w:rPr>
          <w:t>Echinacea Purpurea Supplementation Stimulates Select Groups of Human Intestinal Tract Microbiota</w:t>
        </w:r>
      </w:hyperlink>
      <w:r w:rsidR="00EE4A02" w:rsidRPr="00E674A1">
        <w:rPr>
          <w:rStyle w:val="Strong"/>
          <w:rFonts w:ascii="Georgia" w:hAnsi="Georgia"/>
          <w:color w:val="333333"/>
          <w:shd w:val="clear" w:color="auto" w:fill="FFFFFF"/>
        </w:rPr>
        <w:t>.</w:t>
      </w:r>
    </w:p>
    <w:p w14:paraId="6969E5D8" w14:textId="6A6B2650" w:rsidR="00EE4A02" w:rsidRPr="00E674A1" w:rsidRDefault="00000000" w:rsidP="00B161EF">
      <w:pPr>
        <w:pStyle w:val="NormalWeb"/>
        <w:pBdr>
          <w:bottom w:val="single" w:sz="12" w:space="1" w:color="auto"/>
        </w:pBdr>
        <w:shd w:val="clear" w:color="auto" w:fill="FFFFFF"/>
        <w:rPr>
          <w:rStyle w:val="Strong"/>
          <w:rFonts w:ascii="Georgia" w:hAnsi="Georgia"/>
          <w:color w:val="333333"/>
          <w:shd w:val="clear" w:color="auto" w:fill="FFFFFF"/>
        </w:rPr>
      </w:pPr>
      <w:hyperlink r:id="rId1276" w:tgtFrame="_blank" w:history="1">
        <w:r w:rsidR="00EE4A02" w:rsidRPr="00E674A1">
          <w:rPr>
            <w:rStyle w:val="Hyperlink"/>
            <w:rFonts w:ascii="Georgia" w:hAnsi="Georgia"/>
            <w:b/>
            <w:bCs/>
          </w:rPr>
          <w:t>A Membrane Array Method to Detect Specific Human Intestinal Bacteria in Fecal Samples Using Reverse Transcriptase-PCR and Chemiluminescence</w:t>
        </w:r>
      </w:hyperlink>
      <w:r w:rsidR="00EE4A02" w:rsidRPr="00E674A1">
        <w:rPr>
          <w:rStyle w:val="Strong"/>
          <w:rFonts w:ascii="Georgia" w:hAnsi="Georgia"/>
          <w:color w:val="333333"/>
          <w:shd w:val="clear" w:color="auto" w:fill="FFFFFF"/>
        </w:rPr>
        <w:t>.</w:t>
      </w:r>
    </w:p>
    <w:p w14:paraId="2BA9C2E0" w14:textId="51B2CDDD" w:rsidR="00EE4A02" w:rsidRPr="00E674A1" w:rsidRDefault="00000000" w:rsidP="00B161EF">
      <w:pPr>
        <w:pStyle w:val="NormalWeb"/>
        <w:pBdr>
          <w:bottom w:val="single" w:sz="12" w:space="1" w:color="auto"/>
        </w:pBdr>
        <w:shd w:val="clear" w:color="auto" w:fill="FFFFFF"/>
        <w:rPr>
          <w:rStyle w:val="Strong"/>
          <w:rFonts w:ascii="Georgia" w:hAnsi="Georgia"/>
          <w:color w:val="333333"/>
          <w:shd w:val="clear" w:color="auto" w:fill="FFFFFF"/>
        </w:rPr>
      </w:pPr>
      <w:hyperlink r:id="rId1277" w:tgtFrame="_blank" w:history="1">
        <w:r w:rsidR="008F251D" w:rsidRPr="00E674A1">
          <w:rPr>
            <w:rStyle w:val="Hyperlink"/>
            <w:rFonts w:ascii="Georgia" w:hAnsi="Georgia"/>
            <w:b/>
            <w:bCs/>
          </w:rPr>
          <w:t>DNA Microarray Analysis of Predominant Human Intestinal Bacteria in Fecal Samples</w:t>
        </w:r>
      </w:hyperlink>
      <w:r w:rsidR="008F251D" w:rsidRPr="00E674A1">
        <w:rPr>
          <w:rStyle w:val="Strong"/>
          <w:rFonts w:ascii="Georgia" w:hAnsi="Georgia"/>
          <w:color w:val="333333"/>
          <w:shd w:val="clear" w:color="auto" w:fill="FFFFFF"/>
        </w:rPr>
        <w:t>.</w:t>
      </w:r>
    </w:p>
    <w:p w14:paraId="539080A2" w14:textId="2F27B630" w:rsidR="008F251D" w:rsidRPr="00E674A1" w:rsidRDefault="00000000" w:rsidP="00B161EF">
      <w:pPr>
        <w:pStyle w:val="NormalWeb"/>
        <w:pBdr>
          <w:bottom w:val="single" w:sz="12" w:space="1" w:color="auto"/>
        </w:pBdr>
        <w:shd w:val="clear" w:color="auto" w:fill="FFFFFF"/>
        <w:rPr>
          <w:rStyle w:val="Strong"/>
          <w:rFonts w:ascii="Georgia" w:hAnsi="Georgia"/>
          <w:color w:val="333333"/>
          <w:shd w:val="clear" w:color="auto" w:fill="FFFFFF"/>
        </w:rPr>
      </w:pPr>
      <w:hyperlink r:id="rId1278" w:tgtFrame="_blank" w:history="1">
        <w:r w:rsidR="008F251D" w:rsidRPr="00E674A1">
          <w:rPr>
            <w:rStyle w:val="Hyperlink"/>
            <w:rFonts w:ascii="Georgia" w:hAnsi="Georgia"/>
            <w:b/>
            <w:bCs/>
          </w:rPr>
          <w:t>A Rapid Method for Determining the Tuberculocidal Activity of Liquid Chemical Germicides</w:t>
        </w:r>
      </w:hyperlink>
      <w:r w:rsidR="008F251D" w:rsidRPr="00E674A1">
        <w:rPr>
          <w:rStyle w:val="Strong"/>
          <w:rFonts w:ascii="Georgia" w:hAnsi="Georgia"/>
          <w:color w:val="333333"/>
          <w:shd w:val="clear" w:color="auto" w:fill="FFFFFF"/>
        </w:rPr>
        <w:t>.</w:t>
      </w:r>
    </w:p>
    <w:p w14:paraId="21852023" w14:textId="034E1E56" w:rsidR="008F251D" w:rsidRPr="00E674A1" w:rsidRDefault="00000000" w:rsidP="00B161EF">
      <w:pPr>
        <w:pStyle w:val="NormalWeb"/>
        <w:pBdr>
          <w:bottom w:val="single" w:sz="12" w:space="1" w:color="auto"/>
        </w:pBdr>
        <w:shd w:val="clear" w:color="auto" w:fill="FFFFFF"/>
        <w:rPr>
          <w:rStyle w:val="Strong"/>
          <w:rFonts w:ascii="Georgia" w:hAnsi="Georgia"/>
          <w:color w:val="333333"/>
          <w:shd w:val="clear" w:color="auto" w:fill="FFFFFF"/>
        </w:rPr>
      </w:pPr>
      <w:hyperlink r:id="rId1279" w:tgtFrame="_blank" w:history="1">
        <w:r w:rsidR="008F251D" w:rsidRPr="00E674A1">
          <w:rPr>
            <w:rStyle w:val="Hyperlink"/>
            <w:rFonts w:ascii="Georgia" w:hAnsi="Georgia"/>
            <w:b/>
            <w:bCs/>
          </w:rPr>
          <w:t>Identification and Modification of Biphenyl Dioxygenase Sequences that Determine the Specificity of Polychlorinated Biphenyl Degradation</w:t>
        </w:r>
      </w:hyperlink>
      <w:r w:rsidR="008F251D" w:rsidRPr="00E674A1">
        <w:rPr>
          <w:rStyle w:val="Strong"/>
          <w:rFonts w:ascii="Georgia" w:hAnsi="Georgia"/>
          <w:color w:val="333333"/>
          <w:shd w:val="clear" w:color="auto" w:fill="FFFFFF"/>
        </w:rPr>
        <w:t>.</w:t>
      </w:r>
    </w:p>
    <w:p w14:paraId="66EE7FC0" w14:textId="59735854" w:rsidR="008F251D" w:rsidRPr="00E674A1" w:rsidRDefault="00000000" w:rsidP="00B161EF">
      <w:pPr>
        <w:pStyle w:val="NormalWeb"/>
        <w:pBdr>
          <w:bottom w:val="single" w:sz="12" w:space="1" w:color="auto"/>
        </w:pBdr>
        <w:shd w:val="clear" w:color="auto" w:fill="FFFFFF"/>
        <w:rPr>
          <w:rStyle w:val="Strong"/>
          <w:rFonts w:ascii="Georgia" w:hAnsi="Georgia"/>
          <w:color w:val="333333"/>
          <w:shd w:val="clear" w:color="auto" w:fill="FFFFFF"/>
        </w:rPr>
      </w:pPr>
      <w:hyperlink r:id="rId1280" w:tgtFrame="_blank" w:history="1">
        <w:r w:rsidR="003A6C0C" w:rsidRPr="00E674A1">
          <w:rPr>
            <w:rStyle w:val="Hyperlink"/>
            <w:rFonts w:ascii="Georgia" w:hAnsi="Georgia"/>
            <w:b/>
            <w:bCs/>
          </w:rPr>
          <w:t>Enhanced Biodegradation of Polychlorinated Biphenyls after Site-Directed Mutagenesis of a Biphenyl Dioxygenase Gene</w:t>
        </w:r>
      </w:hyperlink>
      <w:r w:rsidR="003A6C0C" w:rsidRPr="00E674A1">
        <w:rPr>
          <w:rStyle w:val="Strong"/>
          <w:rFonts w:ascii="Georgia" w:hAnsi="Georgia"/>
          <w:color w:val="333333"/>
          <w:shd w:val="clear" w:color="auto" w:fill="FFFFFF"/>
        </w:rPr>
        <w:t>.</w:t>
      </w:r>
    </w:p>
    <w:p w14:paraId="3910705F" w14:textId="194F43EB" w:rsidR="003A6C0C" w:rsidRPr="00E674A1" w:rsidRDefault="00000000" w:rsidP="00B161EF">
      <w:pPr>
        <w:pStyle w:val="NormalWeb"/>
        <w:pBdr>
          <w:bottom w:val="single" w:sz="12" w:space="1" w:color="auto"/>
        </w:pBdr>
        <w:shd w:val="clear" w:color="auto" w:fill="FFFFFF"/>
        <w:rPr>
          <w:rStyle w:val="Strong"/>
          <w:rFonts w:ascii="Georgia" w:hAnsi="Georgia"/>
          <w:color w:val="333333"/>
          <w:shd w:val="clear" w:color="auto" w:fill="FFFFFF"/>
        </w:rPr>
      </w:pPr>
      <w:hyperlink r:id="rId1281" w:tgtFrame="_blank" w:history="1">
        <w:r w:rsidR="003A6C0C" w:rsidRPr="00E674A1">
          <w:rPr>
            <w:rStyle w:val="Hyperlink"/>
            <w:rFonts w:ascii="Georgia" w:hAnsi="Georgia"/>
            <w:b/>
            <w:bCs/>
          </w:rPr>
          <w:t>Nucleotide Sequencing and Transcriptional Mapping of the Genes Encoding Biphenyl Dioxygenase, a Multicomponent Polychlorinated-Biphenyl-Degrading Enzyme in Pseudomonas Strain LB400</w:t>
        </w:r>
      </w:hyperlink>
      <w:r w:rsidR="003A6C0C" w:rsidRPr="00E674A1">
        <w:rPr>
          <w:rStyle w:val="Strong"/>
          <w:rFonts w:ascii="Georgia" w:hAnsi="Georgia"/>
          <w:color w:val="333333"/>
          <w:shd w:val="clear" w:color="auto" w:fill="FFFFFF"/>
        </w:rPr>
        <w:t>.</w:t>
      </w:r>
    </w:p>
    <w:p w14:paraId="10ED5E53" w14:textId="5A334CB1" w:rsidR="003A6C0C" w:rsidRPr="00E674A1" w:rsidRDefault="00000000" w:rsidP="00B161EF">
      <w:pPr>
        <w:pStyle w:val="NormalWeb"/>
        <w:pBdr>
          <w:bottom w:val="single" w:sz="12" w:space="1" w:color="auto"/>
        </w:pBdr>
        <w:shd w:val="clear" w:color="auto" w:fill="FFFFFF"/>
        <w:rPr>
          <w:rStyle w:val="Strong"/>
          <w:rFonts w:ascii="Georgia" w:hAnsi="Georgia"/>
          <w:color w:val="333333"/>
          <w:shd w:val="clear" w:color="auto" w:fill="FFFFFF"/>
        </w:rPr>
      </w:pPr>
      <w:hyperlink r:id="rId1282" w:tgtFrame="_blank" w:history="1">
        <w:r w:rsidR="00E738FB" w:rsidRPr="00E674A1">
          <w:rPr>
            <w:rStyle w:val="Hyperlink"/>
            <w:rFonts w:ascii="Georgia" w:hAnsi="Georgia"/>
            <w:b/>
            <w:bCs/>
          </w:rPr>
          <w:t>Nucleotide Sequencing of the Transcriptional Control Region of the Osmotically Regulated </w:t>
        </w:r>
        <w:proofErr w:type="spellStart"/>
        <w:r w:rsidR="00E738FB" w:rsidRPr="00E674A1">
          <w:rPr>
            <w:rStyle w:val="Emphasis"/>
            <w:rFonts w:ascii="Georgia" w:eastAsiaTheme="majorEastAsia" w:hAnsi="Georgia"/>
            <w:b/>
            <w:bCs/>
            <w:color w:val="007CBA"/>
          </w:rPr>
          <w:t>proU</w:t>
        </w:r>
        <w:proofErr w:type="spellEnd"/>
        <w:r w:rsidR="00E738FB" w:rsidRPr="00E674A1">
          <w:rPr>
            <w:rStyle w:val="Hyperlink"/>
            <w:rFonts w:ascii="Georgia" w:hAnsi="Georgia"/>
            <w:b/>
            <w:bCs/>
          </w:rPr>
          <w:t> Operon of </w:t>
        </w:r>
        <w:r w:rsidR="00E738FB" w:rsidRPr="00E674A1">
          <w:rPr>
            <w:rStyle w:val="Emphasis"/>
            <w:rFonts w:ascii="Georgia" w:eastAsiaTheme="majorEastAsia" w:hAnsi="Georgia"/>
            <w:b/>
            <w:bCs/>
            <w:color w:val="007CBA"/>
          </w:rPr>
          <w:t xml:space="preserve">Salmonella </w:t>
        </w:r>
        <w:r w:rsidR="0018292C">
          <w:rPr>
            <w:rStyle w:val="Emphasis"/>
            <w:rFonts w:ascii="Georgia" w:eastAsiaTheme="majorEastAsia" w:hAnsi="Georgia"/>
            <w:b/>
            <w:bCs/>
            <w:i w:val="0"/>
            <w:iCs w:val="0"/>
            <w:color w:val="007CBA"/>
          </w:rPr>
          <w:t>T</w:t>
        </w:r>
        <w:r w:rsidR="00E738FB" w:rsidRPr="0018292C">
          <w:rPr>
            <w:rStyle w:val="Emphasis"/>
            <w:rFonts w:ascii="Georgia" w:eastAsiaTheme="majorEastAsia" w:hAnsi="Georgia"/>
            <w:b/>
            <w:bCs/>
            <w:i w:val="0"/>
            <w:iCs w:val="0"/>
            <w:color w:val="007CBA"/>
          </w:rPr>
          <w:t>yphimurium</w:t>
        </w:r>
        <w:r w:rsidR="00E738FB" w:rsidRPr="00E674A1">
          <w:rPr>
            <w:rStyle w:val="Hyperlink"/>
            <w:rFonts w:ascii="Georgia" w:hAnsi="Georgia"/>
            <w:b/>
            <w:bCs/>
          </w:rPr>
          <w:t> and Identification of the 5’ Endpoint of the </w:t>
        </w:r>
        <w:proofErr w:type="spellStart"/>
        <w:r w:rsidR="00E738FB" w:rsidRPr="00E674A1">
          <w:rPr>
            <w:rStyle w:val="Emphasis"/>
            <w:rFonts w:ascii="Georgia" w:eastAsiaTheme="majorEastAsia" w:hAnsi="Georgia"/>
            <w:b/>
            <w:bCs/>
            <w:color w:val="007CBA"/>
          </w:rPr>
          <w:t>proU</w:t>
        </w:r>
        <w:proofErr w:type="spellEnd"/>
        <w:r w:rsidR="00E738FB" w:rsidRPr="00E674A1">
          <w:rPr>
            <w:rStyle w:val="Hyperlink"/>
            <w:rFonts w:ascii="Georgia" w:hAnsi="Georgia"/>
            <w:b/>
            <w:bCs/>
          </w:rPr>
          <w:t> mRNA</w:t>
        </w:r>
      </w:hyperlink>
      <w:r w:rsidR="00E738FB" w:rsidRPr="00E674A1">
        <w:rPr>
          <w:rStyle w:val="Strong"/>
          <w:rFonts w:ascii="Georgia" w:hAnsi="Georgia"/>
          <w:color w:val="333333"/>
          <w:shd w:val="clear" w:color="auto" w:fill="FFFFFF"/>
        </w:rPr>
        <w:t>.</w:t>
      </w:r>
    </w:p>
    <w:p w14:paraId="3818021C" w14:textId="3633A08D" w:rsidR="00E738FB" w:rsidRPr="00E674A1" w:rsidRDefault="00000000" w:rsidP="00B161EF">
      <w:pPr>
        <w:pStyle w:val="NormalWeb"/>
        <w:pBdr>
          <w:bottom w:val="single" w:sz="12" w:space="1" w:color="auto"/>
        </w:pBdr>
        <w:shd w:val="clear" w:color="auto" w:fill="FFFFFF"/>
        <w:rPr>
          <w:rStyle w:val="Strong"/>
          <w:rFonts w:ascii="Georgia" w:hAnsi="Georgia"/>
          <w:color w:val="333333"/>
          <w:shd w:val="clear" w:color="auto" w:fill="FFFFFF"/>
        </w:rPr>
      </w:pPr>
      <w:hyperlink r:id="rId1283" w:tgtFrame="_blank" w:history="1">
        <w:r w:rsidR="00E738FB" w:rsidRPr="00E674A1">
          <w:rPr>
            <w:rStyle w:val="Hyperlink"/>
            <w:rFonts w:ascii="Georgia" w:hAnsi="Georgia"/>
            <w:b/>
            <w:bCs/>
          </w:rPr>
          <w:t>Nucleotide Sequence of the </w:t>
        </w:r>
        <w:proofErr w:type="spellStart"/>
        <w:r w:rsidR="00E738FB" w:rsidRPr="00E674A1">
          <w:rPr>
            <w:rStyle w:val="Emphasis"/>
            <w:rFonts w:ascii="Georgia" w:eastAsiaTheme="majorEastAsia" w:hAnsi="Georgia"/>
            <w:b/>
            <w:bCs/>
            <w:color w:val="007CBA"/>
          </w:rPr>
          <w:t>rpsU-dnaG-rpoD</w:t>
        </w:r>
        <w:proofErr w:type="spellEnd"/>
        <w:r w:rsidR="00E738FB" w:rsidRPr="00E674A1">
          <w:rPr>
            <w:rStyle w:val="Hyperlink"/>
            <w:rFonts w:ascii="Georgia" w:hAnsi="Georgia"/>
            <w:b/>
            <w:bCs/>
          </w:rPr>
          <w:t> Operon from </w:t>
        </w:r>
        <w:r w:rsidR="00E738FB" w:rsidRPr="00E674A1">
          <w:rPr>
            <w:rStyle w:val="Emphasis"/>
            <w:rFonts w:ascii="Georgia" w:eastAsiaTheme="majorEastAsia" w:hAnsi="Georgia"/>
            <w:b/>
            <w:bCs/>
            <w:color w:val="007CBA"/>
          </w:rPr>
          <w:t xml:space="preserve">Salmonella </w:t>
        </w:r>
        <w:r w:rsidR="0018292C">
          <w:rPr>
            <w:rStyle w:val="Emphasis"/>
            <w:rFonts w:ascii="Georgia" w:eastAsiaTheme="majorEastAsia" w:hAnsi="Georgia"/>
            <w:b/>
            <w:bCs/>
            <w:i w:val="0"/>
            <w:iCs w:val="0"/>
            <w:color w:val="007CBA"/>
          </w:rPr>
          <w:t>T</w:t>
        </w:r>
        <w:r w:rsidR="00E738FB" w:rsidRPr="0018292C">
          <w:rPr>
            <w:rStyle w:val="Emphasis"/>
            <w:rFonts w:ascii="Georgia" w:eastAsiaTheme="majorEastAsia" w:hAnsi="Georgia"/>
            <w:b/>
            <w:bCs/>
            <w:i w:val="0"/>
            <w:iCs w:val="0"/>
            <w:color w:val="007CBA"/>
          </w:rPr>
          <w:t>yphimurium</w:t>
        </w:r>
        <w:r w:rsidR="00E738FB" w:rsidRPr="00E674A1">
          <w:rPr>
            <w:rStyle w:val="Hyperlink"/>
            <w:rFonts w:ascii="Georgia" w:hAnsi="Georgia"/>
            <w:b/>
            <w:bCs/>
          </w:rPr>
          <w:t> and a Comparison of this Sequence with the Homologous Operon in </w:t>
        </w:r>
        <w:r w:rsidR="00E738FB" w:rsidRPr="00E674A1">
          <w:rPr>
            <w:rStyle w:val="Emphasis"/>
            <w:rFonts w:ascii="Georgia" w:eastAsiaTheme="majorEastAsia" w:hAnsi="Georgia"/>
            <w:b/>
            <w:bCs/>
            <w:color w:val="007CBA"/>
          </w:rPr>
          <w:t>Escherichia coli</w:t>
        </w:r>
      </w:hyperlink>
      <w:r w:rsidR="00E738FB" w:rsidRPr="00E674A1">
        <w:rPr>
          <w:rStyle w:val="Strong"/>
          <w:rFonts w:ascii="Georgia" w:hAnsi="Georgia"/>
          <w:color w:val="333333"/>
          <w:shd w:val="clear" w:color="auto" w:fill="FFFFFF"/>
        </w:rPr>
        <w:t>.</w:t>
      </w:r>
    </w:p>
    <w:p w14:paraId="07558C36" w14:textId="44EA3610" w:rsidR="00E738FB" w:rsidRPr="00E674A1" w:rsidRDefault="00000000" w:rsidP="00B161EF">
      <w:pPr>
        <w:pStyle w:val="NormalWeb"/>
        <w:pBdr>
          <w:bottom w:val="single" w:sz="12" w:space="1" w:color="auto"/>
        </w:pBdr>
        <w:shd w:val="clear" w:color="auto" w:fill="FFFFFF"/>
        <w:rPr>
          <w:rFonts w:ascii="Georgia" w:hAnsi="Georgia"/>
        </w:rPr>
      </w:pPr>
      <w:hyperlink r:id="rId1284" w:tgtFrame="_blank" w:history="1">
        <w:r w:rsidR="00E738FB" w:rsidRPr="00E674A1">
          <w:rPr>
            <w:rStyle w:val="Hyperlink"/>
            <w:rFonts w:ascii="Georgia" w:hAnsi="Georgia"/>
            <w:b/>
            <w:bCs/>
          </w:rPr>
          <w:t>Overproduction of </w:t>
        </w:r>
        <w:r w:rsidR="00E738FB" w:rsidRPr="00E674A1">
          <w:rPr>
            <w:rStyle w:val="Emphasis"/>
            <w:rFonts w:ascii="Georgia" w:eastAsiaTheme="majorEastAsia" w:hAnsi="Georgia"/>
            <w:b/>
            <w:bCs/>
            <w:color w:val="007CBA"/>
          </w:rPr>
          <w:t>Escherichia coli</w:t>
        </w:r>
        <w:r w:rsidR="00E738FB" w:rsidRPr="00E674A1">
          <w:rPr>
            <w:rStyle w:val="Hyperlink"/>
            <w:rFonts w:ascii="Georgia" w:hAnsi="Georgia"/>
            <w:b/>
            <w:bCs/>
          </w:rPr>
          <w:t> </w:t>
        </w:r>
        <w:proofErr w:type="spellStart"/>
        <w:r w:rsidR="00E738FB" w:rsidRPr="00E674A1">
          <w:rPr>
            <w:rStyle w:val="Hyperlink"/>
            <w:rFonts w:ascii="Georgia" w:hAnsi="Georgia"/>
            <w:b/>
            <w:bCs/>
          </w:rPr>
          <w:t>NusA</w:t>
        </w:r>
        <w:proofErr w:type="spellEnd"/>
        <w:r w:rsidR="00E738FB" w:rsidRPr="00E674A1">
          <w:rPr>
            <w:rStyle w:val="Hyperlink"/>
            <w:rFonts w:ascii="Georgia" w:hAnsi="Georgia"/>
            <w:b/>
            <w:bCs/>
          </w:rPr>
          <w:t xml:space="preserve"> Protein</w:t>
        </w:r>
      </w:hyperlink>
      <w:r w:rsidR="00E738FB" w:rsidRPr="00E674A1">
        <w:rPr>
          <w:rStyle w:val="Strong"/>
          <w:rFonts w:ascii="Georgia" w:hAnsi="Georgia"/>
          <w:color w:val="333333"/>
          <w:shd w:val="clear" w:color="auto" w:fill="FFFFFF"/>
        </w:rPr>
        <w:t>.</w:t>
      </w:r>
    </w:p>
    <w:p w14:paraId="7FF0D3FF" w14:textId="4B9FDCFE" w:rsidR="00B161EF" w:rsidRDefault="00000000" w:rsidP="00B161EF">
      <w:pPr>
        <w:pStyle w:val="NormalWeb"/>
        <w:pBdr>
          <w:bottom w:val="single" w:sz="12" w:space="1" w:color="auto"/>
        </w:pBdr>
        <w:shd w:val="clear" w:color="auto" w:fill="FFFFFF"/>
        <w:rPr>
          <w:rFonts w:ascii="Georgia" w:hAnsi="Georgia"/>
          <w:color w:val="333333"/>
          <w:sz w:val="32"/>
          <w:szCs w:val="32"/>
        </w:rPr>
      </w:pPr>
      <w:hyperlink r:id="rId1285" w:history="1">
        <w:r w:rsidR="00B161EF" w:rsidRPr="00737FB6">
          <w:rPr>
            <w:rStyle w:val="Hyperlink"/>
            <w:rFonts w:ascii="Georgia" w:hAnsi="Georgia"/>
            <w:sz w:val="32"/>
            <w:szCs w:val="32"/>
          </w:rPr>
          <w:t xml:space="preserve">VIEW FULL BIO – </w:t>
        </w:r>
        <w:r w:rsidR="00737FB6" w:rsidRPr="00737FB6">
          <w:rPr>
            <w:rStyle w:val="Hyperlink"/>
            <w:rFonts w:ascii="Georgia" w:hAnsi="Georgia"/>
            <w:sz w:val="32"/>
            <w:szCs w:val="32"/>
          </w:rPr>
          <w:t>Bruce Erickson</w:t>
        </w:r>
        <w:r w:rsidR="00B161EF" w:rsidRPr="00737FB6">
          <w:rPr>
            <w:rStyle w:val="Hyperlink"/>
            <w:rFonts w:ascii="Georgia" w:hAnsi="Georgia"/>
            <w:sz w:val="32"/>
            <w:szCs w:val="32"/>
          </w:rPr>
          <w:t>, Ph.D.</w:t>
        </w:r>
      </w:hyperlink>
    </w:p>
    <w:p w14:paraId="5501D239" w14:textId="77777777" w:rsidR="00B161EF" w:rsidRDefault="00B161EF" w:rsidP="00B161EF">
      <w:pPr>
        <w:pStyle w:val="NormalWeb"/>
        <w:pBdr>
          <w:bottom w:val="single" w:sz="12" w:space="1" w:color="auto"/>
        </w:pBdr>
        <w:shd w:val="clear" w:color="auto" w:fill="FFFFFF"/>
        <w:rPr>
          <w:rFonts w:ascii="Georgia" w:hAnsi="Georgia"/>
          <w:color w:val="333333"/>
          <w:sz w:val="32"/>
          <w:szCs w:val="32"/>
        </w:rPr>
      </w:pPr>
    </w:p>
    <w:p w14:paraId="7851A617" w14:textId="0AA62C36" w:rsidR="00E674A1" w:rsidRDefault="00863897" w:rsidP="00E674A1">
      <w:pPr>
        <w:pStyle w:val="Heading1"/>
        <w:shd w:val="clear" w:color="auto" w:fill="FFFFFF"/>
        <w:spacing w:after="225"/>
        <w:jc w:val="left"/>
        <w:rPr>
          <w:rFonts w:ascii="Helvetica" w:hAnsi="Helvetica" w:cs="Helvetica"/>
          <w:color w:val="333333"/>
        </w:rPr>
      </w:pPr>
      <w:r>
        <w:rPr>
          <w:rFonts w:ascii="Helvetica" w:hAnsi="Helvetica" w:cs="Helvetica"/>
          <w:color w:val="333333"/>
        </w:rPr>
        <w:t xml:space="preserve">Kristina </w:t>
      </w:r>
      <w:r w:rsidR="00532C63">
        <w:rPr>
          <w:rFonts w:ascii="Helvetica" w:hAnsi="Helvetica" w:cs="Helvetica"/>
          <w:color w:val="333333"/>
        </w:rPr>
        <w:t xml:space="preserve">M. </w:t>
      </w:r>
      <w:r>
        <w:rPr>
          <w:rFonts w:ascii="Helvetica" w:hAnsi="Helvetica" w:cs="Helvetica"/>
          <w:color w:val="333333"/>
        </w:rPr>
        <w:t>Feye</w:t>
      </w:r>
      <w:r w:rsidR="00E674A1">
        <w:rPr>
          <w:rFonts w:ascii="Helvetica" w:hAnsi="Helvetica" w:cs="Helvetica"/>
          <w:color w:val="333333"/>
        </w:rPr>
        <w:t>, Ph.D.</w:t>
      </w:r>
    </w:p>
    <w:p w14:paraId="6F5DBD8F" w14:textId="19AF3540" w:rsidR="00E674A1" w:rsidRDefault="00863897" w:rsidP="00E674A1">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lastRenderedPageBreak/>
        <w:t>Research Biologist</w:t>
      </w:r>
      <w:r w:rsidR="00E674A1">
        <w:rPr>
          <w:rStyle w:val="Strong"/>
          <w:rFonts w:ascii="Helvetica" w:hAnsi="Helvetica" w:cs="Helvetica"/>
          <w:b w:val="0"/>
          <w:bCs w:val="0"/>
          <w:color w:val="333333"/>
          <w:spacing w:val="8"/>
        </w:rPr>
        <w:t xml:space="preserve"> —</w:t>
      </w:r>
      <w:r w:rsidR="00E674A1" w:rsidRPr="0098102A">
        <w:rPr>
          <w:rStyle w:val="Strong"/>
          <w:rFonts w:ascii="Helvetica" w:hAnsi="Helvetica" w:cs="Helvetica"/>
          <w:b w:val="0"/>
          <w:bCs w:val="0"/>
          <w:color w:val="333333"/>
          <w:spacing w:val="8"/>
        </w:rPr>
        <w:t xml:space="preserve"> </w:t>
      </w:r>
      <w:r w:rsidR="00E674A1">
        <w:rPr>
          <w:rStyle w:val="Strong"/>
          <w:rFonts w:ascii="Helvetica" w:hAnsi="Helvetica" w:cs="Helvetica"/>
          <w:b w:val="0"/>
          <w:bCs w:val="0"/>
          <w:color w:val="333333"/>
          <w:spacing w:val="8"/>
        </w:rPr>
        <w:t>Division of Microbiology</w:t>
      </w:r>
    </w:p>
    <w:p w14:paraId="6E2BFFA5" w14:textId="42765FB4" w:rsidR="00E674A1" w:rsidRPr="003C3EC5" w:rsidRDefault="00532C63" w:rsidP="00E674A1">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3C3EC5">
        <w:rPr>
          <w:rFonts w:ascii="Georgia" w:hAnsi="Georgia"/>
          <w:color w:val="333333"/>
          <w:sz w:val="24"/>
          <w:szCs w:val="24"/>
          <w:shd w:val="clear" w:color="auto" w:fill="FFFFFF"/>
        </w:rPr>
        <w:t xml:space="preserve">Dr. </w:t>
      </w:r>
      <w:proofErr w:type="spellStart"/>
      <w:r w:rsidRPr="003C3EC5">
        <w:rPr>
          <w:rFonts w:ascii="Georgia" w:hAnsi="Georgia"/>
          <w:color w:val="333333"/>
          <w:sz w:val="24"/>
          <w:szCs w:val="24"/>
          <w:shd w:val="clear" w:color="auto" w:fill="FFFFFF"/>
        </w:rPr>
        <w:t>Feye’s</w:t>
      </w:r>
      <w:proofErr w:type="spellEnd"/>
      <w:r w:rsidRPr="003C3EC5">
        <w:rPr>
          <w:rFonts w:ascii="Georgia" w:hAnsi="Georgia"/>
          <w:color w:val="333333"/>
          <w:sz w:val="24"/>
          <w:szCs w:val="24"/>
          <w:shd w:val="clear" w:color="auto" w:fill="FFFFFF"/>
        </w:rPr>
        <w:t xml:space="preserve"> expertise lies at the nexus of physiology, molecular biology, and genomics. Her research program primarily focuses on using traditional benchtop and cutting-edge bioinformatics approaches to study the host-microbiome-pathogen axis across the </w:t>
      </w:r>
      <w:proofErr w:type="spellStart"/>
      <w:r w:rsidRPr="003C3EC5">
        <w:rPr>
          <w:rFonts w:ascii="Georgia" w:hAnsi="Georgia"/>
          <w:color w:val="333333"/>
          <w:sz w:val="24"/>
          <w:szCs w:val="24"/>
          <w:shd w:val="clear" w:color="auto" w:fill="FFFFFF"/>
        </w:rPr>
        <w:t>OneHealth</w:t>
      </w:r>
      <w:proofErr w:type="spellEnd"/>
      <w:r w:rsidRPr="003C3EC5">
        <w:rPr>
          <w:rFonts w:ascii="Georgia" w:hAnsi="Georgia"/>
          <w:color w:val="333333"/>
          <w:sz w:val="24"/>
          <w:szCs w:val="24"/>
          <w:shd w:val="clear" w:color="auto" w:fill="FFFFFF"/>
        </w:rPr>
        <w:t xml:space="preserve"> spectrum. Additional interests include investigating how different pharmaceuticals, supplements, foodborne pathogens, or diets influence that axis. Dr. Feye is continuously working to expand her already broad background of interests and apply it to mission critical research at the FDA.</w:t>
      </w:r>
      <w:r w:rsidR="00E674A1" w:rsidRPr="003C3EC5">
        <w:rPr>
          <w:rFonts w:ascii="Georgia" w:hAnsi="Georgia"/>
          <w:color w:val="333333"/>
          <w:sz w:val="24"/>
          <w:szCs w:val="24"/>
          <w:shd w:val="clear" w:color="auto" w:fill="FFFFFF"/>
        </w:rPr>
        <w:t xml:space="preserve"> </w:t>
      </w:r>
      <w:hyperlink r:id="rId1286" w:history="1">
        <w:r w:rsidR="00E674A1" w:rsidRPr="003C3EC5">
          <w:rPr>
            <w:rStyle w:val="Hyperlink"/>
            <w:rFonts w:ascii="Georgia" w:hAnsi="Georgia"/>
            <w:sz w:val="24"/>
            <w:szCs w:val="24"/>
          </w:rPr>
          <w:t xml:space="preserve">VIEW FULL BIO – Dr. </w:t>
        </w:r>
        <w:r w:rsidRPr="003C3EC5">
          <w:rPr>
            <w:rStyle w:val="Hyperlink"/>
            <w:rFonts w:ascii="Georgia" w:hAnsi="Georgia"/>
            <w:sz w:val="24"/>
            <w:szCs w:val="24"/>
          </w:rPr>
          <w:t>Kristina M. Feye</w:t>
        </w:r>
      </w:hyperlink>
    </w:p>
    <w:p w14:paraId="28FB5A99" w14:textId="77777777" w:rsidR="00E674A1" w:rsidRDefault="00E674A1" w:rsidP="00E674A1">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76C4AA6" w14:textId="38DA27D9" w:rsidR="0018292C"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287" w:history="1">
        <w:r w:rsidR="002F761E" w:rsidRPr="003C3EC5">
          <w:rPr>
            <w:rStyle w:val="Strong"/>
            <w:rFonts w:ascii="Georgia" w:hAnsi="Georgia"/>
            <w:color w:val="007CBA"/>
            <w:shd w:val="clear" w:color="auto" w:fill="FFFFFF"/>
          </w:rPr>
          <w:t>Incidence of </w:t>
        </w:r>
        <w:r w:rsidR="002F761E" w:rsidRPr="003C3EC5">
          <w:rPr>
            <w:rStyle w:val="Emphasis"/>
            <w:rFonts w:ascii="Georgia" w:eastAsiaTheme="majorEastAsia" w:hAnsi="Georgia"/>
            <w:b/>
            <w:bCs/>
            <w:color w:val="007CBA"/>
            <w:shd w:val="clear" w:color="auto" w:fill="FFFFFF"/>
          </w:rPr>
          <w:t>Salmonella </w:t>
        </w:r>
        <w:r w:rsidR="002F761E" w:rsidRPr="003C3EC5">
          <w:rPr>
            <w:rStyle w:val="Strong"/>
            <w:rFonts w:ascii="Georgia" w:hAnsi="Georgia"/>
            <w:color w:val="007CBA"/>
            <w:shd w:val="clear" w:color="auto" w:fill="FFFFFF"/>
          </w:rPr>
          <w:t>Serovars Isolated from Commercial Animal Feed Mills in the United States and Serovar Identification Using CRISPR Analysis</w:t>
        </w:r>
      </w:hyperlink>
      <w:r w:rsidR="002F761E" w:rsidRPr="003C3EC5">
        <w:rPr>
          <w:rStyle w:val="Strong"/>
          <w:rFonts w:ascii="Georgia" w:hAnsi="Georgia"/>
          <w:color w:val="333333"/>
          <w:shd w:val="clear" w:color="auto" w:fill="FFFFFF"/>
        </w:rPr>
        <w:t>.</w:t>
      </w:r>
    </w:p>
    <w:p w14:paraId="24377897" w14:textId="03615DE8" w:rsidR="002F761E"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288" w:history="1">
        <w:r w:rsidR="002F761E" w:rsidRPr="003C3EC5">
          <w:rPr>
            <w:rStyle w:val="Strong"/>
            <w:rFonts w:ascii="Georgia" w:hAnsi="Georgia"/>
            <w:color w:val="007CBA"/>
            <w:shd w:val="clear" w:color="auto" w:fill="FFFFFF"/>
          </w:rPr>
          <w:t>Influential Factors on the Composition of the Conventionally Raised Broiler Gastrointestinal Microbiomes</w:t>
        </w:r>
      </w:hyperlink>
      <w:r w:rsidR="002F761E" w:rsidRPr="003C3EC5">
        <w:rPr>
          <w:rStyle w:val="Strong"/>
          <w:rFonts w:ascii="Georgia" w:hAnsi="Georgia"/>
          <w:color w:val="333333"/>
          <w:shd w:val="clear" w:color="auto" w:fill="FFFFFF"/>
        </w:rPr>
        <w:t>.</w:t>
      </w:r>
    </w:p>
    <w:p w14:paraId="495C3A77" w14:textId="3C296334" w:rsidR="002F761E"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289" w:history="1">
        <w:r w:rsidR="0028771A" w:rsidRPr="003C3EC5">
          <w:rPr>
            <w:rStyle w:val="Strong"/>
            <w:rFonts w:ascii="Georgia" w:hAnsi="Georgia"/>
            <w:color w:val="007CBA"/>
            <w:shd w:val="clear" w:color="auto" w:fill="FFFFFF"/>
          </w:rPr>
          <w:t>Poultry Processing and the Application of Microbiome Mapping</w:t>
        </w:r>
      </w:hyperlink>
      <w:r w:rsidR="0028771A" w:rsidRPr="003C3EC5">
        <w:rPr>
          <w:rStyle w:val="Strong"/>
          <w:rFonts w:ascii="Georgia" w:hAnsi="Georgia"/>
          <w:color w:val="333333"/>
          <w:shd w:val="clear" w:color="auto" w:fill="FFFFFF"/>
        </w:rPr>
        <w:t>.</w:t>
      </w:r>
    </w:p>
    <w:p w14:paraId="1ACF901E" w14:textId="31F8D28B" w:rsidR="0028771A"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290" w:history="1">
        <w:r w:rsidR="0028771A" w:rsidRPr="003C3EC5">
          <w:rPr>
            <w:rStyle w:val="Strong"/>
            <w:rFonts w:ascii="Georgia" w:hAnsi="Georgia"/>
            <w:color w:val="007CBA"/>
            <w:shd w:val="clear" w:color="auto" w:fill="FFFFFF"/>
          </w:rPr>
          <w:t>The Preliminary Development of an In Vitro Poultry Cecal Culture Model to Evaluate the Effects of Original XPCTM for the Reduction of </w:t>
        </w:r>
        <w:r w:rsidR="0028771A" w:rsidRPr="003C3EC5">
          <w:rPr>
            <w:rStyle w:val="Emphasis"/>
            <w:rFonts w:ascii="Georgia" w:eastAsiaTheme="majorEastAsia" w:hAnsi="Georgia"/>
            <w:b/>
            <w:bCs/>
            <w:color w:val="007CBA"/>
            <w:shd w:val="clear" w:color="auto" w:fill="FFFFFF"/>
          </w:rPr>
          <w:t xml:space="preserve">Campylobacter </w:t>
        </w:r>
        <w:proofErr w:type="spellStart"/>
        <w:r w:rsidR="0028771A" w:rsidRPr="003C3EC5">
          <w:rPr>
            <w:rStyle w:val="Emphasis"/>
            <w:rFonts w:ascii="Georgia" w:eastAsiaTheme="majorEastAsia" w:hAnsi="Georgia"/>
            <w:b/>
            <w:bCs/>
            <w:color w:val="007CBA"/>
            <w:shd w:val="clear" w:color="auto" w:fill="FFFFFF"/>
          </w:rPr>
          <w:t>jejuni</w:t>
        </w:r>
        <w:proofErr w:type="spellEnd"/>
        <w:r w:rsidR="0028771A" w:rsidRPr="003C3EC5">
          <w:rPr>
            <w:rStyle w:val="Strong"/>
            <w:rFonts w:ascii="Georgia" w:hAnsi="Georgia"/>
            <w:color w:val="007CBA"/>
            <w:shd w:val="clear" w:color="auto" w:fill="FFFFFF"/>
          </w:rPr>
          <w:t> and Its Potential Effects on the Microbiota</w:t>
        </w:r>
      </w:hyperlink>
      <w:r w:rsidR="0028771A" w:rsidRPr="003C3EC5">
        <w:rPr>
          <w:rStyle w:val="Strong"/>
          <w:rFonts w:ascii="Georgia" w:hAnsi="Georgia"/>
          <w:color w:val="333333"/>
          <w:shd w:val="clear" w:color="auto" w:fill="FFFFFF"/>
        </w:rPr>
        <w:t>.</w:t>
      </w:r>
    </w:p>
    <w:p w14:paraId="31B1F7D0" w14:textId="46FAC7D4" w:rsidR="0028771A"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291" w:history="1">
        <w:r w:rsidR="0028771A" w:rsidRPr="003C3EC5">
          <w:rPr>
            <w:rStyle w:val="Strong"/>
            <w:rFonts w:ascii="Georgia" w:hAnsi="Georgia"/>
            <w:color w:val="007CBA"/>
            <w:shd w:val="clear" w:color="auto" w:fill="FFFFFF"/>
          </w:rPr>
          <w:t xml:space="preserve">Application of </w:t>
        </w:r>
        <w:proofErr w:type="spellStart"/>
        <w:r w:rsidR="0028771A" w:rsidRPr="003C3EC5">
          <w:rPr>
            <w:rStyle w:val="Strong"/>
            <w:rFonts w:ascii="Georgia" w:hAnsi="Georgia"/>
            <w:color w:val="007CBA"/>
            <w:shd w:val="clear" w:color="auto" w:fill="FFFFFF"/>
          </w:rPr>
          <w:t>Amplon</w:t>
        </w:r>
        <w:proofErr w:type="spellEnd"/>
        <w:r w:rsidR="0028771A" w:rsidRPr="003C3EC5">
          <w:rPr>
            <w:rStyle w:val="Strong"/>
            <w:rFonts w:ascii="Georgia" w:hAnsi="Georgia"/>
            <w:color w:val="007CBA"/>
            <w:shd w:val="clear" w:color="auto" w:fill="FFFFFF"/>
          </w:rPr>
          <w:t xml:space="preserve"> in Combination with Peroxyacetic Acid for the Reduction of Nalidixic Acid-Resistant </w:t>
        </w:r>
        <w:r w:rsidR="0028771A" w:rsidRPr="003C3EC5">
          <w:rPr>
            <w:rStyle w:val="Emphasis"/>
            <w:rFonts w:ascii="Georgia" w:eastAsiaTheme="majorEastAsia" w:hAnsi="Georgia"/>
            <w:b/>
            <w:bCs/>
            <w:color w:val="007CBA"/>
            <w:shd w:val="clear" w:color="auto" w:fill="FFFFFF"/>
          </w:rPr>
          <w:t>Salmonella </w:t>
        </w:r>
        <w:r w:rsidR="0028771A" w:rsidRPr="003C3EC5">
          <w:rPr>
            <w:rStyle w:val="Strong"/>
            <w:rFonts w:ascii="Georgia" w:hAnsi="Georgia"/>
            <w:color w:val="007CBA"/>
            <w:shd w:val="clear" w:color="auto" w:fill="FFFFFF"/>
          </w:rPr>
          <w:t>Typhimurium and </w:t>
        </w:r>
        <w:r w:rsidR="0028771A" w:rsidRPr="003C3EC5">
          <w:rPr>
            <w:rStyle w:val="Emphasis"/>
            <w:rFonts w:ascii="Georgia" w:eastAsiaTheme="majorEastAsia" w:hAnsi="Georgia"/>
            <w:b/>
            <w:bCs/>
            <w:color w:val="007CBA"/>
            <w:shd w:val="clear" w:color="auto" w:fill="FFFFFF"/>
          </w:rPr>
          <w:t>Salmonella </w:t>
        </w:r>
        <w:r w:rsidR="0028771A" w:rsidRPr="003C3EC5">
          <w:rPr>
            <w:rStyle w:val="Strong"/>
            <w:rFonts w:ascii="Georgia" w:hAnsi="Georgia"/>
            <w:color w:val="007CBA"/>
            <w:shd w:val="clear" w:color="auto" w:fill="FFFFFF"/>
          </w:rPr>
          <w:t>Reading on Skin-on, Bone-in Tom Turkey Drumsticks</w:t>
        </w:r>
      </w:hyperlink>
      <w:r w:rsidR="0028771A" w:rsidRPr="003C3EC5">
        <w:rPr>
          <w:rStyle w:val="Strong"/>
          <w:rFonts w:ascii="Georgia" w:hAnsi="Georgia"/>
          <w:color w:val="333333"/>
          <w:shd w:val="clear" w:color="auto" w:fill="FFFFFF"/>
        </w:rPr>
        <w:t>.</w:t>
      </w:r>
    </w:p>
    <w:p w14:paraId="1DD0F47F" w14:textId="1280CCBD" w:rsidR="0028771A"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292" w:history="1">
        <w:r w:rsidR="0028771A" w:rsidRPr="003C3EC5">
          <w:rPr>
            <w:rStyle w:val="Strong"/>
            <w:rFonts w:ascii="Georgia" w:hAnsi="Georgia"/>
            <w:color w:val="007CBA"/>
            <w:shd w:val="clear" w:color="auto" w:fill="FFFFFF"/>
          </w:rPr>
          <w:t>A Historical Review on Antibiotic Resistance of Foodborne </w:t>
        </w:r>
        <w:r w:rsidR="0028771A" w:rsidRPr="003C3EC5">
          <w:rPr>
            <w:rStyle w:val="Emphasis"/>
            <w:rFonts w:ascii="Georgia" w:eastAsiaTheme="majorEastAsia" w:hAnsi="Georgia"/>
            <w:b/>
            <w:bCs/>
            <w:color w:val="007CBA"/>
            <w:shd w:val="clear" w:color="auto" w:fill="FFFFFF"/>
          </w:rPr>
          <w:t>Campylobacter</w:t>
        </w:r>
      </w:hyperlink>
      <w:r w:rsidR="0028771A" w:rsidRPr="003C3EC5">
        <w:rPr>
          <w:rStyle w:val="Strong"/>
          <w:rFonts w:ascii="Georgia" w:hAnsi="Georgia"/>
          <w:color w:val="333333"/>
          <w:shd w:val="clear" w:color="auto" w:fill="FFFFFF"/>
        </w:rPr>
        <w:t>.</w:t>
      </w:r>
    </w:p>
    <w:p w14:paraId="723B2009" w14:textId="61D6FDDC" w:rsidR="0028771A"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293" w:history="1">
        <w:r w:rsidR="0028771A" w:rsidRPr="003C3EC5">
          <w:rPr>
            <w:rStyle w:val="Strong"/>
            <w:rFonts w:ascii="Georgia" w:hAnsi="Georgia"/>
            <w:color w:val="007CBA"/>
            <w:shd w:val="clear" w:color="auto" w:fill="FFFFFF"/>
          </w:rPr>
          <w:t>Developments in Rapid Detection Methods for the Detection of Foodborne </w:t>
        </w:r>
        <w:r w:rsidR="0028771A" w:rsidRPr="003C3EC5">
          <w:rPr>
            <w:rStyle w:val="Emphasis"/>
            <w:rFonts w:ascii="Georgia" w:eastAsiaTheme="majorEastAsia" w:hAnsi="Georgia"/>
            <w:b/>
            <w:bCs/>
            <w:color w:val="007CBA"/>
            <w:shd w:val="clear" w:color="auto" w:fill="FFFFFF"/>
          </w:rPr>
          <w:t>Campylobacter </w:t>
        </w:r>
        <w:r w:rsidR="0028771A" w:rsidRPr="003C3EC5">
          <w:rPr>
            <w:rStyle w:val="Strong"/>
            <w:rFonts w:ascii="Georgia" w:hAnsi="Georgia"/>
            <w:color w:val="007CBA"/>
            <w:shd w:val="clear" w:color="auto" w:fill="FFFFFF"/>
          </w:rPr>
          <w:t>in the United States</w:t>
        </w:r>
      </w:hyperlink>
      <w:r w:rsidR="0028771A" w:rsidRPr="003C3EC5">
        <w:rPr>
          <w:rStyle w:val="Strong"/>
          <w:rFonts w:ascii="Georgia" w:hAnsi="Georgia"/>
          <w:color w:val="333333"/>
          <w:shd w:val="clear" w:color="auto" w:fill="FFFFFF"/>
        </w:rPr>
        <w:t>.</w:t>
      </w:r>
    </w:p>
    <w:p w14:paraId="0FD5D4C4" w14:textId="6B855186" w:rsidR="0028771A"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294" w:history="1">
        <w:r w:rsidR="00FF6EE6" w:rsidRPr="003C3EC5">
          <w:rPr>
            <w:rStyle w:val="Strong"/>
            <w:rFonts w:ascii="Georgia" w:hAnsi="Georgia"/>
            <w:color w:val="007CBA"/>
            <w:shd w:val="clear" w:color="auto" w:fill="FFFFFF"/>
          </w:rPr>
          <w:t xml:space="preserve">The Efficacy of Sodium Bisulfate Salt (SBS) Alone and Combined </w:t>
        </w:r>
        <w:proofErr w:type="gramStart"/>
        <w:r w:rsidR="00FF6EE6" w:rsidRPr="003C3EC5">
          <w:rPr>
            <w:rStyle w:val="Strong"/>
            <w:rFonts w:ascii="Georgia" w:hAnsi="Georgia"/>
            <w:color w:val="007CBA"/>
            <w:shd w:val="clear" w:color="auto" w:fill="FFFFFF"/>
          </w:rPr>
          <w:t>With</w:t>
        </w:r>
        <w:proofErr w:type="gramEnd"/>
        <w:r w:rsidR="00FF6EE6" w:rsidRPr="003C3EC5">
          <w:rPr>
            <w:rStyle w:val="Strong"/>
            <w:rFonts w:ascii="Georgia" w:hAnsi="Georgia"/>
            <w:color w:val="007CBA"/>
            <w:shd w:val="clear" w:color="auto" w:fill="FFFFFF"/>
          </w:rPr>
          <w:t xml:space="preserve"> Peracetic Acid (PAA) as an Antimicrobial on Whole Chicken Drumsticks Artificially Inoculated with </w:t>
        </w:r>
        <w:r w:rsidR="00FF6EE6" w:rsidRPr="003C3EC5">
          <w:rPr>
            <w:rStyle w:val="Emphasis"/>
            <w:rFonts w:ascii="Georgia" w:eastAsiaTheme="majorEastAsia" w:hAnsi="Georgia"/>
            <w:b/>
            <w:bCs/>
            <w:color w:val="007CBA"/>
            <w:shd w:val="clear" w:color="auto" w:fill="FFFFFF"/>
          </w:rPr>
          <w:t>Salmonella </w:t>
        </w:r>
        <w:r w:rsidR="00FF6EE6" w:rsidRPr="003C3EC5">
          <w:rPr>
            <w:rStyle w:val="Strong"/>
            <w:rFonts w:ascii="Georgia" w:hAnsi="Georgia"/>
            <w:color w:val="007CBA"/>
            <w:shd w:val="clear" w:color="auto" w:fill="FFFFFF"/>
          </w:rPr>
          <w:t>Enteritidis</w:t>
        </w:r>
      </w:hyperlink>
      <w:r w:rsidR="00FF6EE6" w:rsidRPr="003C3EC5">
        <w:rPr>
          <w:rStyle w:val="Strong"/>
          <w:rFonts w:ascii="Georgia" w:hAnsi="Georgia"/>
          <w:color w:val="333333"/>
          <w:shd w:val="clear" w:color="auto" w:fill="FFFFFF"/>
        </w:rPr>
        <w:t>.</w:t>
      </w:r>
    </w:p>
    <w:p w14:paraId="749570A5" w14:textId="37CAD078" w:rsidR="00FF6EE6"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295" w:history="1">
        <w:r w:rsidR="00FF6EE6" w:rsidRPr="003C3EC5">
          <w:rPr>
            <w:rStyle w:val="Strong"/>
            <w:rFonts w:ascii="Georgia" w:hAnsi="Georgia"/>
            <w:color w:val="007CBA"/>
            <w:shd w:val="clear" w:color="auto" w:fill="FFFFFF"/>
          </w:rPr>
          <w:t xml:space="preserve">The Addition of </w:t>
        </w:r>
        <w:proofErr w:type="spellStart"/>
        <w:r w:rsidR="00FF6EE6" w:rsidRPr="003C3EC5">
          <w:rPr>
            <w:rStyle w:val="Strong"/>
            <w:rFonts w:ascii="Georgia" w:hAnsi="Georgia"/>
            <w:color w:val="007CBA"/>
            <w:shd w:val="clear" w:color="auto" w:fill="FFFFFF"/>
          </w:rPr>
          <w:t>ViriditecTM</w:t>
        </w:r>
        <w:proofErr w:type="spellEnd"/>
        <w:r w:rsidR="00FF6EE6" w:rsidRPr="003C3EC5">
          <w:rPr>
            <w:rStyle w:val="Strong"/>
            <w:rFonts w:ascii="Georgia" w:hAnsi="Georgia"/>
            <w:color w:val="007CBA"/>
            <w:shd w:val="clear" w:color="auto" w:fill="FFFFFF"/>
          </w:rPr>
          <w:t xml:space="preserve"> Aqueous Ozone to Peracetic Acid as an Antimicrobial Spray Increases Air Quality While Maintaining </w:t>
        </w:r>
        <w:r w:rsidR="00FF6EE6" w:rsidRPr="003C3EC5">
          <w:rPr>
            <w:rStyle w:val="Emphasis"/>
            <w:rFonts w:ascii="Georgia" w:eastAsiaTheme="majorEastAsia" w:hAnsi="Georgia"/>
            <w:b/>
            <w:bCs/>
            <w:color w:val="007CBA"/>
            <w:shd w:val="clear" w:color="auto" w:fill="FFFFFF"/>
          </w:rPr>
          <w:t>Salmonella </w:t>
        </w:r>
        <w:r w:rsidR="00FF6EE6" w:rsidRPr="003C3EC5">
          <w:rPr>
            <w:rStyle w:val="Strong"/>
            <w:rFonts w:ascii="Georgia" w:hAnsi="Georgia"/>
            <w:color w:val="007CBA"/>
            <w:shd w:val="clear" w:color="auto" w:fill="FFFFFF"/>
          </w:rPr>
          <w:t>Typhimurium, Non-pathogenic </w:t>
        </w:r>
        <w:r w:rsidR="00FF6EE6" w:rsidRPr="003C3EC5">
          <w:rPr>
            <w:rStyle w:val="Emphasis"/>
            <w:rFonts w:ascii="Georgia" w:eastAsiaTheme="majorEastAsia" w:hAnsi="Georgia"/>
            <w:b/>
            <w:bCs/>
            <w:color w:val="007CBA"/>
            <w:shd w:val="clear" w:color="auto" w:fill="FFFFFF"/>
          </w:rPr>
          <w:t>Escherichia coli</w:t>
        </w:r>
        <w:r w:rsidR="00FF6EE6" w:rsidRPr="003C3EC5">
          <w:rPr>
            <w:rStyle w:val="Strong"/>
            <w:rFonts w:ascii="Georgia" w:hAnsi="Georgia"/>
            <w:color w:val="007CBA"/>
            <w:shd w:val="clear" w:color="auto" w:fill="FFFFFF"/>
          </w:rPr>
          <w:t>, and </w:t>
        </w:r>
        <w:r w:rsidR="00FF6EE6" w:rsidRPr="003C3EC5">
          <w:rPr>
            <w:rStyle w:val="Emphasis"/>
            <w:rFonts w:ascii="Georgia" w:eastAsiaTheme="majorEastAsia" w:hAnsi="Georgia"/>
            <w:b/>
            <w:bCs/>
            <w:color w:val="007CBA"/>
            <w:shd w:val="clear" w:color="auto" w:fill="FFFFFF"/>
          </w:rPr>
          <w:t xml:space="preserve">Campylobacter </w:t>
        </w:r>
        <w:proofErr w:type="spellStart"/>
        <w:r w:rsidR="00FF6EE6" w:rsidRPr="003C3EC5">
          <w:rPr>
            <w:rStyle w:val="Emphasis"/>
            <w:rFonts w:ascii="Georgia" w:eastAsiaTheme="majorEastAsia" w:hAnsi="Georgia"/>
            <w:b/>
            <w:bCs/>
            <w:color w:val="007CBA"/>
            <w:shd w:val="clear" w:color="auto" w:fill="FFFFFF"/>
          </w:rPr>
          <w:t>jejuni</w:t>
        </w:r>
        <w:proofErr w:type="spellEnd"/>
        <w:r w:rsidR="00FF6EE6" w:rsidRPr="003C3EC5">
          <w:rPr>
            <w:rStyle w:val="Strong"/>
            <w:rFonts w:ascii="Georgia" w:hAnsi="Georgia"/>
            <w:color w:val="007CBA"/>
            <w:shd w:val="clear" w:color="auto" w:fill="FFFFFF"/>
          </w:rPr>
          <w:t> Reduction on Whole Carcasses</w:t>
        </w:r>
      </w:hyperlink>
      <w:r w:rsidR="00FF6EE6" w:rsidRPr="003C3EC5">
        <w:rPr>
          <w:rStyle w:val="Strong"/>
          <w:rFonts w:ascii="Georgia" w:hAnsi="Georgia"/>
          <w:color w:val="333333"/>
          <w:shd w:val="clear" w:color="auto" w:fill="FFFFFF"/>
        </w:rPr>
        <w:t>.</w:t>
      </w:r>
    </w:p>
    <w:p w14:paraId="7AAC69B3" w14:textId="698E0877" w:rsidR="00FF6EE6"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296" w:history="1">
        <w:r w:rsidR="00FF6EE6" w:rsidRPr="003C3EC5">
          <w:rPr>
            <w:rStyle w:val="Strong"/>
            <w:rFonts w:ascii="Georgia" w:hAnsi="Georgia"/>
            <w:color w:val="007CBA"/>
            <w:shd w:val="clear" w:color="auto" w:fill="FFFFFF"/>
          </w:rPr>
          <w:t xml:space="preserve">A </w:t>
        </w:r>
        <w:proofErr w:type="spellStart"/>
        <w:r w:rsidR="00FF6EE6" w:rsidRPr="003C3EC5">
          <w:rPr>
            <w:rStyle w:val="Strong"/>
            <w:rFonts w:ascii="Georgia" w:hAnsi="Georgia"/>
            <w:color w:val="007CBA"/>
            <w:shd w:val="clear" w:color="auto" w:fill="FFFFFF"/>
          </w:rPr>
          <w:t>Microbiomic</w:t>
        </w:r>
        <w:proofErr w:type="spellEnd"/>
        <w:r w:rsidR="00FF6EE6" w:rsidRPr="003C3EC5">
          <w:rPr>
            <w:rStyle w:val="Strong"/>
            <w:rFonts w:ascii="Georgia" w:hAnsi="Georgia"/>
            <w:color w:val="007CBA"/>
            <w:shd w:val="clear" w:color="auto" w:fill="FFFFFF"/>
          </w:rPr>
          <w:t xml:space="preserve"> Analysis of a Pasture-Raised Broiler Flock Elucidates Foodborne Pathogen Ecology Along the Farm-To-Fork Continuum</w:t>
        </w:r>
      </w:hyperlink>
      <w:r w:rsidR="00FF6EE6" w:rsidRPr="003C3EC5">
        <w:rPr>
          <w:rStyle w:val="Strong"/>
          <w:rFonts w:ascii="Georgia" w:hAnsi="Georgia"/>
          <w:color w:val="333333"/>
          <w:shd w:val="clear" w:color="auto" w:fill="FFFFFF"/>
        </w:rPr>
        <w:t>.</w:t>
      </w:r>
    </w:p>
    <w:p w14:paraId="08E7B425" w14:textId="7A8A8B6E" w:rsidR="00FF6EE6"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297" w:history="1">
        <w:r w:rsidR="002F4678" w:rsidRPr="003C3EC5">
          <w:rPr>
            <w:rStyle w:val="Strong"/>
            <w:rFonts w:ascii="Georgia" w:hAnsi="Georgia"/>
            <w:color w:val="007CBA"/>
            <w:shd w:val="clear" w:color="auto" w:fill="FFFFFF"/>
          </w:rPr>
          <w:t>Comparison of 16S rDNA Next Sequencing of Microbiome Communities from Post-scalder and Post-picker Stages in Three Different Commercial Poultry Plants Processing Three Classes of Broilers</w:t>
        </w:r>
      </w:hyperlink>
      <w:r w:rsidR="002F4678" w:rsidRPr="003C3EC5">
        <w:rPr>
          <w:rStyle w:val="Strong"/>
          <w:rFonts w:ascii="Georgia" w:hAnsi="Georgia"/>
          <w:color w:val="333333"/>
          <w:shd w:val="clear" w:color="auto" w:fill="FFFFFF"/>
        </w:rPr>
        <w:t>.</w:t>
      </w:r>
    </w:p>
    <w:p w14:paraId="3013E669" w14:textId="274E2D4C" w:rsidR="002F4678"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298" w:history="1">
        <w:r w:rsidR="002F4678" w:rsidRPr="003C3EC5">
          <w:rPr>
            <w:rStyle w:val="Strong"/>
            <w:rFonts w:ascii="Georgia" w:hAnsi="Georgia"/>
            <w:color w:val="007CBA"/>
            <w:shd w:val="clear" w:color="auto" w:fill="FFFFFF"/>
          </w:rPr>
          <w:t>Comparison of Acid Sanitizers on </w:t>
        </w:r>
        <w:r w:rsidR="002F4678" w:rsidRPr="003C3EC5">
          <w:rPr>
            <w:rStyle w:val="Emphasis"/>
            <w:rFonts w:ascii="Georgia" w:eastAsiaTheme="majorEastAsia" w:hAnsi="Georgia"/>
            <w:b/>
            <w:bCs/>
            <w:color w:val="007CBA"/>
            <w:shd w:val="clear" w:color="auto" w:fill="FFFFFF"/>
          </w:rPr>
          <w:t>Salmonella </w:t>
        </w:r>
        <w:r w:rsidR="002F4678" w:rsidRPr="003C3EC5">
          <w:rPr>
            <w:rStyle w:val="Strong"/>
            <w:rFonts w:ascii="Georgia" w:hAnsi="Georgia"/>
            <w:color w:val="007CBA"/>
            <w:shd w:val="clear" w:color="auto" w:fill="FFFFFF"/>
          </w:rPr>
          <w:t>Typhimurium Inoculated Commercial Poultry Processing Reuse Water</w:t>
        </w:r>
      </w:hyperlink>
      <w:r w:rsidR="002F4678" w:rsidRPr="003C3EC5">
        <w:rPr>
          <w:rStyle w:val="Strong"/>
          <w:rFonts w:ascii="Georgia" w:hAnsi="Georgia"/>
          <w:color w:val="333333"/>
          <w:shd w:val="clear" w:color="auto" w:fill="FFFFFF"/>
        </w:rPr>
        <w:t>.</w:t>
      </w:r>
    </w:p>
    <w:p w14:paraId="7D2C8BA8" w14:textId="65F46295" w:rsidR="002F4678"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299" w:history="1">
        <w:r w:rsidR="002F4678" w:rsidRPr="003C3EC5">
          <w:rPr>
            <w:rStyle w:val="Emphasis"/>
            <w:rFonts w:ascii="Georgia" w:eastAsiaTheme="majorEastAsia" w:hAnsi="Georgia"/>
            <w:b/>
            <w:bCs/>
            <w:color w:val="007CBA"/>
            <w:shd w:val="clear" w:color="auto" w:fill="FFFFFF"/>
          </w:rPr>
          <w:t>Saccharomyces cerevisiae </w:t>
        </w:r>
        <w:r w:rsidR="002F4678" w:rsidRPr="003C3EC5">
          <w:rPr>
            <w:rStyle w:val="Strong"/>
            <w:rFonts w:ascii="Georgia" w:hAnsi="Georgia"/>
            <w:color w:val="007CBA"/>
            <w:shd w:val="clear" w:color="auto" w:fill="FFFFFF"/>
          </w:rPr>
          <w:t>Fermentation Products That Mitigate Foodborne </w:t>
        </w:r>
        <w:r w:rsidR="002F4678" w:rsidRPr="003C3EC5">
          <w:rPr>
            <w:rStyle w:val="Emphasis"/>
            <w:rFonts w:ascii="Georgia" w:eastAsiaTheme="majorEastAsia" w:hAnsi="Georgia"/>
            <w:b/>
            <w:bCs/>
            <w:color w:val="007CBA"/>
            <w:shd w:val="clear" w:color="auto" w:fill="FFFFFF"/>
          </w:rPr>
          <w:t>Salmonella </w:t>
        </w:r>
        <w:r w:rsidR="002F4678" w:rsidRPr="003C3EC5">
          <w:rPr>
            <w:rStyle w:val="Strong"/>
            <w:rFonts w:ascii="Georgia" w:hAnsi="Georgia"/>
            <w:color w:val="007CBA"/>
            <w:shd w:val="clear" w:color="auto" w:fill="FFFFFF"/>
          </w:rPr>
          <w:t>in Cattle and Poultry</w:t>
        </w:r>
      </w:hyperlink>
      <w:r w:rsidR="002F4678" w:rsidRPr="003C3EC5">
        <w:rPr>
          <w:rStyle w:val="Strong"/>
          <w:rFonts w:ascii="Georgia" w:hAnsi="Georgia"/>
          <w:color w:val="333333"/>
          <w:shd w:val="clear" w:color="auto" w:fill="FFFFFF"/>
        </w:rPr>
        <w:t>.</w:t>
      </w:r>
    </w:p>
    <w:p w14:paraId="6B76EE07" w14:textId="15394D58" w:rsidR="002F4678"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300" w:history="1">
        <w:r w:rsidR="002F4678" w:rsidRPr="003C3EC5">
          <w:rPr>
            <w:rStyle w:val="Strong"/>
            <w:rFonts w:ascii="Georgia" w:hAnsi="Georgia"/>
            <w:color w:val="007CBA"/>
            <w:shd w:val="clear" w:color="auto" w:fill="FFFFFF"/>
          </w:rPr>
          <w:t>Acute Systemic Inflammatory Response to Lipopolysaccharide Stimulation in Pigs Divergently Selected for Residual Feed Intake</w:t>
        </w:r>
      </w:hyperlink>
      <w:r w:rsidR="002F4678" w:rsidRPr="003C3EC5">
        <w:rPr>
          <w:rStyle w:val="Strong"/>
          <w:rFonts w:ascii="Georgia" w:hAnsi="Georgia"/>
          <w:color w:val="333333"/>
          <w:shd w:val="clear" w:color="auto" w:fill="FFFFFF"/>
        </w:rPr>
        <w:t>.</w:t>
      </w:r>
    </w:p>
    <w:p w14:paraId="5258F34C" w14:textId="60FB3913" w:rsidR="002F4678"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301" w:history="1">
        <w:r w:rsidR="00E728C2" w:rsidRPr="003C3EC5">
          <w:rPr>
            <w:rStyle w:val="Strong"/>
            <w:rFonts w:ascii="Georgia" w:hAnsi="Georgia"/>
            <w:color w:val="007CBA"/>
            <w:shd w:val="clear" w:color="auto" w:fill="FFFFFF"/>
          </w:rPr>
          <w:t>The Implementation and Food Safety Issues Associated with Poultry Processing Reuse Water for Conventional Poultry Production Systems in the United States</w:t>
        </w:r>
      </w:hyperlink>
      <w:r w:rsidR="00E728C2" w:rsidRPr="003C3EC5">
        <w:rPr>
          <w:rStyle w:val="Strong"/>
          <w:rFonts w:ascii="Georgia" w:hAnsi="Georgia"/>
          <w:color w:val="333333"/>
          <w:shd w:val="clear" w:color="auto" w:fill="FFFFFF"/>
        </w:rPr>
        <w:t>.</w:t>
      </w:r>
    </w:p>
    <w:p w14:paraId="44F0B276" w14:textId="5DBBC0F9" w:rsidR="00E728C2"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302" w:history="1">
        <w:r w:rsidR="00392DC5" w:rsidRPr="003C3EC5">
          <w:rPr>
            <w:rStyle w:val="Strong"/>
            <w:rFonts w:ascii="Georgia" w:hAnsi="Georgia"/>
            <w:color w:val="007CBA"/>
            <w:shd w:val="clear" w:color="auto" w:fill="FFFFFF"/>
          </w:rPr>
          <w:t>Abrogation of </w:t>
        </w:r>
        <w:r w:rsidR="00392DC5" w:rsidRPr="003C3EC5">
          <w:rPr>
            <w:rStyle w:val="Emphasis"/>
            <w:rFonts w:ascii="Georgia" w:eastAsiaTheme="majorEastAsia" w:hAnsi="Georgia"/>
            <w:b/>
            <w:bCs/>
            <w:color w:val="007CBA"/>
            <w:shd w:val="clear" w:color="auto" w:fill="FFFFFF"/>
          </w:rPr>
          <w:t>Salmonella </w:t>
        </w:r>
        <w:r w:rsidR="00392DC5" w:rsidRPr="003C3EC5">
          <w:rPr>
            <w:rStyle w:val="Strong"/>
            <w:rFonts w:ascii="Georgia" w:hAnsi="Georgia"/>
            <w:color w:val="007CBA"/>
            <w:shd w:val="clear" w:color="auto" w:fill="FFFFFF"/>
          </w:rPr>
          <w:t>and </w:t>
        </w:r>
        <w:r w:rsidR="00392DC5" w:rsidRPr="003C3EC5">
          <w:rPr>
            <w:rStyle w:val="Emphasis"/>
            <w:rFonts w:ascii="Georgia" w:eastAsiaTheme="majorEastAsia" w:hAnsi="Georgia"/>
            <w:b/>
            <w:bCs/>
            <w:color w:val="007CBA"/>
            <w:shd w:val="clear" w:color="auto" w:fill="FFFFFF"/>
          </w:rPr>
          <w:t>E. coli</w:t>
        </w:r>
        <w:r w:rsidR="00392DC5" w:rsidRPr="003C3EC5">
          <w:rPr>
            <w:rStyle w:val="Strong"/>
            <w:rFonts w:ascii="Georgia" w:hAnsi="Georgia"/>
            <w:color w:val="007CBA"/>
            <w:shd w:val="clear" w:color="auto" w:fill="FFFFFF"/>
          </w:rPr>
          <w:t> O157: H7 in Feedlot Cattle Fed a Proprietary </w:t>
        </w:r>
        <w:r w:rsidR="00392DC5" w:rsidRPr="003C3EC5">
          <w:rPr>
            <w:rStyle w:val="Emphasis"/>
            <w:rFonts w:ascii="Georgia" w:eastAsiaTheme="majorEastAsia" w:hAnsi="Georgia"/>
            <w:b/>
            <w:bCs/>
            <w:color w:val="007CBA"/>
            <w:shd w:val="clear" w:color="auto" w:fill="FFFFFF"/>
          </w:rPr>
          <w:t>Saccharomyces cerevisiae</w:t>
        </w:r>
        <w:r w:rsidR="00392DC5" w:rsidRPr="003C3EC5">
          <w:rPr>
            <w:rStyle w:val="Strong"/>
            <w:rFonts w:ascii="Georgia" w:hAnsi="Georgia"/>
            <w:color w:val="007CBA"/>
            <w:shd w:val="clear" w:color="auto" w:fill="FFFFFF"/>
          </w:rPr>
          <w:t> Fermentation Prototype</w:t>
        </w:r>
      </w:hyperlink>
      <w:r w:rsidR="00392DC5" w:rsidRPr="003C3EC5">
        <w:rPr>
          <w:rStyle w:val="Strong"/>
          <w:rFonts w:ascii="Georgia" w:hAnsi="Georgia"/>
          <w:color w:val="333333"/>
          <w:shd w:val="clear" w:color="auto" w:fill="FFFFFF"/>
        </w:rPr>
        <w:t>.</w:t>
      </w:r>
    </w:p>
    <w:p w14:paraId="7A6E5D4E" w14:textId="796DE118" w:rsidR="00392DC5" w:rsidRPr="003C3EC5" w:rsidRDefault="00000000" w:rsidP="00E674A1">
      <w:pPr>
        <w:pStyle w:val="NormalWeb"/>
        <w:pBdr>
          <w:bottom w:val="single" w:sz="12" w:space="1" w:color="auto"/>
        </w:pBdr>
        <w:shd w:val="clear" w:color="auto" w:fill="FFFFFF"/>
        <w:rPr>
          <w:rStyle w:val="Strong"/>
          <w:rFonts w:ascii="Georgia" w:hAnsi="Georgia"/>
          <w:color w:val="333333"/>
          <w:shd w:val="clear" w:color="auto" w:fill="FFFFFF"/>
        </w:rPr>
      </w:pPr>
      <w:hyperlink r:id="rId1303" w:history="1">
        <w:r w:rsidR="00392DC5" w:rsidRPr="003C3EC5">
          <w:rPr>
            <w:rStyle w:val="Strong"/>
            <w:rFonts w:ascii="Georgia" w:hAnsi="Georgia"/>
            <w:color w:val="007CBA"/>
            <w:shd w:val="clear" w:color="auto" w:fill="FFFFFF"/>
          </w:rPr>
          <w:t>Inhibition of the Virulence, Antibiotic Resistance, and Fecal Shedding of Multiple Antibiotic-Resistant </w:t>
        </w:r>
        <w:r w:rsidR="00392DC5" w:rsidRPr="003C3EC5">
          <w:rPr>
            <w:rStyle w:val="Emphasis"/>
            <w:rFonts w:ascii="Georgia" w:eastAsiaTheme="majorEastAsia" w:hAnsi="Georgia"/>
            <w:b/>
            <w:bCs/>
            <w:color w:val="007CBA"/>
            <w:shd w:val="clear" w:color="auto" w:fill="FFFFFF"/>
          </w:rPr>
          <w:t>Salmonella </w:t>
        </w:r>
        <w:r w:rsidR="00392DC5" w:rsidRPr="003C3EC5">
          <w:rPr>
            <w:rStyle w:val="Strong"/>
            <w:rFonts w:ascii="Georgia" w:hAnsi="Georgia"/>
            <w:color w:val="007CBA"/>
            <w:shd w:val="clear" w:color="auto" w:fill="FFFFFF"/>
          </w:rPr>
          <w:t>Typhimurium in Broilers Fed Original XPC™</w:t>
        </w:r>
      </w:hyperlink>
      <w:r w:rsidR="00392DC5" w:rsidRPr="003C3EC5">
        <w:rPr>
          <w:rStyle w:val="Strong"/>
          <w:rFonts w:ascii="Georgia" w:hAnsi="Georgia"/>
          <w:color w:val="333333"/>
          <w:shd w:val="clear" w:color="auto" w:fill="FFFFFF"/>
        </w:rPr>
        <w:t>.</w:t>
      </w:r>
    </w:p>
    <w:p w14:paraId="07615853" w14:textId="3BB09B36" w:rsidR="00392DC5" w:rsidRPr="003C3EC5" w:rsidRDefault="00000000" w:rsidP="00E674A1">
      <w:pPr>
        <w:pStyle w:val="NormalWeb"/>
        <w:pBdr>
          <w:bottom w:val="single" w:sz="12" w:space="1" w:color="auto"/>
        </w:pBdr>
        <w:shd w:val="clear" w:color="auto" w:fill="FFFFFF"/>
        <w:rPr>
          <w:rFonts w:ascii="Georgia" w:hAnsi="Georgia"/>
        </w:rPr>
      </w:pPr>
      <w:hyperlink r:id="rId1304" w:history="1">
        <w:r w:rsidR="003C3EC5" w:rsidRPr="003C3EC5">
          <w:rPr>
            <w:rStyle w:val="Strong"/>
            <w:rFonts w:ascii="Georgia" w:hAnsi="Georgia"/>
            <w:color w:val="007CBA"/>
            <w:shd w:val="clear" w:color="auto" w:fill="FFFFFF"/>
          </w:rPr>
          <w:t>Off-Target Drug Effects Resulting in Altered Gene Expression Events with Epigenetic and "Quasi-Epigenetic" Origins</w:t>
        </w:r>
      </w:hyperlink>
      <w:r w:rsidR="003C3EC5" w:rsidRPr="003C3EC5">
        <w:rPr>
          <w:rStyle w:val="Strong"/>
          <w:rFonts w:ascii="Georgia" w:hAnsi="Georgia"/>
          <w:color w:val="333333"/>
          <w:shd w:val="clear" w:color="auto" w:fill="FFFFFF"/>
        </w:rPr>
        <w:t>.</w:t>
      </w:r>
    </w:p>
    <w:p w14:paraId="48FAB56F" w14:textId="2882A7CE" w:rsidR="00E674A1" w:rsidRDefault="00000000" w:rsidP="00E674A1">
      <w:pPr>
        <w:pStyle w:val="NormalWeb"/>
        <w:pBdr>
          <w:bottom w:val="single" w:sz="12" w:space="1" w:color="auto"/>
        </w:pBdr>
        <w:shd w:val="clear" w:color="auto" w:fill="FFFFFF"/>
        <w:rPr>
          <w:rFonts w:ascii="Georgia" w:hAnsi="Georgia"/>
          <w:color w:val="333333"/>
          <w:sz w:val="32"/>
          <w:szCs w:val="32"/>
        </w:rPr>
      </w:pPr>
      <w:hyperlink r:id="rId1305" w:history="1">
        <w:r w:rsidR="00E674A1" w:rsidRPr="0018292C">
          <w:rPr>
            <w:rStyle w:val="Hyperlink"/>
            <w:rFonts w:ascii="Georgia" w:hAnsi="Georgia"/>
            <w:sz w:val="32"/>
            <w:szCs w:val="32"/>
          </w:rPr>
          <w:t xml:space="preserve">VIEW FULL BIO – </w:t>
        </w:r>
        <w:r w:rsidR="0018292C" w:rsidRPr="0018292C">
          <w:rPr>
            <w:rStyle w:val="Hyperlink"/>
            <w:rFonts w:ascii="Georgia" w:hAnsi="Georgia"/>
            <w:sz w:val="32"/>
            <w:szCs w:val="32"/>
          </w:rPr>
          <w:t>Kristina M. Feye</w:t>
        </w:r>
        <w:r w:rsidR="00E674A1" w:rsidRPr="0018292C">
          <w:rPr>
            <w:rStyle w:val="Hyperlink"/>
            <w:rFonts w:ascii="Georgia" w:hAnsi="Georgia"/>
            <w:sz w:val="32"/>
            <w:szCs w:val="32"/>
          </w:rPr>
          <w:t>, Ph.D.</w:t>
        </w:r>
      </w:hyperlink>
    </w:p>
    <w:p w14:paraId="550F47BA" w14:textId="77777777" w:rsidR="00E674A1" w:rsidRDefault="00E674A1" w:rsidP="00E674A1">
      <w:pPr>
        <w:pStyle w:val="NormalWeb"/>
        <w:pBdr>
          <w:bottom w:val="single" w:sz="12" w:space="1" w:color="auto"/>
        </w:pBdr>
        <w:shd w:val="clear" w:color="auto" w:fill="FFFFFF"/>
        <w:rPr>
          <w:rFonts w:ascii="Georgia" w:hAnsi="Georgia"/>
          <w:color w:val="333333"/>
          <w:sz w:val="32"/>
          <w:szCs w:val="32"/>
        </w:rPr>
      </w:pPr>
    </w:p>
    <w:p w14:paraId="621EC090" w14:textId="1666F1F2" w:rsidR="003C3EC5" w:rsidRDefault="00151943" w:rsidP="003C3EC5">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Kuppan</w:t>
      </w:r>
      <w:proofErr w:type="spellEnd"/>
      <w:r>
        <w:rPr>
          <w:rFonts w:ascii="Helvetica" w:hAnsi="Helvetica" w:cs="Helvetica"/>
          <w:color w:val="333333"/>
        </w:rPr>
        <w:t xml:space="preserve"> </w:t>
      </w:r>
      <w:proofErr w:type="spellStart"/>
      <w:r>
        <w:rPr>
          <w:rFonts w:ascii="Helvetica" w:hAnsi="Helvetica" w:cs="Helvetica"/>
          <w:color w:val="333333"/>
        </w:rPr>
        <w:t>Gokulan</w:t>
      </w:r>
      <w:proofErr w:type="spellEnd"/>
      <w:r w:rsidR="003C3EC5">
        <w:rPr>
          <w:rFonts w:ascii="Helvetica" w:hAnsi="Helvetica" w:cs="Helvetica"/>
          <w:color w:val="333333"/>
        </w:rPr>
        <w:t>, Ph.D.</w:t>
      </w:r>
    </w:p>
    <w:p w14:paraId="50CE3BF0" w14:textId="1CB215D8" w:rsidR="003C3EC5" w:rsidRDefault="00BC1D98" w:rsidP="003C3EC5">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3C3EC5">
        <w:rPr>
          <w:rStyle w:val="Strong"/>
          <w:rFonts w:ascii="Helvetica" w:hAnsi="Helvetica" w:cs="Helvetica"/>
          <w:b w:val="0"/>
          <w:bCs w:val="0"/>
          <w:color w:val="333333"/>
          <w:spacing w:val="8"/>
        </w:rPr>
        <w:t xml:space="preserve"> —</w:t>
      </w:r>
      <w:r w:rsidR="003C3EC5" w:rsidRPr="0098102A">
        <w:rPr>
          <w:rStyle w:val="Strong"/>
          <w:rFonts w:ascii="Helvetica" w:hAnsi="Helvetica" w:cs="Helvetica"/>
          <w:b w:val="0"/>
          <w:bCs w:val="0"/>
          <w:color w:val="333333"/>
          <w:spacing w:val="8"/>
        </w:rPr>
        <w:t xml:space="preserve"> </w:t>
      </w:r>
      <w:r w:rsidR="003C3EC5">
        <w:rPr>
          <w:rStyle w:val="Strong"/>
          <w:rFonts w:ascii="Helvetica" w:hAnsi="Helvetica" w:cs="Helvetica"/>
          <w:b w:val="0"/>
          <w:bCs w:val="0"/>
          <w:color w:val="333333"/>
          <w:spacing w:val="8"/>
        </w:rPr>
        <w:t>Division of Microbiology</w:t>
      </w:r>
    </w:p>
    <w:p w14:paraId="6B597FAF" w14:textId="77777777" w:rsidR="00504128" w:rsidRPr="00504128" w:rsidRDefault="00504128" w:rsidP="00504128">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04128">
        <w:rPr>
          <w:rFonts w:ascii="Georgia" w:eastAsia="Times New Roman" w:hAnsi="Georgia" w:cs="Times New Roman"/>
          <w:color w:val="333333"/>
          <w:sz w:val="24"/>
          <w:szCs w:val="24"/>
        </w:rPr>
        <w:t xml:space="preserve">Dr. </w:t>
      </w:r>
      <w:proofErr w:type="spellStart"/>
      <w:r w:rsidRPr="00504128">
        <w:rPr>
          <w:rFonts w:ascii="Georgia" w:eastAsia="Times New Roman" w:hAnsi="Georgia" w:cs="Times New Roman"/>
          <w:color w:val="333333"/>
          <w:sz w:val="24"/>
          <w:szCs w:val="24"/>
        </w:rPr>
        <w:t>Gokulan’s</w:t>
      </w:r>
      <w:proofErr w:type="spellEnd"/>
      <w:r w:rsidRPr="00504128">
        <w:rPr>
          <w:rFonts w:ascii="Georgia" w:eastAsia="Times New Roman" w:hAnsi="Georgia" w:cs="Times New Roman"/>
          <w:color w:val="333333"/>
          <w:sz w:val="24"/>
          <w:szCs w:val="24"/>
        </w:rPr>
        <w:t xml:space="preserve"> research falls under several priority research areas of NCTR and FDA and includes generating experimental data to support regulatory reviewers in the areas of:</w:t>
      </w:r>
    </w:p>
    <w:p w14:paraId="638447B9" w14:textId="77777777" w:rsidR="00504128" w:rsidRPr="00504128" w:rsidRDefault="00504128" w:rsidP="00504128">
      <w:pPr>
        <w:numPr>
          <w:ilvl w:val="0"/>
          <w:numId w:val="20"/>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04128">
        <w:rPr>
          <w:rFonts w:ascii="Georgia" w:eastAsia="Times New Roman" w:hAnsi="Georgia" w:cs="Times New Roman"/>
          <w:color w:val="333333"/>
          <w:sz w:val="24"/>
          <w:szCs w:val="24"/>
        </w:rPr>
        <w:t>The impact of transmissible plasmids on bacterial uptake, colonization, and host gene expression during the early stages of </w:t>
      </w:r>
      <w:r w:rsidRPr="00504128">
        <w:rPr>
          <w:rFonts w:ascii="Georgia" w:eastAsia="Times New Roman" w:hAnsi="Georgia" w:cs="Times New Roman"/>
          <w:i/>
          <w:iCs/>
          <w:color w:val="333333"/>
          <w:sz w:val="24"/>
          <w:szCs w:val="24"/>
        </w:rPr>
        <w:t>S. enterica</w:t>
      </w:r>
      <w:r w:rsidRPr="00504128">
        <w:rPr>
          <w:rFonts w:ascii="Georgia" w:eastAsia="Times New Roman" w:hAnsi="Georgia" w:cs="Times New Roman"/>
          <w:color w:val="333333"/>
          <w:sz w:val="24"/>
          <w:szCs w:val="24"/>
        </w:rPr>
        <w:t> Heidelberg infection</w:t>
      </w:r>
    </w:p>
    <w:p w14:paraId="64C06B62" w14:textId="77777777" w:rsidR="00504128" w:rsidRPr="00504128" w:rsidRDefault="00504128" w:rsidP="00504128">
      <w:pPr>
        <w:numPr>
          <w:ilvl w:val="0"/>
          <w:numId w:val="20"/>
        </w:numPr>
        <w:shd w:val="clear" w:color="auto" w:fill="FFFFFF"/>
        <w:spacing w:before="100" w:beforeAutospacing="1" w:after="0" w:line="240" w:lineRule="auto"/>
        <w:rPr>
          <w:rFonts w:ascii="Georgia" w:eastAsia="Times New Roman" w:hAnsi="Georgia" w:cs="Times New Roman"/>
          <w:color w:val="333333"/>
          <w:sz w:val="24"/>
          <w:szCs w:val="24"/>
        </w:rPr>
      </w:pPr>
      <w:r w:rsidRPr="00504128">
        <w:rPr>
          <w:rFonts w:ascii="Georgia" w:eastAsia="Times New Roman" w:hAnsi="Georgia" w:cs="Times New Roman"/>
          <w:color w:val="333333"/>
          <w:sz w:val="24"/>
          <w:szCs w:val="24"/>
        </w:rPr>
        <w:t>The molecular mechanism of drug and multi-drug bacteria</w:t>
      </w:r>
    </w:p>
    <w:p w14:paraId="44E46D03" w14:textId="77777777" w:rsidR="00504128" w:rsidRPr="00504128" w:rsidRDefault="00504128" w:rsidP="00504128">
      <w:pPr>
        <w:numPr>
          <w:ilvl w:val="0"/>
          <w:numId w:val="20"/>
        </w:numPr>
        <w:shd w:val="clear" w:color="auto" w:fill="FFFFFF"/>
        <w:spacing w:before="100" w:beforeAutospacing="1" w:after="0" w:line="240" w:lineRule="auto"/>
        <w:rPr>
          <w:rFonts w:ascii="Georgia" w:eastAsia="Times New Roman" w:hAnsi="Georgia" w:cs="Times New Roman"/>
          <w:color w:val="333333"/>
          <w:sz w:val="24"/>
          <w:szCs w:val="24"/>
        </w:rPr>
      </w:pPr>
      <w:r w:rsidRPr="00504128">
        <w:rPr>
          <w:rFonts w:ascii="Georgia" w:eastAsia="Times New Roman" w:hAnsi="Georgia" w:cs="Times New Roman"/>
          <w:color w:val="333333"/>
          <w:sz w:val="24"/>
          <w:szCs w:val="24"/>
        </w:rPr>
        <w:t>The effects of residual levels of antibiotics/xenobiotics on the barrier functions of human intestinal epithelial cells</w:t>
      </w:r>
    </w:p>
    <w:p w14:paraId="0A36E0D6" w14:textId="77777777" w:rsidR="00504128" w:rsidRPr="00504128" w:rsidRDefault="00504128" w:rsidP="00504128">
      <w:pPr>
        <w:numPr>
          <w:ilvl w:val="0"/>
          <w:numId w:val="20"/>
        </w:numPr>
        <w:shd w:val="clear" w:color="auto" w:fill="FFFFFF"/>
        <w:spacing w:before="100" w:beforeAutospacing="1" w:after="0" w:line="240" w:lineRule="auto"/>
        <w:rPr>
          <w:rFonts w:ascii="Georgia" w:eastAsia="Times New Roman" w:hAnsi="Georgia" w:cs="Times New Roman"/>
          <w:color w:val="333333"/>
          <w:sz w:val="24"/>
          <w:szCs w:val="24"/>
        </w:rPr>
      </w:pPr>
      <w:r w:rsidRPr="00504128">
        <w:rPr>
          <w:rFonts w:ascii="Georgia" w:eastAsia="Times New Roman" w:hAnsi="Georgia" w:cs="Times New Roman"/>
          <w:color w:val="333333"/>
          <w:sz w:val="24"/>
          <w:szCs w:val="24"/>
        </w:rPr>
        <w:lastRenderedPageBreak/>
        <w:t>The evaluation of the toxicity of nanocrystal drugs using nonclinical models and collaborating with CDER and the University of Connecticut to address critical problems</w:t>
      </w:r>
    </w:p>
    <w:p w14:paraId="765C35ED" w14:textId="77777777" w:rsidR="00504128" w:rsidRPr="00504128" w:rsidRDefault="00504128" w:rsidP="00504128">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04128">
        <w:rPr>
          <w:rFonts w:ascii="Georgia" w:eastAsia="Times New Roman" w:hAnsi="Georgia" w:cs="Times New Roman"/>
          <w:color w:val="333333"/>
          <w:sz w:val="24"/>
          <w:szCs w:val="24"/>
        </w:rPr>
        <w:t xml:space="preserve">Dr. </w:t>
      </w:r>
      <w:proofErr w:type="spellStart"/>
      <w:r w:rsidRPr="00504128">
        <w:rPr>
          <w:rFonts w:ascii="Georgia" w:eastAsia="Times New Roman" w:hAnsi="Georgia" w:cs="Times New Roman"/>
          <w:color w:val="333333"/>
          <w:sz w:val="24"/>
          <w:szCs w:val="24"/>
        </w:rPr>
        <w:t>Gokulan’s</w:t>
      </w:r>
      <w:proofErr w:type="spellEnd"/>
      <w:r w:rsidRPr="00504128">
        <w:rPr>
          <w:rFonts w:ascii="Georgia" w:eastAsia="Times New Roman" w:hAnsi="Georgia" w:cs="Times New Roman"/>
          <w:color w:val="333333"/>
          <w:sz w:val="24"/>
          <w:szCs w:val="24"/>
        </w:rPr>
        <w:t xml:space="preserve"> lab also investigates knowledge-gaps associated with drug nanocrystals and their interaction with the gastrointestinal (GI) tract. Intestinal commensal bacteria play an essential role in maintaining healthy intestinal tissue, the shaping and development of immune response, and preventing the adverse effect of pathogenic bacteria. Currently, more than 750 clinical trials are in-progress involving potential nanomedicine products. Of these, 38 are approved products/currently in use and 128 are investigative new drug (IND) applications, of which 14% are drug nanocrystals. Approximately 82% of drug nanocrystal IND applications are for oral administration. For FDA regulatory/reviewer guidance, the agency needs experimental data to assess the effect of drug nanocrystals on the human GI tract.</w:t>
      </w:r>
    </w:p>
    <w:p w14:paraId="4A8DAA2D" w14:textId="77777777" w:rsidR="00504128" w:rsidRPr="00504128" w:rsidRDefault="00504128" w:rsidP="00504128">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04128">
        <w:rPr>
          <w:rFonts w:ascii="Georgia" w:eastAsia="Times New Roman" w:hAnsi="Georgia" w:cs="Times New Roman"/>
          <w:color w:val="333333"/>
          <w:sz w:val="24"/>
          <w:szCs w:val="24"/>
        </w:rPr>
        <w:t xml:space="preserve">Dr. </w:t>
      </w:r>
      <w:proofErr w:type="spellStart"/>
      <w:r w:rsidRPr="00504128">
        <w:rPr>
          <w:rFonts w:ascii="Georgia" w:eastAsia="Times New Roman" w:hAnsi="Georgia" w:cs="Times New Roman"/>
          <w:color w:val="333333"/>
          <w:sz w:val="24"/>
          <w:szCs w:val="24"/>
        </w:rPr>
        <w:t>Gokulan</w:t>
      </w:r>
      <w:proofErr w:type="spellEnd"/>
      <w:r w:rsidRPr="00504128">
        <w:rPr>
          <w:rFonts w:ascii="Georgia" w:eastAsia="Times New Roman" w:hAnsi="Georgia" w:cs="Times New Roman"/>
          <w:color w:val="333333"/>
          <w:sz w:val="24"/>
          <w:szCs w:val="24"/>
        </w:rPr>
        <w:t xml:space="preserve"> is seeking to understand how the bacterial cell-wall enzymes modify the peptidoglycan layers and cell-wall components in drug/multidrug-resistance bacteria by employing a protein homology modeling and drug-docking approach to address drug resistance. Expression of soluble protein is a prerequisite for functional characterization and drug screening for therapeutic proteins and antibodies, so he has established protein over-expression by using three different hosts’ expression systems. Recently he also developed a cell culture-based, high-throughput screening assay for drug discovery against antibiotic-resistant bacteria. Specifically, one of the bacterial cell-wall enzymes that is involved in peptidoglycan synthesis (L-D-Transpeptidase), which is responsible for antibiotic resistance in enzymes, over-expressed in </w:t>
      </w:r>
      <w:r w:rsidRPr="00504128">
        <w:rPr>
          <w:rFonts w:ascii="Georgia" w:eastAsia="Times New Roman" w:hAnsi="Georgia" w:cs="Times New Roman"/>
          <w:i/>
          <w:iCs/>
          <w:color w:val="333333"/>
          <w:sz w:val="24"/>
          <w:szCs w:val="24"/>
        </w:rPr>
        <w:t>E. coli</w:t>
      </w:r>
      <w:r w:rsidRPr="00504128">
        <w:rPr>
          <w:rFonts w:ascii="Georgia" w:eastAsia="Times New Roman" w:hAnsi="Georgia" w:cs="Times New Roman"/>
          <w:color w:val="333333"/>
          <w:sz w:val="24"/>
          <w:szCs w:val="24"/>
        </w:rPr>
        <w:t>. This over-expressed system mimics the drug-resistant bacteria.</w:t>
      </w:r>
    </w:p>
    <w:p w14:paraId="37C65B89" w14:textId="77777777" w:rsidR="00504128" w:rsidRPr="00504128" w:rsidRDefault="00504128" w:rsidP="00504128">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04128">
        <w:rPr>
          <w:rFonts w:ascii="Georgia" w:eastAsia="Times New Roman" w:hAnsi="Georgia" w:cs="Times New Roman"/>
          <w:color w:val="333333"/>
          <w:sz w:val="24"/>
          <w:szCs w:val="24"/>
        </w:rPr>
        <w:t xml:space="preserve">Another major focus of research in Dr. </w:t>
      </w:r>
      <w:proofErr w:type="spellStart"/>
      <w:r w:rsidRPr="00504128">
        <w:rPr>
          <w:rFonts w:ascii="Georgia" w:eastAsia="Times New Roman" w:hAnsi="Georgia" w:cs="Times New Roman"/>
          <w:color w:val="333333"/>
          <w:sz w:val="24"/>
          <w:szCs w:val="24"/>
        </w:rPr>
        <w:t>Gokulan’s</w:t>
      </w:r>
      <w:proofErr w:type="spellEnd"/>
      <w:r w:rsidRPr="00504128">
        <w:rPr>
          <w:rFonts w:ascii="Georgia" w:eastAsia="Times New Roman" w:hAnsi="Georgia" w:cs="Times New Roman"/>
          <w:color w:val="333333"/>
          <w:sz w:val="24"/>
          <w:szCs w:val="24"/>
        </w:rPr>
        <w:t xml:space="preserve"> laboratory is to understand the early host immune response during bacterial invasion and how the bacterial pathogens alter the host immune-response genes via signaling pathways to establish bacterial colonization within the host. He is investigating the factors that lead to persistent bacterial infection, even when the host mounts an immune response against the bacterial insult, and how pathogenic microbes evade the immune response. He is addressing the antibacterial effects of the aloin, which has been used in dietary supplements, laxatives, weight loss supplements, beverages, beauty/cosmetics products, and vitamins, against intestinal commensal bacterial species. However, there is limited information available on the toxicity of these aloe products. The present study provides an evaluation of minimum inhibitory concentration (MIC) for the intestinal microbiota, which will help identify the acceptable dietary intake value for consumption of aloin/Aloe Vera in consumer products without altering the intestinal microbiome.</w:t>
      </w:r>
    </w:p>
    <w:p w14:paraId="12DE480C" w14:textId="5FB9ACFE" w:rsidR="003C3EC5" w:rsidRPr="003C3EC5" w:rsidRDefault="00504128" w:rsidP="003C3EC5">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04128">
        <w:rPr>
          <w:rFonts w:ascii="Georgia" w:eastAsia="Times New Roman" w:hAnsi="Georgia" w:cs="Times New Roman"/>
          <w:color w:val="333333"/>
          <w:sz w:val="24"/>
          <w:szCs w:val="24"/>
        </w:rPr>
        <w:t xml:space="preserve">Dr. </w:t>
      </w:r>
      <w:proofErr w:type="spellStart"/>
      <w:r w:rsidRPr="00504128">
        <w:rPr>
          <w:rFonts w:ascii="Georgia" w:eastAsia="Times New Roman" w:hAnsi="Georgia" w:cs="Times New Roman"/>
          <w:color w:val="333333"/>
          <w:sz w:val="24"/>
          <w:szCs w:val="24"/>
        </w:rPr>
        <w:t>Gokulan</w:t>
      </w:r>
      <w:proofErr w:type="spellEnd"/>
      <w:r w:rsidRPr="00504128">
        <w:rPr>
          <w:rFonts w:ascii="Georgia" w:eastAsia="Times New Roman" w:hAnsi="Georgia" w:cs="Times New Roman"/>
          <w:color w:val="333333"/>
          <w:sz w:val="24"/>
          <w:szCs w:val="24"/>
        </w:rPr>
        <w:t xml:space="preserve"> has established a virulence and persistence assay to monitor </w:t>
      </w:r>
      <w:r w:rsidRPr="00504128">
        <w:rPr>
          <w:rFonts w:ascii="Georgia" w:eastAsia="Times New Roman" w:hAnsi="Georgia" w:cs="Times New Roman"/>
          <w:i/>
          <w:iCs/>
          <w:color w:val="333333"/>
          <w:sz w:val="24"/>
          <w:szCs w:val="24"/>
        </w:rPr>
        <w:t>Salmonella enterica</w:t>
      </w:r>
      <w:r w:rsidRPr="00504128">
        <w:rPr>
          <w:rFonts w:ascii="Georgia" w:eastAsia="Times New Roman" w:hAnsi="Georgia" w:cs="Times New Roman"/>
          <w:color w:val="333333"/>
          <w:sz w:val="24"/>
          <w:szCs w:val="24"/>
        </w:rPr>
        <w:t xml:space="preserve"> Heidelberg-induced cell toxicity using macrophages and intestinal epithelial cells. He is also involved in identifying unique virulence genes and transmissible plasmids that contribute to antibiotic resistance in foodborne pathogens. Understanding the involvement of plasmid-encoded genes in antimicrobial resistance, colonization, invasion, and formation of the secretary apparatus will provide an improved knowledge </w:t>
      </w:r>
      <w:r w:rsidRPr="00504128">
        <w:rPr>
          <w:rFonts w:ascii="Georgia" w:eastAsia="Times New Roman" w:hAnsi="Georgia" w:cs="Times New Roman"/>
          <w:color w:val="333333"/>
          <w:sz w:val="24"/>
          <w:szCs w:val="24"/>
        </w:rPr>
        <w:lastRenderedPageBreak/>
        <w:t>of resistance and molecular mechanism of virulence-associated secretion by the bacterial type IV secretion system (T4SS). The outcome of the study will address several unresolved questions of bacterial pathogenesis and bacterial secretion systems.</w:t>
      </w:r>
      <w:r w:rsidR="003C3EC5" w:rsidRPr="003C3EC5">
        <w:rPr>
          <w:rFonts w:ascii="Georgia" w:hAnsi="Georgia"/>
          <w:color w:val="333333"/>
          <w:sz w:val="24"/>
          <w:szCs w:val="24"/>
          <w:shd w:val="clear" w:color="auto" w:fill="FFFFFF"/>
        </w:rPr>
        <w:t xml:space="preserve"> </w:t>
      </w:r>
      <w:hyperlink r:id="rId1306" w:history="1">
        <w:r w:rsidR="003C3EC5" w:rsidRPr="00DB649D">
          <w:rPr>
            <w:rStyle w:val="Hyperlink"/>
            <w:rFonts w:ascii="Georgia" w:hAnsi="Georgia"/>
            <w:sz w:val="24"/>
            <w:szCs w:val="24"/>
          </w:rPr>
          <w:t xml:space="preserve">VIEW FULL BIO – Dr. </w:t>
        </w:r>
        <w:proofErr w:type="spellStart"/>
        <w:r w:rsidRPr="00DB649D">
          <w:rPr>
            <w:rStyle w:val="Hyperlink"/>
            <w:rFonts w:ascii="Georgia" w:hAnsi="Georgia"/>
            <w:sz w:val="24"/>
            <w:szCs w:val="24"/>
          </w:rPr>
          <w:t>Kuppan</w:t>
        </w:r>
        <w:proofErr w:type="spellEnd"/>
        <w:r w:rsidRPr="00DB649D">
          <w:rPr>
            <w:rStyle w:val="Hyperlink"/>
            <w:rFonts w:ascii="Georgia" w:hAnsi="Georgia"/>
            <w:sz w:val="24"/>
            <w:szCs w:val="24"/>
          </w:rPr>
          <w:t xml:space="preserve"> </w:t>
        </w:r>
        <w:proofErr w:type="spellStart"/>
        <w:r w:rsidRPr="00DB649D">
          <w:rPr>
            <w:rStyle w:val="Hyperlink"/>
            <w:rFonts w:ascii="Georgia" w:hAnsi="Georgia"/>
            <w:sz w:val="24"/>
            <w:szCs w:val="24"/>
          </w:rPr>
          <w:t>Gokulan</w:t>
        </w:r>
        <w:proofErr w:type="spellEnd"/>
      </w:hyperlink>
    </w:p>
    <w:p w14:paraId="747EB060" w14:textId="77777777" w:rsidR="003C3EC5" w:rsidRDefault="003C3EC5" w:rsidP="003C3EC5">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1A4B8467" w14:textId="22448C65" w:rsidR="00DB649D"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07" w:history="1">
        <w:r w:rsidR="005E2F07" w:rsidRPr="00EC1AF3">
          <w:rPr>
            <w:rStyle w:val="Hyperlink"/>
            <w:rFonts w:ascii="Georgia" w:hAnsi="Georgia"/>
            <w:b/>
            <w:bCs/>
          </w:rPr>
          <w:t>Impact of Chronic Tetracycline Exposure on Human Intestinal Microbiota in a Continuous Flow Bioreactor Model</w:t>
        </w:r>
      </w:hyperlink>
      <w:r w:rsidR="005E2F07" w:rsidRPr="00EC1AF3">
        <w:rPr>
          <w:rStyle w:val="Strong"/>
          <w:rFonts w:ascii="Georgia" w:hAnsi="Georgia"/>
          <w:color w:val="333333"/>
          <w:shd w:val="clear" w:color="auto" w:fill="FFFFFF"/>
        </w:rPr>
        <w:t>.</w:t>
      </w:r>
    </w:p>
    <w:p w14:paraId="30E87489" w14:textId="1832DF10" w:rsidR="005E2F07" w:rsidRPr="00EC1AF3" w:rsidRDefault="00000000" w:rsidP="003C3EC5">
      <w:pPr>
        <w:pStyle w:val="NormalWeb"/>
        <w:pBdr>
          <w:bottom w:val="single" w:sz="12" w:space="1" w:color="auto"/>
        </w:pBdr>
        <w:shd w:val="clear" w:color="auto" w:fill="FFFFFF"/>
      </w:pPr>
      <w:hyperlink r:id="rId1308" w:history="1">
        <w:r w:rsidR="000F74EE" w:rsidRPr="00EC1AF3">
          <w:rPr>
            <w:rStyle w:val="Strong"/>
            <w:rFonts w:ascii="Georgia" w:hAnsi="Georgia"/>
            <w:color w:val="007CBA"/>
            <w:shd w:val="clear" w:color="auto" w:fill="FFFFFF"/>
          </w:rPr>
          <w:t xml:space="preserve">Co-Exposure to </w:t>
        </w:r>
        <w:proofErr w:type="spellStart"/>
        <w:r w:rsidR="000F74EE" w:rsidRPr="00EC1AF3">
          <w:rPr>
            <w:rStyle w:val="Strong"/>
            <w:rFonts w:ascii="Georgia" w:hAnsi="Georgia"/>
            <w:color w:val="007CBA"/>
            <w:shd w:val="clear" w:color="auto" w:fill="FFFFFF"/>
          </w:rPr>
          <w:t>Boscalid</w:t>
        </w:r>
        <w:proofErr w:type="spellEnd"/>
        <w:r w:rsidR="000F74EE" w:rsidRPr="00EC1AF3">
          <w:rPr>
            <w:rStyle w:val="Strong"/>
            <w:rFonts w:ascii="Georgia" w:hAnsi="Georgia"/>
            <w:color w:val="007CBA"/>
            <w:shd w:val="clear" w:color="auto" w:fill="FFFFFF"/>
          </w:rPr>
          <w:t xml:space="preserve"> and TiO2 (E171) or SiO2 (E551) Downregulates Cell Junction Gene Expression in Small Intestinal Epithelium Cellular Model and Increases Pesticide Translocation</w:t>
        </w:r>
      </w:hyperlink>
      <w:r w:rsidR="000F74EE" w:rsidRPr="00EC1AF3">
        <w:rPr>
          <w:rStyle w:val="Strong"/>
          <w:rFonts w:ascii="Georgia" w:hAnsi="Georgia"/>
          <w:color w:val="333333"/>
          <w:shd w:val="clear" w:color="auto" w:fill="FFFFFF"/>
        </w:rPr>
        <w:t>.</w:t>
      </w:r>
    </w:p>
    <w:p w14:paraId="74DDD01F" w14:textId="799978CD" w:rsidR="005E2F07"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09" w:history="1">
        <w:r w:rsidR="005E2F07" w:rsidRPr="00EC1AF3">
          <w:rPr>
            <w:rStyle w:val="Strong"/>
            <w:rFonts w:ascii="Georgia" w:hAnsi="Georgia"/>
            <w:color w:val="007CBA"/>
            <w:shd w:val="clear" w:color="auto" w:fill="FFFFFF"/>
          </w:rPr>
          <w:t>Conformational Changes of the Receptor Binding Domain of SARS-CoV-2 Spike Protein and Prediction of a B-cell Antigenic Epitope Using Structural Data</w:t>
        </w:r>
      </w:hyperlink>
      <w:r w:rsidR="005E2F07" w:rsidRPr="00EC1AF3">
        <w:rPr>
          <w:rStyle w:val="Strong"/>
          <w:rFonts w:ascii="Georgia" w:hAnsi="Georgia"/>
          <w:color w:val="333333"/>
          <w:shd w:val="clear" w:color="auto" w:fill="FFFFFF"/>
        </w:rPr>
        <w:t>.</w:t>
      </w:r>
    </w:p>
    <w:p w14:paraId="0FBC5C71" w14:textId="0D4E3DB9" w:rsidR="000F74EE"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10" w:history="1">
        <w:r w:rsidR="000F74EE" w:rsidRPr="00EC1AF3">
          <w:rPr>
            <w:rStyle w:val="Strong"/>
            <w:rFonts w:ascii="Georgia" w:hAnsi="Georgia"/>
            <w:color w:val="007CBA"/>
            <w:shd w:val="clear" w:color="auto" w:fill="FFFFFF"/>
          </w:rPr>
          <w:t xml:space="preserve">Differential Toxicological Outcome of Corn Oil Exposure in Rats and Mice as Assessed by Microbial Composition, Epithelial </w:t>
        </w:r>
        <w:proofErr w:type="gramStart"/>
        <w:r w:rsidR="000F74EE" w:rsidRPr="00EC1AF3">
          <w:rPr>
            <w:rStyle w:val="Strong"/>
            <w:rFonts w:ascii="Georgia" w:hAnsi="Georgia"/>
            <w:color w:val="007CBA"/>
            <w:shd w:val="clear" w:color="auto" w:fill="FFFFFF"/>
          </w:rPr>
          <w:t>Permeability</w:t>
        </w:r>
        <w:proofErr w:type="gramEnd"/>
        <w:r w:rsidR="000F74EE" w:rsidRPr="00EC1AF3">
          <w:rPr>
            <w:rStyle w:val="Strong"/>
            <w:rFonts w:ascii="Georgia" w:hAnsi="Georgia"/>
            <w:color w:val="007CBA"/>
            <w:shd w:val="clear" w:color="auto" w:fill="FFFFFF"/>
          </w:rPr>
          <w:t xml:space="preserve"> and Ileal Mucosa Associated Immune Status</w:t>
        </w:r>
      </w:hyperlink>
      <w:r w:rsidR="000F74EE" w:rsidRPr="00EC1AF3">
        <w:rPr>
          <w:rStyle w:val="Strong"/>
          <w:rFonts w:ascii="Georgia" w:hAnsi="Georgia"/>
          <w:color w:val="333333"/>
          <w:shd w:val="clear" w:color="auto" w:fill="FFFFFF"/>
        </w:rPr>
        <w:t>.</w:t>
      </w:r>
    </w:p>
    <w:p w14:paraId="0DA28EA5" w14:textId="76DA734F" w:rsidR="000F74EE"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11" w:history="1">
        <w:r w:rsidR="000F74EE" w:rsidRPr="00EC1AF3">
          <w:rPr>
            <w:rStyle w:val="Strong"/>
            <w:rFonts w:ascii="Georgia" w:hAnsi="Georgia"/>
            <w:color w:val="007CBA"/>
            <w:shd w:val="clear" w:color="auto" w:fill="FFFFFF"/>
          </w:rPr>
          <w:t>Human Intestinal Tissue Explant Exposure to Silver Nanoparticles Reveals Sex Dependent Alterations in Inflammatory Responses and Epithelial Cell Permeability</w:t>
        </w:r>
      </w:hyperlink>
      <w:r w:rsidR="000F74EE" w:rsidRPr="00EC1AF3">
        <w:rPr>
          <w:rStyle w:val="Strong"/>
          <w:rFonts w:ascii="Georgia" w:hAnsi="Georgia"/>
          <w:color w:val="333333"/>
          <w:shd w:val="clear" w:color="auto" w:fill="FFFFFF"/>
        </w:rPr>
        <w:t>.</w:t>
      </w:r>
    </w:p>
    <w:p w14:paraId="3586997B" w14:textId="75A8EE9F" w:rsidR="000F74EE"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12" w:history="1">
        <w:r w:rsidR="000F74EE" w:rsidRPr="00EC1AF3">
          <w:rPr>
            <w:rStyle w:val="Strong"/>
            <w:rFonts w:ascii="Georgia" w:hAnsi="Georgia"/>
            <w:color w:val="007CBA"/>
            <w:shd w:val="clear" w:color="auto" w:fill="FFFFFF"/>
          </w:rPr>
          <w:t>Sex-Dependent Effects on Liver Inflammation and Gut Microbial Dysbiosis After Continuous Developmental Exposure to Trichloroethylene in Autoimmune Prone Mice</w:t>
        </w:r>
      </w:hyperlink>
      <w:r w:rsidR="000F74EE" w:rsidRPr="00EC1AF3">
        <w:rPr>
          <w:rStyle w:val="Strong"/>
          <w:rFonts w:ascii="Georgia" w:hAnsi="Georgia"/>
          <w:color w:val="333333"/>
          <w:shd w:val="clear" w:color="auto" w:fill="FFFFFF"/>
        </w:rPr>
        <w:t>.</w:t>
      </w:r>
    </w:p>
    <w:p w14:paraId="6CD744F1" w14:textId="6B13B5AE" w:rsidR="000F74EE"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13" w:history="1">
        <w:r w:rsidR="0041515C" w:rsidRPr="00EC1AF3">
          <w:rPr>
            <w:rStyle w:val="Strong"/>
            <w:rFonts w:ascii="Georgia" w:hAnsi="Georgia"/>
            <w:color w:val="007CBA"/>
            <w:shd w:val="clear" w:color="auto" w:fill="FFFFFF"/>
          </w:rPr>
          <w:t>Effects of Acute and Chronic Exposure to Residual Level Erythromycin on Human Intestinal Epithelium Cell Permeability and Cytotoxicity</w:t>
        </w:r>
      </w:hyperlink>
      <w:r w:rsidR="0041515C" w:rsidRPr="00EC1AF3">
        <w:rPr>
          <w:rStyle w:val="Strong"/>
          <w:rFonts w:ascii="Georgia" w:hAnsi="Georgia"/>
          <w:color w:val="333333"/>
          <w:shd w:val="clear" w:color="auto" w:fill="FFFFFF"/>
        </w:rPr>
        <w:t>.</w:t>
      </w:r>
    </w:p>
    <w:p w14:paraId="6E2DB71D" w14:textId="0963E8C3" w:rsidR="0041515C"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14" w:history="1">
        <w:r w:rsidR="0041515C" w:rsidRPr="00EC1AF3">
          <w:rPr>
            <w:rStyle w:val="Strong"/>
            <w:rFonts w:ascii="Georgia" w:hAnsi="Georgia"/>
            <w:color w:val="007CBA"/>
            <w:shd w:val="clear" w:color="auto" w:fill="FFFFFF"/>
          </w:rPr>
          <w:t>The Impact of Pristine Graphene on Intestinal Microbiota Assessed Using a Bioreactor-Rotary Cell Culture System</w:t>
        </w:r>
      </w:hyperlink>
      <w:r w:rsidR="0041515C" w:rsidRPr="00EC1AF3">
        <w:rPr>
          <w:rStyle w:val="Strong"/>
          <w:rFonts w:ascii="Georgia" w:hAnsi="Georgia"/>
          <w:color w:val="333333"/>
          <w:shd w:val="clear" w:color="auto" w:fill="FFFFFF"/>
        </w:rPr>
        <w:t>.</w:t>
      </w:r>
    </w:p>
    <w:p w14:paraId="58E539C9" w14:textId="49B42294" w:rsidR="0041515C"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15" w:history="1">
        <w:r w:rsidR="0041515C" w:rsidRPr="00EC1AF3">
          <w:rPr>
            <w:rStyle w:val="Strong"/>
            <w:rFonts w:ascii="Georgia" w:hAnsi="Georgia"/>
            <w:color w:val="007CBA"/>
            <w:shd w:val="clear" w:color="auto" w:fill="FFFFFF"/>
          </w:rPr>
          <w:t>A Single or Short Time Repeated Arsenic Oral Exposure in Mice Impacts mRNA Expression for Signaling and Immunity Related Genes in the Gut</w:t>
        </w:r>
      </w:hyperlink>
      <w:r w:rsidR="0041515C" w:rsidRPr="00EC1AF3">
        <w:rPr>
          <w:rStyle w:val="Strong"/>
          <w:rFonts w:ascii="Georgia" w:hAnsi="Georgia"/>
          <w:color w:val="333333"/>
          <w:shd w:val="clear" w:color="auto" w:fill="FFFFFF"/>
        </w:rPr>
        <w:t>.</w:t>
      </w:r>
    </w:p>
    <w:p w14:paraId="1E9F6068" w14:textId="00267CBD" w:rsidR="0041515C"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16" w:history="1">
        <w:r w:rsidR="0041515C" w:rsidRPr="00EC1AF3">
          <w:rPr>
            <w:rStyle w:val="Strong"/>
            <w:rFonts w:ascii="Georgia" w:hAnsi="Georgia"/>
            <w:color w:val="007CBA"/>
            <w:shd w:val="clear" w:color="auto" w:fill="FFFFFF"/>
          </w:rPr>
          <w:t>Alteration in the mRNA Expression of Genes Associated with Gastrointestinal Permeability and Ileal TNF-α Secretion Due to the Exposure of Silver Nanoparticles in Sprague-Dawley Rats</w:t>
        </w:r>
      </w:hyperlink>
      <w:r w:rsidR="0041515C" w:rsidRPr="00EC1AF3">
        <w:rPr>
          <w:rStyle w:val="Strong"/>
          <w:rFonts w:ascii="Georgia" w:hAnsi="Georgia"/>
          <w:color w:val="333333"/>
          <w:shd w:val="clear" w:color="auto" w:fill="FFFFFF"/>
        </w:rPr>
        <w:t>.</w:t>
      </w:r>
    </w:p>
    <w:p w14:paraId="5F8C07F2" w14:textId="0228FC6A" w:rsidR="0041515C"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17" w:tgtFrame="&#10;  _blank" w:history="1">
        <w:r w:rsidR="001E3421" w:rsidRPr="00EC1AF3">
          <w:rPr>
            <w:rStyle w:val="Hyperlink"/>
            <w:rFonts w:ascii="Georgia" w:hAnsi="Georgia"/>
            <w:b/>
            <w:bCs/>
          </w:rPr>
          <w:t>Aloin Alters the Intestinal Bacterial Community Structure and Short Chain Fatty Acids Metabolism</w:t>
        </w:r>
      </w:hyperlink>
      <w:r w:rsidR="001E3421" w:rsidRPr="00EC1AF3">
        <w:rPr>
          <w:rStyle w:val="Strong"/>
          <w:rFonts w:ascii="Georgia" w:hAnsi="Georgia"/>
          <w:color w:val="333333"/>
          <w:shd w:val="clear" w:color="auto" w:fill="FFFFFF"/>
        </w:rPr>
        <w:t>.</w:t>
      </w:r>
    </w:p>
    <w:p w14:paraId="79681C96" w14:textId="41E2C5CF" w:rsidR="001E3421"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18" w:tgtFrame="_blank" w:history="1">
        <w:r w:rsidR="001E3421" w:rsidRPr="00EC1AF3">
          <w:rPr>
            <w:rStyle w:val="Strong"/>
            <w:rFonts w:ascii="Georgia" w:hAnsi="Georgia"/>
            <w:color w:val="007CBA"/>
            <w:shd w:val="clear" w:color="auto" w:fill="FFFFFF"/>
          </w:rPr>
          <w:t>Drug Resistance in </w:t>
        </w:r>
        <w:r w:rsidR="001E3421" w:rsidRPr="00EC1AF3">
          <w:rPr>
            <w:rStyle w:val="Emphasis"/>
            <w:rFonts w:ascii="Georgia" w:eastAsiaTheme="majorEastAsia" w:hAnsi="Georgia"/>
            <w:b/>
            <w:bCs/>
            <w:color w:val="007CBA"/>
            <w:shd w:val="clear" w:color="auto" w:fill="FFFFFF"/>
          </w:rPr>
          <w:t>Mycobacterium tuberculosis</w:t>
        </w:r>
        <w:r w:rsidR="001E3421" w:rsidRPr="00EC1AF3">
          <w:rPr>
            <w:rStyle w:val="Strong"/>
            <w:rFonts w:ascii="Georgia" w:hAnsi="Georgia"/>
            <w:color w:val="007CBA"/>
            <w:shd w:val="clear" w:color="auto" w:fill="FFFFFF"/>
          </w:rPr>
          <w:t xml:space="preserve"> and Targeting the </w:t>
        </w:r>
        <w:proofErr w:type="gramStart"/>
        <w:r w:rsidR="001E3421" w:rsidRPr="00EC1AF3">
          <w:rPr>
            <w:rStyle w:val="Strong"/>
            <w:rFonts w:ascii="Georgia" w:hAnsi="Georgia"/>
            <w:color w:val="007CBA"/>
            <w:shd w:val="clear" w:color="auto" w:fill="FFFFFF"/>
          </w:rPr>
          <w:t>L,D</w:t>
        </w:r>
        <w:proofErr w:type="gramEnd"/>
        <w:r w:rsidR="001E3421" w:rsidRPr="00EC1AF3">
          <w:rPr>
            <w:rStyle w:val="Strong"/>
            <w:rFonts w:ascii="Georgia" w:hAnsi="Georgia"/>
            <w:color w:val="007CBA"/>
            <w:shd w:val="clear" w:color="auto" w:fill="FFFFFF"/>
          </w:rPr>
          <w:t>-Transpeptidase Enzyme</w:t>
        </w:r>
      </w:hyperlink>
      <w:r w:rsidR="001E3421" w:rsidRPr="00EC1AF3">
        <w:rPr>
          <w:rStyle w:val="Strong"/>
          <w:rFonts w:ascii="Georgia" w:hAnsi="Georgia"/>
          <w:color w:val="333333"/>
          <w:shd w:val="clear" w:color="auto" w:fill="FFFFFF"/>
        </w:rPr>
        <w:t>.</w:t>
      </w:r>
    </w:p>
    <w:p w14:paraId="33CB5D9B" w14:textId="6FA1EA71" w:rsidR="001E3421"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19" w:tgtFrame="_blank" w:history="1">
        <w:r w:rsidR="001E3421" w:rsidRPr="00EC1AF3">
          <w:rPr>
            <w:rStyle w:val="Hyperlink"/>
            <w:rFonts w:ascii="Georgia" w:hAnsi="Georgia"/>
            <w:b/>
            <w:bCs/>
          </w:rPr>
          <w:t>Irreversible Effects of Trichloroethylene on the Gut Microbial Community and Gut-Associated Immune Responses in Autoimmune-Prone Mice</w:t>
        </w:r>
      </w:hyperlink>
      <w:r w:rsidR="001E3421" w:rsidRPr="00EC1AF3">
        <w:rPr>
          <w:rStyle w:val="Strong"/>
          <w:rFonts w:ascii="Georgia" w:hAnsi="Georgia"/>
          <w:color w:val="333333"/>
          <w:shd w:val="clear" w:color="auto" w:fill="FFFFFF"/>
        </w:rPr>
        <w:t>.</w:t>
      </w:r>
    </w:p>
    <w:p w14:paraId="31ABE185" w14:textId="7FA2F797" w:rsidR="001E3421"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20" w:tgtFrame="_blank" w:history="1">
        <w:r w:rsidR="0032429B" w:rsidRPr="00EC1AF3">
          <w:rPr>
            <w:rStyle w:val="Hyperlink"/>
            <w:rFonts w:ascii="Georgia" w:hAnsi="Georgia"/>
            <w:b/>
            <w:bCs/>
          </w:rPr>
          <w:t xml:space="preserve">Structure and Inhibitor Specificity of </w:t>
        </w:r>
        <w:proofErr w:type="gramStart"/>
        <w:r w:rsidR="0032429B" w:rsidRPr="00EC1AF3">
          <w:rPr>
            <w:rStyle w:val="Hyperlink"/>
            <w:rFonts w:ascii="Georgia" w:hAnsi="Georgia"/>
            <w:b/>
            <w:bCs/>
          </w:rPr>
          <w:t>L,D</w:t>
        </w:r>
        <w:proofErr w:type="gramEnd"/>
        <w:r w:rsidR="0032429B" w:rsidRPr="00EC1AF3">
          <w:rPr>
            <w:rStyle w:val="Hyperlink"/>
            <w:rFonts w:ascii="Georgia" w:hAnsi="Georgia"/>
            <w:b/>
            <w:bCs/>
          </w:rPr>
          <w:t>-Transpeptidase (LdtMt2) from Mycobacterium Tuberculosis and Antibiotic Resistance: Calcium Binding Promotes Dimer Formation</w:t>
        </w:r>
      </w:hyperlink>
      <w:r w:rsidR="0032429B" w:rsidRPr="00EC1AF3">
        <w:rPr>
          <w:rStyle w:val="Strong"/>
          <w:rFonts w:ascii="Georgia" w:hAnsi="Georgia"/>
          <w:color w:val="333333"/>
          <w:shd w:val="clear" w:color="auto" w:fill="FFFFFF"/>
        </w:rPr>
        <w:t>.</w:t>
      </w:r>
    </w:p>
    <w:p w14:paraId="2A01516B" w14:textId="1C0EA1B5" w:rsidR="0032429B"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21" w:tgtFrame="_blank" w:history="1">
        <w:r w:rsidR="00BE1307" w:rsidRPr="00EC1AF3">
          <w:rPr>
            <w:rStyle w:val="Hyperlink"/>
            <w:rFonts w:ascii="Georgia" w:hAnsi="Georgia"/>
            <w:b/>
            <w:bCs/>
          </w:rPr>
          <w:t xml:space="preserve">Exposure to </w:t>
        </w:r>
        <w:proofErr w:type="spellStart"/>
        <w:r w:rsidR="00BE1307" w:rsidRPr="00EC1AF3">
          <w:rPr>
            <w:rStyle w:val="Hyperlink"/>
            <w:rFonts w:ascii="Georgia" w:hAnsi="Georgia"/>
            <w:b/>
            <w:bCs/>
          </w:rPr>
          <w:t>Arsenite</w:t>
        </w:r>
        <w:proofErr w:type="spellEnd"/>
        <w:r w:rsidR="00BE1307" w:rsidRPr="00EC1AF3">
          <w:rPr>
            <w:rStyle w:val="Hyperlink"/>
            <w:rFonts w:ascii="Georgia" w:hAnsi="Georgia"/>
            <w:b/>
            <w:bCs/>
          </w:rPr>
          <w:t xml:space="preserve"> in CD-1 Mice During Gestational to Adult Developmental Stages: Effects on Intestinal Microbiota and Gut-Associated Immune Response</w:t>
        </w:r>
      </w:hyperlink>
      <w:r w:rsidR="00BE1307" w:rsidRPr="00EC1AF3">
        <w:rPr>
          <w:rStyle w:val="Strong"/>
          <w:rFonts w:ascii="Georgia" w:hAnsi="Georgia"/>
          <w:color w:val="333333"/>
          <w:shd w:val="clear" w:color="auto" w:fill="FFFFFF"/>
        </w:rPr>
        <w:t>.</w:t>
      </w:r>
    </w:p>
    <w:p w14:paraId="785E6522" w14:textId="11E921F6" w:rsidR="00BE1307"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22" w:tgtFrame="_blank" w:history="1">
        <w:r w:rsidR="00BE1307" w:rsidRPr="00EC1AF3">
          <w:rPr>
            <w:rStyle w:val="Strong"/>
            <w:rFonts w:ascii="Georgia" w:hAnsi="Georgia"/>
            <w:color w:val="007CBA"/>
            <w:shd w:val="clear" w:color="auto" w:fill="FFFFFF"/>
          </w:rPr>
          <w:t>An In Vitro</w:t>
        </w:r>
        <w:r w:rsidR="00BE1307" w:rsidRPr="00EC1AF3">
          <w:rPr>
            <w:rStyle w:val="Emphasis"/>
            <w:rFonts w:ascii="Georgia" w:eastAsiaTheme="majorEastAsia" w:hAnsi="Georgia"/>
            <w:b/>
            <w:bCs/>
            <w:color w:val="007CBA"/>
            <w:shd w:val="clear" w:color="auto" w:fill="FFFFFF"/>
          </w:rPr>
          <w:t> </w:t>
        </w:r>
        <w:r w:rsidR="00BE1307" w:rsidRPr="00EC1AF3">
          <w:rPr>
            <w:rStyle w:val="Strong"/>
            <w:rFonts w:ascii="Georgia" w:hAnsi="Georgia"/>
            <w:color w:val="007CBA"/>
            <w:shd w:val="clear" w:color="auto" w:fill="FFFFFF"/>
          </w:rPr>
          <w:t>Study to Assess the Impact of Tetracycline on the Human Intestinal Microbiome</w:t>
        </w:r>
      </w:hyperlink>
      <w:r w:rsidR="00BE1307" w:rsidRPr="00EC1AF3">
        <w:rPr>
          <w:rStyle w:val="Strong"/>
          <w:rFonts w:ascii="Georgia" w:hAnsi="Georgia"/>
          <w:color w:val="333333"/>
          <w:shd w:val="clear" w:color="auto" w:fill="FFFFFF"/>
        </w:rPr>
        <w:t>.</w:t>
      </w:r>
    </w:p>
    <w:p w14:paraId="37C8A1D9" w14:textId="50310C15" w:rsidR="00BE1307"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23" w:tgtFrame="_blank" w:history="1">
        <w:r w:rsidR="00BE1307" w:rsidRPr="00EC1AF3">
          <w:rPr>
            <w:rStyle w:val="Strong"/>
            <w:rFonts w:ascii="Georgia" w:hAnsi="Georgia"/>
            <w:color w:val="007CBA"/>
            <w:shd w:val="clear" w:color="auto" w:fill="FFFFFF"/>
          </w:rPr>
          <w:t>Effects of Residual Levels of Tetracycline on the Barrier Functions of Human Intestinal Epithelial Cells</w:t>
        </w:r>
      </w:hyperlink>
      <w:r w:rsidR="00BE1307" w:rsidRPr="00EC1AF3">
        <w:rPr>
          <w:rStyle w:val="Strong"/>
          <w:rFonts w:ascii="Georgia" w:hAnsi="Georgia"/>
          <w:color w:val="333333"/>
          <w:shd w:val="clear" w:color="auto" w:fill="FFFFFF"/>
        </w:rPr>
        <w:t>.</w:t>
      </w:r>
    </w:p>
    <w:p w14:paraId="04A957A7" w14:textId="34AD174D" w:rsidR="00BE1307" w:rsidRPr="00EC1AF3" w:rsidRDefault="00000000" w:rsidP="003C3EC5">
      <w:pPr>
        <w:pStyle w:val="NormalWeb"/>
        <w:pBdr>
          <w:bottom w:val="single" w:sz="12" w:space="1" w:color="auto"/>
        </w:pBdr>
        <w:shd w:val="clear" w:color="auto" w:fill="FFFFFF"/>
        <w:rPr>
          <w:rStyle w:val="Strong"/>
          <w:rFonts w:ascii="Georgia" w:hAnsi="Georgia"/>
          <w:color w:val="333333"/>
          <w:shd w:val="clear" w:color="auto" w:fill="FFFFFF"/>
        </w:rPr>
      </w:pPr>
      <w:hyperlink r:id="rId1324" w:tgtFrame="_blank" w:history="1">
        <w:r w:rsidR="00BE1307" w:rsidRPr="00EC1AF3">
          <w:rPr>
            <w:rStyle w:val="Strong"/>
            <w:rFonts w:ascii="Georgia" w:hAnsi="Georgia"/>
            <w:color w:val="007CBA"/>
            <w:shd w:val="clear" w:color="auto" w:fill="FFFFFF"/>
          </w:rPr>
          <w:t>Graphene and Carbon Nanotubes Activate Different Cell Surface Receptors on Macrophages Before and After Deactivation of Endotoxins</w:t>
        </w:r>
      </w:hyperlink>
      <w:r w:rsidR="00BE1307" w:rsidRPr="00EC1AF3">
        <w:rPr>
          <w:rStyle w:val="Strong"/>
          <w:rFonts w:ascii="Georgia" w:hAnsi="Georgia"/>
          <w:color w:val="333333"/>
          <w:shd w:val="clear" w:color="auto" w:fill="FFFFFF"/>
        </w:rPr>
        <w:t>.</w:t>
      </w:r>
    </w:p>
    <w:p w14:paraId="0E2B2C1B" w14:textId="7A43A6E5" w:rsidR="00EC1AF3" w:rsidRPr="00EC1AF3" w:rsidRDefault="00000000" w:rsidP="003C3EC5">
      <w:pPr>
        <w:pStyle w:val="NormalWeb"/>
        <w:pBdr>
          <w:bottom w:val="single" w:sz="12" w:space="1" w:color="auto"/>
        </w:pBdr>
        <w:shd w:val="clear" w:color="auto" w:fill="FFFFFF"/>
        <w:rPr>
          <w:rFonts w:ascii="Georgia" w:hAnsi="Georgia"/>
          <w:b/>
          <w:bCs/>
          <w:color w:val="333333"/>
          <w:shd w:val="clear" w:color="auto" w:fill="FFFFFF"/>
        </w:rPr>
      </w:pPr>
      <w:hyperlink r:id="rId1325" w:tgtFrame="_blank" w:history="1">
        <w:r w:rsidR="00AF1AA8" w:rsidRPr="00EC1AF3">
          <w:rPr>
            <w:rStyle w:val="Strong"/>
            <w:rFonts w:ascii="Georgia" w:hAnsi="Georgia"/>
            <w:color w:val="007CBA"/>
            <w:shd w:val="clear" w:color="auto" w:fill="FFFFFF"/>
          </w:rPr>
          <w:t>Assessment of Antimicrobial Effects of Food Contact Materials Containing Silver on Growth of </w:t>
        </w:r>
        <w:r w:rsidR="00AF1AA8" w:rsidRPr="00EC1AF3">
          <w:rPr>
            <w:rStyle w:val="Emphasis"/>
            <w:rFonts w:ascii="Georgia" w:eastAsiaTheme="majorEastAsia" w:hAnsi="Georgia"/>
            <w:b/>
            <w:bCs/>
            <w:color w:val="007CBA"/>
            <w:shd w:val="clear" w:color="auto" w:fill="FFFFFF"/>
          </w:rPr>
          <w:t>Salmonella typhimurium</w:t>
        </w:r>
      </w:hyperlink>
      <w:r w:rsidR="00AF1AA8" w:rsidRPr="00EC1AF3">
        <w:rPr>
          <w:rStyle w:val="Strong"/>
          <w:rFonts w:ascii="Georgia" w:hAnsi="Georgia"/>
          <w:color w:val="333333"/>
          <w:shd w:val="clear" w:color="auto" w:fill="FFFFFF"/>
        </w:rPr>
        <w:t>.</w:t>
      </w:r>
    </w:p>
    <w:p w14:paraId="66D63369" w14:textId="47E0E8B0" w:rsidR="003C3EC5" w:rsidRDefault="00000000" w:rsidP="003C3EC5">
      <w:pPr>
        <w:pStyle w:val="NormalWeb"/>
        <w:pBdr>
          <w:bottom w:val="single" w:sz="12" w:space="1" w:color="auto"/>
        </w:pBdr>
        <w:shd w:val="clear" w:color="auto" w:fill="FFFFFF"/>
        <w:rPr>
          <w:rFonts w:ascii="Georgia" w:hAnsi="Georgia"/>
          <w:color w:val="333333"/>
          <w:sz w:val="32"/>
          <w:szCs w:val="32"/>
        </w:rPr>
      </w:pPr>
      <w:hyperlink r:id="rId1326" w:history="1">
        <w:r w:rsidR="003C3EC5" w:rsidRPr="00DB649D">
          <w:rPr>
            <w:rStyle w:val="Hyperlink"/>
            <w:rFonts w:ascii="Georgia" w:hAnsi="Georgia"/>
            <w:sz w:val="32"/>
            <w:szCs w:val="32"/>
          </w:rPr>
          <w:t xml:space="preserve">VIEW FULL BIO – </w:t>
        </w:r>
        <w:proofErr w:type="spellStart"/>
        <w:r w:rsidR="003C3EC5" w:rsidRPr="00DB649D">
          <w:rPr>
            <w:rStyle w:val="Hyperlink"/>
            <w:rFonts w:ascii="Georgia" w:hAnsi="Georgia"/>
            <w:sz w:val="32"/>
            <w:szCs w:val="32"/>
          </w:rPr>
          <w:t>K</w:t>
        </w:r>
        <w:r w:rsidR="00DB649D" w:rsidRPr="00DB649D">
          <w:rPr>
            <w:rStyle w:val="Hyperlink"/>
            <w:rFonts w:ascii="Georgia" w:hAnsi="Georgia"/>
            <w:sz w:val="32"/>
            <w:szCs w:val="32"/>
          </w:rPr>
          <w:t>uppan</w:t>
        </w:r>
        <w:proofErr w:type="spellEnd"/>
        <w:r w:rsidR="00DB649D" w:rsidRPr="00DB649D">
          <w:rPr>
            <w:rStyle w:val="Hyperlink"/>
            <w:rFonts w:ascii="Georgia" w:hAnsi="Georgia"/>
            <w:sz w:val="32"/>
            <w:szCs w:val="32"/>
          </w:rPr>
          <w:t xml:space="preserve"> </w:t>
        </w:r>
        <w:proofErr w:type="spellStart"/>
        <w:r w:rsidR="00DB649D" w:rsidRPr="00DB649D">
          <w:rPr>
            <w:rStyle w:val="Hyperlink"/>
            <w:rFonts w:ascii="Georgia" w:hAnsi="Georgia"/>
            <w:sz w:val="32"/>
            <w:szCs w:val="32"/>
          </w:rPr>
          <w:t>Gokulan</w:t>
        </w:r>
        <w:proofErr w:type="spellEnd"/>
        <w:r w:rsidR="003C3EC5" w:rsidRPr="00DB649D">
          <w:rPr>
            <w:rStyle w:val="Hyperlink"/>
            <w:rFonts w:ascii="Georgia" w:hAnsi="Georgia"/>
            <w:sz w:val="32"/>
            <w:szCs w:val="32"/>
          </w:rPr>
          <w:t>, Ph.D.</w:t>
        </w:r>
      </w:hyperlink>
    </w:p>
    <w:p w14:paraId="427F3EED" w14:textId="77777777" w:rsidR="003C3EC5" w:rsidRDefault="003C3EC5" w:rsidP="003C3EC5">
      <w:pPr>
        <w:pStyle w:val="NormalWeb"/>
        <w:pBdr>
          <w:bottom w:val="single" w:sz="12" w:space="1" w:color="auto"/>
        </w:pBdr>
        <w:shd w:val="clear" w:color="auto" w:fill="FFFFFF"/>
        <w:rPr>
          <w:rFonts w:ascii="Georgia" w:hAnsi="Georgia"/>
          <w:color w:val="333333"/>
          <w:sz w:val="32"/>
          <w:szCs w:val="32"/>
        </w:rPr>
      </w:pPr>
    </w:p>
    <w:p w14:paraId="0DE47E19" w14:textId="51C222F2" w:rsidR="00EC1AF3" w:rsidRDefault="00A67E34" w:rsidP="00EC1AF3">
      <w:pPr>
        <w:pStyle w:val="Heading1"/>
        <w:shd w:val="clear" w:color="auto" w:fill="FFFFFF"/>
        <w:spacing w:after="225"/>
        <w:jc w:val="left"/>
        <w:rPr>
          <w:rFonts w:ascii="Helvetica" w:hAnsi="Helvetica" w:cs="Helvetica"/>
          <w:color w:val="333333"/>
        </w:rPr>
      </w:pPr>
      <w:r>
        <w:rPr>
          <w:rFonts w:ascii="Helvetica" w:hAnsi="Helvetica" w:cs="Helvetica"/>
          <w:color w:val="333333"/>
        </w:rPr>
        <w:t>Jing Han</w:t>
      </w:r>
      <w:r w:rsidR="00EC1AF3">
        <w:rPr>
          <w:rFonts w:ascii="Helvetica" w:hAnsi="Helvetica" w:cs="Helvetica"/>
          <w:color w:val="333333"/>
        </w:rPr>
        <w:t>, Ph.D.</w:t>
      </w:r>
    </w:p>
    <w:p w14:paraId="11C63377" w14:textId="36DB117C" w:rsidR="00EC1AF3" w:rsidRDefault="00D7001E" w:rsidP="00EC1AF3">
      <w:pPr>
        <w:pStyle w:val="Heading3"/>
        <w:shd w:val="clear" w:color="auto" w:fill="FFFFFF"/>
        <w:rPr>
          <w:rStyle w:val="Strong"/>
          <w:rFonts w:ascii="Helvetica" w:hAnsi="Helvetica" w:cs="Helvetica"/>
          <w:b w:val="0"/>
          <w:bCs w:val="0"/>
          <w:color w:val="333333"/>
          <w:spacing w:val="8"/>
        </w:rPr>
      </w:pPr>
      <w:r w:rsidRPr="00D7001E">
        <w:rPr>
          <w:rStyle w:val="Strong"/>
          <w:rFonts w:ascii="Helvetica" w:hAnsi="Helvetica" w:cs="Helvetica"/>
          <w:b w:val="0"/>
          <w:bCs w:val="0"/>
          <w:color w:val="333333"/>
          <w:spacing w:val="8"/>
        </w:rPr>
        <w:t>Research Microbiologist (Staff Fellow)</w:t>
      </w:r>
      <w:r>
        <w:rPr>
          <w:rStyle w:val="Strong"/>
          <w:rFonts w:ascii="Helvetica" w:hAnsi="Helvetica" w:cs="Helvetica"/>
          <w:b w:val="0"/>
          <w:bCs w:val="0"/>
          <w:color w:val="333333"/>
          <w:spacing w:val="8"/>
        </w:rPr>
        <w:t xml:space="preserve"> </w:t>
      </w:r>
      <w:r w:rsidR="00EC1AF3">
        <w:rPr>
          <w:rStyle w:val="Strong"/>
          <w:rFonts w:ascii="Helvetica" w:hAnsi="Helvetica" w:cs="Helvetica"/>
          <w:b w:val="0"/>
          <w:bCs w:val="0"/>
          <w:color w:val="333333"/>
          <w:spacing w:val="8"/>
        </w:rPr>
        <w:t>—</w:t>
      </w:r>
      <w:r w:rsidR="00EC1AF3" w:rsidRPr="0098102A">
        <w:rPr>
          <w:rStyle w:val="Strong"/>
          <w:rFonts w:ascii="Helvetica" w:hAnsi="Helvetica" w:cs="Helvetica"/>
          <w:b w:val="0"/>
          <w:bCs w:val="0"/>
          <w:color w:val="333333"/>
          <w:spacing w:val="8"/>
        </w:rPr>
        <w:t xml:space="preserve"> </w:t>
      </w:r>
      <w:r w:rsidR="00EC1AF3">
        <w:rPr>
          <w:rStyle w:val="Strong"/>
          <w:rFonts w:ascii="Helvetica" w:hAnsi="Helvetica" w:cs="Helvetica"/>
          <w:b w:val="0"/>
          <w:bCs w:val="0"/>
          <w:color w:val="333333"/>
          <w:spacing w:val="8"/>
        </w:rPr>
        <w:t>Division of Microbiology</w:t>
      </w:r>
    </w:p>
    <w:p w14:paraId="6B5594DF" w14:textId="77777777" w:rsidR="00D7001E" w:rsidRPr="00D7001E" w:rsidRDefault="00D7001E" w:rsidP="00D7001E">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D7001E">
        <w:rPr>
          <w:rFonts w:ascii="Georgia" w:eastAsia="Times New Roman" w:hAnsi="Georgia" w:cs="Times New Roman"/>
          <w:color w:val="333333"/>
          <w:sz w:val="24"/>
          <w:szCs w:val="24"/>
        </w:rPr>
        <w:t>Dr. Han’s main research interests are in the fields of antimicrobial resistance, pathogenesis of foodborne pathogens, and genetic characterization of enteric bacteria using molecular techniques. Her research projects at NCTR include:</w:t>
      </w:r>
    </w:p>
    <w:p w14:paraId="4D3D2F5D" w14:textId="77777777" w:rsidR="00D7001E" w:rsidRPr="00D7001E" w:rsidRDefault="00D7001E" w:rsidP="00D7001E">
      <w:pPr>
        <w:numPr>
          <w:ilvl w:val="0"/>
          <w:numId w:val="22"/>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D7001E">
        <w:rPr>
          <w:rFonts w:ascii="Georgia" w:eastAsia="Times New Roman" w:hAnsi="Georgia" w:cs="Times New Roman"/>
          <w:color w:val="333333"/>
          <w:sz w:val="24"/>
          <w:szCs w:val="24"/>
        </w:rPr>
        <w:t>Genetic characterization of antimicrobial resistance and associated genetic factors in Salmonella serovars associated with food animals and invasive human infections</w:t>
      </w:r>
    </w:p>
    <w:p w14:paraId="3F4EE278" w14:textId="77777777" w:rsidR="00D7001E" w:rsidRPr="00D7001E" w:rsidRDefault="00D7001E" w:rsidP="00D7001E">
      <w:pPr>
        <w:numPr>
          <w:ilvl w:val="0"/>
          <w:numId w:val="22"/>
        </w:numPr>
        <w:shd w:val="clear" w:color="auto" w:fill="FFFFFF"/>
        <w:spacing w:before="100" w:beforeAutospacing="1" w:after="0" w:line="240" w:lineRule="auto"/>
        <w:rPr>
          <w:rFonts w:ascii="Georgia" w:eastAsia="Times New Roman" w:hAnsi="Georgia" w:cs="Times New Roman"/>
          <w:color w:val="333333"/>
          <w:sz w:val="24"/>
          <w:szCs w:val="24"/>
        </w:rPr>
      </w:pPr>
      <w:r w:rsidRPr="00D7001E">
        <w:rPr>
          <w:rFonts w:ascii="Georgia" w:eastAsia="Times New Roman" w:hAnsi="Georgia" w:cs="Times New Roman"/>
          <w:color w:val="333333"/>
          <w:sz w:val="24"/>
          <w:szCs w:val="24"/>
        </w:rPr>
        <w:t>Sequencing and functional analysis of plasmids isolated from multi-antimicrobial resistant bacteria</w:t>
      </w:r>
    </w:p>
    <w:p w14:paraId="5052EDB5" w14:textId="77777777" w:rsidR="00D7001E" w:rsidRPr="00D7001E" w:rsidRDefault="00D7001E" w:rsidP="00D7001E">
      <w:pPr>
        <w:numPr>
          <w:ilvl w:val="0"/>
          <w:numId w:val="22"/>
        </w:numPr>
        <w:shd w:val="clear" w:color="auto" w:fill="FFFFFF"/>
        <w:spacing w:before="100" w:beforeAutospacing="1" w:after="0" w:line="240" w:lineRule="auto"/>
        <w:rPr>
          <w:rFonts w:ascii="Georgia" w:eastAsia="Times New Roman" w:hAnsi="Georgia" w:cs="Times New Roman"/>
          <w:color w:val="333333"/>
          <w:sz w:val="24"/>
          <w:szCs w:val="24"/>
        </w:rPr>
      </w:pPr>
      <w:r w:rsidRPr="00D7001E">
        <w:rPr>
          <w:rFonts w:ascii="Georgia" w:eastAsia="Times New Roman" w:hAnsi="Georgia" w:cs="Times New Roman"/>
          <w:color w:val="333333"/>
          <w:sz w:val="24"/>
          <w:szCs w:val="24"/>
        </w:rPr>
        <w:lastRenderedPageBreak/>
        <w:t>Evaluation of the relative selective potential of antimicrobial agents to trigger the dissemination of antimicrobial resistance and virulence factors to susceptible Salmonella</w:t>
      </w:r>
    </w:p>
    <w:p w14:paraId="187629F9" w14:textId="77777777" w:rsidR="00D7001E" w:rsidRPr="00D7001E" w:rsidRDefault="00D7001E" w:rsidP="00D7001E">
      <w:pPr>
        <w:numPr>
          <w:ilvl w:val="0"/>
          <w:numId w:val="22"/>
        </w:numPr>
        <w:shd w:val="clear" w:color="auto" w:fill="FFFFFF"/>
        <w:spacing w:before="100" w:beforeAutospacing="1" w:after="0" w:line="240" w:lineRule="auto"/>
        <w:rPr>
          <w:rFonts w:ascii="Georgia" w:eastAsia="Times New Roman" w:hAnsi="Georgia" w:cs="Times New Roman"/>
          <w:color w:val="333333"/>
          <w:sz w:val="24"/>
          <w:szCs w:val="24"/>
        </w:rPr>
      </w:pPr>
      <w:r w:rsidRPr="00D7001E">
        <w:rPr>
          <w:rFonts w:ascii="Georgia" w:eastAsia="Times New Roman" w:hAnsi="Georgia" w:cs="Times New Roman"/>
          <w:color w:val="333333"/>
          <w:sz w:val="24"/>
          <w:szCs w:val="24"/>
        </w:rPr>
        <w:t>Investigation of microbial populations in different tobacco products</w:t>
      </w:r>
    </w:p>
    <w:p w14:paraId="32944A54" w14:textId="11DC80AB" w:rsidR="00EC1AF3" w:rsidRPr="003C3EC5" w:rsidRDefault="00000000" w:rsidP="0067770F">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1327" w:history="1">
        <w:r w:rsidR="00EC1AF3" w:rsidRPr="00716438">
          <w:rPr>
            <w:rStyle w:val="Hyperlink"/>
            <w:rFonts w:ascii="Georgia" w:hAnsi="Georgia"/>
            <w:sz w:val="24"/>
            <w:szCs w:val="24"/>
          </w:rPr>
          <w:t xml:space="preserve">VIEW FULL BIO – Dr. </w:t>
        </w:r>
        <w:r w:rsidR="0067770F" w:rsidRPr="00716438">
          <w:rPr>
            <w:rStyle w:val="Hyperlink"/>
            <w:rFonts w:ascii="Georgia" w:hAnsi="Georgia"/>
            <w:sz w:val="24"/>
            <w:szCs w:val="24"/>
          </w:rPr>
          <w:t>Jing Han</w:t>
        </w:r>
      </w:hyperlink>
    </w:p>
    <w:p w14:paraId="7DF442FE" w14:textId="77777777" w:rsidR="00EC1AF3" w:rsidRDefault="00EC1AF3" w:rsidP="00EC1AF3">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87EE2AD" w14:textId="34035D6E" w:rsidR="001C4DDE"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28" w:history="1">
        <w:r w:rsidR="00D57FA6" w:rsidRPr="00A00932">
          <w:rPr>
            <w:rStyle w:val="Strong"/>
            <w:rFonts w:ascii="Georgia" w:hAnsi="Georgia"/>
            <w:color w:val="007CBA"/>
            <w:shd w:val="clear" w:color="auto" w:fill="FFFFFF"/>
          </w:rPr>
          <w:t>Incompatibility Group I1 (IncI1) Plasmids: Their Genetics, Biology, and Public Health Relevance</w:t>
        </w:r>
      </w:hyperlink>
      <w:r w:rsidR="00D57FA6" w:rsidRPr="00A00932">
        <w:rPr>
          <w:rStyle w:val="Strong"/>
          <w:rFonts w:ascii="Georgia" w:hAnsi="Georgia"/>
          <w:color w:val="333333"/>
          <w:shd w:val="clear" w:color="auto" w:fill="FFFFFF"/>
        </w:rPr>
        <w:t>.</w:t>
      </w:r>
    </w:p>
    <w:p w14:paraId="00242420" w14:textId="27256D16" w:rsidR="00D57FA6"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29" w:history="1">
        <w:r w:rsidR="00D57FA6" w:rsidRPr="00A00932">
          <w:rPr>
            <w:rStyle w:val="Strong"/>
            <w:rFonts w:ascii="Georgia" w:hAnsi="Georgia"/>
            <w:color w:val="007CBA"/>
            <w:shd w:val="clear" w:color="auto" w:fill="FFFFFF"/>
          </w:rPr>
          <w:t>Genotypic and Phenotypic Characterization of Incompatibility Group FIB Positive </w:t>
        </w:r>
        <w:r w:rsidR="00D57FA6" w:rsidRPr="00A00932">
          <w:rPr>
            <w:rStyle w:val="Emphasis"/>
            <w:rFonts w:ascii="Georgia" w:eastAsiaTheme="majorEastAsia" w:hAnsi="Georgia"/>
            <w:b/>
            <w:bCs/>
            <w:color w:val="007CBA"/>
            <w:shd w:val="clear" w:color="auto" w:fill="FFFFFF"/>
          </w:rPr>
          <w:t>Salmonella enterica </w:t>
        </w:r>
        <w:r w:rsidR="00D57FA6" w:rsidRPr="00A00932">
          <w:rPr>
            <w:rStyle w:val="Strong"/>
            <w:rFonts w:ascii="Georgia" w:hAnsi="Georgia"/>
            <w:color w:val="007CBA"/>
            <w:shd w:val="clear" w:color="auto" w:fill="FFFFFF"/>
          </w:rPr>
          <w:t>Serovar Typhimurium Isolates from Food Animal Sources</w:t>
        </w:r>
      </w:hyperlink>
      <w:r w:rsidR="00D57FA6" w:rsidRPr="00A00932">
        <w:rPr>
          <w:rStyle w:val="Strong"/>
          <w:rFonts w:ascii="Georgia" w:hAnsi="Georgia"/>
          <w:color w:val="333333"/>
          <w:shd w:val="clear" w:color="auto" w:fill="FFFFFF"/>
        </w:rPr>
        <w:t>.</w:t>
      </w:r>
    </w:p>
    <w:p w14:paraId="61D6B7DC" w14:textId="54D05AD9" w:rsidR="00D57FA6"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30" w:history="1">
        <w:r w:rsidR="00D57FA6" w:rsidRPr="00A00932">
          <w:rPr>
            <w:rStyle w:val="Strong"/>
            <w:rFonts w:ascii="Georgia" w:hAnsi="Georgia"/>
            <w:color w:val="007CBA"/>
            <w:shd w:val="clear" w:color="auto" w:fill="FFFFFF"/>
          </w:rPr>
          <w:t>Whole Genome Sequences of 66 Incompatibility Group FIB Plasmid-carrying </w:t>
        </w:r>
        <w:r w:rsidR="00D57FA6" w:rsidRPr="00A00932">
          <w:rPr>
            <w:rStyle w:val="Emphasis"/>
            <w:rFonts w:ascii="Georgia" w:eastAsiaTheme="majorEastAsia" w:hAnsi="Georgia"/>
            <w:b/>
            <w:bCs/>
            <w:color w:val="007CBA"/>
            <w:shd w:val="clear" w:color="auto" w:fill="FFFFFF"/>
          </w:rPr>
          <w:t>Salmonella enterica </w:t>
        </w:r>
        <w:r w:rsidR="00D57FA6" w:rsidRPr="00A00932">
          <w:rPr>
            <w:rStyle w:val="Strong"/>
            <w:rFonts w:ascii="Georgia" w:hAnsi="Georgia"/>
            <w:color w:val="007CBA"/>
            <w:shd w:val="clear" w:color="auto" w:fill="FFFFFF"/>
          </w:rPr>
          <w:t>serovar Typhimurium Isolates from Food Animal Sources</w:t>
        </w:r>
      </w:hyperlink>
      <w:r w:rsidR="00D57FA6" w:rsidRPr="00A00932">
        <w:rPr>
          <w:rStyle w:val="Strong"/>
          <w:rFonts w:ascii="Georgia" w:hAnsi="Georgia"/>
          <w:color w:val="333333"/>
          <w:shd w:val="clear" w:color="auto" w:fill="FFFFFF"/>
        </w:rPr>
        <w:t>.</w:t>
      </w:r>
    </w:p>
    <w:p w14:paraId="583A1730" w14:textId="63B582E6" w:rsidR="00D57FA6"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31" w:history="1">
        <w:r w:rsidR="0008415B" w:rsidRPr="00A00932">
          <w:rPr>
            <w:rStyle w:val="Strong"/>
            <w:rFonts w:ascii="Georgia" w:hAnsi="Georgia"/>
            <w:color w:val="007CBA"/>
            <w:shd w:val="clear" w:color="auto" w:fill="FFFFFF"/>
          </w:rPr>
          <w:t>Evaluation of Incompatibility Group I1 (IncI1) Plasmid-Containing </w:t>
        </w:r>
        <w:r w:rsidR="0008415B" w:rsidRPr="00A00932">
          <w:rPr>
            <w:rStyle w:val="Emphasis"/>
            <w:rFonts w:ascii="Georgia" w:eastAsiaTheme="majorEastAsia" w:hAnsi="Georgia"/>
            <w:b/>
            <w:bCs/>
            <w:color w:val="007CBA"/>
            <w:shd w:val="clear" w:color="auto" w:fill="FFFFFF"/>
          </w:rPr>
          <w:t>Salmonella enterica </w:t>
        </w:r>
        <w:r w:rsidR="0008415B" w:rsidRPr="00A00932">
          <w:rPr>
            <w:rStyle w:val="Strong"/>
            <w:rFonts w:ascii="Georgia" w:hAnsi="Georgia"/>
            <w:color w:val="007CBA"/>
            <w:shd w:val="clear" w:color="auto" w:fill="FFFFFF"/>
          </w:rPr>
          <w:t>and Assessment of the Plasmids in Bacteriocin Production and Biofilm Development</w:t>
        </w:r>
      </w:hyperlink>
      <w:r w:rsidR="0008415B" w:rsidRPr="00A00932">
        <w:rPr>
          <w:rStyle w:val="Strong"/>
          <w:rFonts w:ascii="Georgia" w:hAnsi="Georgia"/>
          <w:color w:val="333333"/>
          <w:shd w:val="clear" w:color="auto" w:fill="FFFFFF"/>
        </w:rPr>
        <w:t>.</w:t>
      </w:r>
    </w:p>
    <w:p w14:paraId="456B9E33" w14:textId="184CF71E" w:rsidR="0008415B"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32" w:history="1">
        <w:r w:rsidR="0008415B" w:rsidRPr="00A00932">
          <w:rPr>
            <w:rStyle w:val="Strong"/>
            <w:rFonts w:ascii="Georgia" w:hAnsi="Georgia"/>
            <w:color w:val="007CBA"/>
            <w:shd w:val="clear" w:color="auto" w:fill="FFFFFF"/>
          </w:rPr>
          <w:t xml:space="preserve">Impact of Co-Carriage of </w:t>
        </w:r>
        <w:proofErr w:type="spellStart"/>
        <w:r w:rsidR="0008415B" w:rsidRPr="00A00932">
          <w:rPr>
            <w:rStyle w:val="Strong"/>
            <w:rFonts w:ascii="Georgia" w:hAnsi="Georgia"/>
            <w:color w:val="007CBA"/>
            <w:shd w:val="clear" w:color="auto" w:fill="FFFFFF"/>
          </w:rPr>
          <w:t>IncA</w:t>
        </w:r>
        <w:proofErr w:type="spellEnd"/>
        <w:r w:rsidR="0008415B" w:rsidRPr="00A00932">
          <w:rPr>
            <w:rStyle w:val="Strong"/>
            <w:rFonts w:ascii="Georgia" w:hAnsi="Georgia"/>
            <w:color w:val="007CBA"/>
            <w:shd w:val="clear" w:color="auto" w:fill="FFFFFF"/>
          </w:rPr>
          <w:t>/C Plasmids with Additional Plasmids on the Transfer of Antimicrobial Resistance in </w:t>
        </w:r>
        <w:r w:rsidR="0008415B" w:rsidRPr="00A00932">
          <w:rPr>
            <w:rStyle w:val="Emphasis"/>
            <w:rFonts w:ascii="Georgia" w:eastAsiaTheme="majorEastAsia" w:hAnsi="Georgia"/>
            <w:b/>
            <w:bCs/>
            <w:color w:val="007CBA"/>
            <w:shd w:val="clear" w:color="auto" w:fill="FFFFFF"/>
          </w:rPr>
          <w:t>Salmonella enterica </w:t>
        </w:r>
        <w:r w:rsidR="0008415B" w:rsidRPr="00A00932">
          <w:rPr>
            <w:rStyle w:val="Strong"/>
            <w:rFonts w:ascii="Georgia" w:hAnsi="Georgia"/>
            <w:color w:val="007CBA"/>
            <w:shd w:val="clear" w:color="auto" w:fill="FFFFFF"/>
          </w:rPr>
          <w:t>Isolates</w:t>
        </w:r>
      </w:hyperlink>
      <w:r w:rsidR="0008415B" w:rsidRPr="00A00932">
        <w:rPr>
          <w:rStyle w:val="Strong"/>
          <w:rFonts w:ascii="Georgia" w:hAnsi="Georgia"/>
          <w:color w:val="333333"/>
          <w:shd w:val="clear" w:color="auto" w:fill="FFFFFF"/>
        </w:rPr>
        <w:t>.</w:t>
      </w:r>
    </w:p>
    <w:p w14:paraId="5BB0EA60" w14:textId="605BC7CB" w:rsidR="0008415B"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33" w:history="1">
        <w:r w:rsidR="0008415B" w:rsidRPr="00A00932">
          <w:rPr>
            <w:rStyle w:val="Strong"/>
            <w:rFonts w:ascii="Georgia" w:hAnsi="Georgia"/>
            <w:color w:val="007CBA"/>
            <w:shd w:val="clear" w:color="auto" w:fill="FFFFFF"/>
          </w:rPr>
          <w:t>Evaluation of the Genetics and Functionality of Incompatibility 1 (IncI1) Plasmids from </w:t>
        </w:r>
        <w:r w:rsidR="0008415B" w:rsidRPr="00A00932">
          <w:rPr>
            <w:rStyle w:val="Emphasis"/>
            <w:rFonts w:ascii="Georgia" w:eastAsiaTheme="majorEastAsia" w:hAnsi="Georgia"/>
            <w:b/>
            <w:bCs/>
            <w:color w:val="007CBA"/>
            <w:shd w:val="clear" w:color="auto" w:fill="FFFFFF"/>
          </w:rPr>
          <w:t>Salmonella enterica</w:t>
        </w:r>
      </w:hyperlink>
      <w:r w:rsidR="0008415B" w:rsidRPr="00A00932">
        <w:rPr>
          <w:rStyle w:val="Strong"/>
          <w:rFonts w:ascii="Georgia" w:hAnsi="Georgia"/>
          <w:color w:val="333333"/>
          <w:shd w:val="clear" w:color="auto" w:fill="FFFFFF"/>
        </w:rPr>
        <w:t>.</w:t>
      </w:r>
    </w:p>
    <w:p w14:paraId="3C0C91DC" w14:textId="175ED5C5" w:rsidR="0008415B"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34" w:history="1">
        <w:r w:rsidR="0066324F" w:rsidRPr="00A00932">
          <w:rPr>
            <w:rStyle w:val="Strong"/>
            <w:rFonts w:ascii="Georgia" w:hAnsi="Georgia"/>
            <w:color w:val="007CBA"/>
            <w:shd w:val="clear" w:color="auto" w:fill="FFFFFF"/>
          </w:rPr>
          <w:t>Cj1199 Affect the Development of Erythromycin Resistance in </w:t>
        </w:r>
        <w:r w:rsidR="0066324F" w:rsidRPr="00A00932">
          <w:rPr>
            <w:rStyle w:val="Emphasis"/>
            <w:rFonts w:ascii="Georgia" w:eastAsiaTheme="majorEastAsia" w:hAnsi="Georgia"/>
            <w:b/>
            <w:bCs/>
            <w:color w:val="007CBA"/>
            <w:shd w:val="clear" w:color="auto" w:fill="FFFFFF"/>
          </w:rPr>
          <w:t xml:space="preserve">Campylobacter </w:t>
        </w:r>
        <w:proofErr w:type="spellStart"/>
        <w:r w:rsidR="0066324F" w:rsidRPr="00A00932">
          <w:rPr>
            <w:rStyle w:val="Emphasis"/>
            <w:rFonts w:ascii="Georgia" w:eastAsiaTheme="majorEastAsia" w:hAnsi="Georgia"/>
            <w:b/>
            <w:bCs/>
            <w:color w:val="007CBA"/>
            <w:shd w:val="clear" w:color="auto" w:fill="FFFFFF"/>
          </w:rPr>
          <w:t>jejuni</w:t>
        </w:r>
        <w:proofErr w:type="spellEnd"/>
        <w:r w:rsidR="0066324F" w:rsidRPr="00A00932">
          <w:rPr>
            <w:rStyle w:val="Emphasis"/>
            <w:rFonts w:ascii="Georgia" w:eastAsiaTheme="majorEastAsia" w:hAnsi="Georgia"/>
            <w:b/>
            <w:bCs/>
            <w:color w:val="007CBA"/>
            <w:shd w:val="clear" w:color="auto" w:fill="FFFFFF"/>
          </w:rPr>
          <w:t> </w:t>
        </w:r>
        <w:r w:rsidR="0066324F" w:rsidRPr="00A00932">
          <w:rPr>
            <w:rStyle w:val="Strong"/>
            <w:rFonts w:ascii="Georgia" w:hAnsi="Georgia"/>
            <w:color w:val="007CBA"/>
            <w:shd w:val="clear" w:color="auto" w:fill="FFFFFF"/>
          </w:rPr>
          <w:t>Through Regulation of Leucine Biosynthesis</w:t>
        </w:r>
      </w:hyperlink>
      <w:r w:rsidR="0066324F" w:rsidRPr="00A00932">
        <w:rPr>
          <w:rStyle w:val="Strong"/>
          <w:rFonts w:ascii="Georgia" w:hAnsi="Georgia"/>
          <w:color w:val="333333"/>
          <w:shd w:val="clear" w:color="auto" w:fill="FFFFFF"/>
        </w:rPr>
        <w:t>.</w:t>
      </w:r>
    </w:p>
    <w:p w14:paraId="2C3BB28C" w14:textId="5D7A8E88" w:rsidR="0066324F"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35" w:history="1">
        <w:r w:rsidR="0066324F" w:rsidRPr="00A00932">
          <w:rPr>
            <w:rStyle w:val="Strong"/>
            <w:rFonts w:ascii="Georgia" w:hAnsi="Georgia"/>
            <w:color w:val="007CBA"/>
            <w:shd w:val="clear" w:color="auto" w:fill="FFFFFF"/>
          </w:rPr>
          <w:t>Bacterial Populations Associated with Smokeless Tobacco Products</w:t>
        </w:r>
      </w:hyperlink>
      <w:r w:rsidR="0066324F" w:rsidRPr="00A00932">
        <w:rPr>
          <w:rStyle w:val="Strong"/>
          <w:rFonts w:ascii="Georgia" w:hAnsi="Georgia"/>
          <w:color w:val="333333"/>
          <w:shd w:val="clear" w:color="auto" w:fill="FFFFFF"/>
        </w:rPr>
        <w:t>.</w:t>
      </w:r>
    </w:p>
    <w:p w14:paraId="41BADF7B" w14:textId="68F2E9D7" w:rsidR="0066324F"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36" w:history="1">
        <w:r w:rsidR="0066324F" w:rsidRPr="00A00932">
          <w:rPr>
            <w:rStyle w:val="Strong"/>
            <w:rFonts w:ascii="Georgia" w:hAnsi="Georgia"/>
            <w:color w:val="007CBA"/>
            <w:shd w:val="clear" w:color="auto" w:fill="FFFFFF"/>
          </w:rPr>
          <w:t>Evaluation of Virulence and Antimicrobial Resistance in </w:t>
        </w:r>
        <w:r w:rsidR="0066324F" w:rsidRPr="00A00932">
          <w:rPr>
            <w:rStyle w:val="Emphasis"/>
            <w:rFonts w:ascii="Georgia" w:eastAsiaTheme="majorEastAsia" w:hAnsi="Georgia"/>
            <w:b/>
            <w:bCs/>
            <w:color w:val="007CBA"/>
            <w:shd w:val="clear" w:color="auto" w:fill="FFFFFF"/>
          </w:rPr>
          <w:t>Salmonella enterica </w:t>
        </w:r>
        <w:r w:rsidR="0066324F" w:rsidRPr="00A00932">
          <w:rPr>
            <w:rStyle w:val="Strong"/>
            <w:rFonts w:ascii="Georgia" w:hAnsi="Georgia"/>
            <w:color w:val="007CBA"/>
            <w:shd w:val="clear" w:color="auto" w:fill="FFFFFF"/>
          </w:rPr>
          <w:t xml:space="preserve">Serovar Enteritidis Isolates </w:t>
        </w:r>
        <w:proofErr w:type="gramStart"/>
        <w:r w:rsidR="0066324F" w:rsidRPr="00A00932">
          <w:rPr>
            <w:rStyle w:val="Strong"/>
            <w:rFonts w:ascii="Georgia" w:hAnsi="Georgia"/>
            <w:color w:val="007CBA"/>
            <w:shd w:val="clear" w:color="auto" w:fill="FFFFFF"/>
          </w:rPr>
          <w:t>From</w:t>
        </w:r>
        <w:proofErr w:type="gramEnd"/>
        <w:r w:rsidR="0066324F" w:rsidRPr="00A00932">
          <w:rPr>
            <w:rStyle w:val="Strong"/>
            <w:rFonts w:ascii="Georgia" w:hAnsi="Georgia"/>
            <w:color w:val="007CBA"/>
            <w:shd w:val="clear" w:color="auto" w:fill="FFFFFF"/>
          </w:rPr>
          <w:t xml:space="preserve"> Humans and Chicken- and Egg-associated Sources</w:t>
        </w:r>
      </w:hyperlink>
      <w:r w:rsidR="0066324F" w:rsidRPr="00A00932">
        <w:rPr>
          <w:rStyle w:val="Strong"/>
          <w:rFonts w:ascii="Georgia" w:hAnsi="Georgia"/>
          <w:color w:val="333333"/>
          <w:shd w:val="clear" w:color="auto" w:fill="FFFFFF"/>
        </w:rPr>
        <w:t>.</w:t>
      </w:r>
    </w:p>
    <w:p w14:paraId="4A01D42B" w14:textId="52F58437" w:rsidR="0066324F"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37" w:history="1">
        <w:r w:rsidR="00174371" w:rsidRPr="00A00932">
          <w:rPr>
            <w:rStyle w:val="Strong"/>
            <w:rFonts w:ascii="Georgia" w:hAnsi="Georgia"/>
            <w:color w:val="007CBA"/>
            <w:shd w:val="clear" w:color="auto" w:fill="FFFFFF"/>
          </w:rPr>
          <w:t xml:space="preserve">The Contribution of </w:t>
        </w:r>
        <w:proofErr w:type="spellStart"/>
        <w:r w:rsidR="00174371" w:rsidRPr="00A00932">
          <w:rPr>
            <w:rStyle w:val="Strong"/>
            <w:rFonts w:ascii="Georgia" w:hAnsi="Georgia"/>
            <w:color w:val="007CBA"/>
            <w:shd w:val="clear" w:color="auto" w:fill="FFFFFF"/>
          </w:rPr>
          <w:t>ArsB</w:t>
        </w:r>
        <w:proofErr w:type="spellEnd"/>
        <w:r w:rsidR="00174371" w:rsidRPr="00A00932">
          <w:rPr>
            <w:rStyle w:val="Strong"/>
            <w:rFonts w:ascii="Georgia" w:hAnsi="Georgia"/>
            <w:color w:val="007CBA"/>
            <w:shd w:val="clear" w:color="auto" w:fill="FFFFFF"/>
          </w:rPr>
          <w:t xml:space="preserve"> to Arsenic Resistance in </w:t>
        </w:r>
        <w:r w:rsidR="00174371" w:rsidRPr="00A00932">
          <w:rPr>
            <w:rStyle w:val="Emphasis"/>
            <w:rFonts w:ascii="Georgia" w:eastAsiaTheme="majorEastAsia" w:hAnsi="Georgia"/>
            <w:b/>
            <w:bCs/>
            <w:color w:val="007CBA"/>
            <w:shd w:val="clear" w:color="auto" w:fill="FFFFFF"/>
          </w:rPr>
          <w:t xml:space="preserve">Campylobacter </w:t>
        </w:r>
        <w:proofErr w:type="spellStart"/>
        <w:r w:rsidR="00174371" w:rsidRPr="00A00932">
          <w:rPr>
            <w:rStyle w:val="Emphasis"/>
            <w:rFonts w:ascii="Georgia" w:eastAsiaTheme="majorEastAsia" w:hAnsi="Georgia"/>
            <w:b/>
            <w:bCs/>
            <w:color w:val="007CBA"/>
            <w:shd w:val="clear" w:color="auto" w:fill="FFFFFF"/>
          </w:rPr>
          <w:t>jejuni</w:t>
        </w:r>
        <w:proofErr w:type="spellEnd"/>
      </w:hyperlink>
      <w:r w:rsidR="00174371" w:rsidRPr="00A00932">
        <w:rPr>
          <w:rStyle w:val="Strong"/>
          <w:rFonts w:ascii="Georgia" w:hAnsi="Georgia"/>
          <w:color w:val="333333"/>
          <w:shd w:val="clear" w:color="auto" w:fill="FFFFFF"/>
        </w:rPr>
        <w:t>.</w:t>
      </w:r>
    </w:p>
    <w:p w14:paraId="2FDE1A82" w14:textId="6B148E2E" w:rsidR="00174371"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38" w:history="1">
        <w:r w:rsidR="00174371" w:rsidRPr="00A00932">
          <w:rPr>
            <w:rStyle w:val="Strong"/>
            <w:rFonts w:ascii="Georgia" w:hAnsi="Georgia"/>
            <w:color w:val="007CBA"/>
            <w:shd w:val="clear" w:color="auto" w:fill="FFFFFF"/>
          </w:rPr>
          <w:t>Impact of Plasmids, Including Those Encoding VirB4/D4 type IV Secretion Systems on </w:t>
        </w:r>
        <w:r w:rsidR="00174371" w:rsidRPr="00A00932">
          <w:rPr>
            <w:rStyle w:val="Emphasis"/>
            <w:rFonts w:ascii="Georgia" w:eastAsiaTheme="majorEastAsia" w:hAnsi="Georgia"/>
            <w:b/>
            <w:bCs/>
            <w:color w:val="007CBA"/>
            <w:shd w:val="clear" w:color="auto" w:fill="FFFFFF"/>
          </w:rPr>
          <w:t>Salmonella enterica </w:t>
        </w:r>
        <w:r w:rsidR="00174371" w:rsidRPr="00A00932">
          <w:rPr>
            <w:rStyle w:val="Strong"/>
            <w:rFonts w:ascii="Georgia" w:hAnsi="Georgia"/>
            <w:color w:val="007CBA"/>
            <w:shd w:val="clear" w:color="auto" w:fill="FFFFFF"/>
          </w:rPr>
          <w:t>Serovar Heidelberg Virulence in Macrophages and Epithelial Cells</w:t>
        </w:r>
      </w:hyperlink>
      <w:r w:rsidR="00174371" w:rsidRPr="00A00932">
        <w:rPr>
          <w:rStyle w:val="Strong"/>
          <w:rFonts w:ascii="Georgia" w:hAnsi="Georgia"/>
          <w:color w:val="333333"/>
          <w:shd w:val="clear" w:color="auto" w:fill="FFFFFF"/>
        </w:rPr>
        <w:t>.</w:t>
      </w:r>
    </w:p>
    <w:p w14:paraId="0E9F742C" w14:textId="425C0F4A" w:rsidR="00174371"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39" w:history="1">
        <w:r w:rsidR="00174371" w:rsidRPr="00A00932">
          <w:rPr>
            <w:rStyle w:val="Strong"/>
            <w:rFonts w:ascii="Georgia" w:hAnsi="Georgia"/>
            <w:color w:val="007CBA"/>
            <w:shd w:val="clear" w:color="auto" w:fill="FFFFFF"/>
          </w:rPr>
          <w:t>DNA Sequence Analysis of Multidrug Resistance Encoding Plasmids from </w:t>
        </w:r>
        <w:r w:rsidR="00174371" w:rsidRPr="00A00932">
          <w:rPr>
            <w:rStyle w:val="Emphasis"/>
            <w:rFonts w:ascii="Georgia" w:eastAsiaTheme="majorEastAsia" w:hAnsi="Georgia"/>
            <w:b/>
            <w:bCs/>
            <w:color w:val="007CBA"/>
            <w:shd w:val="clear" w:color="auto" w:fill="FFFFFF"/>
          </w:rPr>
          <w:t>Salmonella enterica </w:t>
        </w:r>
        <w:r w:rsidR="00174371" w:rsidRPr="00A00932">
          <w:rPr>
            <w:rStyle w:val="Strong"/>
            <w:rFonts w:ascii="Georgia" w:hAnsi="Georgia"/>
            <w:color w:val="007CBA"/>
            <w:shd w:val="clear" w:color="auto" w:fill="FFFFFF"/>
          </w:rPr>
          <w:t>Serotype Heidelberg Isolates</w:t>
        </w:r>
      </w:hyperlink>
      <w:r w:rsidR="00174371" w:rsidRPr="00A00932">
        <w:rPr>
          <w:rStyle w:val="Strong"/>
          <w:rFonts w:ascii="Georgia" w:hAnsi="Georgia"/>
          <w:color w:val="333333"/>
          <w:shd w:val="clear" w:color="auto" w:fill="FFFFFF"/>
        </w:rPr>
        <w:t>.</w:t>
      </w:r>
    </w:p>
    <w:p w14:paraId="60C35688" w14:textId="19469643" w:rsidR="00174371"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40" w:history="1">
        <w:r w:rsidR="00B937D9" w:rsidRPr="00A00932">
          <w:rPr>
            <w:rStyle w:val="Strong"/>
            <w:rFonts w:ascii="Georgia" w:hAnsi="Georgia"/>
            <w:color w:val="007CBA"/>
            <w:shd w:val="clear" w:color="auto" w:fill="FFFFFF"/>
          </w:rPr>
          <w:t>Genetic Characterization of Antimicrobial Resistance in </w:t>
        </w:r>
        <w:r w:rsidR="00B937D9" w:rsidRPr="00A00932">
          <w:rPr>
            <w:rStyle w:val="Emphasis"/>
            <w:rFonts w:ascii="Georgia" w:eastAsiaTheme="majorEastAsia" w:hAnsi="Georgia"/>
            <w:b/>
            <w:bCs/>
            <w:color w:val="007CBA"/>
            <w:shd w:val="clear" w:color="auto" w:fill="FFFFFF"/>
          </w:rPr>
          <w:t>Salmonella enterica </w:t>
        </w:r>
        <w:r w:rsidR="00B937D9" w:rsidRPr="00A00932">
          <w:rPr>
            <w:rStyle w:val="Strong"/>
            <w:rFonts w:ascii="Georgia" w:hAnsi="Georgia"/>
            <w:color w:val="007CBA"/>
            <w:shd w:val="clear" w:color="auto" w:fill="FFFFFF"/>
          </w:rPr>
          <w:t>Serovars Isolated from Dairy Cattle in Wisconsin</w:t>
        </w:r>
      </w:hyperlink>
      <w:r w:rsidR="00B937D9" w:rsidRPr="00A00932">
        <w:rPr>
          <w:rStyle w:val="Strong"/>
          <w:rFonts w:ascii="Georgia" w:hAnsi="Georgia"/>
          <w:color w:val="333333"/>
          <w:shd w:val="clear" w:color="auto" w:fill="FFFFFF"/>
        </w:rPr>
        <w:t>.</w:t>
      </w:r>
    </w:p>
    <w:p w14:paraId="43FF4602" w14:textId="01A94950" w:rsidR="00B937D9"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41" w:history="1">
        <w:r w:rsidR="00B937D9" w:rsidRPr="00A00932">
          <w:rPr>
            <w:rStyle w:val="Strong"/>
            <w:rFonts w:ascii="Georgia" w:hAnsi="Georgia"/>
            <w:color w:val="007CBA"/>
            <w:shd w:val="clear" w:color="auto" w:fill="FFFFFF"/>
          </w:rPr>
          <w:t xml:space="preserve">A Fluoroquinolone Resistance Associated Mutation in </w:t>
        </w:r>
        <w:proofErr w:type="spellStart"/>
        <w:r w:rsidR="00B937D9" w:rsidRPr="00A00932">
          <w:rPr>
            <w:rStyle w:val="Strong"/>
            <w:rFonts w:ascii="Georgia" w:hAnsi="Georgia"/>
            <w:color w:val="007CBA"/>
            <w:shd w:val="clear" w:color="auto" w:fill="FFFFFF"/>
          </w:rPr>
          <w:t>GyrA</w:t>
        </w:r>
        <w:proofErr w:type="spellEnd"/>
        <w:r w:rsidR="00B937D9" w:rsidRPr="00A00932">
          <w:rPr>
            <w:rStyle w:val="Strong"/>
            <w:rFonts w:ascii="Georgia" w:hAnsi="Georgia"/>
            <w:color w:val="007CBA"/>
            <w:shd w:val="clear" w:color="auto" w:fill="FFFFFF"/>
          </w:rPr>
          <w:t xml:space="preserve"> Affects DNA Supercoiling in </w:t>
        </w:r>
        <w:r w:rsidR="00B937D9" w:rsidRPr="00A00932">
          <w:rPr>
            <w:rStyle w:val="Emphasis"/>
            <w:rFonts w:ascii="Georgia" w:eastAsiaTheme="majorEastAsia" w:hAnsi="Georgia"/>
            <w:b/>
            <w:bCs/>
            <w:color w:val="007CBA"/>
            <w:shd w:val="clear" w:color="auto" w:fill="FFFFFF"/>
          </w:rPr>
          <w:t xml:space="preserve">Campylobacter </w:t>
        </w:r>
        <w:proofErr w:type="spellStart"/>
        <w:r w:rsidR="00B937D9" w:rsidRPr="00A00932">
          <w:rPr>
            <w:rStyle w:val="Emphasis"/>
            <w:rFonts w:ascii="Georgia" w:eastAsiaTheme="majorEastAsia" w:hAnsi="Georgia"/>
            <w:b/>
            <w:bCs/>
            <w:color w:val="007CBA"/>
            <w:shd w:val="clear" w:color="auto" w:fill="FFFFFF"/>
          </w:rPr>
          <w:t>jejuni</w:t>
        </w:r>
        <w:proofErr w:type="spellEnd"/>
      </w:hyperlink>
      <w:r w:rsidR="00B937D9" w:rsidRPr="00A00932">
        <w:rPr>
          <w:rStyle w:val="Strong"/>
          <w:rFonts w:ascii="Georgia" w:hAnsi="Georgia"/>
          <w:color w:val="333333"/>
          <w:shd w:val="clear" w:color="auto" w:fill="FFFFFF"/>
        </w:rPr>
        <w:t>.</w:t>
      </w:r>
    </w:p>
    <w:p w14:paraId="566E2B46" w14:textId="532166B1" w:rsidR="00B937D9"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42" w:history="1">
        <w:r w:rsidR="00B937D9" w:rsidRPr="00A00932">
          <w:rPr>
            <w:rStyle w:val="Strong"/>
            <w:rFonts w:ascii="Georgia" w:hAnsi="Georgia"/>
            <w:color w:val="007CBA"/>
            <w:shd w:val="clear" w:color="auto" w:fill="FFFFFF"/>
          </w:rPr>
          <w:t>Sequencing of Plasmids from a Multi-antimicrobial Resistant </w:t>
        </w:r>
        <w:r w:rsidR="00B937D9" w:rsidRPr="00A00932">
          <w:rPr>
            <w:rStyle w:val="Emphasis"/>
            <w:rFonts w:ascii="Georgia" w:eastAsiaTheme="majorEastAsia" w:hAnsi="Georgia"/>
            <w:b/>
            <w:bCs/>
            <w:color w:val="007CBA"/>
            <w:shd w:val="clear" w:color="auto" w:fill="FFFFFF"/>
          </w:rPr>
          <w:t>Salmonella enterica </w:t>
        </w:r>
        <w:r w:rsidR="00B937D9" w:rsidRPr="00A00932">
          <w:rPr>
            <w:rStyle w:val="Strong"/>
            <w:rFonts w:ascii="Georgia" w:hAnsi="Georgia"/>
            <w:color w:val="007CBA"/>
            <w:shd w:val="clear" w:color="auto" w:fill="FFFFFF"/>
          </w:rPr>
          <w:t>Serovar Dublin Strain</w:t>
        </w:r>
      </w:hyperlink>
      <w:r w:rsidR="00B937D9" w:rsidRPr="00A00932">
        <w:rPr>
          <w:rStyle w:val="Strong"/>
          <w:rFonts w:ascii="Georgia" w:hAnsi="Georgia"/>
          <w:color w:val="333333"/>
          <w:shd w:val="clear" w:color="auto" w:fill="FFFFFF"/>
        </w:rPr>
        <w:t>.</w:t>
      </w:r>
    </w:p>
    <w:p w14:paraId="436D7C87" w14:textId="0E02F4E1" w:rsidR="00B937D9"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43" w:history="1">
        <w:r w:rsidR="00875176" w:rsidRPr="00A00932">
          <w:rPr>
            <w:rStyle w:val="Strong"/>
            <w:rFonts w:ascii="Georgia" w:hAnsi="Georgia"/>
            <w:color w:val="007CBA"/>
            <w:shd w:val="clear" w:color="auto" w:fill="FFFFFF"/>
          </w:rPr>
          <w:t>Characterization of Antimicrobial Resistance in </w:t>
        </w:r>
        <w:r w:rsidR="00875176" w:rsidRPr="00A00932">
          <w:rPr>
            <w:rStyle w:val="Emphasis"/>
            <w:rFonts w:ascii="Georgia" w:eastAsiaTheme="majorEastAsia" w:hAnsi="Georgia"/>
            <w:b/>
            <w:bCs/>
            <w:color w:val="007CBA"/>
            <w:shd w:val="clear" w:color="auto" w:fill="FFFFFF"/>
          </w:rPr>
          <w:t>Salmonella enterica </w:t>
        </w:r>
        <w:r w:rsidR="00875176" w:rsidRPr="00A00932">
          <w:rPr>
            <w:rStyle w:val="Strong"/>
            <w:rFonts w:ascii="Georgia" w:hAnsi="Georgia"/>
            <w:color w:val="007CBA"/>
            <w:shd w:val="clear" w:color="auto" w:fill="FFFFFF"/>
          </w:rPr>
          <w:t>Serovar Typhimurium Isolates from Food Animals in the U.S.</w:t>
        </w:r>
      </w:hyperlink>
    </w:p>
    <w:p w14:paraId="13EA5865" w14:textId="22791A9C" w:rsidR="00875176"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44" w:history="1">
        <w:r w:rsidR="00875176" w:rsidRPr="00A00932">
          <w:rPr>
            <w:rStyle w:val="Strong"/>
            <w:rFonts w:ascii="Georgia" w:hAnsi="Georgia"/>
            <w:color w:val="007CBA"/>
            <w:shd w:val="clear" w:color="auto" w:fill="FFFFFF"/>
          </w:rPr>
          <w:t>Comparison of </w:t>
        </w:r>
        <w:r w:rsidR="00875176" w:rsidRPr="00A00932">
          <w:rPr>
            <w:rStyle w:val="Emphasis"/>
            <w:rFonts w:ascii="Georgia" w:eastAsiaTheme="majorEastAsia" w:hAnsi="Georgia"/>
            <w:b/>
            <w:bCs/>
            <w:color w:val="007CBA"/>
            <w:shd w:val="clear" w:color="auto" w:fill="FFFFFF"/>
          </w:rPr>
          <w:t>Salmonella enterica </w:t>
        </w:r>
        <w:r w:rsidR="00875176" w:rsidRPr="00A00932">
          <w:rPr>
            <w:rStyle w:val="Strong"/>
            <w:rFonts w:ascii="Georgia" w:hAnsi="Georgia"/>
            <w:color w:val="007CBA"/>
            <w:shd w:val="clear" w:color="auto" w:fill="FFFFFF"/>
          </w:rPr>
          <w:t xml:space="preserve">Serovar Heidelberg Isolates </w:t>
        </w:r>
        <w:proofErr w:type="gramStart"/>
        <w:r w:rsidR="00875176" w:rsidRPr="00A00932">
          <w:rPr>
            <w:rStyle w:val="Strong"/>
            <w:rFonts w:ascii="Georgia" w:hAnsi="Georgia"/>
            <w:color w:val="007CBA"/>
            <w:shd w:val="clear" w:color="auto" w:fill="FFFFFF"/>
          </w:rPr>
          <w:t>From</w:t>
        </w:r>
        <w:proofErr w:type="gramEnd"/>
        <w:r w:rsidR="00875176" w:rsidRPr="00A00932">
          <w:rPr>
            <w:rStyle w:val="Strong"/>
            <w:rFonts w:ascii="Georgia" w:hAnsi="Georgia"/>
            <w:color w:val="007CBA"/>
            <w:shd w:val="clear" w:color="auto" w:fill="FFFFFF"/>
          </w:rPr>
          <w:t xml:space="preserve"> Human Patients With Those From Animal and Food Sources</w:t>
        </w:r>
      </w:hyperlink>
      <w:r w:rsidR="00875176" w:rsidRPr="00A00932">
        <w:rPr>
          <w:rStyle w:val="Strong"/>
          <w:rFonts w:ascii="Georgia" w:hAnsi="Georgia"/>
          <w:color w:val="333333"/>
          <w:shd w:val="clear" w:color="auto" w:fill="FFFFFF"/>
        </w:rPr>
        <w:t>.</w:t>
      </w:r>
    </w:p>
    <w:p w14:paraId="1AFE8600" w14:textId="49EAA306" w:rsidR="00875176"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45" w:history="1">
        <w:r w:rsidR="00692232" w:rsidRPr="00A00932">
          <w:rPr>
            <w:rStyle w:val="Strong"/>
            <w:rFonts w:ascii="Georgia" w:hAnsi="Georgia"/>
            <w:color w:val="007CBA"/>
            <w:shd w:val="clear" w:color="auto" w:fill="FFFFFF"/>
          </w:rPr>
          <w:t xml:space="preserve">Evaluation of a Virulence Factor Profiling </w:t>
        </w:r>
        <w:proofErr w:type="gramStart"/>
        <w:r w:rsidR="00692232" w:rsidRPr="00A00932">
          <w:rPr>
            <w:rStyle w:val="Strong"/>
            <w:rFonts w:ascii="Georgia" w:hAnsi="Georgia"/>
            <w:color w:val="007CBA"/>
            <w:shd w:val="clear" w:color="auto" w:fill="FFFFFF"/>
          </w:rPr>
          <w:t>In</w:t>
        </w:r>
        <w:proofErr w:type="gramEnd"/>
        <w:r w:rsidR="00692232" w:rsidRPr="00A00932">
          <w:rPr>
            <w:rStyle w:val="Strong"/>
            <w:rFonts w:ascii="Georgia" w:hAnsi="Georgia"/>
            <w:color w:val="007CBA"/>
            <w:shd w:val="clear" w:color="auto" w:fill="FFFFFF"/>
          </w:rPr>
          <w:t xml:space="preserve"> the Characterization of Veterinary </w:t>
        </w:r>
        <w:r w:rsidR="00692232" w:rsidRPr="00A00932">
          <w:rPr>
            <w:rStyle w:val="Emphasis"/>
            <w:rFonts w:ascii="Georgia" w:eastAsiaTheme="majorEastAsia" w:hAnsi="Georgia"/>
            <w:b/>
            <w:bCs/>
            <w:color w:val="007CBA"/>
            <w:shd w:val="clear" w:color="auto" w:fill="FFFFFF"/>
          </w:rPr>
          <w:t>Escherichia coli</w:t>
        </w:r>
      </w:hyperlink>
      <w:r w:rsidR="00692232" w:rsidRPr="00A00932">
        <w:rPr>
          <w:rStyle w:val="Strong"/>
          <w:rFonts w:ascii="Georgia" w:hAnsi="Georgia"/>
          <w:color w:val="333333"/>
          <w:shd w:val="clear" w:color="auto" w:fill="FFFFFF"/>
        </w:rPr>
        <w:t>.</w:t>
      </w:r>
    </w:p>
    <w:p w14:paraId="497CF778" w14:textId="78CA96E6" w:rsidR="00692232" w:rsidRPr="00A00932" w:rsidRDefault="00000000" w:rsidP="00EC1AF3">
      <w:pPr>
        <w:pStyle w:val="NormalWeb"/>
        <w:pBdr>
          <w:bottom w:val="single" w:sz="12" w:space="1" w:color="auto"/>
        </w:pBdr>
        <w:shd w:val="clear" w:color="auto" w:fill="FFFFFF"/>
        <w:rPr>
          <w:rStyle w:val="Strong"/>
          <w:rFonts w:ascii="Georgia" w:hAnsi="Georgia"/>
          <w:color w:val="333333"/>
          <w:shd w:val="clear" w:color="auto" w:fill="FFFFFF"/>
        </w:rPr>
      </w:pPr>
      <w:hyperlink r:id="rId1346" w:history="1">
        <w:r w:rsidR="00692232" w:rsidRPr="00A00932">
          <w:rPr>
            <w:rStyle w:val="Strong"/>
            <w:rFonts w:ascii="Georgia" w:hAnsi="Georgia"/>
            <w:color w:val="007CBA"/>
            <w:shd w:val="clear" w:color="auto" w:fill="FFFFFF"/>
          </w:rPr>
          <w:t>Antibiotic Resistance in </w:t>
        </w:r>
        <w:r w:rsidR="00692232" w:rsidRPr="00A00932">
          <w:rPr>
            <w:rStyle w:val="Emphasis"/>
            <w:rFonts w:ascii="Georgia" w:eastAsiaTheme="majorEastAsia" w:hAnsi="Georgia"/>
            <w:b/>
            <w:bCs/>
            <w:color w:val="007CBA"/>
            <w:shd w:val="clear" w:color="auto" w:fill="FFFFFF"/>
          </w:rPr>
          <w:t>Campylobacter</w:t>
        </w:r>
        <w:r w:rsidR="00692232" w:rsidRPr="00A00932">
          <w:rPr>
            <w:rStyle w:val="Strong"/>
            <w:rFonts w:ascii="Georgia" w:hAnsi="Georgia"/>
            <w:color w:val="007CBA"/>
            <w:shd w:val="clear" w:color="auto" w:fill="FFFFFF"/>
          </w:rPr>
          <w:t>: Emergence, Transmission and Persistence</w:t>
        </w:r>
      </w:hyperlink>
      <w:r w:rsidR="00692232" w:rsidRPr="00A00932">
        <w:rPr>
          <w:rStyle w:val="Strong"/>
          <w:rFonts w:ascii="Georgia" w:hAnsi="Georgia"/>
          <w:color w:val="333333"/>
          <w:shd w:val="clear" w:color="auto" w:fill="FFFFFF"/>
        </w:rPr>
        <w:t>.</w:t>
      </w:r>
    </w:p>
    <w:p w14:paraId="0F0BF89C" w14:textId="5C76FB41" w:rsidR="00692232" w:rsidRDefault="00000000" w:rsidP="00EC1AF3">
      <w:pPr>
        <w:pStyle w:val="NormalWeb"/>
        <w:pBdr>
          <w:bottom w:val="single" w:sz="12" w:space="1" w:color="auto"/>
        </w:pBdr>
        <w:shd w:val="clear" w:color="auto" w:fill="FFFFFF"/>
        <w:rPr>
          <w:rFonts w:ascii="Georgia" w:hAnsi="Georgia"/>
          <w:sz w:val="32"/>
          <w:szCs w:val="32"/>
        </w:rPr>
      </w:pPr>
      <w:hyperlink r:id="rId1347" w:history="1">
        <w:r w:rsidR="00692232" w:rsidRPr="00A00932">
          <w:rPr>
            <w:rStyle w:val="Hyperlink"/>
            <w:rFonts w:ascii="Georgia" w:hAnsi="Georgia"/>
            <w:b/>
            <w:bCs/>
          </w:rPr>
          <w:t xml:space="preserve">Key Role of </w:t>
        </w:r>
        <w:proofErr w:type="spellStart"/>
        <w:r w:rsidR="00692232" w:rsidRPr="00A00932">
          <w:rPr>
            <w:rStyle w:val="Hyperlink"/>
            <w:rFonts w:ascii="Georgia" w:hAnsi="Georgia"/>
            <w:b/>
            <w:bCs/>
          </w:rPr>
          <w:t>Mfd</w:t>
        </w:r>
        <w:proofErr w:type="spellEnd"/>
        <w:r w:rsidR="00692232" w:rsidRPr="00A00932">
          <w:rPr>
            <w:rStyle w:val="Hyperlink"/>
            <w:rFonts w:ascii="Georgia" w:hAnsi="Georgia"/>
            <w:b/>
            <w:bCs/>
          </w:rPr>
          <w:t xml:space="preserve"> in the Development of Fluoroquinolone Resistance in </w:t>
        </w:r>
        <w:r w:rsidR="00692232" w:rsidRPr="00A00932">
          <w:rPr>
            <w:rStyle w:val="Emphasis"/>
            <w:rFonts w:ascii="Georgia" w:eastAsiaTheme="majorEastAsia" w:hAnsi="Georgia"/>
            <w:b/>
            <w:bCs/>
            <w:color w:val="007CBA"/>
          </w:rPr>
          <w:t xml:space="preserve">Campylobacter </w:t>
        </w:r>
        <w:proofErr w:type="spellStart"/>
        <w:r w:rsidR="00692232" w:rsidRPr="00A00932">
          <w:rPr>
            <w:rStyle w:val="Emphasis"/>
            <w:rFonts w:ascii="Georgia" w:eastAsiaTheme="majorEastAsia" w:hAnsi="Georgia"/>
            <w:b/>
            <w:bCs/>
            <w:color w:val="007CBA"/>
          </w:rPr>
          <w:t>jejuni</w:t>
        </w:r>
        <w:proofErr w:type="spellEnd"/>
      </w:hyperlink>
      <w:r w:rsidR="00692232" w:rsidRPr="00A00932">
        <w:rPr>
          <w:rStyle w:val="Strong"/>
          <w:rFonts w:ascii="Georgia" w:hAnsi="Georgia"/>
          <w:color w:val="333333"/>
          <w:shd w:val="clear" w:color="auto" w:fill="FFFFFF"/>
        </w:rPr>
        <w:t>.</w:t>
      </w:r>
    </w:p>
    <w:p w14:paraId="70A3C868" w14:textId="4E128B82" w:rsidR="00EC1AF3" w:rsidRDefault="00000000" w:rsidP="00EC1AF3">
      <w:pPr>
        <w:pStyle w:val="NormalWeb"/>
        <w:pBdr>
          <w:bottom w:val="single" w:sz="12" w:space="1" w:color="auto"/>
        </w:pBdr>
        <w:shd w:val="clear" w:color="auto" w:fill="FFFFFF"/>
        <w:rPr>
          <w:rFonts w:ascii="Georgia" w:hAnsi="Georgia"/>
          <w:color w:val="333333"/>
          <w:sz w:val="32"/>
          <w:szCs w:val="32"/>
        </w:rPr>
      </w:pPr>
      <w:hyperlink r:id="rId1348" w:history="1">
        <w:r w:rsidR="00EC1AF3" w:rsidRPr="001C4DDE">
          <w:rPr>
            <w:rStyle w:val="Hyperlink"/>
            <w:rFonts w:ascii="Georgia" w:hAnsi="Georgia"/>
            <w:sz w:val="32"/>
            <w:szCs w:val="32"/>
          </w:rPr>
          <w:t xml:space="preserve">VIEW FULL BIO – </w:t>
        </w:r>
        <w:r w:rsidR="00716438" w:rsidRPr="001C4DDE">
          <w:rPr>
            <w:rStyle w:val="Hyperlink"/>
            <w:rFonts w:ascii="Georgia" w:hAnsi="Georgia"/>
            <w:sz w:val="32"/>
            <w:szCs w:val="32"/>
          </w:rPr>
          <w:t>Jing Han</w:t>
        </w:r>
        <w:r w:rsidR="00EC1AF3" w:rsidRPr="001C4DDE">
          <w:rPr>
            <w:rStyle w:val="Hyperlink"/>
            <w:rFonts w:ascii="Georgia" w:hAnsi="Georgia"/>
            <w:sz w:val="32"/>
            <w:szCs w:val="32"/>
          </w:rPr>
          <w:t>, Ph.D.</w:t>
        </w:r>
      </w:hyperlink>
    </w:p>
    <w:p w14:paraId="564C3BBC" w14:textId="77777777" w:rsidR="00EC1AF3" w:rsidRDefault="00EC1AF3" w:rsidP="00EC1AF3">
      <w:pPr>
        <w:pStyle w:val="NormalWeb"/>
        <w:pBdr>
          <w:bottom w:val="single" w:sz="12" w:space="1" w:color="auto"/>
        </w:pBdr>
        <w:shd w:val="clear" w:color="auto" w:fill="FFFFFF"/>
        <w:rPr>
          <w:rFonts w:ascii="Georgia" w:hAnsi="Georgia"/>
          <w:color w:val="333333"/>
          <w:sz w:val="32"/>
          <w:szCs w:val="32"/>
        </w:rPr>
      </w:pPr>
    </w:p>
    <w:p w14:paraId="411547FA" w14:textId="375DAC64" w:rsidR="008A6EFE" w:rsidRDefault="008A6EFE" w:rsidP="008A6EFE">
      <w:pPr>
        <w:pStyle w:val="Heading1"/>
        <w:shd w:val="clear" w:color="auto" w:fill="FFFFFF"/>
        <w:spacing w:after="225"/>
        <w:jc w:val="left"/>
        <w:rPr>
          <w:rFonts w:ascii="Helvetica" w:hAnsi="Helvetica" w:cs="Helvetica"/>
          <w:color w:val="333333"/>
        </w:rPr>
      </w:pPr>
      <w:r>
        <w:rPr>
          <w:rFonts w:ascii="Helvetica" w:hAnsi="Helvetica" w:cs="Helvetica"/>
          <w:color w:val="333333"/>
        </w:rPr>
        <w:t>Mark Hart, Ph.D.</w:t>
      </w:r>
    </w:p>
    <w:p w14:paraId="68770900" w14:textId="46CB509E" w:rsidR="008A6EFE" w:rsidRDefault="008A6EFE" w:rsidP="008A6EFE">
      <w:pPr>
        <w:pStyle w:val="Heading3"/>
        <w:shd w:val="clear" w:color="auto" w:fill="FFFFFF"/>
        <w:rPr>
          <w:rStyle w:val="Strong"/>
          <w:rFonts w:ascii="Helvetica" w:hAnsi="Helvetica" w:cs="Helvetica"/>
          <w:b w:val="0"/>
          <w:bCs w:val="0"/>
          <w:color w:val="333333"/>
          <w:spacing w:val="8"/>
        </w:rPr>
      </w:pPr>
      <w:r w:rsidRPr="00D7001E">
        <w:rPr>
          <w:rStyle w:val="Strong"/>
          <w:rFonts w:ascii="Helvetica" w:hAnsi="Helvetica" w:cs="Helvetica"/>
          <w:b w:val="0"/>
          <w:bCs w:val="0"/>
          <w:color w:val="333333"/>
          <w:spacing w:val="8"/>
        </w:rPr>
        <w:t xml:space="preserve">Microbiologist </w:t>
      </w:r>
      <w:r>
        <w:rPr>
          <w:rStyle w:val="Strong"/>
          <w:rFonts w:ascii="Helvetica" w:hAnsi="Helvetica" w:cs="Helvetica"/>
          <w:b w:val="0"/>
          <w:bCs w:val="0"/>
          <w:color w:val="333333"/>
          <w:spacing w:val="8"/>
        </w:rPr>
        <w:t>—</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Microbiology</w:t>
      </w:r>
    </w:p>
    <w:p w14:paraId="2EF42257" w14:textId="45C6A510" w:rsidR="00357643" w:rsidRPr="003C3EC5" w:rsidRDefault="0024621A" w:rsidP="0035764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4621A">
        <w:rPr>
          <w:rFonts w:ascii="Georgia" w:hAnsi="Georgia"/>
          <w:color w:val="333333"/>
          <w:sz w:val="24"/>
          <w:szCs w:val="24"/>
          <w:shd w:val="clear" w:color="auto" w:fill="FFFFFF"/>
        </w:rPr>
        <w:t xml:space="preserve">To our knowledge, the protective effect of </w:t>
      </w:r>
      <w:r w:rsidRPr="00451FFA">
        <w:rPr>
          <w:rFonts w:ascii="Georgia" w:hAnsi="Georgia"/>
          <w:i/>
          <w:iCs/>
          <w:color w:val="333333"/>
          <w:sz w:val="24"/>
          <w:szCs w:val="24"/>
          <w:shd w:val="clear" w:color="auto" w:fill="FFFFFF"/>
        </w:rPr>
        <w:t>Lactobacillus</w:t>
      </w:r>
      <w:r w:rsidRPr="0024621A">
        <w:rPr>
          <w:rFonts w:ascii="Georgia" w:hAnsi="Georgia"/>
          <w:color w:val="333333"/>
          <w:sz w:val="24"/>
          <w:szCs w:val="24"/>
          <w:shd w:val="clear" w:color="auto" w:fill="FFFFFF"/>
        </w:rPr>
        <w:t xml:space="preserve"> against </w:t>
      </w:r>
      <w:r w:rsidRPr="00451FFA">
        <w:rPr>
          <w:rFonts w:ascii="Georgia" w:hAnsi="Georgia"/>
          <w:i/>
          <w:iCs/>
          <w:color w:val="333333"/>
          <w:sz w:val="24"/>
          <w:szCs w:val="24"/>
          <w:shd w:val="clear" w:color="auto" w:fill="FFFFFF"/>
        </w:rPr>
        <w:t>Staphylococcus</w:t>
      </w:r>
      <w:r w:rsidRPr="0024621A">
        <w:rPr>
          <w:rFonts w:ascii="Georgia" w:hAnsi="Georgia"/>
          <w:color w:val="333333"/>
          <w:sz w:val="24"/>
          <w:szCs w:val="24"/>
          <w:shd w:val="clear" w:color="auto" w:fill="FFFFFF"/>
        </w:rPr>
        <w:t xml:space="preserve"> aureus proliferation and subsequent exotoxin production in the vaginal environment has not been adequately addressed in literature. Studies are underway to examine the protective role of naturally occurring and bio-engineered strains of </w:t>
      </w:r>
      <w:r w:rsidRPr="00451FFA">
        <w:rPr>
          <w:rFonts w:ascii="Georgia" w:hAnsi="Georgia"/>
          <w:i/>
          <w:iCs/>
          <w:color w:val="333333"/>
          <w:sz w:val="24"/>
          <w:szCs w:val="24"/>
          <w:shd w:val="clear" w:color="auto" w:fill="FFFFFF"/>
        </w:rPr>
        <w:t>Lactobacillus</w:t>
      </w:r>
      <w:r w:rsidRPr="0024621A">
        <w:rPr>
          <w:rFonts w:ascii="Georgia" w:hAnsi="Georgia"/>
          <w:color w:val="333333"/>
          <w:sz w:val="24"/>
          <w:szCs w:val="24"/>
          <w:shd w:val="clear" w:color="auto" w:fill="FFFFFF"/>
        </w:rPr>
        <w:t xml:space="preserve"> against TSST-1-producing strains of </w:t>
      </w:r>
      <w:r w:rsidRPr="00451FFA">
        <w:rPr>
          <w:rFonts w:ascii="Georgia" w:hAnsi="Georgia"/>
          <w:i/>
          <w:iCs/>
          <w:color w:val="333333"/>
          <w:sz w:val="24"/>
          <w:szCs w:val="24"/>
          <w:shd w:val="clear" w:color="auto" w:fill="FFFFFF"/>
        </w:rPr>
        <w:t>S. aureus</w:t>
      </w:r>
      <w:r w:rsidRPr="0024621A">
        <w:rPr>
          <w:rFonts w:ascii="Georgia" w:hAnsi="Georgia"/>
          <w:color w:val="333333"/>
          <w:sz w:val="24"/>
          <w:szCs w:val="24"/>
          <w:shd w:val="clear" w:color="auto" w:fill="FFFFFF"/>
        </w:rPr>
        <w:t xml:space="preserve"> in both co-culture and simulated vaginal models. Given the propensity of </w:t>
      </w:r>
      <w:r w:rsidRPr="00451FFA">
        <w:rPr>
          <w:rFonts w:ascii="Georgia" w:hAnsi="Georgia"/>
          <w:i/>
          <w:iCs/>
          <w:color w:val="333333"/>
          <w:sz w:val="24"/>
          <w:szCs w:val="24"/>
          <w:shd w:val="clear" w:color="auto" w:fill="FFFFFF"/>
        </w:rPr>
        <w:t>S. aureus</w:t>
      </w:r>
      <w:r w:rsidRPr="0024621A">
        <w:rPr>
          <w:rFonts w:ascii="Georgia" w:hAnsi="Georgia"/>
          <w:color w:val="333333"/>
          <w:sz w:val="24"/>
          <w:szCs w:val="24"/>
          <w:shd w:val="clear" w:color="auto" w:fill="FFFFFF"/>
        </w:rPr>
        <w:t xml:space="preserve"> to acquire multiple antibiotic-resistance determinants and the continual rise in methicillin-resistant </w:t>
      </w:r>
      <w:r w:rsidRPr="00451FFA">
        <w:rPr>
          <w:rFonts w:ascii="Georgia" w:hAnsi="Georgia"/>
          <w:i/>
          <w:iCs/>
          <w:color w:val="333333"/>
          <w:sz w:val="24"/>
          <w:szCs w:val="24"/>
          <w:shd w:val="clear" w:color="auto" w:fill="FFFFFF"/>
        </w:rPr>
        <w:t>S. aureus</w:t>
      </w:r>
      <w:r w:rsidRPr="0024621A">
        <w:rPr>
          <w:rFonts w:ascii="Georgia" w:hAnsi="Georgia"/>
          <w:color w:val="333333"/>
          <w:sz w:val="24"/>
          <w:szCs w:val="24"/>
          <w:shd w:val="clear" w:color="auto" w:fill="FFFFFF"/>
        </w:rPr>
        <w:t xml:space="preserve"> both in the hospital and community environments, isolation and characterization of novel virulence factors expressed by </w:t>
      </w:r>
      <w:r w:rsidRPr="00451FFA">
        <w:rPr>
          <w:rFonts w:ascii="Georgia" w:hAnsi="Georgia"/>
          <w:i/>
          <w:iCs/>
          <w:color w:val="333333"/>
          <w:sz w:val="24"/>
          <w:szCs w:val="24"/>
          <w:shd w:val="clear" w:color="auto" w:fill="FFFFFF"/>
        </w:rPr>
        <w:t>S. aureus</w:t>
      </w:r>
      <w:r w:rsidRPr="0024621A">
        <w:rPr>
          <w:rFonts w:ascii="Georgia" w:hAnsi="Georgia"/>
          <w:color w:val="333333"/>
          <w:sz w:val="24"/>
          <w:szCs w:val="24"/>
          <w:shd w:val="clear" w:color="auto" w:fill="FFFFFF"/>
        </w:rPr>
        <w:t xml:space="preserve"> continues to be a major focus of our laboratory. In addition, other host-pathogen interactions such as </w:t>
      </w:r>
      <w:r w:rsidRPr="00451FFA">
        <w:rPr>
          <w:rFonts w:ascii="Georgia" w:hAnsi="Georgia"/>
          <w:i/>
          <w:iCs/>
          <w:color w:val="333333"/>
          <w:sz w:val="24"/>
          <w:szCs w:val="24"/>
          <w:shd w:val="clear" w:color="auto" w:fill="FFFFFF"/>
        </w:rPr>
        <w:t>S. aureus</w:t>
      </w:r>
      <w:r w:rsidRPr="0024621A">
        <w:rPr>
          <w:rFonts w:ascii="Georgia" w:hAnsi="Georgia"/>
          <w:color w:val="333333"/>
          <w:sz w:val="24"/>
          <w:szCs w:val="24"/>
          <w:shd w:val="clear" w:color="auto" w:fill="FFFFFF"/>
        </w:rPr>
        <w:t xml:space="preserve"> with the influenza virus in causing severe pneumonia are studied. We are also interested in elucidating the mechanisms that allow </w:t>
      </w:r>
      <w:r w:rsidRPr="00451FFA">
        <w:rPr>
          <w:rFonts w:ascii="Georgia" w:hAnsi="Georgia"/>
          <w:i/>
          <w:iCs/>
          <w:color w:val="333333"/>
          <w:sz w:val="24"/>
          <w:szCs w:val="24"/>
          <w:shd w:val="clear" w:color="auto" w:fill="FFFFFF"/>
        </w:rPr>
        <w:t>S. aureus</w:t>
      </w:r>
      <w:r w:rsidRPr="0024621A">
        <w:rPr>
          <w:rFonts w:ascii="Georgia" w:hAnsi="Georgia"/>
          <w:color w:val="333333"/>
          <w:sz w:val="24"/>
          <w:szCs w:val="24"/>
          <w:shd w:val="clear" w:color="auto" w:fill="FFFFFF"/>
        </w:rPr>
        <w:t xml:space="preserve"> to survive phagocytic attack by determining the role enzymes, such as catalase and </w:t>
      </w:r>
      <w:r w:rsidRPr="0024621A">
        <w:rPr>
          <w:rFonts w:ascii="Georgia" w:hAnsi="Georgia"/>
          <w:color w:val="333333"/>
          <w:sz w:val="24"/>
          <w:szCs w:val="24"/>
          <w:shd w:val="clear" w:color="auto" w:fill="FFFFFF"/>
        </w:rPr>
        <w:lastRenderedPageBreak/>
        <w:t>superoxide dismutase, play in removing the toxic effects of oxygen radicals generated by the body's professional phagocytes.</w:t>
      </w:r>
      <w:r w:rsidR="00357643" w:rsidRPr="003C3EC5">
        <w:rPr>
          <w:rFonts w:ascii="Georgia" w:hAnsi="Georgia"/>
          <w:color w:val="333333"/>
          <w:sz w:val="24"/>
          <w:szCs w:val="24"/>
          <w:shd w:val="clear" w:color="auto" w:fill="FFFFFF"/>
        </w:rPr>
        <w:t xml:space="preserve"> </w:t>
      </w:r>
      <w:hyperlink r:id="rId1349" w:history="1">
        <w:r w:rsidR="00357643" w:rsidRPr="00820ED8">
          <w:rPr>
            <w:rStyle w:val="Hyperlink"/>
            <w:rFonts w:ascii="Georgia" w:hAnsi="Georgia"/>
            <w:sz w:val="24"/>
            <w:szCs w:val="24"/>
          </w:rPr>
          <w:t xml:space="preserve">VIEW FULL BIO – Dr. </w:t>
        </w:r>
        <w:r w:rsidR="00820ED8" w:rsidRPr="00820ED8">
          <w:rPr>
            <w:rStyle w:val="Hyperlink"/>
            <w:rFonts w:ascii="Georgia" w:hAnsi="Georgia"/>
            <w:sz w:val="24"/>
            <w:szCs w:val="24"/>
          </w:rPr>
          <w:t>Mark Hart</w:t>
        </w:r>
      </w:hyperlink>
    </w:p>
    <w:p w14:paraId="02122184" w14:textId="77777777" w:rsidR="008A6EFE" w:rsidRDefault="008A6EFE" w:rsidP="008A6EFE">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52CB936" w14:textId="494C7A89" w:rsidR="00065FA3" w:rsidRPr="006C22EB" w:rsidRDefault="00000000" w:rsidP="008A6EFE">
      <w:pPr>
        <w:pStyle w:val="NormalWeb"/>
        <w:pBdr>
          <w:bottom w:val="single" w:sz="12" w:space="1" w:color="auto"/>
        </w:pBdr>
        <w:shd w:val="clear" w:color="auto" w:fill="FFFFFF"/>
        <w:rPr>
          <w:rStyle w:val="Strong"/>
          <w:rFonts w:ascii="Georgia" w:hAnsi="Georgia"/>
          <w:color w:val="333333"/>
          <w:shd w:val="clear" w:color="auto" w:fill="FFFFFF"/>
        </w:rPr>
      </w:pPr>
      <w:hyperlink r:id="rId1350" w:history="1">
        <w:r w:rsidR="00986422" w:rsidRPr="006C22EB">
          <w:rPr>
            <w:rStyle w:val="Strong"/>
            <w:rFonts w:ascii="Georgia" w:hAnsi="Georgia"/>
            <w:color w:val="007CBA"/>
            <w:shd w:val="clear" w:color="auto" w:fill="FFFFFF"/>
          </w:rPr>
          <w:t>A Naturally Occurring Point Mutation in the Hyaluronidase Gene (hysA1) of </w:t>
        </w:r>
        <w:r w:rsidR="00986422" w:rsidRPr="006C22EB">
          <w:rPr>
            <w:rStyle w:val="Emphasis"/>
            <w:rFonts w:ascii="Georgia" w:eastAsiaTheme="majorEastAsia" w:hAnsi="Georgia"/>
            <w:b/>
            <w:bCs/>
            <w:color w:val="007CBA"/>
            <w:shd w:val="clear" w:color="auto" w:fill="FFFFFF"/>
          </w:rPr>
          <w:t>Staphylococcus aureus</w:t>
        </w:r>
        <w:r w:rsidR="00986422" w:rsidRPr="006C22EB">
          <w:rPr>
            <w:rStyle w:val="Strong"/>
            <w:rFonts w:ascii="Georgia" w:hAnsi="Georgia"/>
            <w:color w:val="007CBA"/>
            <w:shd w:val="clear" w:color="auto" w:fill="FFFFFF"/>
          </w:rPr>
          <w:t> UAMS-1 Results in Reduced Enzymatic Activity</w:t>
        </w:r>
      </w:hyperlink>
      <w:r w:rsidR="00986422" w:rsidRPr="006C22EB">
        <w:rPr>
          <w:rStyle w:val="Strong"/>
          <w:rFonts w:ascii="Georgia" w:hAnsi="Georgia"/>
          <w:color w:val="333333"/>
          <w:shd w:val="clear" w:color="auto" w:fill="FFFFFF"/>
        </w:rPr>
        <w:t>.</w:t>
      </w:r>
    </w:p>
    <w:p w14:paraId="1605C080" w14:textId="765AE438" w:rsidR="00986422" w:rsidRPr="006C22EB" w:rsidRDefault="00000000" w:rsidP="008A6EFE">
      <w:pPr>
        <w:pStyle w:val="NormalWeb"/>
        <w:pBdr>
          <w:bottom w:val="single" w:sz="12" w:space="1" w:color="auto"/>
        </w:pBdr>
        <w:shd w:val="clear" w:color="auto" w:fill="FFFFFF"/>
        <w:rPr>
          <w:rStyle w:val="Strong"/>
          <w:rFonts w:ascii="Georgia" w:hAnsi="Georgia"/>
          <w:color w:val="333333"/>
          <w:shd w:val="clear" w:color="auto" w:fill="FFFFFF"/>
        </w:rPr>
      </w:pPr>
      <w:hyperlink r:id="rId1351" w:history="1">
        <w:r w:rsidR="00986422" w:rsidRPr="006C22EB">
          <w:rPr>
            <w:rStyle w:val="Hyperlink"/>
            <w:rFonts w:ascii="Georgia" w:hAnsi="Georgia"/>
            <w:b/>
            <w:bCs/>
          </w:rPr>
          <w:t xml:space="preserve">Virulence Characteristics of </w:t>
        </w:r>
        <w:proofErr w:type="spellStart"/>
        <w:r w:rsidR="00986422" w:rsidRPr="006C22EB">
          <w:rPr>
            <w:rStyle w:val="Hyperlink"/>
            <w:rFonts w:ascii="Georgia" w:hAnsi="Georgia"/>
            <w:b/>
            <w:bCs/>
          </w:rPr>
          <w:t>mecA</w:t>
        </w:r>
        <w:proofErr w:type="spellEnd"/>
        <w:r w:rsidR="00986422" w:rsidRPr="006C22EB">
          <w:rPr>
            <w:rStyle w:val="Hyperlink"/>
            <w:rFonts w:ascii="Georgia" w:hAnsi="Georgia"/>
            <w:b/>
            <w:bCs/>
          </w:rPr>
          <w:t>-Positive Multidrug-Resistant Clinical Coagulase-Negative </w:t>
        </w:r>
        <w:r w:rsidR="00986422" w:rsidRPr="006C22EB">
          <w:rPr>
            <w:rStyle w:val="Emphasis"/>
            <w:rFonts w:ascii="Georgia" w:eastAsiaTheme="majorEastAsia" w:hAnsi="Georgia"/>
            <w:b/>
            <w:bCs/>
            <w:color w:val="007CBA"/>
          </w:rPr>
          <w:t>Staphylococci</w:t>
        </w:r>
      </w:hyperlink>
      <w:r w:rsidR="00986422" w:rsidRPr="006C22EB">
        <w:rPr>
          <w:rStyle w:val="Strong"/>
          <w:rFonts w:ascii="Georgia" w:hAnsi="Georgia"/>
          <w:color w:val="333333"/>
          <w:shd w:val="clear" w:color="auto" w:fill="FFFFFF"/>
        </w:rPr>
        <w:t>.</w:t>
      </w:r>
    </w:p>
    <w:p w14:paraId="17F24211" w14:textId="45E0C0A8" w:rsidR="00986422" w:rsidRPr="006C22EB" w:rsidRDefault="00000000" w:rsidP="008A6EFE">
      <w:pPr>
        <w:pStyle w:val="NormalWeb"/>
        <w:pBdr>
          <w:bottom w:val="single" w:sz="12" w:space="1" w:color="auto"/>
        </w:pBdr>
        <w:shd w:val="clear" w:color="auto" w:fill="FFFFFF"/>
        <w:rPr>
          <w:rStyle w:val="Strong"/>
          <w:rFonts w:ascii="Georgia" w:hAnsi="Georgia"/>
          <w:color w:val="333333"/>
          <w:shd w:val="clear" w:color="auto" w:fill="FFFFFF"/>
        </w:rPr>
      </w:pPr>
      <w:hyperlink r:id="rId1352" w:history="1">
        <w:proofErr w:type="spellStart"/>
        <w:r w:rsidR="00986422" w:rsidRPr="006C22EB">
          <w:rPr>
            <w:rStyle w:val="Strong"/>
            <w:rFonts w:ascii="Georgia" w:hAnsi="Georgia"/>
            <w:color w:val="007CBA"/>
            <w:shd w:val="clear" w:color="auto" w:fill="FFFFFF"/>
          </w:rPr>
          <w:t>CYPminer</w:t>
        </w:r>
        <w:proofErr w:type="spellEnd"/>
        <w:r w:rsidR="00986422" w:rsidRPr="006C22EB">
          <w:rPr>
            <w:rStyle w:val="Strong"/>
            <w:rFonts w:ascii="Georgia" w:hAnsi="Georgia"/>
            <w:color w:val="007CBA"/>
            <w:shd w:val="clear" w:color="auto" w:fill="FFFFFF"/>
          </w:rPr>
          <w:t>: An Automated Cytochrome P450 Identification, Classification, and Data Analysis Tool for Genome Data Sets Across Kingdoms</w:t>
        </w:r>
      </w:hyperlink>
      <w:r w:rsidR="00986422" w:rsidRPr="006C22EB">
        <w:rPr>
          <w:rStyle w:val="Strong"/>
          <w:rFonts w:ascii="Georgia" w:hAnsi="Georgia"/>
          <w:color w:val="333333"/>
          <w:shd w:val="clear" w:color="auto" w:fill="FFFFFF"/>
        </w:rPr>
        <w:t>.</w:t>
      </w:r>
    </w:p>
    <w:p w14:paraId="5A4BBC27" w14:textId="0B90E276" w:rsidR="00986422" w:rsidRPr="006C22EB" w:rsidRDefault="00000000" w:rsidP="008A6EFE">
      <w:pPr>
        <w:pStyle w:val="NormalWeb"/>
        <w:pBdr>
          <w:bottom w:val="single" w:sz="12" w:space="1" w:color="auto"/>
        </w:pBdr>
        <w:shd w:val="clear" w:color="auto" w:fill="FFFFFF"/>
        <w:rPr>
          <w:rStyle w:val="Strong"/>
          <w:rFonts w:ascii="Georgia" w:hAnsi="Georgia"/>
          <w:color w:val="333333"/>
          <w:shd w:val="clear" w:color="auto" w:fill="FFFFFF"/>
        </w:rPr>
      </w:pPr>
      <w:hyperlink r:id="rId1353" w:history="1">
        <w:r w:rsidR="004B0B55" w:rsidRPr="006C22EB">
          <w:rPr>
            <w:rStyle w:val="Strong"/>
            <w:rFonts w:ascii="Georgia" w:hAnsi="Georgia"/>
            <w:color w:val="007CBA"/>
            <w:shd w:val="clear" w:color="auto" w:fill="FFFFFF"/>
          </w:rPr>
          <w:t>Reduced Vancomycin Susceptibility and Increased Macrophage Survival in </w:t>
        </w:r>
        <w:r w:rsidR="004B0B55" w:rsidRPr="006C22EB">
          <w:rPr>
            <w:rStyle w:val="Emphasis"/>
            <w:rFonts w:ascii="Georgia" w:eastAsiaTheme="majorEastAsia" w:hAnsi="Georgia"/>
            <w:b/>
            <w:bCs/>
            <w:color w:val="007CBA"/>
            <w:shd w:val="clear" w:color="auto" w:fill="FFFFFF"/>
          </w:rPr>
          <w:t>Staphylococcus aureus</w:t>
        </w:r>
        <w:r w:rsidR="004B0B55" w:rsidRPr="006C22EB">
          <w:rPr>
            <w:rStyle w:val="Strong"/>
            <w:rFonts w:ascii="Georgia" w:hAnsi="Georgia"/>
            <w:color w:val="007CBA"/>
            <w:shd w:val="clear" w:color="auto" w:fill="FFFFFF"/>
          </w:rPr>
          <w:t xml:space="preserve"> Strains Sequentially Isolated from a </w:t>
        </w:r>
        <w:proofErr w:type="spellStart"/>
        <w:r w:rsidR="004B0B55" w:rsidRPr="006C22EB">
          <w:rPr>
            <w:rStyle w:val="Strong"/>
            <w:rFonts w:ascii="Georgia" w:hAnsi="Georgia"/>
            <w:color w:val="007CBA"/>
            <w:shd w:val="clear" w:color="auto" w:fill="FFFFFF"/>
          </w:rPr>
          <w:t>Bacteremic</w:t>
        </w:r>
        <w:proofErr w:type="spellEnd"/>
        <w:r w:rsidR="004B0B55" w:rsidRPr="006C22EB">
          <w:rPr>
            <w:rStyle w:val="Strong"/>
            <w:rFonts w:ascii="Georgia" w:hAnsi="Georgia"/>
            <w:color w:val="007CBA"/>
            <w:shd w:val="clear" w:color="auto" w:fill="FFFFFF"/>
          </w:rPr>
          <w:t xml:space="preserve"> Patient During a Short Course of Antibiotic Therapy</w:t>
        </w:r>
      </w:hyperlink>
      <w:r w:rsidR="004B0B55" w:rsidRPr="006C22EB">
        <w:rPr>
          <w:rStyle w:val="Strong"/>
          <w:rFonts w:ascii="Georgia" w:hAnsi="Georgia"/>
          <w:color w:val="333333"/>
          <w:shd w:val="clear" w:color="auto" w:fill="FFFFFF"/>
        </w:rPr>
        <w:t>.</w:t>
      </w:r>
    </w:p>
    <w:p w14:paraId="504C8436" w14:textId="4E260702" w:rsidR="004B0B55" w:rsidRPr="006C22EB" w:rsidRDefault="00000000" w:rsidP="008A6EFE">
      <w:pPr>
        <w:pStyle w:val="NormalWeb"/>
        <w:pBdr>
          <w:bottom w:val="single" w:sz="12" w:space="1" w:color="auto"/>
        </w:pBdr>
        <w:shd w:val="clear" w:color="auto" w:fill="FFFFFF"/>
        <w:rPr>
          <w:rStyle w:val="Strong"/>
          <w:rFonts w:ascii="Georgia" w:hAnsi="Georgia"/>
          <w:color w:val="333333"/>
          <w:shd w:val="clear" w:color="auto" w:fill="FFFFFF"/>
        </w:rPr>
      </w:pPr>
      <w:hyperlink r:id="rId1354" w:tgtFrame="_blank" w:history="1">
        <w:r w:rsidR="004A0D6E" w:rsidRPr="006C22EB">
          <w:rPr>
            <w:rStyle w:val="Hyperlink"/>
            <w:rFonts w:ascii="Georgia" w:hAnsi="Georgia"/>
            <w:b/>
            <w:bCs/>
          </w:rPr>
          <w:t>Draft Genome Sequences of Two</w:t>
        </w:r>
        <w:r w:rsidR="004A0D6E" w:rsidRPr="006C22EB">
          <w:rPr>
            <w:rStyle w:val="Emphasis"/>
            <w:rFonts w:ascii="Georgia" w:eastAsiaTheme="majorEastAsia" w:hAnsi="Georgia"/>
            <w:b/>
            <w:bCs/>
            <w:color w:val="007CBA"/>
          </w:rPr>
          <w:t> Staphylococcus aureus </w:t>
        </w:r>
        <w:r w:rsidR="004A0D6E" w:rsidRPr="006C22EB">
          <w:rPr>
            <w:rStyle w:val="Hyperlink"/>
            <w:rFonts w:ascii="Georgia" w:hAnsi="Georgia"/>
            <w:b/>
            <w:bCs/>
          </w:rPr>
          <w:t>Strains Isolated in Succession from a Case of Bacteremia</w:t>
        </w:r>
      </w:hyperlink>
      <w:r w:rsidR="004A0D6E" w:rsidRPr="006C22EB">
        <w:rPr>
          <w:rStyle w:val="Strong"/>
          <w:rFonts w:ascii="Georgia" w:hAnsi="Georgia"/>
          <w:color w:val="333333"/>
          <w:shd w:val="clear" w:color="auto" w:fill="FFFFFF"/>
        </w:rPr>
        <w:t>.</w:t>
      </w:r>
    </w:p>
    <w:p w14:paraId="23E7B52A" w14:textId="1D5BD759" w:rsidR="004A0D6E" w:rsidRPr="006C22EB" w:rsidRDefault="00000000" w:rsidP="008A6EFE">
      <w:pPr>
        <w:pStyle w:val="NormalWeb"/>
        <w:pBdr>
          <w:bottom w:val="single" w:sz="12" w:space="1" w:color="auto"/>
        </w:pBdr>
        <w:shd w:val="clear" w:color="auto" w:fill="FFFFFF"/>
        <w:rPr>
          <w:rStyle w:val="Strong"/>
          <w:rFonts w:ascii="Georgia" w:hAnsi="Georgia"/>
          <w:color w:val="333333"/>
          <w:shd w:val="clear" w:color="auto" w:fill="FFFFFF"/>
        </w:rPr>
      </w:pPr>
      <w:hyperlink r:id="rId1355" w:tgtFrame="_blank" w:history="1">
        <w:r w:rsidR="004A0D6E" w:rsidRPr="006C22EB">
          <w:rPr>
            <w:rStyle w:val="Hyperlink"/>
            <w:rFonts w:ascii="Georgia" w:hAnsi="Georgia"/>
            <w:b/>
            <w:bCs/>
          </w:rPr>
          <w:t>Infection of Murine Macrophages by </w:t>
        </w:r>
        <w:r w:rsidR="004A0D6E" w:rsidRPr="006C22EB">
          <w:rPr>
            <w:rStyle w:val="Emphasis"/>
            <w:rFonts w:ascii="Georgia" w:eastAsiaTheme="majorEastAsia" w:hAnsi="Georgia"/>
            <w:b/>
            <w:bCs/>
            <w:color w:val="007CBA"/>
          </w:rPr>
          <w:t>Salmonella enterica</w:t>
        </w:r>
        <w:r w:rsidR="004A0D6E" w:rsidRPr="006C22EB">
          <w:rPr>
            <w:rStyle w:val="Hyperlink"/>
            <w:rFonts w:ascii="Georgia" w:hAnsi="Georgia"/>
            <w:b/>
            <w:bCs/>
          </w:rPr>
          <w:t> Serovar Heidelberg Blocks Murine Norovirus Infectivity and Virus-Induced Apoptosis</w:t>
        </w:r>
      </w:hyperlink>
      <w:r w:rsidR="004A0D6E" w:rsidRPr="006C22EB">
        <w:rPr>
          <w:rStyle w:val="Strong"/>
          <w:rFonts w:ascii="Georgia" w:hAnsi="Georgia"/>
          <w:color w:val="333333"/>
          <w:shd w:val="clear" w:color="auto" w:fill="FFFFFF"/>
        </w:rPr>
        <w:t>.</w:t>
      </w:r>
    </w:p>
    <w:p w14:paraId="6761433A" w14:textId="5BA19F3F" w:rsidR="004A0D6E" w:rsidRPr="006C22EB" w:rsidRDefault="00000000" w:rsidP="008A6EFE">
      <w:pPr>
        <w:pStyle w:val="NormalWeb"/>
        <w:pBdr>
          <w:bottom w:val="single" w:sz="12" w:space="1" w:color="auto"/>
        </w:pBdr>
        <w:shd w:val="clear" w:color="auto" w:fill="FFFFFF"/>
        <w:rPr>
          <w:rStyle w:val="Strong"/>
          <w:rFonts w:ascii="Georgia" w:eastAsiaTheme="majorEastAsia" w:hAnsi="Georgia"/>
          <w:color w:val="333333"/>
          <w:shd w:val="clear" w:color="auto" w:fill="FFFFFF"/>
        </w:rPr>
      </w:pPr>
      <w:hyperlink r:id="rId1356" w:tgtFrame="_blank" w:history="1">
        <w:r w:rsidR="004A0D6E" w:rsidRPr="006C22EB">
          <w:rPr>
            <w:rStyle w:val="Strong"/>
            <w:rFonts w:ascii="Georgia" w:eastAsiaTheme="majorEastAsia" w:hAnsi="Georgia"/>
            <w:i/>
            <w:iCs/>
            <w:color w:val="007CBA"/>
            <w:shd w:val="clear" w:color="auto" w:fill="FFFFFF"/>
          </w:rPr>
          <w:t>Staphylococcus aureus</w:t>
        </w:r>
        <w:r w:rsidR="004A0D6E" w:rsidRPr="006C22EB">
          <w:rPr>
            <w:rStyle w:val="Strong"/>
            <w:rFonts w:ascii="Georgia" w:eastAsiaTheme="majorEastAsia" w:hAnsi="Georgia"/>
            <w:color w:val="007CBA"/>
            <w:shd w:val="clear" w:color="auto" w:fill="FFFFFF"/>
          </w:rPr>
          <w:t> Toxic Shock Syndrome Toxin-1 (TSST-1) Production and</w:t>
        </w:r>
        <w:r w:rsidR="004A0D6E" w:rsidRPr="006C22EB">
          <w:rPr>
            <w:rStyle w:val="Emphasis"/>
            <w:rFonts w:ascii="Georgia" w:hAnsi="Georgia"/>
            <w:b/>
            <w:bCs/>
            <w:color w:val="007CBA"/>
            <w:shd w:val="clear" w:color="auto" w:fill="FFFFFF"/>
          </w:rPr>
          <w:t> Lactobacillus </w:t>
        </w:r>
        <w:r w:rsidR="004A0D6E" w:rsidRPr="006C22EB">
          <w:rPr>
            <w:rStyle w:val="Strong"/>
            <w:rFonts w:ascii="Georgia" w:eastAsiaTheme="majorEastAsia" w:hAnsi="Georgia"/>
            <w:color w:val="007CBA"/>
            <w:shd w:val="clear" w:color="auto" w:fill="FFFFFF"/>
          </w:rPr>
          <w:t>Species Growth in a Defined Medium Simulating Vaginal Secretions</w:t>
        </w:r>
      </w:hyperlink>
      <w:r w:rsidR="004A0D6E" w:rsidRPr="006C22EB">
        <w:rPr>
          <w:rStyle w:val="Strong"/>
          <w:rFonts w:ascii="Georgia" w:eastAsiaTheme="majorEastAsia" w:hAnsi="Georgia"/>
          <w:color w:val="333333"/>
          <w:shd w:val="clear" w:color="auto" w:fill="FFFFFF"/>
        </w:rPr>
        <w:t>.</w:t>
      </w:r>
    </w:p>
    <w:p w14:paraId="62672434" w14:textId="120BC960" w:rsidR="004A0D6E" w:rsidRPr="006C22EB" w:rsidRDefault="00000000" w:rsidP="008A6EFE">
      <w:pPr>
        <w:pStyle w:val="NormalWeb"/>
        <w:pBdr>
          <w:bottom w:val="single" w:sz="12" w:space="1" w:color="auto"/>
        </w:pBdr>
        <w:shd w:val="clear" w:color="auto" w:fill="FFFFFF"/>
        <w:rPr>
          <w:rStyle w:val="Strong"/>
          <w:rFonts w:ascii="Georgia" w:hAnsi="Georgia"/>
          <w:color w:val="333333"/>
          <w:shd w:val="clear" w:color="auto" w:fill="FFFFFF"/>
        </w:rPr>
      </w:pPr>
      <w:hyperlink r:id="rId1357" w:tgtFrame="_blank" w:history="1">
        <w:r w:rsidR="004A0D6E" w:rsidRPr="006C22EB">
          <w:rPr>
            <w:rStyle w:val="Emphasis"/>
            <w:rFonts w:ascii="Georgia" w:eastAsiaTheme="majorEastAsia" w:hAnsi="Georgia"/>
            <w:b/>
            <w:bCs/>
            <w:color w:val="007CBA"/>
            <w:shd w:val="clear" w:color="auto" w:fill="FFFFFF"/>
          </w:rPr>
          <w:t>Staphylococcus aureus</w:t>
        </w:r>
        <w:r w:rsidR="004A0D6E" w:rsidRPr="006C22EB">
          <w:rPr>
            <w:rStyle w:val="Strong"/>
            <w:rFonts w:ascii="Georgia" w:hAnsi="Georgia"/>
            <w:color w:val="007CBA"/>
            <w:shd w:val="clear" w:color="auto" w:fill="FFFFFF"/>
          </w:rPr>
          <w:t xml:space="preserve"> Hyaluronidase is a </w:t>
        </w:r>
        <w:proofErr w:type="spellStart"/>
        <w:r w:rsidR="004A0D6E" w:rsidRPr="006C22EB">
          <w:rPr>
            <w:rStyle w:val="Strong"/>
            <w:rFonts w:ascii="Georgia" w:hAnsi="Georgia"/>
            <w:color w:val="007CBA"/>
            <w:shd w:val="clear" w:color="auto" w:fill="FFFFFF"/>
          </w:rPr>
          <w:t>CodY</w:t>
        </w:r>
        <w:proofErr w:type="spellEnd"/>
        <w:r w:rsidR="004A0D6E" w:rsidRPr="006C22EB">
          <w:rPr>
            <w:rStyle w:val="Strong"/>
            <w:rFonts w:ascii="Georgia" w:hAnsi="Georgia"/>
            <w:color w:val="007CBA"/>
            <w:shd w:val="clear" w:color="auto" w:fill="FFFFFF"/>
          </w:rPr>
          <w:t>-Regulated Virulence Factor</w:t>
        </w:r>
      </w:hyperlink>
      <w:r w:rsidR="004A0D6E" w:rsidRPr="006C22EB">
        <w:rPr>
          <w:rStyle w:val="Strong"/>
          <w:rFonts w:ascii="Georgia" w:hAnsi="Georgia"/>
          <w:color w:val="333333"/>
          <w:shd w:val="clear" w:color="auto" w:fill="FFFFFF"/>
        </w:rPr>
        <w:t>.</w:t>
      </w:r>
    </w:p>
    <w:p w14:paraId="6939120F" w14:textId="27831567" w:rsidR="004A0D6E" w:rsidRPr="006C22EB" w:rsidRDefault="00000000" w:rsidP="008A6EFE">
      <w:pPr>
        <w:pStyle w:val="NormalWeb"/>
        <w:pBdr>
          <w:bottom w:val="single" w:sz="12" w:space="1" w:color="auto"/>
        </w:pBdr>
        <w:shd w:val="clear" w:color="auto" w:fill="FFFFFF"/>
        <w:rPr>
          <w:rStyle w:val="Strong"/>
          <w:rFonts w:ascii="Georgia" w:hAnsi="Georgia"/>
          <w:color w:val="333333"/>
          <w:shd w:val="clear" w:color="auto" w:fill="FFFFFF"/>
        </w:rPr>
      </w:pPr>
      <w:hyperlink r:id="rId1358" w:tgtFrame="_blank" w:history="1">
        <w:r w:rsidR="00DA0263" w:rsidRPr="006C22EB">
          <w:rPr>
            <w:rStyle w:val="Hyperlink"/>
            <w:rFonts w:ascii="Georgia" w:hAnsi="Georgia"/>
            <w:b/>
            <w:bCs/>
          </w:rPr>
          <w:t>Evaluation of Virulence and Antimicrobial Resistance in </w:t>
        </w:r>
        <w:r w:rsidR="00DA0263" w:rsidRPr="006C22EB">
          <w:rPr>
            <w:rStyle w:val="Emphasis"/>
            <w:rFonts w:ascii="Georgia" w:eastAsiaTheme="majorEastAsia" w:hAnsi="Georgia"/>
            <w:b/>
            <w:bCs/>
            <w:color w:val="007CBA"/>
          </w:rPr>
          <w:t>Salmonella enterica </w:t>
        </w:r>
        <w:r w:rsidR="00DA0263" w:rsidRPr="006C22EB">
          <w:rPr>
            <w:rStyle w:val="Hyperlink"/>
            <w:rFonts w:ascii="Georgia" w:hAnsi="Georgia"/>
            <w:b/>
            <w:bCs/>
          </w:rPr>
          <w:t>Serovar Enteritidis Isolates from Humans and Chicken- and Egg-Associated Sources</w:t>
        </w:r>
      </w:hyperlink>
      <w:r w:rsidR="00DA0263" w:rsidRPr="006C22EB">
        <w:rPr>
          <w:rStyle w:val="Strong"/>
          <w:rFonts w:ascii="Georgia" w:hAnsi="Georgia"/>
          <w:color w:val="333333"/>
          <w:shd w:val="clear" w:color="auto" w:fill="FFFFFF"/>
        </w:rPr>
        <w:t>.</w:t>
      </w:r>
    </w:p>
    <w:p w14:paraId="6AD8DC18" w14:textId="4A8CAF8A" w:rsidR="00DA0263" w:rsidRPr="006C22EB" w:rsidRDefault="00000000" w:rsidP="008A6EFE">
      <w:pPr>
        <w:pStyle w:val="NormalWeb"/>
        <w:pBdr>
          <w:bottom w:val="single" w:sz="12" w:space="1" w:color="auto"/>
        </w:pBdr>
        <w:shd w:val="clear" w:color="auto" w:fill="FFFFFF"/>
        <w:rPr>
          <w:rStyle w:val="Strong"/>
          <w:rFonts w:ascii="Georgia" w:hAnsi="Georgia"/>
          <w:color w:val="333333"/>
          <w:shd w:val="clear" w:color="auto" w:fill="FFFFFF"/>
        </w:rPr>
      </w:pPr>
      <w:hyperlink r:id="rId1359" w:tgtFrame="_blank" w:history="1">
        <w:r w:rsidR="00DA0263" w:rsidRPr="006C22EB">
          <w:rPr>
            <w:rStyle w:val="Hyperlink"/>
            <w:rFonts w:ascii="Georgia" w:hAnsi="Georgia"/>
            <w:b/>
            <w:bCs/>
          </w:rPr>
          <w:t>Hyaluronidase Expression and Biofilm Involvement in </w:t>
        </w:r>
        <w:r w:rsidR="00DA0263" w:rsidRPr="006C22EB">
          <w:rPr>
            <w:rStyle w:val="Emphasis"/>
            <w:rFonts w:ascii="Georgia" w:eastAsiaTheme="majorEastAsia" w:hAnsi="Georgia"/>
            <w:b/>
            <w:bCs/>
            <w:color w:val="007CBA"/>
          </w:rPr>
          <w:t>Staphylococcus aureus</w:t>
        </w:r>
        <w:r w:rsidR="00DA0263" w:rsidRPr="006C22EB">
          <w:rPr>
            <w:rStyle w:val="Hyperlink"/>
            <w:rFonts w:ascii="Georgia" w:hAnsi="Georgia"/>
            <w:b/>
            <w:bCs/>
          </w:rPr>
          <w:t> UAMS-1 and its </w:t>
        </w:r>
        <w:proofErr w:type="spellStart"/>
        <w:r w:rsidR="00DA0263" w:rsidRPr="006C22EB">
          <w:rPr>
            <w:rStyle w:val="Emphasis"/>
            <w:rFonts w:ascii="Georgia" w:eastAsiaTheme="majorEastAsia" w:hAnsi="Georgia"/>
            <w:b/>
            <w:bCs/>
            <w:color w:val="007CBA"/>
          </w:rPr>
          <w:t>sarA</w:t>
        </w:r>
        <w:proofErr w:type="spellEnd"/>
        <w:r w:rsidR="00DA0263" w:rsidRPr="006C22EB">
          <w:rPr>
            <w:rStyle w:val="Hyperlink"/>
            <w:rFonts w:ascii="Georgia" w:hAnsi="Georgia"/>
            <w:b/>
            <w:bCs/>
          </w:rPr>
          <w:t>, </w:t>
        </w:r>
        <w:proofErr w:type="spellStart"/>
        <w:r w:rsidR="00DA0263" w:rsidRPr="006C22EB">
          <w:rPr>
            <w:rStyle w:val="Emphasis"/>
            <w:rFonts w:ascii="Georgia" w:eastAsiaTheme="majorEastAsia" w:hAnsi="Georgia"/>
            <w:b/>
            <w:bCs/>
            <w:color w:val="007CBA"/>
          </w:rPr>
          <w:t>agr</w:t>
        </w:r>
        <w:proofErr w:type="spellEnd"/>
        <w:r w:rsidR="00DA0263" w:rsidRPr="006C22EB">
          <w:rPr>
            <w:rStyle w:val="Hyperlink"/>
            <w:rFonts w:ascii="Georgia" w:hAnsi="Georgia"/>
            <w:b/>
            <w:bCs/>
          </w:rPr>
          <w:t> and </w:t>
        </w:r>
        <w:proofErr w:type="spellStart"/>
        <w:r w:rsidR="00DA0263" w:rsidRPr="006C22EB">
          <w:rPr>
            <w:rStyle w:val="Emphasis"/>
            <w:rFonts w:ascii="Georgia" w:eastAsiaTheme="majorEastAsia" w:hAnsi="Georgia"/>
            <w:b/>
            <w:bCs/>
            <w:color w:val="007CBA"/>
          </w:rPr>
          <w:t>sarA</w:t>
        </w:r>
        <w:proofErr w:type="spellEnd"/>
        <w:r w:rsidR="00DA0263" w:rsidRPr="006C22EB">
          <w:rPr>
            <w:rStyle w:val="Emphasis"/>
            <w:rFonts w:ascii="Georgia" w:eastAsiaTheme="majorEastAsia" w:hAnsi="Georgia"/>
            <w:b/>
            <w:bCs/>
            <w:color w:val="007CBA"/>
          </w:rPr>
          <w:t xml:space="preserve"> </w:t>
        </w:r>
        <w:proofErr w:type="spellStart"/>
        <w:r w:rsidR="00DA0263" w:rsidRPr="006C22EB">
          <w:rPr>
            <w:rStyle w:val="Emphasis"/>
            <w:rFonts w:ascii="Georgia" w:eastAsiaTheme="majorEastAsia" w:hAnsi="Georgia"/>
            <w:b/>
            <w:bCs/>
            <w:color w:val="007CBA"/>
          </w:rPr>
          <w:t>agr</w:t>
        </w:r>
        <w:proofErr w:type="spellEnd"/>
        <w:r w:rsidR="00DA0263" w:rsidRPr="006C22EB">
          <w:rPr>
            <w:rStyle w:val="Hyperlink"/>
            <w:rFonts w:ascii="Georgia" w:hAnsi="Georgia"/>
            <w:b/>
            <w:bCs/>
          </w:rPr>
          <w:t> Regulatory Mutants</w:t>
        </w:r>
      </w:hyperlink>
      <w:r w:rsidR="00DA0263" w:rsidRPr="006C22EB">
        <w:rPr>
          <w:rStyle w:val="Strong"/>
          <w:rFonts w:ascii="Georgia" w:hAnsi="Georgia"/>
          <w:color w:val="333333"/>
          <w:shd w:val="clear" w:color="auto" w:fill="FFFFFF"/>
        </w:rPr>
        <w:t>.</w:t>
      </w:r>
    </w:p>
    <w:p w14:paraId="12372637" w14:textId="7ECB4423" w:rsidR="00DA0263" w:rsidRPr="006C22EB" w:rsidRDefault="00000000" w:rsidP="008A6EFE">
      <w:pPr>
        <w:pStyle w:val="NormalWeb"/>
        <w:pBdr>
          <w:bottom w:val="single" w:sz="12" w:space="1" w:color="auto"/>
        </w:pBdr>
        <w:shd w:val="clear" w:color="auto" w:fill="FFFFFF"/>
        <w:rPr>
          <w:rStyle w:val="Strong"/>
          <w:rFonts w:ascii="Georgia" w:hAnsi="Georgia"/>
          <w:color w:val="333333"/>
          <w:shd w:val="clear" w:color="auto" w:fill="FFFFFF"/>
        </w:rPr>
      </w:pPr>
      <w:hyperlink r:id="rId1360" w:tgtFrame="_blank" w:history="1">
        <w:r w:rsidR="00DA0263" w:rsidRPr="006C22EB">
          <w:rPr>
            <w:rStyle w:val="Hyperlink"/>
            <w:rFonts w:ascii="Georgia" w:hAnsi="Georgia"/>
            <w:b/>
            <w:bCs/>
          </w:rPr>
          <w:t>Inhibition of </w:t>
        </w:r>
        <w:r w:rsidR="00DA0263" w:rsidRPr="006C22EB">
          <w:rPr>
            <w:rStyle w:val="Emphasis"/>
            <w:rFonts w:ascii="Georgia" w:eastAsiaTheme="majorEastAsia" w:hAnsi="Georgia"/>
            <w:b/>
            <w:bCs/>
            <w:color w:val="007CBA"/>
          </w:rPr>
          <w:t>Staphylococcus aureus</w:t>
        </w:r>
        <w:r w:rsidR="00DA0263" w:rsidRPr="006C22EB">
          <w:rPr>
            <w:rStyle w:val="Hyperlink"/>
            <w:rFonts w:ascii="Georgia" w:hAnsi="Georgia"/>
            <w:b/>
            <w:bCs/>
          </w:rPr>
          <w:t> by Lysostaphin-Expressing </w:t>
        </w:r>
        <w:r w:rsidR="00DA0263" w:rsidRPr="006C22EB">
          <w:rPr>
            <w:rStyle w:val="Emphasis"/>
            <w:rFonts w:ascii="Georgia" w:eastAsiaTheme="majorEastAsia" w:hAnsi="Georgia"/>
            <w:b/>
            <w:bCs/>
            <w:color w:val="007CBA"/>
          </w:rPr>
          <w:t>Lactobacillus plantarum</w:t>
        </w:r>
        <w:r w:rsidR="00DA0263" w:rsidRPr="006C22EB">
          <w:rPr>
            <w:rStyle w:val="Hyperlink"/>
            <w:rFonts w:ascii="Georgia" w:hAnsi="Georgia"/>
            <w:b/>
            <w:bCs/>
          </w:rPr>
          <w:t> WCFS1 in a Modified Genital Tract Secretion Medium</w:t>
        </w:r>
      </w:hyperlink>
      <w:r w:rsidR="00DA0263" w:rsidRPr="006C22EB">
        <w:rPr>
          <w:rStyle w:val="Strong"/>
          <w:rFonts w:ascii="Georgia" w:hAnsi="Georgia"/>
          <w:color w:val="333333"/>
          <w:shd w:val="clear" w:color="auto" w:fill="FFFFFF"/>
        </w:rPr>
        <w:t>.</w:t>
      </w:r>
    </w:p>
    <w:p w14:paraId="5701FA09" w14:textId="5A6B85BD" w:rsidR="00DA0263" w:rsidRPr="006C22EB" w:rsidRDefault="00000000" w:rsidP="008A6EFE">
      <w:pPr>
        <w:pStyle w:val="NormalWeb"/>
        <w:pBdr>
          <w:bottom w:val="single" w:sz="12" w:space="1" w:color="auto"/>
        </w:pBdr>
        <w:shd w:val="clear" w:color="auto" w:fill="FFFFFF"/>
        <w:rPr>
          <w:rStyle w:val="Strong"/>
          <w:rFonts w:ascii="Georgia" w:hAnsi="Georgia"/>
          <w:color w:val="333333"/>
          <w:shd w:val="clear" w:color="auto" w:fill="FFFFFF"/>
        </w:rPr>
      </w:pPr>
      <w:hyperlink r:id="rId1361" w:tgtFrame="_blank" w:history="1">
        <w:r w:rsidR="00DA0263" w:rsidRPr="006C22EB">
          <w:rPr>
            <w:rStyle w:val="Hyperlink"/>
            <w:rFonts w:ascii="Georgia" w:hAnsi="Georgia"/>
            <w:b/>
            <w:bCs/>
          </w:rPr>
          <w:t>Influenza Virus Primes Mice for Pneumonia from </w:t>
        </w:r>
        <w:r w:rsidR="00DA0263" w:rsidRPr="006C22EB">
          <w:rPr>
            <w:rStyle w:val="Emphasis"/>
            <w:rFonts w:ascii="Georgia" w:eastAsiaTheme="majorEastAsia" w:hAnsi="Georgia"/>
            <w:b/>
            <w:bCs/>
            <w:color w:val="007CBA"/>
          </w:rPr>
          <w:t>Staphylococcus aureus</w:t>
        </w:r>
      </w:hyperlink>
      <w:r w:rsidR="00DA0263" w:rsidRPr="006C22EB">
        <w:rPr>
          <w:rStyle w:val="Strong"/>
          <w:rFonts w:ascii="Georgia" w:hAnsi="Georgia"/>
          <w:color w:val="333333"/>
          <w:shd w:val="clear" w:color="auto" w:fill="FFFFFF"/>
        </w:rPr>
        <w:t>.</w:t>
      </w:r>
    </w:p>
    <w:p w14:paraId="69F68C8F" w14:textId="7D9191B0" w:rsidR="00DA0263" w:rsidRPr="006C22EB" w:rsidRDefault="00000000" w:rsidP="008A6EFE">
      <w:pPr>
        <w:pStyle w:val="NormalWeb"/>
        <w:pBdr>
          <w:bottom w:val="single" w:sz="12" w:space="1" w:color="auto"/>
        </w:pBdr>
        <w:shd w:val="clear" w:color="auto" w:fill="FFFFFF"/>
        <w:rPr>
          <w:rStyle w:val="Strong"/>
          <w:rFonts w:ascii="Georgia" w:hAnsi="Georgia"/>
          <w:color w:val="333333"/>
          <w:shd w:val="clear" w:color="auto" w:fill="FFFFFF"/>
        </w:rPr>
      </w:pPr>
      <w:hyperlink r:id="rId1362" w:tgtFrame="_blank" w:history="1">
        <w:r w:rsidR="00567B12" w:rsidRPr="006C22EB">
          <w:rPr>
            <w:rStyle w:val="Hyperlink"/>
            <w:rFonts w:ascii="Georgia" w:hAnsi="Georgia"/>
            <w:b/>
            <w:bCs/>
          </w:rPr>
          <w:t>Genotypic and Phenotypic Assessment of Hyaluronidase among Type Strains of a Select Group of Staphylococcal Species</w:t>
        </w:r>
      </w:hyperlink>
      <w:r w:rsidR="00567B12" w:rsidRPr="006C22EB">
        <w:rPr>
          <w:rStyle w:val="Strong"/>
          <w:rFonts w:ascii="Georgia" w:hAnsi="Georgia"/>
          <w:color w:val="333333"/>
          <w:shd w:val="clear" w:color="auto" w:fill="FFFFFF"/>
        </w:rPr>
        <w:t>.</w:t>
      </w:r>
    </w:p>
    <w:p w14:paraId="548F1049" w14:textId="03F03C9C" w:rsidR="00567B12" w:rsidRPr="006C22EB" w:rsidRDefault="00000000" w:rsidP="008A6EFE">
      <w:pPr>
        <w:pStyle w:val="NormalWeb"/>
        <w:pBdr>
          <w:bottom w:val="single" w:sz="12" w:space="1" w:color="auto"/>
        </w:pBdr>
        <w:shd w:val="clear" w:color="auto" w:fill="FFFFFF"/>
        <w:rPr>
          <w:rStyle w:val="Strong"/>
          <w:rFonts w:ascii="Georgia" w:eastAsiaTheme="majorEastAsia" w:hAnsi="Georgia"/>
          <w:color w:val="333333"/>
          <w:shd w:val="clear" w:color="auto" w:fill="FFFFFF"/>
        </w:rPr>
      </w:pPr>
      <w:hyperlink r:id="rId1363" w:tgtFrame="_blank" w:history="1">
        <w:r w:rsidR="006C22EB" w:rsidRPr="006C22EB">
          <w:rPr>
            <w:rStyle w:val="Strong"/>
            <w:rFonts w:ascii="Georgia" w:eastAsiaTheme="majorEastAsia" w:hAnsi="Georgia"/>
            <w:i/>
            <w:iCs/>
            <w:color w:val="007CBA"/>
            <w:shd w:val="clear" w:color="auto" w:fill="FFFFFF"/>
          </w:rPr>
          <w:t>Lactobacillus</w:t>
        </w:r>
        <w:r w:rsidR="006C22EB" w:rsidRPr="006C22EB">
          <w:rPr>
            <w:rStyle w:val="Strong"/>
            <w:rFonts w:ascii="Georgia" w:eastAsiaTheme="majorEastAsia" w:hAnsi="Georgia"/>
            <w:color w:val="007CBA"/>
            <w:shd w:val="clear" w:color="auto" w:fill="FFFFFF"/>
          </w:rPr>
          <w:t>-Mediated Inhibition of Clinical Toxic Shock Syndrome </w:t>
        </w:r>
        <w:r w:rsidR="006C22EB" w:rsidRPr="006C22EB">
          <w:rPr>
            <w:rStyle w:val="Emphasis"/>
            <w:rFonts w:ascii="Georgia" w:hAnsi="Georgia"/>
            <w:b/>
            <w:bCs/>
            <w:color w:val="007CBA"/>
            <w:shd w:val="clear" w:color="auto" w:fill="FFFFFF"/>
          </w:rPr>
          <w:t xml:space="preserve">Staphylococcus </w:t>
        </w:r>
        <w:proofErr w:type="gramStart"/>
        <w:r w:rsidR="006C22EB" w:rsidRPr="006C22EB">
          <w:rPr>
            <w:rStyle w:val="Emphasis"/>
            <w:rFonts w:ascii="Georgia" w:hAnsi="Georgia"/>
            <w:b/>
            <w:bCs/>
            <w:color w:val="007CBA"/>
            <w:shd w:val="clear" w:color="auto" w:fill="FFFFFF"/>
          </w:rPr>
          <w:t>aureus</w:t>
        </w:r>
        <w:proofErr w:type="gramEnd"/>
        <w:r w:rsidR="006C22EB" w:rsidRPr="006C22EB">
          <w:rPr>
            <w:rStyle w:val="Strong"/>
            <w:rFonts w:ascii="Georgia" w:eastAsiaTheme="majorEastAsia" w:hAnsi="Georgia"/>
            <w:color w:val="007CBA"/>
            <w:shd w:val="clear" w:color="auto" w:fill="FFFFFF"/>
          </w:rPr>
          <w:t> Strains and Its Relation to Acid and Peroxide Production</w:t>
        </w:r>
      </w:hyperlink>
      <w:r w:rsidR="006C22EB" w:rsidRPr="006C22EB">
        <w:rPr>
          <w:rStyle w:val="Strong"/>
          <w:rFonts w:ascii="Georgia" w:eastAsiaTheme="majorEastAsia" w:hAnsi="Georgia"/>
          <w:color w:val="333333"/>
          <w:shd w:val="clear" w:color="auto" w:fill="FFFFFF"/>
        </w:rPr>
        <w:t>.</w:t>
      </w:r>
    </w:p>
    <w:p w14:paraId="3251DA14" w14:textId="27DD93C1" w:rsidR="006C22EB" w:rsidRPr="006C22EB" w:rsidRDefault="00000000" w:rsidP="008A6EFE">
      <w:pPr>
        <w:pStyle w:val="NormalWeb"/>
        <w:pBdr>
          <w:bottom w:val="single" w:sz="12" w:space="1" w:color="auto"/>
        </w:pBdr>
        <w:shd w:val="clear" w:color="auto" w:fill="FFFFFF"/>
      </w:pPr>
      <w:hyperlink r:id="rId1364" w:tgtFrame="_blank" w:history="1">
        <w:r w:rsidR="006C22EB" w:rsidRPr="006C22EB">
          <w:rPr>
            <w:rStyle w:val="Strong"/>
            <w:rFonts w:ascii="Georgia" w:hAnsi="Georgia"/>
            <w:color w:val="007CBA"/>
            <w:shd w:val="clear" w:color="auto" w:fill="FFFFFF"/>
          </w:rPr>
          <w:t>Relative Quantitative Comparisons of the Extracellular Protein Profiles of </w:t>
        </w:r>
        <w:r w:rsidR="006C22EB" w:rsidRPr="006C22EB">
          <w:rPr>
            <w:rStyle w:val="Emphasis"/>
            <w:rFonts w:ascii="Georgia" w:eastAsiaTheme="majorEastAsia" w:hAnsi="Georgia"/>
            <w:b/>
            <w:bCs/>
            <w:color w:val="007CBA"/>
            <w:shd w:val="clear" w:color="auto" w:fill="FFFFFF"/>
          </w:rPr>
          <w:t>Staphylococcus Aureus </w:t>
        </w:r>
        <w:r w:rsidR="006C22EB" w:rsidRPr="006C22EB">
          <w:rPr>
            <w:rStyle w:val="Strong"/>
            <w:rFonts w:ascii="Georgia" w:hAnsi="Georgia"/>
            <w:color w:val="007CBA"/>
            <w:shd w:val="clear" w:color="auto" w:fill="FFFFFF"/>
          </w:rPr>
          <w:t>UAMS-1 and its </w:t>
        </w:r>
        <w:proofErr w:type="spellStart"/>
        <w:r w:rsidR="006C22EB" w:rsidRPr="006C22EB">
          <w:rPr>
            <w:rStyle w:val="Emphasis"/>
            <w:rFonts w:ascii="Georgia" w:eastAsiaTheme="majorEastAsia" w:hAnsi="Georgia"/>
            <w:b/>
            <w:bCs/>
            <w:color w:val="007CBA"/>
            <w:shd w:val="clear" w:color="auto" w:fill="FFFFFF"/>
          </w:rPr>
          <w:t>sarA</w:t>
        </w:r>
        <w:proofErr w:type="spellEnd"/>
        <w:r w:rsidR="006C22EB" w:rsidRPr="006C22EB">
          <w:rPr>
            <w:rStyle w:val="Emphasis"/>
            <w:rFonts w:ascii="Georgia" w:eastAsiaTheme="majorEastAsia" w:hAnsi="Georgia"/>
            <w:b/>
            <w:bCs/>
            <w:color w:val="007CBA"/>
            <w:shd w:val="clear" w:color="auto" w:fill="FFFFFF"/>
          </w:rPr>
          <w:t xml:space="preserve">, </w:t>
        </w:r>
        <w:proofErr w:type="spellStart"/>
        <w:r w:rsidR="006C22EB" w:rsidRPr="006C22EB">
          <w:rPr>
            <w:rStyle w:val="Emphasis"/>
            <w:rFonts w:ascii="Georgia" w:eastAsiaTheme="majorEastAsia" w:hAnsi="Georgia"/>
            <w:b/>
            <w:bCs/>
            <w:color w:val="007CBA"/>
            <w:shd w:val="clear" w:color="auto" w:fill="FFFFFF"/>
          </w:rPr>
          <w:t>agr</w:t>
        </w:r>
        <w:proofErr w:type="spellEnd"/>
        <w:r w:rsidR="006C22EB" w:rsidRPr="006C22EB">
          <w:rPr>
            <w:rStyle w:val="Strong"/>
            <w:rFonts w:ascii="Georgia" w:hAnsi="Georgia"/>
            <w:color w:val="007CBA"/>
            <w:shd w:val="clear" w:color="auto" w:fill="FFFFFF"/>
          </w:rPr>
          <w:t>, and </w:t>
        </w:r>
        <w:proofErr w:type="spellStart"/>
        <w:r w:rsidR="006C22EB" w:rsidRPr="006C22EB">
          <w:rPr>
            <w:rStyle w:val="Emphasis"/>
            <w:rFonts w:ascii="Georgia" w:eastAsiaTheme="majorEastAsia" w:hAnsi="Georgia"/>
            <w:b/>
            <w:bCs/>
            <w:color w:val="007CBA"/>
            <w:shd w:val="clear" w:color="auto" w:fill="FFFFFF"/>
          </w:rPr>
          <w:t>sarA</w:t>
        </w:r>
        <w:proofErr w:type="spellEnd"/>
        <w:r w:rsidR="006C22EB" w:rsidRPr="006C22EB">
          <w:rPr>
            <w:rStyle w:val="Emphasis"/>
            <w:rFonts w:ascii="Georgia" w:eastAsiaTheme="majorEastAsia" w:hAnsi="Georgia"/>
            <w:b/>
            <w:bCs/>
            <w:color w:val="007CBA"/>
            <w:shd w:val="clear" w:color="auto" w:fill="FFFFFF"/>
          </w:rPr>
          <w:t xml:space="preserve"> </w:t>
        </w:r>
        <w:proofErr w:type="spellStart"/>
        <w:r w:rsidR="006C22EB" w:rsidRPr="006C22EB">
          <w:rPr>
            <w:rStyle w:val="Emphasis"/>
            <w:rFonts w:ascii="Georgia" w:eastAsiaTheme="majorEastAsia" w:hAnsi="Georgia"/>
            <w:b/>
            <w:bCs/>
            <w:color w:val="007CBA"/>
            <w:shd w:val="clear" w:color="auto" w:fill="FFFFFF"/>
          </w:rPr>
          <w:t>agr</w:t>
        </w:r>
        <w:proofErr w:type="spellEnd"/>
        <w:r w:rsidR="006C22EB" w:rsidRPr="006C22EB">
          <w:rPr>
            <w:rStyle w:val="Strong"/>
            <w:rFonts w:ascii="Georgia" w:hAnsi="Georgia"/>
            <w:color w:val="007CBA"/>
            <w:shd w:val="clear" w:color="auto" w:fill="FFFFFF"/>
          </w:rPr>
          <w:t> Regulatory Mutants Using One-Dimensional Polyacrylamide Gel Electrophoresis and Nanocapillary Liquid Chromatography Coupled with Tandem Mass Spectrometry</w:t>
        </w:r>
      </w:hyperlink>
      <w:r w:rsidR="006C22EB" w:rsidRPr="006C22EB">
        <w:rPr>
          <w:rStyle w:val="Strong"/>
          <w:rFonts w:ascii="Georgia" w:hAnsi="Georgia"/>
          <w:color w:val="333333"/>
          <w:shd w:val="clear" w:color="auto" w:fill="FFFFFF"/>
        </w:rPr>
        <w:t>.</w:t>
      </w:r>
    </w:p>
    <w:p w14:paraId="5B479F87" w14:textId="701EB5AE" w:rsidR="008A6EFE" w:rsidRDefault="00000000" w:rsidP="008A6EFE">
      <w:pPr>
        <w:pStyle w:val="NormalWeb"/>
        <w:pBdr>
          <w:bottom w:val="single" w:sz="12" w:space="1" w:color="auto"/>
        </w:pBdr>
        <w:shd w:val="clear" w:color="auto" w:fill="FFFFFF"/>
        <w:rPr>
          <w:rFonts w:ascii="Georgia" w:hAnsi="Georgia"/>
          <w:color w:val="333333"/>
          <w:sz w:val="32"/>
          <w:szCs w:val="32"/>
        </w:rPr>
      </w:pPr>
      <w:hyperlink r:id="rId1365" w:history="1">
        <w:r w:rsidR="008A6EFE" w:rsidRPr="001C4DDE">
          <w:rPr>
            <w:rStyle w:val="Hyperlink"/>
            <w:rFonts w:ascii="Georgia" w:hAnsi="Georgia"/>
            <w:sz w:val="32"/>
            <w:szCs w:val="32"/>
          </w:rPr>
          <w:t xml:space="preserve">VIEW FULL BIO – </w:t>
        </w:r>
        <w:r w:rsidR="008A2B6A">
          <w:rPr>
            <w:rStyle w:val="Hyperlink"/>
            <w:rFonts w:ascii="Georgia" w:hAnsi="Georgia"/>
            <w:sz w:val="32"/>
            <w:szCs w:val="32"/>
          </w:rPr>
          <w:t>Mark Hart</w:t>
        </w:r>
        <w:r w:rsidR="008A6EFE" w:rsidRPr="001C4DDE">
          <w:rPr>
            <w:rStyle w:val="Hyperlink"/>
            <w:rFonts w:ascii="Georgia" w:hAnsi="Georgia"/>
            <w:sz w:val="32"/>
            <w:szCs w:val="32"/>
          </w:rPr>
          <w:t>, Ph.D.</w:t>
        </w:r>
      </w:hyperlink>
    </w:p>
    <w:p w14:paraId="65BFF327" w14:textId="77777777" w:rsidR="008A6EFE" w:rsidRDefault="008A6EFE" w:rsidP="008A6EFE">
      <w:pPr>
        <w:pStyle w:val="NormalWeb"/>
        <w:pBdr>
          <w:bottom w:val="single" w:sz="12" w:space="1" w:color="auto"/>
        </w:pBdr>
        <w:shd w:val="clear" w:color="auto" w:fill="FFFFFF"/>
        <w:rPr>
          <w:rFonts w:ascii="Georgia" w:hAnsi="Georgia"/>
          <w:color w:val="333333"/>
          <w:sz w:val="32"/>
          <w:szCs w:val="32"/>
        </w:rPr>
      </w:pPr>
    </w:p>
    <w:p w14:paraId="2D5B834B" w14:textId="01504B5A" w:rsidR="006825F6" w:rsidRDefault="006B77A5" w:rsidP="006825F6">
      <w:pPr>
        <w:pStyle w:val="Heading1"/>
        <w:shd w:val="clear" w:color="auto" w:fill="FFFFFF"/>
        <w:spacing w:after="225"/>
        <w:jc w:val="left"/>
        <w:rPr>
          <w:rFonts w:ascii="Helvetica" w:hAnsi="Helvetica" w:cs="Helvetica"/>
          <w:color w:val="333333"/>
        </w:rPr>
      </w:pPr>
      <w:r>
        <w:rPr>
          <w:rFonts w:ascii="Helvetica" w:hAnsi="Helvetica" w:cs="Helvetica"/>
          <w:color w:val="333333"/>
        </w:rPr>
        <w:t xml:space="preserve">Jinshan </w:t>
      </w:r>
      <w:proofErr w:type="spellStart"/>
      <w:r>
        <w:rPr>
          <w:rFonts w:ascii="Helvetica" w:hAnsi="Helvetica" w:cs="Helvetica"/>
          <w:color w:val="333333"/>
        </w:rPr>
        <w:t>Jin</w:t>
      </w:r>
      <w:proofErr w:type="spellEnd"/>
      <w:r w:rsidR="006825F6">
        <w:rPr>
          <w:rFonts w:ascii="Helvetica" w:hAnsi="Helvetica" w:cs="Helvetica"/>
          <w:color w:val="333333"/>
        </w:rPr>
        <w:t>, Ph.D.</w:t>
      </w:r>
    </w:p>
    <w:p w14:paraId="2AC8A386" w14:textId="0FCDAD10" w:rsidR="006825F6" w:rsidRDefault="002245AC" w:rsidP="006825F6">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Visiting Scientist</w:t>
      </w:r>
      <w:r w:rsidR="006825F6">
        <w:rPr>
          <w:rStyle w:val="Strong"/>
          <w:rFonts w:ascii="Helvetica" w:hAnsi="Helvetica" w:cs="Helvetica"/>
          <w:b w:val="0"/>
          <w:bCs w:val="0"/>
          <w:color w:val="333333"/>
          <w:spacing w:val="8"/>
        </w:rPr>
        <w:t xml:space="preserve"> —</w:t>
      </w:r>
      <w:r w:rsidR="006825F6" w:rsidRPr="0098102A">
        <w:rPr>
          <w:rStyle w:val="Strong"/>
          <w:rFonts w:ascii="Helvetica" w:hAnsi="Helvetica" w:cs="Helvetica"/>
          <w:b w:val="0"/>
          <w:bCs w:val="0"/>
          <w:color w:val="333333"/>
          <w:spacing w:val="8"/>
        </w:rPr>
        <w:t xml:space="preserve"> </w:t>
      </w:r>
      <w:r w:rsidR="006825F6">
        <w:rPr>
          <w:rStyle w:val="Strong"/>
          <w:rFonts w:ascii="Helvetica" w:hAnsi="Helvetica" w:cs="Helvetica"/>
          <w:b w:val="0"/>
          <w:bCs w:val="0"/>
          <w:color w:val="333333"/>
          <w:spacing w:val="8"/>
        </w:rPr>
        <w:t>Division of Microbiology</w:t>
      </w:r>
    </w:p>
    <w:p w14:paraId="6E3605E5" w14:textId="054D36EB" w:rsidR="006825F6" w:rsidRPr="001D5570" w:rsidRDefault="00473F8F" w:rsidP="006825F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D5570">
        <w:rPr>
          <w:rFonts w:ascii="Georgia" w:hAnsi="Georgia"/>
          <w:color w:val="333333"/>
          <w:sz w:val="24"/>
          <w:szCs w:val="24"/>
          <w:shd w:val="clear" w:color="auto" w:fill="FFFFFF"/>
        </w:rPr>
        <w:t xml:space="preserve">Dr. </w:t>
      </w:r>
      <w:proofErr w:type="spellStart"/>
      <w:r w:rsidRPr="001D5570">
        <w:rPr>
          <w:rFonts w:ascii="Georgia" w:hAnsi="Georgia"/>
          <w:color w:val="333333"/>
          <w:sz w:val="24"/>
          <w:szCs w:val="24"/>
          <w:shd w:val="clear" w:color="auto" w:fill="FFFFFF"/>
        </w:rPr>
        <w:t>Jin’s</w:t>
      </w:r>
      <w:proofErr w:type="spellEnd"/>
      <w:r w:rsidRPr="001D5570">
        <w:rPr>
          <w:rFonts w:ascii="Georgia" w:hAnsi="Georgia"/>
          <w:color w:val="333333"/>
          <w:sz w:val="24"/>
          <w:szCs w:val="24"/>
          <w:shd w:val="clear" w:color="auto" w:fill="FFFFFF"/>
        </w:rPr>
        <w:t xml:space="preserve"> research is primarily focused on using current microbiological and omics techniques to evaluate the toxicities of FDA-regulated products, including smokeless tobacco products, azo dyes, nanomaterials, and compounding medicines. She is interested in studying how the interaction between microbiota and FDA-regulated products could affect human health, and ultimately provide data to aid FDA’s risk assessment of products. Dr. </w:t>
      </w:r>
      <w:proofErr w:type="spellStart"/>
      <w:r w:rsidRPr="001D5570">
        <w:rPr>
          <w:rFonts w:ascii="Georgia" w:hAnsi="Georgia"/>
          <w:color w:val="333333"/>
          <w:sz w:val="24"/>
          <w:szCs w:val="24"/>
          <w:shd w:val="clear" w:color="auto" w:fill="FFFFFF"/>
        </w:rPr>
        <w:t>Jin</w:t>
      </w:r>
      <w:proofErr w:type="spellEnd"/>
      <w:r w:rsidRPr="001D5570">
        <w:rPr>
          <w:rFonts w:ascii="Georgia" w:hAnsi="Georgia"/>
          <w:color w:val="333333"/>
          <w:sz w:val="24"/>
          <w:szCs w:val="24"/>
          <w:shd w:val="clear" w:color="auto" w:fill="FFFFFF"/>
        </w:rPr>
        <w:t xml:space="preserve"> has investigated the interaction between smokeless tobacco products on oral microbiota with metagenomic sequencing and she is undertaking a study on the interaction between the skin microbiota and nanomaterials present in sunscreens. Another focus of Dr. </w:t>
      </w:r>
      <w:proofErr w:type="spellStart"/>
      <w:r w:rsidRPr="001D5570">
        <w:rPr>
          <w:rFonts w:ascii="Georgia" w:hAnsi="Georgia"/>
          <w:color w:val="333333"/>
          <w:sz w:val="24"/>
          <w:szCs w:val="24"/>
          <w:shd w:val="clear" w:color="auto" w:fill="FFFFFF"/>
        </w:rPr>
        <w:t>Jin’s</w:t>
      </w:r>
      <w:proofErr w:type="spellEnd"/>
      <w:r w:rsidRPr="001D5570">
        <w:rPr>
          <w:rFonts w:ascii="Georgia" w:hAnsi="Georgia"/>
          <w:color w:val="333333"/>
          <w:sz w:val="24"/>
          <w:szCs w:val="24"/>
          <w:shd w:val="clear" w:color="auto" w:fill="FFFFFF"/>
        </w:rPr>
        <w:t xml:space="preserve"> research is establishing standardized methods for sporicidal efficacy assessment. Her most recent work is characterization of the in vitro cytotoxicity profile of compounded triamcinolone-moxifloxacin drug products. Dr. </w:t>
      </w:r>
      <w:proofErr w:type="spellStart"/>
      <w:r w:rsidRPr="001D5570">
        <w:rPr>
          <w:rFonts w:ascii="Georgia" w:hAnsi="Georgia"/>
          <w:color w:val="333333"/>
          <w:sz w:val="24"/>
          <w:szCs w:val="24"/>
          <w:shd w:val="clear" w:color="auto" w:fill="FFFFFF"/>
        </w:rPr>
        <w:t>Jin</w:t>
      </w:r>
      <w:proofErr w:type="spellEnd"/>
      <w:r w:rsidRPr="001D5570">
        <w:rPr>
          <w:rFonts w:ascii="Georgia" w:hAnsi="Georgia"/>
          <w:color w:val="333333"/>
          <w:sz w:val="24"/>
          <w:szCs w:val="24"/>
          <w:shd w:val="clear" w:color="auto" w:fill="FFFFFF"/>
        </w:rPr>
        <w:t xml:space="preserve"> is also interested in developing standard microbiological methods to address FDA’s safety concerns.</w:t>
      </w:r>
      <w:r w:rsidR="006825F6" w:rsidRPr="001D5570">
        <w:rPr>
          <w:rFonts w:ascii="Georgia" w:hAnsi="Georgia"/>
          <w:color w:val="333333"/>
          <w:sz w:val="24"/>
          <w:szCs w:val="24"/>
          <w:shd w:val="clear" w:color="auto" w:fill="FFFFFF"/>
        </w:rPr>
        <w:t xml:space="preserve"> </w:t>
      </w:r>
      <w:hyperlink r:id="rId1366" w:history="1">
        <w:r w:rsidR="006825F6" w:rsidRPr="001D5570">
          <w:rPr>
            <w:rStyle w:val="Hyperlink"/>
            <w:rFonts w:ascii="Georgia" w:hAnsi="Georgia"/>
            <w:sz w:val="24"/>
            <w:szCs w:val="24"/>
          </w:rPr>
          <w:t xml:space="preserve">VIEW FULL BIO – Dr. </w:t>
        </w:r>
        <w:r w:rsidRPr="001D5570">
          <w:rPr>
            <w:rStyle w:val="Hyperlink"/>
            <w:rFonts w:ascii="Georgia" w:hAnsi="Georgia"/>
            <w:sz w:val="24"/>
            <w:szCs w:val="24"/>
          </w:rPr>
          <w:t xml:space="preserve">Jinshan </w:t>
        </w:r>
        <w:proofErr w:type="spellStart"/>
        <w:r w:rsidRPr="001D5570">
          <w:rPr>
            <w:rStyle w:val="Hyperlink"/>
            <w:rFonts w:ascii="Georgia" w:hAnsi="Georgia"/>
            <w:sz w:val="24"/>
            <w:szCs w:val="24"/>
          </w:rPr>
          <w:t>Jin</w:t>
        </w:r>
        <w:proofErr w:type="spellEnd"/>
      </w:hyperlink>
    </w:p>
    <w:p w14:paraId="298D2791" w14:textId="77777777" w:rsidR="006825F6" w:rsidRDefault="006825F6" w:rsidP="006825F6">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05CC371F" w14:textId="626949CD" w:rsidR="00A5762E" w:rsidRPr="001D5570" w:rsidRDefault="00000000" w:rsidP="006825F6">
      <w:pPr>
        <w:pStyle w:val="NormalWeb"/>
        <w:pBdr>
          <w:bottom w:val="single" w:sz="12" w:space="1" w:color="auto"/>
        </w:pBdr>
        <w:shd w:val="clear" w:color="auto" w:fill="FFFFFF"/>
        <w:rPr>
          <w:rStyle w:val="Strong"/>
          <w:rFonts w:ascii="Georgia" w:hAnsi="Georgia"/>
          <w:color w:val="333333"/>
          <w:shd w:val="clear" w:color="auto" w:fill="FFFFFF"/>
        </w:rPr>
      </w:pPr>
      <w:hyperlink r:id="rId1367" w:history="1">
        <w:r w:rsidR="006743B8" w:rsidRPr="001D5570">
          <w:rPr>
            <w:rStyle w:val="Strong"/>
            <w:rFonts w:ascii="Georgia" w:hAnsi="Georgia"/>
            <w:color w:val="007CBA"/>
            <w:shd w:val="clear" w:color="auto" w:fill="FFFFFF"/>
          </w:rPr>
          <w:t>Phylogenetically Diverse Bacteria Isolated from Tattoo Inks, an Azo Dye-Rich Environment, Decolorize a Wide Range of Azo Dyes</w:t>
        </w:r>
      </w:hyperlink>
      <w:r w:rsidR="006743B8" w:rsidRPr="001D5570">
        <w:rPr>
          <w:rStyle w:val="Strong"/>
          <w:rFonts w:ascii="Georgia" w:hAnsi="Georgia"/>
          <w:color w:val="333333"/>
          <w:shd w:val="clear" w:color="auto" w:fill="FFFFFF"/>
        </w:rPr>
        <w:t>.</w:t>
      </w:r>
    </w:p>
    <w:p w14:paraId="7C412E63" w14:textId="0FE0EFCB" w:rsidR="006743B8" w:rsidRPr="001D5570" w:rsidRDefault="00000000" w:rsidP="006825F6">
      <w:pPr>
        <w:pStyle w:val="NormalWeb"/>
        <w:pBdr>
          <w:bottom w:val="single" w:sz="12" w:space="1" w:color="auto"/>
        </w:pBdr>
        <w:shd w:val="clear" w:color="auto" w:fill="FFFFFF"/>
        <w:rPr>
          <w:rStyle w:val="Strong"/>
          <w:rFonts w:ascii="Georgia" w:hAnsi="Georgia"/>
          <w:color w:val="333333"/>
          <w:shd w:val="clear" w:color="auto" w:fill="FFFFFF"/>
        </w:rPr>
      </w:pPr>
      <w:hyperlink r:id="rId1368" w:history="1">
        <w:r w:rsidR="007E57C3" w:rsidRPr="001D5570">
          <w:rPr>
            <w:rStyle w:val="Strong"/>
            <w:rFonts w:ascii="Georgia" w:hAnsi="Georgia"/>
            <w:color w:val="007CBA"/>
            <w:shd w:val="clear" w:color="auto" w:fill="FFFFFF"/>
          </w:rPr>
          <w:t xml:space="preserve">Thiouracil </w:t>
        </w:r>
        <w:proofErr w:type="spellStart"/>
        <w:r w:rsidR="007E57C3" w:rsidRPr="001D5570">
          <w:rPr>
            <w:rStyle w:val="Strong"/>
            <w:rFonts w:ascii="Georgia" w:hAnsi="Georgia"/>
            <w:color w:val="007CBA"/>
            <w:shd w:val="clear" w:color="auto" w:fill="FFFFFF"/>
          </w:rPr>
          <w:t>SecA</w:t>
        </w:r>
        <w:proofErr w:type="spellEnd"/>
        <w:r w:rsidR="007E57C3" w:rsidRPr="001D5570">
          <w:rPr>
            <w:rStyle w:val="Strong"/>
            <w:rFonts w:ascii="Georgia" w:hAnsi="Georgia"/>
            <w:color w:val="007CBA"/>
            <w:shd w:val="clear" w:color="auto" w:fill="FFFFFF"/>
          </w:rPr>
          <w:t xml:space="preserve"> Inhibitors: Bypassing the Effects of Efflux Pumps and Attenuating Virulence Factor Secretion in MRSA and </w:t>
        </w:r>
        <w:r w:rsidR="007E57C3" w:rsidRPr="001D5570">
          <w:rPr>
            <w:rStyle w:val="Emphasis"/>
            <w:rFonts w:ascii="Georgia" w:eastAsiaTheme="majorEastAsia" w:hAnsi="Georgia"/>
            <w:b/>
            <w:bCs/>
            <w:color w:val="007CBA"/>
            <w:shd w:val="clear" w:color="auto" w:fill="FFFFFF"/>
          </w:rPr>
          <w:t>Bacillus anthracis</w:t>
        </w:r>
      </w:hyperlink>
      <w:r w:rsidR="007E57C3" w:rsidRPr="001D5570">
        <w:rPr>
          <w:rStyle w:val="Strong"/>
          <w:rFonts w:ascii="Georgia" w:hAnsi="Georgia"/>
          <w:color w:val="333333"/>
          <w:shd w:val="clear" w:color="auto" w:fill="FFFFFF"/>
        </w:rPr>
        <w:t>.</w:t>
      </w:r>
    </w:p>
    <w:p w14:paraId="435BF897" w14:textId="41642C20" w:rsidR="007E57C3" w:rsidRPr="001D5570" w:rsidRDefault="00000000" w:rsidP="006825F6">
      <w:pPr>
        <w:pStyle w:val="NormalWeb"/>
        <w:pBdr>
          <w:bottom w:val="single" w:sz="12" w:space="1" w:color="auto"/>
        </w:pBdr>
        <w:shd w:val="clear" w:color="auto" w:fill="FFFFFF"/>
        <w:rPr>
          <w:rStyle w:val="Strong"/>
          <w:rFonts w:ascii="Georgia" w:hAnsi="Georgia"/>
          <w:color w:val="333333"/>
          <w:shd w:val="clear" w:color="auto" w:fill="FFFFFF"/>
        </w:rPr>
      </w:pPr>
      <w:hyperlink r:id="rId1369" w:tgtFrame="_blank" w:history="1">
        <w:r w:rsidR="007E57C3" w:rsidRPr="001D5570">
          <w:rPr>
            <w:rStyle w:val="Hyperlink"/>
            <w:rFonts w:ascii="Georgia" w:hAnsi="Georgia"/>
            <w:b/>
            <w:bCs/>
          </w:rPr>
          <w:t>Smokeless Tobacco Impacts Oral Microbiota in a Syrian Golden Hamster Cheek Pouch Carcinogenesis Model</w:t>
        </w:r>
      </w:hyperlink>
      <w:r w:rsidR="007E57C3" w:rsidRPr="001D5570">
        <w:rPr>
          <w:rStyle w:val="Strong"/>
          <w:rFonts w:ascii="Georgia" w:hAnsi="Georgia"/>
          <w:color w:val="333333"/>
          <w:shd w:val="clear" w:color="auto" w:fill="FFFFFF"/>
        </w:rPr>
        <w:t>.</w:t>
      </w:r>
    </w:p>
    <w:p w14:paraId="3AFDA429" w14:textId="3F241B22" w:rsidR="007E57C3" w:rsidRPr="001D5570" w:rsidRDefault="00000000" w:rsidP="006825F6">
      <w:pPr>
        <w:pStyle w:val="NormalWeb"/>
        <w:pBdr>
          <w:bottom w:val="single" w:sz="12" w:space="1" w:color="auto"/>
        </w:pBdr>
        <w:shd w:val="clear" w:color="auto" w:fill="FFFFFF"/>
        <w:rPr>
          <w:rStyle w:val="Strong"/>
          <w:rFonts w:ascii="Georgia" w:hAnsi="Georgia"/>
          <w:color w:val="333333"/>
          <w:shd w:val="clear" w:color="auto" w:fill="FFFFFF"/>
        </w:rPr>
      </w:pPr>
      <w:hyperlink r:id="rId1370" w:tgtFrame="_blank" w:history="1">
        <w:r w:rsidR="007E57C3" w:rsidRPr="001D5570">
          <w:rPr>
            <w:rStyle w:val="Hyperlink"/>
            <w:rFonts w:ascii="Georgia" w:hAnsi="Georgia"/>
            <w:b/>
            <w:bCs/>
          </w:rPr>
          <w:t>Mutation Network-Based Understanding of Pleiotropic and Epistatic Mutational Behavior of </w:t>
        </w:r>
        <w:r w:rsidR="007E57C3" w:rsidRPr="001D5570">
          <w:rPr>
            <w:rStyle w:val="Emphasis"/>
            <w:rFonts w:ascii="Georgia" w:eastAsiaTheme="majorEastAsia" w:hAnsi="Georgia"/>
            <w:b/>
            <w:bCs/>
            <w:color w:val="007CBA"/>
          </w:rPr>
          <w:t>Enterococcus faecalis</w:t>
        </w:r>
        <w:r w:rsidR="007E57C3" w:rsidRPr="001D5570">
          <w:rPr>
            <w:rStyle w:val="Hyperlink"/>
            <w:rFonts w:ascii="Georgia" w:hAnsi="Georgia"/>
            <w:b/>
            <w:bCs/>
          </w:rPr>
          <w:t xml:space="preserve"> FMN-Dependent </w:t>
        </w:r>
        <w:proofErr w:type="spellStart"/>
        <w:r w:rsidR="007E57C3" w:rsidRPr="001D5570">
          <w:rPr>
            <w:rStyle w:val="Hyperlink"/>
            <w:rFonts w:ascii="Georgia" w:hAnsi="Georgia"/>
            <w:b/>
            <w:bCs/>
          </w:rPr>
          <w:t>Azoreductase</w:t>
        </w:r>
        <w:proofErr w:type="spellEnd"/>
      </w:hyperlink>
      <w:r w:rsidR="007E57C3" w:rsidRPr="001D5570">
        <w:rPr>
          <w:rStyle w:val="Strong"/>
          <w:rFonts w:ascii="Georgia" w:hAnsi="Georgia"/>
          <w:color w:val="333333"/>
          <w:shd w:val="clear" w:color="auto" w:fill="FFFFFF"/>
        </w:rPr>
        <w:t>.</w:t>
      </w:r>
    </w:p>
    <w:p w14:paraId="6731AD55" w14:textId="12E19045" w:rsidR="007E57C3" w:rsidRPr="001D5570" w:rsidRDefault="00000000" w:rsidP="006825F6">
      <w:pPr>
        <w:pStyle w:val="NormalWeb"/>
        <w:pBdr>
          <w:bottom w:val="single" w:sz="12" w:space="1" w:color="auto"/>
        </w:pBdr>
        <w:shd w:val="clear" w:color="auto" w:fill="FFFFFF"/>
        <w:rPr>
          <w:rStyle w:val="Strong"/>
          <w:rFonts w:ascii="Georgia" w:hAnsi="Georgia"/>
          <w:color w:val="333333"/>
          <w:shd w:val="clear" w:color="auto" w:fill="FFFFFF"/>
        </w:rPr>
      </w:pPr>
      <w:hyperlink r:id="rId1371" w:tgtFrame="_blank" w:history="1">
        <w:r w:rsidR="00464A1F" w:rsidRPr="001D5570">
          <w:rPr>
            <w:rStyle w:val="Hyperlink"/>
            <w:rFonts w:ascii="Georgia" w:hAnsi="Georgia"/>
            <w:b/>
            <w:bCs/>
          </w:rPr>
          <w:t>Evaluation of Metabolism of Azo Dyes and Their Effects on </w:t>
        </w:r>
        <w:r w:rsidR="00464A1F" w:rsidRPr="001D5570">
          <w:rPr>
            <w:rStyle w:val="Emphasis"/>
            <w:rFonts w:ascii="Georgia" w:eastAsiaTheme="majorEastAsia" w:hAnsi="Georgia"/>
            <w:b/>
            <w:bCs/>
            <w:color w:val="007CBA"/>
          </w:rPr>
          <w:t>Staphylococcus aureus </w:t>
        </w:r>
        <w:r w:rsidR="00464A1F" w:rsidRPr="001D5570">
          <w:rPr>
            <w:rStyle w:val="Hyperlink"/>
            <w:rFonts w:ascii="Georgia" w:hAnsi="Georgia"/>
            <w:b/>
            <w:bCs/>
          </w:rPr>
          <w:t>Metabolome</w:t>
        </w:r>
      </w:hyperlink>
      <w:r w:rsidR="00464A1F" w:rsidRPr="001D5570">
        <w:rPr>
          <w:rStyle w:val="Strong"/>
          <w:rFonts w:ascii="Georgia" w:hAnsi="Georgia"/>
          <w:color w:val="333333"/>
          <w:shd w:val="clear" w:color="auto" w:fill="FFFFFF"/>
        </w:rPr>
        <w:t>.</w:t>
      </w:r>
    </w:p>
    <w:p w14:paraId="72685E70" w14:textId="284A4BE9" w:rsidR="00464A1F" w:rsidRPr="001D5570" w:rsidRDefault="00000000" w:rsidP="006825F6">
      <w:pPr>
        <w:pStyle w:val="NormalWeb"/>
        <w:pBdr>
          <w:bottom w:val="single" w:sz="12" w:space="1" w:color="auto"/>
        </w:pBdr>
        <w:shd w:val="clear" w:color="auto" w:fill="FFFFFF"/>
        <w:rPr>
          <w:rStyle w:val="Strong"/>
          <w:rFonts w:ascii="Georgia" w:hAnsi="Georgia"/>
          <w:color w:val="333333"/>
          <w:shd w:val="clear" w:color="auto" w:fill="FFFFFF"/>
        </w:rPr>
      </w:pPr>
      <w:hyperlink r:id="rId1372" w:tgtFrame="_blank" w:history="1">
        <w:r w:rsidR="00464A1F" w:rsidRPr="001D5570">
          <w:rPr>
            <w:rStyle w:val="Hyperlink"/>
            <w:rFonts w:ascii="Georgia" w:hAnsi="Georgia"/>
            <w:b/>
            <w:bCs/>
          </w:rPr>
          <w:t xml:space="preserve">Biphasic Actions of </w:t>
        </w:r>
        <w:proofErr w:type="spellStart"/>
        <w:r w:rsidR="00464A1F" w:rsidRPr="001D5570">
          <w:rPr>
            <w:rStyle w:val="Hyperlink"/>
            <w:rFonts w:ascii="Georgia" w:hAnsi="Georgia"/>
            <w:b/>
            <w:bCs/>
          </w:rPr>
          <w:t>SecA</w:t>
        </w:r>
        <w:proofErr w:type="spellEnd"/>
        <w:r w:rsidR="00464A1F" w:rsidRPr="001D5570">
          <w:rPr>
            <w:rStyle w:val="Hyperlink"/>
            <w:rFonts w:ascii="Georgia" w:hAnsi="Georgia"/>
            <w:b/>
            <w:bCs/>
          </w:rPr>
          <w:t xml:space="preserve"> Inhibitors on </w:t>
        </w:r>
        <w:proofErr w:type="spellStart"/>
        <w:r w:rsidR="00464A1F" w:rsidRPr="001D5570">
          <w:rPr>
            <w:rStyle w:val="Hyperlink"/>
            <w:rFonts w:ascii="Georgia" w:hAnsi="Georgia"/>
            <w:b/>
            <w:bCs/>
          </w:rPr>
          <w:t>Prl</w:t>
        </w:r>
        <w:proofErr w:type="spellEnd"/>
        <w:r w:rsidR="00464A1F" w:rsidRPr="001D5570">
          <w:rPr>
            <w:rStyle w:val="Hyperlink"/>
            <w:rFonts w:ascii="Georgia" w:hAnsi="Georgia"/>
            <w:b/>
            <w:bCs/>
          </w:rPr>
          <w:t xml:space="preserve">/Sec Suppressors: Possible Physiological Roles of </w:t>
        </w:r>
        <w:proofErr w:type="spellStart"/>
        <w:r w:rsidR="00464A1F" w:rsidRPr="001D5570">
          <w:rPr>
            <w:rStyle w:val="Hyperlink"/>
            <w:rFonts w:ascii="Georgia" w:hAnsi="Georgia"/>
            <w:b/>
            <w:bCs/>
          </w:rPr>
          <w:t>SecA</w:t>
        </w:r>
        <w:proofErr w:type="spellEnd"/>
        <w:r w:rsidR="00464A1F" w:rsidRPr="001D5570">
          <w:rPr>
            <w:rStyle w:val="Hyperlink"/>
            <w:rFonts w:ascii="Georgia" w:hAnsi="Georgia"/>
            <w:b/>
            <w:bCs/>
          </w:rPr>
          <w:t>-Only Channels</w:t>
        </w:r>
      </w:hyperlink>
      <w:r w:rsidR="00464A1F" w:rsidRPr="001D5570">
        <w:rPr>
          <w:rStyle w:val="Strong"/>
          <w:rFonts w:ascii="Georgia" w:hAnsi="Georgia"/>
          <w:color w:val="333333"/>
          <w:shd w:val="clear" w:color="auto" w:fill="FFFFFF"/>
        </w:rPr>
        <w:t>.</w:t>
      </w:r>
    </w:p>
    <w:p w14:paraId="454F0043" w14:textId="26185B64" w:rsidR="00464A1F" w:rsidRPr="001D5570" w:rsidRDefault="00000000" w:rsidP="006825F6">
      <w:pPr>
        <w:pStyle w:val="NormalWeb"/>
        <w:pBdr>
          <w:bottom w:val="single" w:sz="12" w:space="1" w:color="auto"/>
        </w:pBdr>
        <w:shd w:val="clear" w:color="auto" w:fill="FFFFFF"/>
        <w:rPr>
          <w:rStyle w:val="Strong"/>
          <w:rFonts w:ascii="Georgia" w:hAnsi="Georgia"/>
          <w:color w:val="333333"/>
          <w:shd w:val="clear" w:color="auto" w:fill="FFFFFF"/>
        </w:rPr>
      </w:pPr>
      <w:hyperlink r:id="rId1373" w:tgtFrame="_blank" w:history="1">
        <w:r w:rsidR="00464A1F" w:rsidRPr="001D5570">
          <w:rPr>
            <w:rStyle w:val="Hyperlink"/>
            <w:rFonts w:ascii="Georgia" w:hAnsi="Georgia"/>
            <w:b/>
            <w:bCs/>
          </w:rPr>
          <w:t>Effect of Smokeless Tobacco Products on Human Oral Bacteria Growth and Viability</w:t>
        </w:r>
      </w:hyperlink>
      <w:r w:rsidR="00464A1F" w:rsidRPr="001D5570">
        <w:rPr>
          <w:rStyle w:val="Strong"/>
          <w:rFonts w:ascii="Georgia" w:hAnsi="Georgia"/>
          <w:color w:val="333333"/>
          <w:shd w:val="clear" w:color="auto" w:fill="FFFFFF"/>
        </w:rPr>
        <w:t>.</w:t>
      </w:r>
    </w:p>
    <w:p w14:paraId="0F76D18A" w14:textId="483E43B9" w:rsidR="00464A1F" w:rsidRPr="001D5570" w:rsidRDefault="00000000" w:rsidP="006825F6">
      <w:pPr>
        <w:pStyle w:val="NormalWeb"/>
        <w:pBdr>
          <w:bottom w:val="single" w:sz="12" w:space="1" w:color="auto"/>
        </w:pBdr>
        <w:shd w:val="clear" w:color="auto" w:fill="FFFFFF"/>
        <w:rPr>
          <w:rStyle w:val="Strong"/>
          <w:rFonts w:ascii="Georgia" w:hAnsi="Georgia"/>
          <w:color w:val="333333"/>
          <w:shd w:val="clear" w:color="auto" w:fill="FFFFFF"/>
        </w:rPr>
      </w:pPr>
      <w:hyperlink r:id="rId1374" w:tgtFrame="_blank" w:history="1">
        <w:r w:rsidR="001339C3" w:rsidRPr="001D5570">
          <w:rPr>
            <w:rStyle w:val="Hyperlink"/>
            <w:rFonts w:ascii="Georgia" w:hAnsi="Georgia"/>
            <w:b/>
            <w:bCs/>
          </w:rPr>
          <w:t xml:space="preserve">Using Chemical Probes to Assess the Feasibility of Targeting </w:t>
        </w:r>
        <w:proofErr w:type="spellStart"/>
        <w:r w:rsidR="001339C3" w:rsidRPr="001D5570">
          <w:rPr>
            <w:rStyle w:val="Hyperlink"/>
            <w:rFonts w:ascii="Georgia" w:hAnsi="Georgia"/>
            <w:b/>
            <w:bCs/>
          </w:rPr>
          <w:t>SecA</w:t>
        </w:r>
        <w:proofErr w:type="spellEnd"/>
        <w:r w:rsidR="001339C3" w:rsidRPr="001D5570">
          <w:rPr>
            <w:rStyle w:val="Hyperlink"/>
            <w:rFonts w:ascii="Georgia" w:hAnsi="Georgia"/>
            <w:b/>
            <w:bCs/>
          </w:rPr>
          <w:t xml:space="preserve"> for Developing Antimicrobial Agents against Gram-Negative Bacteria</w:t>
        </w:r>
      </w:hyperlink>
      <w:r w:rsidR="001339C3" w:rsidRPr="001D5570">
        <w:rPr>
          <w:rStyle w:val="Strong"/>
          <w:rFonts w:ascii="Georgia" w:hAnsi="Georgia"/>
          <w:color w:val="333333"/>
          <w:shd w:val="clear" w:color="auto" w:fill="FFFFFF"/>
        </w:rPr>
        <w:t>.</w:t>
      </w:r>
    </w:p>
    <w:p w14:paraId="17B8F97D" w14:textId="2FF24988" w:rsidR="001339C3" w:rsidRPr="001D5570" w:rsidRDefault="00000000" w:rsidP="006825F6">
      <w:pPr>
        <w:pStyle w:val="NormalWeb"/>
        <w:pBdr>
          <w:bottom w:val="single" w:sz="12" w:space="1" w:color="auto"/>
        </w:pBdr>
        <w:shd w:val="clear" w:color="auto" w:fill="FFFFFF"/>
        <w:rPr>
          <w:rStyle w:val="Strong"/>
          <w:rFonts w:ascii="Georgia" w:hAnsi="Georgia"/>
          <w:color w:val="333333"/>
          <w:shd w:val="clear" w:color="auto" w:fill="FFFFFF"/>
        </w:rPr>
      </w:pPr>
      <w:hyperlink r:id="rId1375" w:tgtFrame="_blank" w:history="1">
        <w:r w:rsidR="001339C3" w:rsidRPr="001D5570">
          <w:rPr>
            <w:rStyle w:val="Hyperlink"/>
            <w:rFonts w:ascii="Georgia" w:hAnsi="Georgia"/>
            <w:b/>
            <w:bCs/>
          </w:rPr>
          <w:t>Metabolomics Evaluation of the Impact of Smokeless Tobacco Exposure on the Oral B</w:t>
        </w:r>
        <w:r w:rsidR="001339C3" w:rsidRPr="001D5570">
          <w:rPr>
            <w:rStyle w:val="Hyperlink"/>
            <w:rFonts w:ascii="Georgia" w:hAnsi="Georgia"/>
            <w:b/>
            <w:bCs/>
            <w:color w:val="0C1184"/>
          </w:rPr>
          <w:t>a</w:t>
        </w:r>
        <w:r w:rsidR="001339C3" w:rsidRPr="001D5570">
          <w:rPr>
            <w:rStyle w:val="Hyperlink"/>
            <w:rFonts w:ascii="Georgia" w:hAnsi="Georgia"/>
            <w:b/>
            <w:bCs/>
          </w:rPr>
          <w:t>cterium </w:t>
        </w:r>
        <w:proofErr w:type="spellStart"/>
        <w:r w:rsidR="001339C3" w:rsidRPr="001D5570">
          <w:rPr>
            <w:rStyle w:val="Emphasis"/>
            <w:rFonts w:ascii="Georgia" w:eastAsiaTheme="majorEastAsia" w:hAnsi="Georgia"/>
            <w:b/>
            <w:bCs/>
            <w:color w:val="007CBA"/>
          </w:rPr>
          <w:t>Capnocytophaga</w:t>
        </w:r>
        <w:proofErr w:type="spellEnd"/>
        <w:r w:rsidR="001339C3" w:rsidRPr="001D5570">
          <w:rPr>
            <w:rStyle w:val="Emphasis"/>
            <w:rFonts w:ascii="Georgia" w:eastAsiaTheme="majorEastAsia" w:hAnsi="Georgia"/>
            <w:b/>
            <w:bCs/>
            <w:color w:val="007CBA"/>
          </w:rPr>
          <w:t xml:space="preserve"> </w:t>
        </w:r>
        <w:proofErr w:type="spellStart"/>
        <w:r w:rsidR="001339C3" w:rsidRPr="001D5570">
          <w:rPr>
            <w:rStyle w:val="Emphasis"/>
            <w:rFonts w:ascii="Georgia" w:eastAsiaTheme="majorEastAsia" w:hAnsi="Georgia"/>
            <w:b/>
            <w:bCs/>
            <w:color w:val="007CBA"/>
          </w:rPr>
          <w:t>sputigena</w:t>
        </w:r>
        <w:proofErr w:type="spellEnd"/>
      </w:hyperlink>
      <w:r w:rsidR="001339C3" w:rsidRPr="001D5570">
        <w:rPr>
          <w:rStyle w:val="Strong"/>
          <w:rFonts w:ascii="Georgia" w:hAnsi="Georgia"/>
          <w:color w:val="333333"/>
          <w:shd w:val="clear" w:color="auto" w:fill="FFFFFF"/>
        </w:rPr>
        <w:t>.</w:t>
      </w:r>
    </w:p>
    <w:p w14:paraId="7CFBC57D" w14:textId="65AC113E" w:rsidR="001339C3" w:rsidRPr="001D5570" w:rsidRDefault="00000000" w:rsidP="006825F6">
      <w:pPr>
        <w:pStyle w:val="NormalWeb"/>
        <w:pBdr>
          <w:bottom w:val="single" w:sz="12" w:space="1" w:color="auto"/>
        </w:pBdr>
        <w:shd w:val="clear" w:color="auto" w:fill="FFFFFF"/>
        <w:rPr>
          <w:rStyle w:val="Strong"/>
          <w:rFonts w:ascii="Georgia" w:hAnsi="Georgia"/>
          <w:color w:val="333333"/>
          <w:shd w:val="clear" w:color="auto" w:fill="FFFFFF"/>
        </w:rPr>
      </w:pPr>
      <w:hyperlink r:id="rId1376" w:tgtFrame="_blank" w:history="1">
        <w:r w:rsidR="005849A8" w:rsidRPr="001D5570">
          <w:rPr>
            <w:rStyle w:val="Hyperlink"/>
            <w:rFonts w:ascii="Georgia" w:hAnsi="Georgia"/>
            <w:b/>
            <w:bCs/>
          </w:rPr>
          <w:t xml:space="preserve">Design, Synthesis and Evaluation of Triazole-Pyrimidine Analogues as </w:t>
        </w:r>
        <w:proofErr w:type="spellStart"/>
        <w:r w:rsidR="005849A8" w:rsidRPr="001D5570">
          <w:rPr>
            <w:rStyle w:val="Hyperlink"/>
            <w:rFonts w:ascii="Georgia" w:hAnsi="Georgia"/>
            <w:b/>
            <w:bCs/>
          </w:rPr>
          <w:t>SecA</w:t>
        </w:r>
        <w:proofErr w:type="spellEnd"/>
        <w:r w:rsidR="005849A8" w:rsidRPr="001D5570">
          <w:rPr>
            <w:rStyle w:val="Hyperlink"/>
            <w:rFonts w:ascii="Georgia" w:hAnsi="Georgia"/>
            <w:b/>
            <w:bCs/>
          </w:rPr>
          <w:t xml:space="preserve"> Inhibitors</w:t>
        </w:r>
      </w:hyperlink>
      <w:r w:rsidR="005849A8" w:rsidRPr="001D5570">
        <w:rPr>
          <w:rStyle w:val="Strong"/>
          <w:rFonts w:ascii="Georgia" w:hAnsi="Georgia"/>
          <w:color w:val="333333"/>
          <w:shd w:val="clear" w:color="auto" w:fill="FFFFFF"/>
        </w:rPr>
        <w:t>.</w:t>
      </w:r>
    </w:p>
    <w:p w14:paraId="151E59E8" w14:textId="22B48541" w:rsidR="005849A8" w:rsidRPr="001D5570" w:rsidRDefault="00000000" w:rsidP="006825F6">
      <w:pPr>
        <w:pStyle w:val="NormalWeb"/>
        <w:pBdr>
          <w:bottom w:val="single" w:sz="12" w:space="1" w:color="auto"/>
        </w:pBdr>
        <w:shd w:val="clear" w:color="auto" w:fill="FFFFFF"/>
        <w:rPr>
          <w:rStyle w:val="Strong"/>
          <w:rFonts w:ascii="Georgia" w:hAnsi="Georgia"/>
          <w:color w:val="333333"/>
          <w:shd w:val="clear" w:color="auto" w:fill="FFFFFF"/>
        </w:rPr>
      </w:pPr>
      <w:hyperlink r:id="rId1377" w:tgtFrame="_blank" w:history="1">
        <w:r w:rsidR="005849A8" w:rsidRPr="001D5570">
          <w:rPr>
            <w:rStyle w:val="Hyperlink"/>
            <w:rFonts w:ascii="Georgia" w:hAnsi="Georgia"/>
            <w:b/>
            <w:bCs/>
          </w:rPr>
          <w:t xml:space="preserve">Evaluation of Small Molecule </w:t>
        </w:r>
        <w:proofErr w:type="spellStart"/>
        <w:r w:rsidR="005849A8" w:rsidRPr="001D5570">
          <w:rPr>
            <w:rStyle w:val="Hyperlink"/>
            <w:rFonts w:ascii="Georgia" w:hAnsi="Georgia"/>
            <w:b/>
            <w:bCs/>
          </w:rPr>
          <w:t>SecA</w:t>
        </w:r>
        <w:proofErr w:type="spellEnd"/>
        <w:r w:rsidR="005849A8" w:rsidRPr="001D5570">
          <w:rPr>
            <w:rStyle w:val="Hyperlink"/>
            <w:rFonts w:ascii="Georgia" w:hAnsi="Georgia"/>
            <w:b/>
            <w:bCs/>
          </w:rPr>
          <w:t xml:space="preserve"> Inhibitors Against Methicillin-Resistant </w:t>
        </w:r>
        <w:r w:rsidR="005849A8" w:rsidRPr="001D5570">
          <w:rPr>
            <w:rStyle w:val="Emphasis"/>
            <w:rFonts w:ascii="Georgia" w:eastAsiaTheme="majorEastAsia" w:hAnsi="Georgia"/>
            <w:b/>
            <w:bCs/>
            <w:color w:val="007CBA"/>
          </w:rPr>
          <w:t>Staphylococcus aureus</w:t>
        </w:r>
      </w:hyperlink>
      <w:r w:rsidR="005849A8" w:rsidRPr="001D5570">
        <w:rPr>
          <w:rStyle w:val="Strong"/>
          <w:rFonts w:ascii="Georgia" w:hAnsi="Georgia"/>
          <w:color w:val="333333"/>
          <w:shd w:val="clear" w:color="auto" w:fill="FFFFFF"/>
        </w:rPr>
        <w:t>.</w:t>
      </w:r>
    </w:p>
    <w:p w14:paraId="0268C9D0" w14:textId="2008E47E" w:rsidR="005849A8" w:rsidRPr="001D5570" w:rsidRDefault="00000000" w:rsidP="006825F6">
      <w:pPr>
        <w:pStyle w:val="NormalWeb"/>
        <w:pBdr>
          <w:bottom w:val="single" w:sz="12" w:space="1" w:color="auto"/>
        </w:pBdr>
        <w:shd w:val="clear" w:color="auto" w:fill="FFFFFF"/>
        <w:rPr>
          <w:rStyle w:val="Strong"/>
          <w:rFonts w:ascii="Georgia" w:hAnsi="Georgia"/>
          <w:color w:val="333333"/>
          <w:shd w:val="clear" w:color="auto" w:fill="FFFFFF"/>
        </w:rPr>
      </w:pPr>
      <w:hyperlink r:id="rId1378" w:tgtFrame="_blank" w:history="1">
        <w:proofErr w:type="spellStart"/>
        <w:r w:rsidR="005849A8" w:rsidRPr="001D5570">
          <w:rPr>
            <w:rStyle w:val="Hyperlink"/>
            <w:rFonts w:ascii="Georgia" w:hAnsi="Georgia"/>
            <w:b/>
            <w:bCs/>
          </w:rPr>
          <w:t>SecA</w:t>
        </w:r>
        <w:proofErr w:type="spellEnd"/>
        <w:r w:rsidR="005849A8" w:rsidRPr="001D5570">
          <w:rPr>
            <w:rStyle w:val="Hyperlink"/>
            <w:rFonts w:ascii="Georgia" w:hAnsi="Georgia"/>
            <w:b/>
            <w:bCs/>
          </w:rPr>
          <w:t>: A Potential Antimicrobial Target</w:t>
        </w:r>
      </w:hyperlink>
      <w:r w:rsidR="005849A8" w:rsidRPr="001D5570">
        <w:rPr>
          <w:rStyle w:val="Strong"/>
          <w:rFonts w:ascii="Georgia" w:hAnsi="Georgia"/>
          <w:color w:val="333333"/>
          <w:shd w:val="clear" w:color="auto" w:fill="FFFFFF"/>
        </w:rPr>
        <w:t>.</w:t>
      </w:r>
    </w:p>
    <w:p w14:paraId="10328A5F" w14:textId="29DFFC72" w:rsidR="005849A8" w:rsidRPr="001D5570" w:rsidRDefault="00000000" w:rsidP="006825F6">
      <w:pPr>
        <w:pStyle w:val="NormalWeb"/>
        <w:pBdr>
          <w:bottom w:val="single" w:sz="12" w:space="1" w:color="auto"/>
        </w:pBdr>
        <w:shd w:val="clear" w:color="auto" w:fill="FFFFFF"/>
        <w:rPr>
          <w:rStyle w:val="Strong"/>
          <w:rFonts w:ascii="Georgia" w:hAnsi="Georgia"/>
          <w:color w:val="333333"/>
          <w:shd w:val="clear" w:color="auto" w:fill="FFFFFF"/>
        </w:rPr>
      </w:pPr>
      <w:hyperlink r:id="rId1379" w:tgtFrame="_blank" w:history="1">
        <w:r w:rsidR="005849A8" w:rsidRPr="001D5570">
          <w:rPr>
            <w:rStyle w:val="Hyperlink"/>
            <w:rFonts w:ascii="Georgia" w:hAnsi="Georgia"/>
            <w:b/>
            <w:bCs/>
          </w:rPr>
          <w:t xml:space="preserve">Design, Syntheses and Evaluation of 4-Oxo-5-Cyano Thiouracils as </w:t>
        </w:r>
        <w:proofErr w:type="spellStart"/>
        <w:r w:rsidR="005849A8" w:rsidRPr="001D5570">
          <w:rPr>
            <w:rStyle w:val="Hyperlink"/>
            <w:rFonts w:ascii="Georgia" w:hAnsi="Georgia"/>
            <w:b/>
            <w:bCs/>
          </w:rPr>
          <w:t>SecA</w:t>
        </w:r>
        <w:proofErr w:type="spellEnd"/>
        <w:r w:rsidR="005849A8" w:rsidRPr="001D5570">
          <w:rPr>
            <w:rStyle w:val="Hyperlink"/>
            <w:rFonts w:ascii="Georgia" w:hAnsi="Georgia"/>
            <w:b/>
            <w:bCs/>
          </w:rPr>
          <w:t xml:space="preserve"> Inhibitors</w:t>
        </w:r>
      </w:hyperlink>
      <w:r w:rsidR="005849A8" w:rsidRPr="001D5570">
        <w:rPr>
          <w:rStyle w:val="Strong"/>
          <w:rFonts w:ascii="Georgia" w:hAnsi="Georgia"/>
          <w:color w:val="333333"/>
          <w:shd w:val="clear" w:color="auto" w:fill="FFFFFF"/>
        </w:rPr>
        <w:t>.</w:t>
      </w:r>
    </w:p>
    <w:p w14:paraId="10E4727D" w14:textId="7A1030AD" w:rsidR="005849A8" w:rsidRPr="001D5570" w:rsidRDefault="00000000" w:rsidP="006825F6">
      <w:pPr>
        <w:pStyle w:val="NormalWeb"/>
        <w:pBdr>
          <w:bottom w:val="single" w:sz="12" w:space="1" w:color="auto"/>
        </w:pBdr>
        <w:shd w:val="clear" w:color="auto" w:fill="FFFFFF"/>
        <w:rPr>
          <w:rFonts w:ascii="Georgia" w:hAnsi="Georgia"/>
        </w:rPr>
      </w:pPr>
      <w:hyperlink r:id="rId1380" w:tgtFrame="_blank" w:history="1">
        <w:r w:rsidR="005849A8" w:rsidRPr="001D5570">
          <w:rPr>
            <w:rStyle w:val="Hyperlink"/>
            <w:rFonts w:ascii="Georgia" w:hAnsi="Georgia"/>
            <w:b/>
            <w:bCs/>
          </w:rPr>
          <w:t xml:space="preserve">Design, Synthesis and Biological Evaluation of Rose Bengal Analogues as </w:t>
        </w:r>
        <w:proofErr w:type="spellStart"/>
        <w:r w:rsidR="005849A8" w:rsidRPr="001D5570">
          <w:rPr>
            <w:rStyle w:val="Hyperlink"/>
            <w:rFonts w:ascii="Georgia" w:hAnsi="Georgia"/>
            <w:b/>
            <w:bCs/>
          </w:rPr>
          <w:t>SecA</w:t>
        </w:r>
        <w:proofErr w:type="spellEnd"/>
        <w:r w:rsidR="005849A8" w:rsidRPr="001D5570">
          <w:rPr>
            <w:rStyle w:val="Hyperlink"/>
            <w:rFonts w:ascii="Georgia" w:hAnsi="Georgia"/>
            <w:b/>
            <w:bCs/>
          </w:rPr>
          <w:t xml:space="preserve"> Inhibitors</w:t>
        </w:r>
      </w:hyperlink>
      <w:r w:rsidR="005849A8" w:rsidRPr="001D5570">
        <w:rPr>
          <w:rStyle w:val="Strong"/>
          <w:rFonts w:ascii="Georgia" w:hAnsi="Georgia"/>
          <w:color w:val="333333"/>
          <w:shd w:val="clear" w:color="auto" w:fill="FFFFFF"/>
        </w:rPr>
        <w:t>.</w:t>
      </w:r>
    </w:p>
    <w:p w14:paraId="5146D5BA" w14:textId="641E9F25" w:rsidR="006825F6" w:rsidRDefault="00000000" w:rsidP="006825F6">
      <w:pPr>
        <w:pStyle w:val="NormalWeb"/>
        <w:pBdr>
          <w:bottom w:val="single" w:sz="12" w:space="1" w:color="auto"/>
        </w:pBdr>
        <w:shd w:val="clear" w:color="auto" w:fill="FFFFFF"/>
        <w:rPr>
          <w:rFonts w:ascii="Georgia" w:hAnsi="Georgia"/>
          <w:color w:val="333333"/>
          <w:sz w:val="32"/>
          <w:szCs w:val="32"/>
        </w:rPr>
      </w:pPr>
      <w:hyperlink r:id="rId1381" w:history="1">
        <w:r w:rsidR="006825F6" w:rsidRPr="00A5762E">
          <w:rPr>
            <w:rStyle w:val="Hyperlink"/>
            <w:rFonts w:ascii="Georgia" w:hAnsi="Georgia"/>
            <w:sz w:val="32"/>
            <w:szCs w:val="32"/>
          </w:rPr>
          <w:t xml:space="preserve">VIEW FULL BIO – </w:t>
        </w:r>
        <w:r w:rsidR="00A5762E" w:rsidRPr="00A5762E">
          <w:rPr>
            <w:rStyle w:val="Hyperlink"/>
            <w:rFonts w:ascii="Georgia" w:hAnsi="Georgia"/>
            <w:sz w:val="32"/>
            <w:szCs w:val="32"/>
          </w:rPr>
          <w:t xml:space="preserve">Jinshan </w:t>
        </w:r>
        <w:proofErr w:type="spellStart"/>
        <w:r w:rsidR="00A5762E" w:rsidRPr="00A5762E">
          <w:rPr>
            <w:rStyle w:val="Hyperlink"/>
            <w:rFonts w:ascii="Georgia" w:hAnsi="Georgia"/>
            <w:sz w:val="32"/>
            <w:szCs w:val="32"/>
          </w:rPr>
          <w:t>Jin</w:t>
        </w:r>
        <w:proofErr w:type="spellEnd"/>
        <w:r w:rsidR="006825F6" w:rsidRPr="00A5762E">
          <w:rPr>
            <w:rStyle w:val="Hyperlink"/>
            <w:rFonts w:ascii="Georgia" w:hAnsi="Georgia"/>
            <w:sz w:val="32"/>
            <w:szCs w:val="32"/>
          </w:rPr>
          <w:t>, Ph.D.</w:t>
        </w:r>
      </w:hyperlink>
    </w:p>
    <w:p w14:paraId="25821F22" w14:textId="77777777" w:rsidR="006825F6" w:rsidRDefault="006825F6" w:rsidP="006825F6">
      <w:pPr>
        <w:pStyle w:val="NormalWeb"/>
        <w:pBdr>
          <w:bottom w:val="single" w:sz="12" w:space="1" w:color="auto"/>
        </w:pBdr>
        <w:shd w:val="clear" w:color="auto" w:fill="FFFFFF"/>
        <w:rPr>
          <w:rFonts w:ascii="Georgia" w:hAnsi="Georgia"/>
          <w:color w:val="333333"/>
          <w:sz w:val="32"/>
          <w:szCs w:val="32"/>
        </w:rPr>
      </w:pPr>
    </w:p>
    <w:p w14:paraId="69042D03" w14:textId="2AD13E5F" w:rsidR="001D5570" w:rsidRDefault="00191E51" w:rsidP="001D5570">
      <w:pPr>
        <w:pStyle w:val="Heading1"/>
        <w:shd w:val="clear" w:color="auto" w:fill="FFFFFF"/>
        <w:spacing w:after="225"/>
        <w:jc w:val="left"/>
        <w:rPr>
          <w:rFonts w:ascii="Helvetica" w:hAnsi="Helvetica" w:cs="Helvetica"/>
          <w:color w:val="333333"/>
        </w:rPr>
      </w:pPr>
      <w:r>
        <w:rPr>
          <w:rFonts w:ascii="Helvetica" w:hAnsi="Helvetica" w:cs="Helvetica"/>
          <w:color w:val="333333"/>
        </w:rPr>
        <w:t>Ashraf Khan</w:t>
      </w:r>
      <w:r w:rsidR="001D5570">
        <w:rPr>
          <w:rFonts w:ascii="Helvetica" w:hAnsi="Helvetica" w:cs="Helvetica"/>
          <w:color w:val="333333"/>
        </w:rPr>
        <w:t>, Ph.D.</w:t>
      </w:r>
    </w:p>
    <w:p w14:paraId="603FBF41" w14:textId="1F120C88" w:rsidR="001D5570" w:rsidRDefault="00191E51" w:rsidP="001D5570">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Micr</w:t>
      </w:r>
      <w:r w:rsidR="00515412">
        <w:rPr>
          <w:rStyle w:val="Strong"/>
          <w:rFonts w:ascii="Helvetica" w:hAnsi="Helvetica" w:cs="Helvetica"/>
          <w:b w:val="0"/>
          <w:bCs w:val="0"/>
          <w:color w:val="333333"/>
          <w:spacing w:val="8"/>
        </w:rPr>
        <w:t>o</w:t>
      </w:r>
      <w:r>
        <w:rPr>
          <w:rStyle w:val="Strong"/>
          <w:rFonts w:ascii="Helvetica" w:hAnsi="Helvetica" w:cs="Helvetica"/>
          <w:b w:val="0"/>
          <w:bCs w:val="0"/>
          <w:color w:val="333333"/>
          <w:spacing w:val="8"/>
        </w:rPr>
        <w:t>biolog</w:t>
      </w:r>
      <w:r w:rsidR="00515412">
        <w:rPr>
          <w:rStyle w:val="Strong"/>
          <w:rFonts w:ascii="Helvetica" w:hAnsi="Helvetica" w:cs="Helvetica"/>
          <w:b w:val="0"/>
          <w:bCs w:val="0"/>
          <w:color w:val="333333"/>
          <w:spacing w:val="8"/>
        </w:rPr>
        <w:t>ist</w:t>
      </w:r>
      <w:r w:rsidR="001D5570">
        <w:rPr>
          <w:rStyle w:val="Strong"/>
          <w:rFonts w:ascii="Helvetica" w:hAnsi="Helvetica" w:cs="Helvetica"/>
          <w:b w:val="0"/>
          <w:bCs w:val="0"/>
          <w:color w:val="333333"/>
          <w:spacing w:val="8"/>
        </w:rPr>
        <w:t xml:space="preserve"> —</w:t>
      </w:r>
      <w:r w:rsidR="001D5570" w:rsidRPr="0098102A">
        <w:rPr>
          <w:rStyle w:val="Strong"/>
          <w:rFonts w:ascii="Helvetica" w:hAnsi="Helvetica" w:cs="Helvetica"/>
          <w:b w:val="0"/>
          <w:bCs w:val="0"/>
          <w:color w:val="333333"/>
          <w:spacing w:val="8"/>
        </w:rPr>
        <w:t xml:space="preserve"> </w:t>
      </w:r>
      <w:r w:rsidR="001D5570">
        <w:rPr>
          <w:rStyle w:val="Strong"/>
          <w:rFonts w:ascii="Helvetica" w:hAnsi="Helvetica" w:cs="Helvetica"/>
          <w:b w:val="0"/>
          <w:bCs w:val="0"/>
          <w:color w:val="333333"/>
          <w:spacing w:val="8"/>
        </w:rPr>
        <w:t>Division of Microbiology</w:t>
      </w:r>
    </w:p>
    <w:p w14:paraId="25FA07AE" w14:textId="77777777" w:rsidR="000565BD" w:rsidRPr="000565BD" w:rsidRDefault="000565BD" w:rsidP="000565BD">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565BD">
        <w:rPr>
          <w:rFonts w:ascii="Georgia" w:eastAsia="Times New Roman" w:hAnsi="Georgia" w:cs="Times New Roman"/>
          <w:color w:val="333333"/>
          <w:sz w:val="24"/>
          <w:szCs w:val="24"/>
        </w:rPr>
        <w:t>Dr. Khan’s research interests are in the fields of antimicrobial resistance in foodborne pathogens from food and clinical sources, and the role of efflux pumps genetic characterization of enteric bacteria using molecular techniques. His research projects at NCTR include:</w:t>
      </w:r>
    </w:p>
    <w:p w14:paraId="04055609" w14:textId="77777777" w:rsidR="000565BD" w:rsidRPr="000565BD" w:rsidRDefault="000565BD" w:rsidP="000565BD">
      <w:pPr>
        <w:numPr>
          <w:ilvl w:val="0"/>
          <w:numId w:val="23"/>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565BD">
        <w:rPr>
          <w:rFonts w:ascii="Georgia" w:eastAsia="Times New Roman" w:hAnsi="Georgia" w:cs="Times New Roman"/>
          <w:color w:val="333333"/>
          <w:sz w:val="24"/>
          <w:szCs w:val="24"/>
        </w:rPr>
        <w:lastRenderedPageBreak/>
        <w:t>Analyzing the function of efflux pump genes and their regulation in multidrug-resistant </w:t>
      </w:r>
      <w:r w:rsidRPr="000565BD">
        <w:rPr>
          <w:rFonts w:ascii="Georgia" w:eastAsia="Times New Roman" w:hAnsi="Georgia" w:cs="Times New Roman"/>
          <w:i/>
          <w:iCs/>
          <w:color w:val="333333"/>
          <w:sz w:val="24"/>
          <w:szCs w:val="24"/>
        </w:rPr>
        <w:t>Salmonella enterica</w:t>
      </w:r>
      <w:r w:rsidRPr="000565BD">
        <w:rPr>
          <w:rFonts w:ascii="Georgia" w:eastAsia="Times New Roman" w:hAnsi="Georgia" w:cs="Times New Roman"/>
          <w:color w:val="333333"/>
          <w:sz w:val="24"/>
          <w:szCs w:val="24"/>
        </w:rPr>
        <w:t> and </w:t>
      </w:r>
      <w:r w:rsidRPr="000565BD">
        <w:rPr>
          <w:rFonts w:ascii="Georgia" w:eastAsia="Times New Roman" w:hAnsi="Georgia" w:cs="Times New Roman"/>
          <w:i/>
          <w:iCs/>
          <w:color w:val="333333"/>
          <w:sz w:val="24"/>
          <w:szCs w:val="24"/>
        </w:rPr>
        <w:t>E. coli.</w:t>
      </w:r>
      <w:r w:rsidRPr="000565BD">
        <w:rPr>
          <w:rFonts w:ascii="Georgia" w:eastAsia="Times New Roman" w:hAnsi="Georgia" w:cs="Times New Roman"/>
          <w:color w:val="333333"/>
          <w:sz w:val="24"/>
          <w:szCs w:val="24"/>
        </w:rPr>
        <w:t> </w:t>
      </w:r>
    </w:p>
    <w:p w14:paraId="5BC2571B" w14:textId="77777777" w:rsidR="000565BD" w:rsidRPr="000565BD" w:rsidRDefault="000565BD" w:rsidP="000565BD">
      <w:pPr>
        <w:numPr>
          <w:ilvl w:val="0"/>
          <w:numId w:val="23"/>
        </w:numPr>
        <w:shd w:val="clear" w:color="auto" w:fill="FFFFFF"/>
        <w:spacing w:before="100" w:beforeAutospacing="1" w:after="0" w:line="240" w:lineRule="auto"/>
        <w:rPr>
          <w:rFonts w:ascii="Georgia" w:eastAsia="Times New Roman" w:hAnsi="Georgia" w:cs="Times New Roman"/>
          <w:color w:val="333333"/>
          <w:sz w:val="24"/>
          <w:szCs w:val="24"/>
        </w:rPr>
      </w:pPr>
      <w:r w:rsidRPr="000565BD">
        <w:rPr>
          <w:rFonts w:ascii="Georgia" w:eastAsia="Times New Roman" w:hAnsi="Georgia" w:cs="Times New Roman"/>
          <w:color w:val="333333"/>
          <w:sz w:val="24"/>
          <w:szCs w:val="24"/>
        </w:rPr>
        <w:t>Characterizing structural and regulatory genes responsible for antibiotic resistance, their role for low-level resistance [low minimum inhibitory concentration (MICs)], and their synergy with other resistance mechanisms (increased MICs) by analyzing efflux pump inhibition using efflux pump inhibitors.</w:t>
      </w:r>
    </w:p>
    <w:p w14:paraId="49949DB8" w14:textId="77777777" w:rsidR="000565BD" w:rsidRPr="000565BD" w:rsidRDefault="000565BD" w:rsidP="000565BD">
      <w:pPr>
        <w:numPr>
          <w:ilvl w:val="0"/>
          <w:numId w:val="23"/>
        </w:numPr>
        <w:shd w:val="clear" w:color="auto" w:fill="FFFFFF"/>
        <w:spacing w:before="100" w:beforeAutospacing="1" w:after="0" w:line="240" w:lineRule="auto"/>
        <w:rPr>
          <w:rFonts w:ascii="Georgia" w:eastAsia="Times New Roman" w:hAnsi="Georgia" w:cs="Times New Roman"/>
          <w:color w:val="333333"/>
          <w:sz w:val="24"/>
          <w:szCs w:val="24"/>
        </w:rPr>
      </w:pPr>
      <w:r w:rsidRPr="000565BD">
        <w:rPr>
          <w:rFonts w:ascii="Georgia" w:eastAsia="Times New Roman" w:hAnsi="Georgia" w:cs="Times New Roman"/>
          <w:color w:val="333333"/>
          <w:sz w:val="24"/>
          <w:szCs w:val="24"/>
        </w:rPr>
        <w:t>Whole-genome sequencing of multidrug-resistant </w:t>
      </w:r>
      <w:r w:rsidRPr="000565BD">
        <w:rPr>
          <w:rFonts w:ascii="Georgia" w:eastAsia="Times New Roman" w:hAnsi="Georgia" w:cs="Times New Roman"/>
          <w:i/>
          <w:iCs/>
          <w:color w:val="333333"/>
          <w:sz w:val="24"/>
          <w:szCs w:val="24"/>
        </w:rPr>
        <w:t>Salmonella</w:t>
      </w:r>
      <w:r w:rsidRPr="000565BD">
        <w:rPr>
          <w:rFonts w:ascii="Georgia" w:eastAsia="Times New Roman" w:hAnsi="Georgia" w:cs="Times New Roman"/>
          <w:color w:val="333333"/>
          <w:sz w:val="24"/>
          <w:szCs w:val="24"/>
        </w:rPr>
        <w:t> spp. isolated from food and clinical sources.</w:t>
      </w:r>
    </w:p>
    <w:p w14:paraId="65737FCC" w14:textId="77777777" w:rsidR="000565BD" w:rsidRPr="000565BD" w:rsidRDefault="000565BD" w:rsidP="000565BD">
      <w:pPr>
        <w:numPr>
          <w:ilvl w:val="0"/>
          <w:numId w:val="23"/>
        </w:numPr>
        <w:shd w:val="clear" w:color="auto" w:fill="FFFFFF"/>
        <w:spacing w:before="100" w:beforeAutospacing="1" w:after="0" w:line="240" w:lineRule="auto"/>
        <w:rPr>
          <w:rFonts w:ascii="Georgia" w:eastAsia="Times New Roman" w:hAnsi="Georgia" w:cs="Times New Roman"/>
          <w:color w:val="333333"/>
          <w:sz w:val="24"/>
          <w:szCs w:val="24"/>
        </w:rPr>
      </w:pPr>
      <w:r w:rsidRPr="000565BD">
        <w:rPr>
          <w:rFonts w:ascii="Georgia" w:eastAsia="Times New Roman" w:hAnsi="Georgia" w:cs="Times New Roman"/>
          <w:color w:val="333333"/>
          <w:sz w:val="24"/>
          <w:szCs w:val="24"/>
        </w:rPr>
        <w:t>Characterizing enterotoxigenic </w:t>
      </w:r>
      <w:r w:rsidRPr="000565BD">
        <w:rPr>
          <w:rFonts w:ascii="Georgia" w:eastAsia="Times New Roman" w:hAnsi="Georgia" w:cs="Times New Roman"/>
          <w:i/>
          <w:iCs/>
          <w:color w:val="333333"/>
          <w:sz w:val="24"/>
          <w:szCs w:val="24"/>
        </w:rPr>
        <w:t>Bacillus cereus</w:t>
      </w:r>
      <w:r w:rsidRPr="000565BD">
        <w:rPr>
          <w:rFonts w:ascii="Georgia" w:eastAsia="Times New Roman" w:hAnsi="Georgia" w:cs="Times New Roman"/>
          <w:color w:val="333333"/>
          <w:sz w:val="24"/>
          <w:szCs w:val="24"/>
        </w:rPr>
        <w:t> from dietary supplements. </w:t>
      </w:r>
    </w:p>
    <w:p w14:paraId="1AFA9ACA" w14:textId="77777777" w:rsidR="000565BD" w:rsidRPr="000565BD" w:rsidRDefault="000565BD" w:rsidP="000565BD">
      <w:pPr>
        <w:numPr>
          <w:ilvl w:val="0"/>
          <w:numId w:val="23"/>
        </w:numPr>
        <w:shd w:val="clear" w:color="auto" w:fill="FFFFFF"/>
        <w:spacing w:before="100" w:beforeAutospacing="1" w:after="0" w:line="240" w:lineRule="auto"/>
        <w:rPr>
          <w:rFonts w:ascii="Georgia" w:eastAsia="Times New Roman" w:hAnsi="Georgia" w:cs="Times New Roman"/>
          <w:color w:val="333333"/>
          <w:sz w:val="24"/>
          <w:szCs w:val="24"/>
        </w:rPr>
      </w:pPr>
      <w:r w:rsidRPr="000565BD">
        <w:rPr>
          <w:rFonts w:ascii="Georgia" w:eastAsia="Times New Roman" w:hAnsi="Georgia" w:cs="Times New Roman"/>
          <w:color w:val="333333"/>
          <w:sz w:val="24"/>
          <w:szCs w:val="24"/>
        </w:rPr>
        <w:t>Multi-lab validation of isolation and identification of non-tuberculous </w:t>
      </w:r>
      <w:r w:rsidRPr="000565BD">
        <w:rPr>
          <w:rFonts w:ascii="Georgia" w:eastAsia="Times New Roman" w:hAnsi="Georgia" w:cs="Times New Roman"/>
          <w:i/>
          <w:iCs/>
          <w:color w:val="333333"/>
          <w:sz w:val="24"/>
          <w:szCs w:val="24"/>
        </w:rPr>
        <w:t>Mycobacteria</w:t>
      </w:r>
      <w:r w:rsidRPr="000565BD">
        <w:rPr>
          <w:rFonts w:ascii="Georgia" w:eastAsia="Times New Roman" w:hAnsi="Georgia" w:cs="Times New Roman"/>
          <w:color w:val="333333"/>
          <w:sz w:val="24"/>
          <w:szCs w:val="24"/>
        </w:rPr>
        <w:t> associated with tattoo-related skin infections.</w:t>
      </w:r>
    </w:p>
    <w:p w14:paraId="1B10FD85" w14:textId="77777777" w:rsidR="000565BD" w:rsidRPr="000565BD" w:rsidRDefault="000565BD" w:rsidP="000565BD">
      <w:pPr>
        <w:numPr>
          <w:ilvl w:val="0"/>
          <w:numId w:val="23"/>
        </w:numPr>
        <w:shd w:val="clear" w:color="auto" w:fill="FFFFFF"/>
        <w:spacing w:before="100" w:beforeAutospacing="1" w:after="0" w:line="240" w:lineRule="auto"/>
        <w:rPr>
          <w:rFonts w:ascii="Georgia" w:eastAsia="Times New Roman" w:hAnsi="Georgia" w:cs="Times New Roman"/>
          <w:color w:val="333333"/>
          <w:sz w:val="24"/>
          <w:szCs w:val="24"/>
        </w:rPr>
      </w:pPr>
      <w:r w:rsidRPr="000565BD">
        <w:rPr>
          <w:rFonts w:ascii="Georgia" w:eastAsia="Times New Roman" w:hAnsi="Georgia" w:cs="Times New Roman"/>
          <w:color w:val="333333"/>
          <w:sz w:val="24"/>
          <w:szCs w:val="24"/>
        </w:rPr>
        <w:t>Developing a cultural method for the detection. </w:t>
      </w:r>
    </w:p>
    <w:p w14:paraId="0899016D" w14:textId="1BDDEB40" w:rsidR="001D5570" w:rsidRPr="001D5570" w:rsidRDefault="00000000" w:rsidP="000565BD">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1382" w:history="1">
        <w:r w:rsidR="001D5570" w:rsidRPr="00954DF5">
          <w:rPr>
            <w:rStyle w:val="Hyperlink"/>
            <w:rFonts w:ascii="Georgia" w:hAnsi="Georgia"/>
            <w:sz w:val="24"/>
            <w:szCs w:val="24"/>
          </w:rPr>
          <w:t xml:space="preserve">VIEW FULL BIO – Dr. </w:t>
        </w:r>
        <w:r w:rsidR="00954DF5" w:rsidRPr="00954DF5">
          <w:rPr>
            <w:rStyle w:val="Hyperlink"/>
            <w:rFonts w:ascii="Georgia" w:hAnsi="Georgia"/>
            <w:sz w:val="24"/>
            <w:szCs w:val="24"/>
          </w:rPr>
          <w:t>Ashraf Khan</w:t>
        </w:r>
      </w:hyperlink>
    </w:p>
    <w:p w14:paraId="70D859C8" w14:textId="77777777" w:rsidR="001D5570" w:rsidRDefault="001D5570" w:rsidP="001D5570">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1822FE1F" w14:textId="2C803584" w:rsidR="00954DF5"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83" w:history="1">
        <w:r w:rsidR="00194607" w:rsidRPr="00335F3E">
          <w:rPr>
            <w:rStyle w:val="Strong"/>
            <w:rFonts w:ascii="Georgia" w:hAnsi="Georgia"/>
            <w:color w:val="007CBA"/>
            <w:shd w:val="clear" w:color="auto" w:fill="FFFFFF"/>
          </w:rPr>
          <w:t>Antimicrobial Resistance and Related Gene Analysis of </w:t>
        </w:r>
        <w:r w:rsidR="00194607" w:rsidRPr="00335F3E">
          <w:rPr>
            <w:rStyle w:val="Emphasis"/>
            <w:rFonts w:ascii="Georgia" w:eastAsiaTheme="majorEastAsia" w:hAnsi="Georgia"/>
            <w:b/>
            <w:bCs/>
            <w:color w:val="007CBA"/>
            <w:shd w:val="clear" w:color="auto" w:fill="FFFFFF"/>
          </w:rPr>
          <w:t>Salmonella </w:t>
        </w:r>
        <w:r w:rsidR="00194607" w:rsidRPr="00335F3E">
          <w:rPr>
            <w:rStyle w:val="Strong"/>
            <w:rFonts w:ascii="Georgia" w:hAnsi="Georgia"/>
            <w:color w:val="007CBA"/>
            <w:shd w:val="clear" w:color="auto" w:fill="FFFFFF"/>
          </w:rPr>
          <w:t>from Egg and Chicken Sources by Whole-Genome Sequencing</w:t>
        </w:r>
      </w:hyperlink>
      <w:r w:rsidR="00194607" w:rsidRPr="00335F3E">
        <w:rPr>
          <w:rStyle w:val="Strong"/>
          <w:rFonts w:ascii="Georgia" w:hAnsi="Georgia"/>
          <w:color w:val="333333"/>
          <w:shd w:val="clear" w:color="auto" w:fill="FFFFFF"/>
        </w:rPr>
        <w:t>.</w:t>
      </w:r>
    </w:p>
    <w:p w14:paraId="4D91C246" w14:textId="4990CA8A" w:rsidR="00194607"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84" w:history="1">
        <w:r w:rsidR="00194607" w:rsidRPr="00335F3E">
          <w:rPr>
            <w:rStyle w:val="Strong"/>
            <w:rFonts w:ascii="Georgia" w:hAnsi="Georgia"/>
            <w:color w:val="007CBA"/>
            <w:shd w:val="clear" w:color="auto" w:fill="FFFFFF"/>
          </w:rPr>
          <w:t xml:space="preserve">Identification of Novel Plasmid Replicons Harboring β-Lactamase Resistant Genes in Ampicillin-Resistant </w:t>
        </w:r>
        <w:proofErr w:type="spellStart"/>
        <w:r w:rsidR="00194607" w:rsidRPr="00335F3E">
          <w:rPr>
            <w:rStyle w:val="Strong"/>
            <w:rFonts w:ascii="Georgia" w:hAnsi="Georgia"/>
            <w:color w:val="007CBA"/>
            <w:shd w:val="clear" w:color="auto" w:fill="FFFFFF"/>
          </w:rPr>
          <w:t>Uropathogenic</w:t>
        </w:r>
        <w:proofErr w:type="spellEnd"/>
        <w:r w:rsidR="00194607" w:rsidRPr="00335F3E">
          <w:rPr>
            <w:rStyle w:val="Strong"/>
            <w:rFonts w:ascii="Georgia" w:hAnsi="Georgia"/>
            <w:color w:val="007CBA"/>
            <w:shd w:val="clear" w:color="auto" w:fill="FFFFFF"/>
          </w:rPr>
          <w:t> </w:t>
        </w:r>
        <w:r w:rsidR="00194607" w:rsidRPr="00335F3E">
          <w:rPr>
            <w:rStyle w:val="Emphasis"/>
            <w:rFonts w:ascii="Georgia" w:eastAsiaTheme="majorEastAsia" w:hAnsi="Georgia"/>
            <w:b/>
            <w:bCs/>
            <w:color w:val="007CBA"/>
            <w:shd w:val="clear" w:color="auto" w:fill="FFFFFF"/>
          </w:rPr>
          <w:t>Escherichia coli</w:t>
        </w:r>
      </w:hyperlink>
      <w:r w:rsidR="00194607" w:rsidRPr="00335F3E">
        <w:rPr>
          <w:rStyle w:val="Strong"/>
          <w:rFonts w:ascii="Georgia" w:hAnsi="Georgia"/>
          <w:color w:val="333333"/>
          <w:shd w:val="clear" w:color="auto" w:fill="FFFFFF"/>
        </w:rPr>
        <w:t>.</w:t>
      </w:r>
    </w:p>
    <w:p w14:paraId="52B6EF97" w14:textId="3D80CD64" w:rsidR="00194607"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85" w:history="1">
        <w:r w:rsidR="00194607" w:rsidRPr="00335F3E">
          <w:rPr>
            <w:rStyle w:val="Strong"/>
            <w:rFonts w:ascii="Georgia" w:hAnsi="Georgia"/>
            <w:color w:val="007CBA"/>
            <w:shd w:val="clear" w:color="auto" w:fill="FFFFFF"/>
          </w:rPr>
          <w:t>Analysis of Enterotoxigenic </w:t>
        </w:r>
        <w:r w:rsidR="00194607" w:rsidRPr="00335F3E">
          <w:rPr>
            <w:rStyle w:val="Emphasis"/>
            <w:rFonts w:ascii="Georgia" w:eastAsiaTheme="majorEastAsia" w:hAnsi="Georgia"/>
            <w:b/>
            <w:bCs/>
            <w:color w:val="007CBA"/>
            <w:shd w:val="clear" w:color="auto" w:fill="FFFFFF"/>
          </w:rPr>
          <w:t>Bacillus cereus</w:t>
        </w:r>
        <w:r w:rsidR="00194607" w:rsidRPr="00335F3E">
          <w:rPr>
            <w:rStyle w:val="Strong"/>
            <w:rFonts w:ascii="Georgia" w:hAnsi="Georgia"/>
            <w:color w:val="007CBA"/>
            <w:shd w:val="clear" w:color="auto" w:fill="FFFFFF"/>
          </w:rPr>
          <w:t> Strains from Dried Foods Using Whole Genome Sequencing, Ulti-Locus Sequence Analysis and Toxin Gene Prevalence and Distribution Using Endpoint PCR Analysis</w:t>
        </w:r>
      </w:hyperlink>
      <w:r w:rsidR="00194607" w:rsidRPr="00335F3E">
        <w:rPr>
          <w:rStyle w:val="Strong"/>
          <w:rFonts w:ascii="Georgia" w:hAnsi="Georgia"/>
          <w:color w:val="333333"/>
          <w:shd w:val="clear" w:color="auto" w:fill="FFFFFF"/>
        </w:rPr>
        <w:t>.</w:t>
      </w:r>
    </w:p>
    <w:p w14:paraId="1154414F" w14:textId="59662722" w:rsidR="00194607"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86" w:tgtFrame="_blank" w:history="1">
        <w:r w:rsidR="0083255B" w:rsidRPr="00335F3E">
          <w:rPr>
            <w:rStyle w:val="Hyperlink"/>
            <w:rFonts w:ascii="Georgia" w:hAnsi="Georgia"/>
            <w:b/>
            <w:bCs/>
          </w:rPr>
          <w:t>Draft Genome Sequences of Ciprofloxacin-Resistant </w:t>
        </w:r>
        <w:r w:rsidR="0083255B" w:rsidRPr="00335F3E">
          <w:rPr>
            <w:rStyle w:val="Emphasis"/>
            <w:rFonts w:ascii="Georgia" w:eastAsiaTheme="majorEastAsia" w:hAnsi="Georgia"/>
            <w:b/>
            <w:bCs/>
            <w:color w:val="007CBA"/>
          </w:rPr>
          <w:t>Salmonella enterica</w:t>
        </w:r>
        <w:r w:rsidR="0083255B" w:rsidRPr="00335F3E">
          <w:rPr>
            <w:rStyle w:val="Hyperlink"/>
            <w:rFonts w:ascii="Georgia" w:hAnsi="Georgia"/>
            <w:b/>
            <w:bCs/>
          </w:rPr>
          <w:t> Strains with Multiple-Antibiotic Resistance, Isolated from Imported Foods</w:t>
        </w:r>
      </w:hyperlink>
      <w:r w:rsidR="0083255B" w:rsidRPr="00335F3E">
        <w:rPr>
          <w:rStyle w:val="Strong"/>
          <w:rFonts w:ascii="Georgia" w:hAnsi="Georgia"/>
          <w:color w:val="333333"/>
          <w:shd w:val="clear" w:color="auto" w:fill="FFFFFF"/>
        </w:rPr>
        <w:t>.</w:t>
      </w:r>
    </w:p>
    <w:p w14:paraId="3EF830BF" w14:textId="4AD29B6D" w:rsidR="0083255B"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87" w:tgtFrame="_blank" w:history="1">
        <w:r w:rsidR="0083255B" w:rsidRPr="00335F3E">
          <w:rPr>
            <w:rStyle w:val="Hyperlink"/>
            <w:rFonts w:ascii="Georgia" w:hAnsi="Georgia"/>
            <w:b/>
            <w:bCs/>
          </w:rPr>
          <w:t>Isolation and Characterization of Antimicrobial-Resistant Nontyphoidal </w:t>
        </w:r>
        <w:r w:rsidR="0083255B" w:rsidRPr="00335F3E">
          <w:rPr>
            <w:rStyle w:val="Emphasis"/>
            <w:rFonts w:ascii="Georgia" w:eastAsiaTheme="majorEastAsia" w:hAnsi="Georgia"/>
            <w:b/>
            <w:bCs/>
            <w:color w:val="007CBA"/>
          </w:rPr>
          <w:t>Salmonella enterica</w:t>
        </w:r>
        <w:r w:rsidR="0083255B" w:rsidRPr="00335F3E">
          <w:rPr>
            <w:rStyle w:val="Hyperlink"/>
            <w:rFonts w:ascii="Georgia" w:hAnsi="Georgia"/>
            <w:b/>
            <w:bCs/>
          </w:rPr>
          <w:t> serovars from Imported Food Products</w:t>
        </w:r>
      </w:hyperlink>
      <w:r w:rsidR="0083255B" w:rsidRPr="00335F3E">
        <w:rPr>
          <w:rStyle w:val="Strong"/>
          <w:rFonts w:ascii="Georgia" w:hAnsi="Georgia"/>
          <w:color w:val="333333"/>
          <w:shd w:val="clear" w:color="auto" w:fill="FFFFFF"/>
        </w:rPr>
        <w:t>.</w:t>
      </w:r>
    </w:p>
    <w:p w14:paraId="0CA19020" w14:textId="7E39EE3F" w:rsidR="0083255B"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88" w:tgtFrame="_blank" w:history="1">
        <w:r w:rsidR="0083255B" w:rsidRPr="00335F3E">
          <w:rPr>
            <w:rStyle w:val="Hyperlink"/>
            <w:rFonts w:ascii="Georgia" w:hAnsi="Georgia"/>
            <w:b/>
            <w:bCs/>
          </w:rPr>
          <w:t>Characterization of Extended-Spectrum Beta-Lactamase (ESBL) Producing Non-Typhoidal </w:t>
        </w:r>
        <w:r w:rsidR="0083255B" w:rsidRPr="00335F3E">
          <w:rPr>
            <w:rStyle w:val="Emphasis"/>
            <w:rFonts w:ascii="Georgia" w:eastAsiaTheme="majorEastAsia" w:hAnsi="Georgia"/>
            <w:b/>
            <w:bCs/>
            <w:color w:val="007CBA"/>
          </w:rPr>
          <w:t>Salmonella</w:t>
        </w:r>
        <w:r w:rsidR="0083255B" w:rsidRPr="00335F3E">
          <w:rPr>
            <w:rStyle w:val="Hyperlink"/>
            <w:rFonts w:ascii="Georgia" w:hAnsi="Georgia"/>
            <w:b/>
            <w:bCs/>
          </w:rPr>
          <w:t> (NTS) from Imported Food Products</w:t>
        </w:r>
      </w:hyperlink>
      <w:r w:rsidR="0083255B" w:rsidRPr="00335F3E">
        <w:rPr>
          <w:rStyle w:val="Strong"/>
          <w:rFonts w:ascii="Georgia" w:hAnsi="Georgia"/>
          <w:color w:val="333333"/>
          <w:shd w:val="clear" w:color="auto" w:fill="FFFFFF"/>
        </w:rPr>
        <w:t>.</w:t>
      </w:r>
    </w:p>
    <w:p w14:paraId="0F75D423" w14:textId="4EA79FCE" w:rsidR="0083255B"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89" w:tgtFrame="_blank" w:history="1">
        <w:r w:rsidR="0083255B" w:rsidRPr="00335F3E">
          <w:rPr>
            <w:rStyle w:val="Hyperlink"/>
            <w:rFonts w:ascii="Georgia" w:hAnsi="Georgia"/>
            <w:b/>
            <w:bCs/>
          </w:rPr>
          <w:t xml:space="preserve">Detection and Functionality of the </w:t>
        </w:r>
        <w:proofErr w:type="spellStart"/>
        <w:r w:rsidR="0083255B" w:rsidRPr="00335F3E">
          <w:rPr>
            <w:rStyle w:val="Hyperlink"/>
            <w:rFonts w:ascii="Georgia" w:hAnsi="Georgia"/>
            <w:b/>
            <w:bCs/>
          </w:rPr>
          <w:t>CdtB</w:t>
        </w:r>
        <w:proofErr w:type="spellEnd"/>
        <w:r w:rsidR="0083255B" w:rsidRPr="00335F3E">
          <w:rPr>
            <w:rStyle w:val="Hyperlink"/>
            <w:rFonts w:ascii="Georgia" w:hAnsi="Georgia"/>
            <w:b/>
            <w:bCs/>
          </w:rPr>
          <w:t xml:space="preserve">, </w:t>
        </w:r>
        <w:proofErr w:type="spellStart"/>
        <w:r w:rsidR="0083255B" w:rsidRPr="00335F3E">
          <w:rPr>
            <w:rStyle w:val="Hyperlink"/>
            <w:rFonts w:ascii="Georgia" w:hAnsi="Georgia"/>
            <w:b/>
            <w:bCs/>
          </w:rPr>
          <w:t>PltA</w:t>
        </w:r>
        <w:proofErr w:type="spellEnd"/>
        <w:r w:rsidR="0083255B" w:rsidRPr="00335F3E">
          <w:rPr>
            <w:rStyle w:val="Hyperlink"/>
            <w:rFonts w:ascii="Georgia" w:hAnsi="Georgia"/>
            <w:b/>
            <w:bCs/>
          </w:rPr>
          <w:t xml:space="preserve">, and </w:t>
        </w:r>
        <w:proofErr w:type="spellStart"/>
        <w:r w:rsidR="0083255B" w:rsidRPr="00335F3E">
          <w:rPr>
            <w:rStyle w:val="Hyperlink"/>
            <w:rFonts w:ascii="Georgia" w:hAnsi="Georgia"/>
            <w:b/>
            <w:bCs/>
          </w:rPr>
          <w:t>PltB</w:t>
        </w:r>
        <w:proofErr w:type="spellEnd"/>
        <w:r w:rsidR="0083255B" w:rsidRPr="00335F3E">
          <w:rPr>
            <w:rStyle w:val="Hyperlink"/>
            <w:rFonts w:ascii="Georgia" w:hAnsi="Georgia"/>
            <w:b/>
            <w:bCs/>
          </w:rPr>
          <w:t xml:space="preserve"> from </w:t>
        </w:r>
        <w:r w:rsidR="0083255B" w:rsidRPr="00335F3E">
          <w:rPr>
            <w:rStyle w:val="Emphasis"/>
            <w:rFonts w:ascii="Georgia" w:eastAsiaTheme="majorEastAsia" w:hAnsi="Georgia"/>
            <w:b/>
            <w:bCs/>
            <w:color w:val="007CBA"/>
          </w:rPr>
          <w:t>Salmonella enterica</w:t>
        </w:r>
        <w:r w:rsidR="0083255B" w:rsidRPr="00335F3E">
          <w:rPr>
            <w:rStyle w:val="Hyperlink"/>
            <w:rFonts w:ascii="Georgia" w:hAnsi="Georgia"/>
            <w:b/>
            <w:bCs/>
          </w:rPr>
          <w:t xml:space="preserve"> serovar </w:t>
        </w:r>
        <w:proofErr w:type="spellStart"/>
        <w:r w:rsidR="0083255B" w:rsidRPr="00335F3E">
          <w:rPr>
            <w:rStyle w:val="Hyperlink"/>
            <w:rFonts w:ascii="Georgia" w:hAnsi="Georgia"/>
            <w:b/>
            <w:bCs/>
          </w:rPr>
          <w:t>Javiana</w:t>
        </w:r>
        <w:proofErr w:type="spellEnd"/>
      </w:hyperlink>
      <w:r w:rsidR="0083255B" w:rsidRPr="00335F3E">
        <w:rPr>
          <w:rStyle w:val="Strong"/>
          <w:rFonts w:ascii="Georgia" w:hAnsi="Georgia"/>
          <w:color w:val="333333"/>
          <w:shd w:val="clear" w:color="auto" w:fill="FFFFFF"/>
        </w:rPr>
        <w:t>.</w:t>
      </w:r>
    </w:p>
    <w:p w14:paraId="0FAA82A6" w14:textId="31ACDC85" w:rsidR="0083255B"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90" w:tgtFrame="_blank" w:history="1">
        <w:r w:rsidR="0083255B" w:rsidRPr="00335F3E">
          <w:rPr>
            <w:rStyle w:val="Strong"/>
            <w:rFonts w:ascii="Georgia" w:hAnsi="Georgia"/>
            <w:color w:val="007CBA"/>
            <w:shd w:val="clear" w:color="auto" w:fill="FFFFFF"/>
          </w:rPr>
          <w:t>The Sub-Species Characterization and Antimicrobial Resistance of </w:t>
        </w:r>
        <w:r w:rsidR="0083255B" w:rsidRPr="00335F3E">
          <w:rPr>
            <w:rStyle w:val="Emphasis"/>
            <w:rFonts w:ascii="Georgia" w:eastAsiaTheme="majorEastAsia" w:hAnsi="Georgia"/>
            <w:b/>
            <w:bCs/>
            <w:color w:val="007CBA"/>
            <w:shd w:val="clear" w:color="auto" w:fill="FFFFFF"/>
          </w:rPr>
          <w:t>Listeria monocytogenes </w:t>
        </w:r>
        <w:r w:rsidR="0083255B" w:rsidRPr="00335F3E">
          <w:rPr>
            <w:rStyle w:val="Strong"/>
            <w:rFonts w:ascii="Georgia" w:hAnsi="Georgia"/>
            <w:color w:val="007CBA"/>
            <w:shd w:val="clear" w:color="auto" w:fill="FFFFFF"/>
          </w:rPr>
          <w:t>Isolated from Domestic and Imported Food Products from 2004 to 2011</w:t>
        </w:r>
      </w:hyperlink>
      <w:r w:rsidR="0083255B" w:rsidRPr="00335F3E">
        <w:rPr>
          <w:rStyle w:val="Strong"/>
          <w:rFonts w:ascii="Georgia" w:hAnsi="Georgia"/>
          <w:color w:val="333333"/>
          <w:shd w:val="clear" w:color="auto" w:fill="FFFFFF"/>
        </w:rPr>
        <w:t>.</w:t>
      </w:r>
    </w:p>
    <w:p w14:paraId="1FB821F5" w14:textId="344C14E8" w:rsidR="0083255B"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91" w:tgtFrame="_blank" w:history="1">
        <w:r w:rsidR="005C0EA6" w:rsidRPr="00335F3E">
          <w:rPr>
            <w:rStyle w:val="Hyperlink"/>
            <w:rFonts w:ascii="Georgia" w:hAnsi="Georgia"/>
            <w:b/>
            <w:bCs/>
          </w:rPr>
          <w:t>Isolation and Molecular Characterization of </w:t>
        </w:r>
        <w:r w:rsidR="005C0EA6" w:rsidRPr="00335F3E">
          <w:rPr>
            <w:rStyle w:val="Emphasis"/>
            <w:rFonts w:ascii="Georgia" w:eastAsiaTheme="majorEastAsia" w:hAnsi="Georgia"/>
            <w:b/>
            <w:bCs/>
            <w:color w:val="007CBA"/>
          </w:rPr>
          <w:t>Salmonella enterica</w:t>
        </w:r>
        <w:r w:rsidR="005C0EA6" w:rsidRPr="00335F3E">
          <w:rPr>
            <w:rStyle w:val="Hyperlink"/>
            <w:rFonts w:ascii="Georgia" w:hAnsi="Georgia"/>
            <w:b/>
            <w:bCs/>
          </w:rPr>
          <w:t> serovar Enteritidis from Poultry House and Clinical Samples During 2010</w:t>
        </w:r>
      </w:hyperlink>
      <w:r w:rsidR="005C0EA6" w:rsidRPr="00335F3E">
        <w:rPr>
          <w:rStyle w:val="Strong"/>
          <w:rFonts w:ascii="Georgia" w:hAnsi="Georgia"/>
          <w:color w:val="333333"/>
          <w:shd w:val="clear" w:color="auto" w:fill="FFFFFF"/>
        </w:rPr>
        <w:t>.</w:t>
      </w:r>
    </w:p>
    <w:p w14:paraId="65CAC951" w14:textId="28F36FBC" w:rsidR="005C0EA6"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92" w:tgtFrame="_blank" w:history="1">
        <w:r w:rsidR="00D66C39" w:rsidRPr="00335F3E">
          <w:rPr>
            <w:rStyle w:val="Hyperlink"/>
            <w:rFonts w:ascii="Georgia" w:hAnsi="Georgia"/>
            <w:b/>
            <w:bCs/>
          </w:rPr>
          <w:t xml:space="preserve">The </w:t>
        </w:r>
        <w:proofErr w:type="spellStart"/>
        <w:r w:rsidR="00D66C39" w:rsidRPr="00335F3E">
          <w:rPr>
            <w:rStyle w:val="Hyperlink"/>
            <w:rFonts w:ascii="Georgia" w:hAnsi="Georgia"/>
            <w:b/>
            <w:bCs/>
          </w:rPr>
          <w:t>tetA</w:t>
        </w:r>
        <w:proofErr w:type="spellEnd"/>
        <w:r w:rsidR="00D66C39" w:rsidRPr="00335F3E">
          <w:rPr>
            <w:rStyle w:val="Hyperlink"/>
            <w:rFonts w:ascii="Georgia" w:hAnsi="Georgia"/>
            <w:b/>
            <w:bCs/>
          </w:rPr>
          <w:t xml:space="preserve"> Gene Decreases Tigecycline Sensitivity of </w:t>
        </w:r>
        <w:r w:rsidR="00D66C39" w:rsidRPr="00335F3E">
          <w:rPr>
            <w:rStyle w:val="Emphasis"/>
            <w:rFonts w:ascii="Georgia" w:eastAsiaTheme="majorEastAsia" w:hAnsi="Georgia"/>
            <w:b/>
            <w:bCs/>
            <w:color w:val="007CBA"/>
          </w:rPr>
          <w:t>Salmonella enterica</w:t>
        </w:r>
        <w:r w:rsidR="00D66C39" w:rsidRPr="00335F3E">
          <w:rPr>
            <w:rStyle w:val="Hyperlink"/>
            <w:rFonts w:ascii="Georgia" w:hAnsi="Georgia"/>
            <w:b/>
            <w:bCs/>
          </w:rPr>
          <w:t> Isolates</w:t>
        </w:r>
      </w:hyperlink>
      <w:r w:rsidR="00D66C39" w:rsidRPr="00335F3E">
        <w:rPr>
          <w:rStyle w:val="Strong"/>
          <w:rFonts w:ascii="Georgia" w:hAnsi="Georgia"/>
          <w:color w:val="333333"/>
          <w:shd w:val="clear" w:color="auto" w:fill="FFFFFF"/>
        </w:rPr>
        <w:t>.</w:t>
      </w:r>
    </w:p>
    <w:p w14:paraId="1E124D4D" w14:textId="1A43702F" w:rsidR="00D66C39"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93" w:tgtFrame="_blank" w:history="1">
        <w:r w:rsidR="00D66C39" w:rsidRPr="00335F3E">
          <w:rPr>
            <w:rStyle w:val="Hyperlink"/>
            <w:rFonts w:ascii="Georgia" w:hAnsi="Georgia"/>
            <w:b/>
            <w:bCs/>
          </w:rPr>
          <w:t>Isolation and Molecular Characterization of </w:t>
        </w:r>
        <w:r w:rsidR="00D66C39" w:rsidRPr="00335F3E">
          <w:rPr>
            <w:rStyle w:val="Emphasis"/>
            <w:rFonts w:ascii="Georgia" w:eastAsiaTheme="majorEastAsia" w:hAnsi="Georgia"/>
            <w:b/>
            <w:bCs/>
            <w:color w:val="007CBA"/>
          </w:rPr>
          <w:t>Salmonella enterica</w:t>
        </w:r>
        <w:r w:rsidR="00D66C39" w:rsidRPr="00335F3E">
          <w:rPr>
            <w:rStyle w:val="Hyperlink"/>
            <w:rFonts w:ascii="Georgia" w:hAnsi="Georgia"/>
            <w:b/>
            <w:bCs/>
          </w:rPr>
          <w:t xml:space="preserve"> serovar </w:t>
        </w:r>
        <w:proofErr w:type="spellStart"/>
        <w:r w:rsidR="00D66C39" w:rsidRPr="00335F3E">
          <w:rPr>
            <w:rStyle w:val="Hyperlink"/>
            <w:rFonts w:ascii="Georgia" w:hAnsi="Georgia"/>
            <w:b/>
            <w:bCs/>
          </w:rPr>
          <w:t>Javiana</w:t>
        </w:r>
        <w:proofErr w:type="spellEnd"/>
        <w:r w:rsidR="00D66C39" w:rsidRPr="00335F3E">
          <w:rPr>
            <w:rStyle w:val="Hyperlink"/>
            <w:rFonts w:ascii="Georgia" w:hAnsi="Georgia"/>
            <w:b/>
            <w:bCs/>
          </w:rPr>
          <w:t xml:space="preserve"> from Food, Environmental and Clinical Samples</w:t>
        </w:r>
      </w:hyperlink>
      <w:r w:rsidR="00D66C39" w:rsidRPr="00335F3E">
        <w:rPr>
          <w:rStyle w:val="Strong"/>
          <w:rFonts w:ascii="Georgia" w:hAnsi="Georgia"/>
          <w:color w:val="333333"/>
          <w:shd w:val="clear" w:color="auto" w:fill="FFFFFF"/>
        </w:rPr>
        <w:t>.</w:t>
      </w:r>
    </w:p>
    <w:p w14:paraId="28337BBD" w14:textId="4166A478" w:rsidR="00D66C39"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94" w:tgtFrame="_blank" w:history="1">
        <w:r w:rsidR="00D66C39" w:rsidRPr="00335F3E">
          <w:rPr>
            <w:rStyle w:val="Hyperlink"/>
            <w:rFonts w:ascii="Georgia" w:hAnsi="Georgia"/>
            <w:b/>
            <w:bCs/>
          </w:rPr>
          <w:t xml:space="preserve">Identification and Molecular Characterization of Class 1 </w:t>
        </w:r>
        <w:proofErr w:type="spellStart"/>
        <w:r w:rsidR="00D66C39" w:rsidRPr="00335F3E">
          <w:rPr>
            <w:rStyle w:val="Hyperlink"/>
            <w:rFonts w:ascii="Georgia" w:hAnsi="Georgia"/>
            <w:b/>
            <w:bCs/>
          </w:rPr>
          <w:t>Integrons</w:t>
        </w:r>
        <w:proofErr w:type="spellEnd"/>
        <w:r w:rsidR="00D66C39" w:rsidRPr="00335F3E">
          <w:rPr>
            <w:rStyle w:val="Hyperlink"/>
            <w:rFonts w:ascii="Georgia" w:hAnsi="Georgia"/>
            <w:b/>
            <w:bCs/>
          </w:rPr>
          <w:t xml:space="preserve"> in </w:t>
        </w:r>
        <w:proofErr w:type="spellStart"/>
        <w:r w:rsidR="00D66C39" w:rsidRPr="00335F3E">
          <w:rPr>
            <w:rStyle w:val="Hyperlink"/>
            <w:rFonts w:ascii="Georgia" w:hAnsi="Georgia"/>
            <w:b/>
            <w:bCs/>
          </w:rPr>
          <w:t>Multiresistant</w:t>
        </w:r>
        <w:proofErr w:type="spellEnd"/>
        <w:r w:rsidR="00D66C39" w:rsidRPr="00335F3E">
          <w:rPr>
            <w:rStyle w:val="Hyperlink"/>
            <w:rFonts w:ascii="Georgia" w:hAnsi="Georgia"/>
            <w:b/>
            <w:bCs/>
          </w:rPr>
          <w:t> </w:t>
        </w:r>
        <w:r w:rsidR="00D66C39" w:rsidRPr="00335F3E">
          <w:rPr>
            <w:rStyle w:val="Emphasis"/>
            <w:rFonts w:ascii="Georgia" w:eastAsiaTheme="majorEastAsia" w:hAnsi="Georgia"/>
            <w:b/>
            <w:bCs/>
            <w:color w:val="007CBA"/>
          </w:rPr>
          <w:t>Escherichia coli </w:t>
        </w:r>
        <w:r w:rsidR="00D66C39" w:rsidRPr="00335F3E">
          <w:rPr>
            <w:rStyle w:val="Hyperlink"/>
            <w:rFonts w:ascii="Georgia" w:hAnsi="Georgia"/>
            <w:b/>
            <w:bCs/>
          </w:rPr>
          <w:t>Isolates from Poultry Litter</w:t>
        </w:r>
      </w:hyperlink>
      <w:r w:rsidR="00D66C39" w:rsidRPr="00335F3E">
        <w:rPr>
          <w:rStyle w:val="Strong"/>
          <w:rFonts w:ascii="Georgia" w:hAnsi="Georgia"/>
          <w:color w:val="333333"/>
          <w:shd w:val="clear" w:color="auto" w:fill="FFFFFF"/>
        </w:rPr>
        <w:t>.</w:t>
      </w:r>
    </w:p>
    <w:p w14:paraId="19C059ED" w14:textId="2902A031" w:rsidR="00D66C39"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95" w:tgtFrame="_blank" w:history="1">
        <w:r w:rsidR="00374B7F" w:rsidRPr="00335F3E">
          <w:rPr>
            <w:rStyle w:val="Hyperlink"/>
            <w:rFonts w:ascii="Georgia" w:hAnsi="Georgia"/>
            <w:b/>
            <w:bCs/>
          </w:rPr>
          <w:t>Isolation and Characterization of Small qnrS1-Carrying Plasmids from Imported Seafood Isolates of </w:t>
        </w:r>
        <w:r w:rsidR="00374B7F" w:rsidRPr="00335F3E">
          <w:rPr>
            <w:rStyle w:val="Emphasis"/>
            <w:rFonts w:ascii="Georgia" w:eastAsiaTheme="majorEastAsia" w:hAnsi="Georgia"/>
            <w:b/>
            <w:bCs/>
            <w:color w:val="007CBA"/>
          </w:rPr>
          <w:t>Salmonella enterica</w:t>
        </w:r>
        <w:r w:rsidR="00374B7F" w:rsidRPr="00335F3E">
          <w:rPr>
            <w:rStyle w:val="Hyperlink"/>
            <w:rFonts w:ascii="Georgia" w:hAnsi="Georgia"/>
            <w:b/>
            <w:bCs/>
          </w:rPr>
          <w:t> that are Highly Similar to Plasmids of Clinical Isolates</w:t>
        </w:r>
      </w:hyperlink>
      <w:r w:rsidR="00374B7F" w:rsidRPr="00335F3E">
        <w:rPr>
          <w:rStyle w:val="Strong"/>
          <w:rFonts w:ascii="Georgia" w:hAnsi="Georgia"/>
          <w:color w:val="333333"/>
          <w:shd w:val="clear" w:color="auto" w:fill="FFFFFF"/>
        </w:rPr>
        <w:t>.</w:t>
      </w:r>
    </w:p>
    <w:p w14:paraId="64C82DAC" w14:textId="24742A20" w:rsidR="00374B7F"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96" w:tgtFrame="_blank" w:history="1">
        <w:r w:rsidR="00374B7F" w:rsidRPr="00335F3E">
          <w:rPr>
            <w:rStyle w:val="Hyperlink"/>
            <w:rFonts w:ascii="Georgia" w:hAnsi="Georgia"/>
            <w:b/>
            <w:bCs/>
          </w:rPr>
          <w:t>Molecular Characterization of Strains of Fluoroquinolone-Resistant </w:t>
        </w:r>
        <w:r w:rsidR="00374B7F" w:rsidRPr="00335F3E">
          <w:rPr>
            <w:rStyle w:val="Emphasis"/>
            <w:rFonts w:ascii="Georgia" w:eastAsiaTheme="majorEastAsia" w:hAnsi="Georgia"/>
            <w:b/>
            <w:bCs/>
            <w:color w:val="007CBA"/>
          </w:rPr>
          <w:t>Salmonella enterica</w:t>
        </w:r>
        <w:r w:rsidR="00374B7F" w:rsidRPr="00335F3E">
          <w:rPr>
            <w:rStyle w:val="Hyperlink"/>
            <w:rFonts w:ascii="Georgia" w:hAnsi="Georgia"/>
            <w:b/>
            <w:bCs/>
          </w:rPr>
          <w:t xml:space="preserve"> serovar </w:t>
        </w:r>
        <w:proofErr w:type="spellStart"/>
        <w:r w:rsidR="00374B7F" w:rsidRPr="00335F3E">
          <w:rPr>
            <w:rStyle w:val="Hyperlink"/>
            <w:rFonts w:ascii="Georgia" w:hAnsi="Georgia"/>
            <w:b/>
            <w:bCs/>
          </w:rPr>
          <w:t>Schwarzengrund</w:t>
        </w:r>
        <w:proofErr w:type="spellEnd"/>
        <w:r w:rsidR="00374B7F" w:rsidRPr="00335F3E">
          <w:rPr>
            <w:rStyle w:val="Hyperlink"/>
            <w:rFonts w:ascii="Georgia" w:hAnsi="Georgia"/>
            <w:b/>
            <w:bCs/>
          </w:rPr>
          <w:t xml:space="preserve"> Carrying Multidrug Resistance Isolated from Imported Foods</w:t>
        </w:r>
      </w:hyperlink>
      <w:r w:rsidR="00374B7F" w:rsidRPr="00335F3E">
        <w:rPr>
          <w:rStyle w:val="Strong"/>
          <w:rFonts w:ascii="Georgia" w:hAnsi="Georgia"/>
          <w:color w:val="333333"/>
          <w:shd w:val="clear" w:color="auto" w:fill="FFFFFF"/>
        </w:rPr>
        <w:t>.</w:t>
      </w:r>
    </w:p>
    <w:p w14:paraId="1780CE5E" w14:textId="5701F1D7" w:rsidR="00374B7F"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97" w:tgtFrame="_blank" w:history="1">
        <w:r w:rsidR="00374B7F" w:rsidRPr="00335F3E">
          <w:rPr>
            <w:rStyle w:val="Hyperlink"/>
            <w:rFonts w:ascii="Georgia" w:hAnsi="Georgia"/>
            <w:b/>
            <w:bCs/>
          </w:rPr>
          <w:t>Molecular Characterization of </w:t>
        </w:r>
        <w:r w:rsidR="00374B7F" w:rsidRPr="00335F3E">
          <w:rPr>
            <w:rStyle w:val="Emphasis"/>
            <w:rFonts w:ascii="Georgia" w:eastAsiaTheme="majorEastAsia" w:hAnsi="Georgia"/>
            <w:b/>
            <w:bCs/>
            <w:color w:val="007CBA"/>
          </w:rPr>
          <w:t>Salmonella enterica s</w:t>
        </w:r>
        <w:r w:rsidR="00374B7F" w:rsidRPr="00335F3E">
          <w:rPr>
            <w:rStyle w:val="Hyperlink"/>
            <w:rFonts w:ascii="Georgia" w:hAnsi="Georgia"/>
            <w:b/>
            <w:bCs/>
          </w:rPr>
          <w:t xml:space="preserve">erovar </w:t>
        </w:r>
        <w:proofErr w:type="spellStart"/>
        <w:r w:rsidR="00374B7F" w:rsidRPr="00335F3E">
          <w:rPr>
            <w:rStyle w:val="Hyperlink"/>
            <w:rFonts w:ascii="Georgia" w:hAnsi="Georgia"/>
            <w:b/>
            <w:bCs/>
          </w:rPr>
          <w:t>Saintpaul</w:t>
        </w:r>
        <w:proofErr w:type="spellEnd"/>
        <w:r w:rsidR="00374B7F" w:rsidRPr="00335F3E">
          <w:rPr>
            <w:rStyle w:val="Hyperlink"/>
            <w:rFonts w:ascii="Georgia" w:hAnsi="Georgia"/>
            <w:b/>
            <w:bCs/>
          </w:rPr>
          <w:t xml:space="preserve"> Isolated from Imported Seafood, Pepper, Environmental and Clinical Samples</w:t>
        </w:r>
      </w:hyperlink>
      <w:r w:rsidR="00374B7F" w:rsidRPr="00335F3E">
        <w:rPr>
          <w:rStyle w:val="Strong"/>
          <w:rFonts w:ascii="Georgia" w:hAnsi="Georgia"/>
          <w:color w:val="333333"/>
          <w:shd w:val="clear" w:color="auto" w:fill="FFFFFF"/>
        </w:rPr>
        <w:t>.</w:t>
      </w:r>
    </w:p>
    <w:p w14:paraId="00A7B9C6" w14:textId="44D51BC0" w:rsidR="00374B7F"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98" w:tgtFrame="_blank" w:history="1">
        <w:r w:rsidR="00374B7F" w:rsidRPr="00335F3E">
          <w:rPr>
            <w:rStyle w:val="Hyperlink"/>
            <w:rFonts w:ascii="Georgia" w:hAnsi="Georgia"/>
            <w:b/>
            <w:bCs/>
          </w:rPr>
          <w:t xml:space="preserve">Identification and Characterization of Class 1 </w:t>
        </w:r>
        <w:proofErr w:type="spellStart"/>
        <w:r w:rsidR="00374B7F" w:rsidRPr="00335F3E">
          <w:rPr>
            <w:rStyle w:val="Hyperlink"/>
            <w:rFonts w:ascii="Georgia" w:hAnsi="Georgia"/>
            <w:b/>
            <w:bCs/>
          </w:rPr>
          <w:t>Integron</w:t>
        </w:r>
        <w:proofErr w:type="spellEnd"/>
        <w:r w:rsidR="00374B7F" w:rsidRPr="00335F3E">
          <w:rPr>
            <w:rStyle w:val="Hyperlink"/>
            <w:rFonts w:ascii="Georgia" w:hAnsi="Georgia"/>
            <w:b/>
            <w:bCs/>
          </w:rPr>
          <w:t xml:space="preserve"> Resistance Gene Cassettes Among</w:t>
        </w:r>
        <w:r w:rsidR="00374B7F" w:rsidRPr="00335F3E">
          <w:rPr>
            <w:rStyle w:val="Emphasis"/>
            <w:rFonts w:ascii="Georgia" w:eastAsiaTheme="majorEastAsia" w:hAnsi="Georgia"/>
            <w:b/>
            <w:bCs/>
            <w:color w:val="007CBA"/>
          </w:rPr>
          <w:t> Salmonella</w:t>
        </w:r>
        <w:r w:rsidR="00374B7F" w:rsidRPr="00335F3E">
          <w:rPr>
            <w:rStyle w:val="Hyperlink"/>
            <w:rFonts w:ascii="Georgia" w:hAnsi="Georgia"/>
            <w:b/>
            <w:bCs/>
          </w:rPr>
          <w:t> Strains Isolated from Imported Seafood</w:t>
        </w:r>
      </w:hyperlink>
      <w:r w:rsidR="00374B7F" w:rsidRPr="00335F3E">
        <w:rPr>
          <w:rStyle w:val="Strong"/>
          <w:rFonts w:ascii="Georgia" w:hAnsi="Georgia"/>
          <w:color w:val="333333"/>
          <w:shd w:val="clear" w:color="auto" w:fill="FFFFFF"/>
        </w:rPr>
        <w:t>.</w:t>
      </w:r>
    </w:p>
    <w:p w14:paraId="3E965D95" w14:textId="43D94EB8" w:rsidR="00374B7F"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399" w:tgtFrame="_blank" w:history="1">
        <w:r w:rsidR="00374B7F" w:rsidRPr="00335F3E">
          <w:rPr>
            <w:rStyle w:val="Hyperlink"/>
            <w:rFonts w:ascii="Georgia" w:hAnsi="Georgia"/>
            <w:b/>
            <w:bCs/>
          </w:rPr>
          <w:t>Prevalence and Characterization of </w:t>
        </w:r>
        <w:r w:rsidR="00374B7F" w:rsidRPr="00335F3E">
          <w:rPr>
            <w:rStyle w:val="Emphasis"/>
            <w:rFonts w:ascii="Georgia" w:eastAsiaTheme="majorEastAsia" w:hAnsi="Georgia"/>
            <w:b/>
            <w:bCs/>
            <w:color w:val="007CBA"/>
          </w:rPr>
          <w:t>Salmonella enterica</w:t>
        </w:r>
        <w:r w:rsidR="00374B7F" w:rsidRPr="00335F3E">
          <w:rPr>
            <w:rStyle w:val="Hyperlink"/>
            <w:rFonts w:ascii="Georgia" w:hAnsi="Georgia"/>
            <w:b/>
            <w:bCs/>
          </w:rPr>
          <w:t xml:space="preserve"> serovar </w:t>
        </w:r>
        <w:proofErr w:type="spellStart"/>
        <w:r w:rsidR="00374B7F" w:rsidRPr="00335F3E">
          <w:rPr>
            <w:rStyle w:val="Hyperlink"/>
            <w:rFonts w:ascii="Georgia" w:hAnsi="Georgia"/>
            <w:b/>
            <w:bCs/>
          </w:rPr>
          <w:t>Weltevreden</w:t>
        </w:r>
        <w:proofErr w:type="spellEnd"/>
        <w:r w:rsidR="00374B7F" w:rsidRPr="00335F3E">
          <w:rPr>
            <w:rStyle w:val="Hyperlink"/>
            <w:rFonts w:ascii="Georgia" w:hAnsi="Georgia"/>
            <w:b/>
            <w:bCs/>
          </w:rPr>
          <w:t xml:space="preserve"> from Imported Seafood</w:t>
        </w:r>
      </w:hyperlink>
      <w:r w:rsidR="00374B7F" w:rsidRPr="00335F3E">
        <w:rPr>
          <w:rStyle w:val="Strong"/>
          <w:rFonts w:ascii="Georgia" w:hAnsi="Georgia"/>
          <w:color w:val="333333"/>
          <w:shd w:val="clear" w:color="auto" w:fill="FFFFFF"/>
        </w:rPr>
        <w:t>.</w:t>
      </w:r>
    </w:p>
    <w:p w14:paraId="02ADB546" w14:textId="6B7E3C8D" w:rsidR="00374B7F"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400" w:tgtFrame="_blank" w:history="1">
        <w:r w:rsidR="0017648E" w:rsidRPr="00335F3E">
          <w:rPr>
            <w:rStyle w:val="Hyperlink"/>
            <w:rFonts w:ascii="Georgia" w:hAnsi="Georgia"/>
            <w:b/>
            <w:bCs/>
          </w:rPr>
          <w:t>Identification and Molecular Characterization of </w:t>
        </w:r>
        <w:r w:rsidR="0017648E" w:rsidRPr="00335F3E">
          <w:rPr>
            <w:rStyle w:val="Emphasis"/>
            <w:rFonts w:ascii="Georgia" w:eastAsiaTheme="majorEastAsia" w:hAnsi="Georgia"/>
            <w:b/>
            <w:bCs/>
            <w:color w:val="007CBA"/>
          </w:rPr>
          <w:t>Salmonella</w:t>
        </w:r>
        <w:r w:rsidR="0017648E" w:rsidRPr="00335F3E">
          <w:rPr>
            <w:rStyle w:val="Hyperlink"/>
            <w:rFonts w:ascii="Georgia" w:hAnsi="Georgia"/>
            <w:b/>
            <w:bCs/>
          </w:rPr>
          <w:t> spp. from Unpasteurized Orange Juices and Identification of New Serotype </w:t>
        </w:r>
        <w:r w:rsidR="0017648E" w:rsidRPr="00335F3E">
          <w:rPr>
            <w:rStyle w:val="Emphasis"/>
            <w:rFonts w:ascii="Georgia" w:eastAsiaTheme="majorEastAsia" w:hAnsi="Georgia"/>
            <w:b/>
            <w:bCs/>
            <w:color w:val="007CBA"/>
          </w:rPr>
          <w:t>Salmonella</w:t>
        </w:r>
        <w:r w:rsidR="0017648E" w:rsidRPr="00335F3E">
          <w:rPr>
            <w:rStyle w:val="Hyperlink"/>
            <w:rFonts w:ascii="Georgia" w:hAnsi="Georgia"/>
            <w:b/>
            <w:bCs/>
          </w:rPr>
          <w:t> Strain </w:t>
        </w:r>
        <w:r w:rsidR="0017648E" w:rsidRPr="00335F3E">
          <w:rPr>
            <w:rStyle w:val="Emphasis"/>
            <w:rFonts w:ascii="Georgia" w:eastAsiaTheme="majorEastAsia" w:hAnsi="Georgia"/>
            <w:b/>
            <w:bCs/>
            <w:color w:val="007CBA"/>
          </w:rPr>
          <w:t>S. enterica</w:t>
        </w:r>
        <w:r w:rsidR="0017648E" w:rsidRPr="00335F3E">
          <w:rPr>
            <w:rStyle w:val="Hyperlink"/>
            <w:rFonts w:ascii="Georgia" w:hAnsi="Georgia"/>
            <w:b/>
            <w:bCs/>
          </w:rPr>
          <w:t> serovar Tempe</w:t>
        </w:r>
      </w:hyperlink>
      <w:r w:rsidR="0017648E" w:rsidRPr="00335F3E">
        <w:rPr>
          <w:rStyle w:val="Strong"/>
          <w:rFonts w:ascii="Georgia" w:hAnsi="Georgia"/>
          <w:color w:val="333333"/>
          <w:shd w:val="clear" w:color="auto" w:fill="FFFFFF"/>
        </w:rPr>
        <w:t>.</w:t>
      </w:r>
    </w:p>
    <w:p w14:paraId="64E5DD8A" w14:textId="51B967FA" w:rsidR="0017648E"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401" w:tgtFrame="_blank" w:history="1">
        <w:r w:rsidR="0017648E" w:rsidRPr="00335F3E">
          <w:rPr>
            <w:rStyle w:val="Hyperlink"/>
            <w:rFonts w:ascii="Georgia" w:hAnsi="Georgia"/>
            <w:b/>
            <w:bCs/>
          </w:rPr>
          <w:t>Occurrence of Non-O157 Shiga Toxin-Producing </w:t>
        </w:r>
        <w:r w:rsidR="0017648E" w:rsidRPr="00335F3E">
          <w:rPr>
            <w:rStyle w:val="Emphasis"/>
            <w:rFonts w:ascii="Georgia" w:eastAsiaTheme="majorEastAsia" w:hAnsi="Georgia"/>
            <w:b/>
            <w:bCs/>
            <w:color w:val="007CBA"/>
          </w:rPr>
          <w:t>Escherichia coli </w:t>
        </w:r>
        <w:r w:rsidR="0017648E" w:rsidRPr="00335F3E">
          <w:rPr>
            <w:rStyle w:val="Hyperlink"/>
            <w:rFonts w:ascii="Georgia" w:hAnsi="Georgia"/>
            <w:b/>
            <w:bCs/>
          </w:rPr>
          <w:t>in Ready-To-Eat Food from Supermarkets in Argentina</w:t>
        </w:r>
      </w:hyperlink>
      <w:r w:rsidR="0017648E" w:rsidRPr="00335F3E">
        <w:rPr>
          <w:rStyle w:val="Strong"/>
          <w:rFonts w:ascii="Georgia" w:hAnsi="Georgia"/>
          <w:color w:val="333333"/>
          <w:shd w:val="clear" w:color="auto" w:fill="FFFFFF"/>
        </w:rPr>
        <w:t>.</w:t>
      </w:r>
    </w:p>
    <w:p w14:paraId="50D6CE64" w14:textId="2A009738" w:rsidR="0017648E"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402" w:tgtFrame="_blank" w:history="1">
        <w:r w:rsidR="0017648E" w:rsidRPr="00335F3E">
          <w:rPr>
            <w:rStyle w:val="Hyperlink"/>
            <w:rFonts w:ascii="Georgia" w:hAnsi="Georgia"/>
            <w:b/>
            <w:bCs/>
          </w:rPr>
          <w:t>Novel Organization of Genes in a Phthalate Degradation Operon of </w:t>
        </w:r>
        <w:r w:rsidR="0017648E" w:rsidRPr="00335F3E">
          <w:rPr>
            <w:rStyle w:val="Emphasis"/>
            <w:rFonts w:ascii="Georgia" w:eastAsiaTheme="majorEastAsia" w:hAnsi="Georgia"/>
            <w:b/>
            <w:bCs/>
            <w:color w:val="007CBA"/>
          </w:rPr>
          <w:t xml:space="preserve">Mycobacterium </w:t>
        </w:r>
        <w:proofErr w:type="spellStart"/>
        <w:r w:rsidR="0017648E" w:rsidRPr="00335F3E">
          <w:rPr>
            <w:rStyle w:val="Emphasis"/>
            <w:rFonts w:ascii="Georgia" w:eastAsiaTheme="majorEastAsia" w:hAnsi="Georgia"/>
            <w:b/>
            <w:bCs/>
            <w:color w:val="007CBA"/>
          </w:rPr>
          <w:t>vanbaalenii</w:t>
        </w:r>
        <w:proofErr w:type="spellEnd"/>
        <w:r w:rsidR="0017648E" w:rsidRPr="00335F3E">
          <w:rPr>
            <w:rStyle w:val="Hyperlink"/>
            <w:rFonts w:ascii="Georgia" w:hAnsi="Georgia"/>
            <w:b/>
            <w:bCs/>
          </w:rPr>
          <w:t> PYR-1</w:t>
        </w:r>
      </w:hyperlink>
      <w:r w:rsidR="0017648E" w:rsidRPr="00335F3E">
        <w:rPr>
          <w:rStyle w:val="Strong"/>
          <w:rFonts w:ascii="Georgia" w:hAnsi="Georgia"/>
          <w:color w:val="333333"/>
          <w:shd w:val="clear" w:color="auto" w:fill="FFFFFF"/>
        </w:rPr>
        <w:t>.</w:t>
      </w:r>
    </w:p>
    <w:p w14:paraId="73B6077F" w14:textId="3AE933C8" w:rsidR="0017648E"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403" w:tgtFrame="_blank" w:history="1">
        <w:r w:rsidR="0017648E" w:rsidRPr="00335F3E">
          <w:rPr>
            <w:rStyle w:val="Hyperlink"/>
            <w:rFonts w:ascii="Georgia" w:hAnsi="Georgia"/>
            <w:b/>
            <w:bCs/>
          </w:rPr>
          <w:t>Classification of a Polycyclic Aromatic Hydrocarbon-Metabolizing Bacterium, Mycobacterium sp. Strain PYR-1, as </w:t>
        </w:r>
        <w:r w:rsidR="0017648E" w:rsidRPr="00335F3E">
          <w:rPr>
            <w:rStyle w:val="Emphasis"/>
            <w:rFonts w:ascii="Georgia" w:eastAsiaTheme="majorEastAsia" w:hAnsi="Georgia"/>
            <w:b/>
            <w:bCs/>
            <w:color w:val="007CBA"/>
          </w:rPr>
          <w:t xml:space="preserve">Mycobacterium </w:t>
        </w:r>
        <w:proofErr w:type="spellStart"/>
        <w:r w:rsidR="0017648E" w:rsidRPr="00335F3E">
          <w:rPr>
            <w:rStyle w:val="Emphasis"/>
            <w:rFonts w:ascii="Georgia" w:eastAsiaTheme="majorEastAsia" w:hAnsi="Georgia"/>
            <w:b/>
            <w:bCs/>
            <w:color w:val="007CBA"/>
          </w:rPr>
          <w:t>vanbaalenii</w:t>
        </w:r>
        <w:proofErr w:type="spellEnd"/>
        <w:r w:rsidR="0017648E" w:rsidRPr="00335F3E">
          <w:rPr>
            <w:rStyle w:val="Emphasis"/>
            <w:rFonts w:ascii="Georgia" w:eastAsiaTheme="majorEastAsia" w:hAnsi="Georgia"/>
            <w:b/>
            <w:bCs/>
            <w:color w:val="007CBA"/>
          </w:rPr>
          <w:t> </w:t>
        </w:r>
        <w:r w:rsidR="0017648E" w:rsidRPr="00335F3E">
          <w:rPr>
            <w:rStyle w:val="Hyperlink"/>
            <w:rFonts w:ascii="Georgia" w:hAnsi="Georgia"/>
            <w:b/>
            <w:bCs/>
          </w:rPr>
          <w:t xml:space="preserve">sp. </w:t>
        </w:r>
        <w:proofErr w:type="spellStart"/>
        <w:r w:rsidR="0017648E" w:rsidRPr="00335F3E">
          <w:rPr>
            <w:rStyle w:val="Hyperlink"/>
            <w:rFonts w:ascii="Georgia" w:hAnsi="Georgia"/>
            <w:b/>
            <w:bCs/>
          </w:rPr>
          <w:t>nov</w:t>
        </w:r>
      </w:hyperlink>
      <w:r w:rsidR="0017648E" w:rsidRPr="00335F3E">
        <w:rPr>
          <w:rStyle w:val="Strong"/>
          <w:rFonts w:ascii="Georgia" w:hAnsi="Georgia"/>
          <w:color w:val="333333"/>
          <w:shd w:val="clear" w:color="auto" w:fill="FFFFFF"/>
        </w:rPr>
        <w:t>.</w:t>
      </w:r>
      <w:proofErr w:type="spellEnd"/>
    </w:p>
    <w:p w14:paraId="1F745261" w14:textId="16212436" w:rsidR="0017648E"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404" w:tgtFrame="_blank" w:history="1">
        <w:r w:rsidR="00335F3E" w:rsidRPr="00335F3E">
          <w:rPr>
            <w:rStyle w:val="Hyperlink"/>
            <w:rFonts w:ascii="Georgia" w:hAnsi="Georgia"/>
            <w:b/>
            <w:bCs/>
          </w:rPr>
          <w:t>Characterization of United States Outbreak Isolates of </w:t>
        </w:r>
        <w:r w:rsidR="00335F3E" w:rsidRPr="00335F3E">
          <w:rPr>
            <w:rStyle w:val="Emphasis"/>
            <w:rFonts w:ascii="Georgia" w:eastAsiaTheme="majorEastAsia" w:hAnsi="Georgia"/>
            <w:b/>
            <w:bCs/>
            <w:color w:val="007CBA"/>
          </w:rPr>
          <w:t>Vibrio parahaemolyticus</w:t>
        </w:r>
        <w:r w:rsidR="00335F3E" w:rsidRPr="00335F3E">
          <w:rPr>
            <w:rStyle w:val="Hyperlink"/>
            <w:rFonts w:ascii="Georgia" w:hAnsi="Georgia"/>
            <w:b/>
            <w:bCs/>
          </w:rPr>
          <w:t> Using Enterobacterial Repetitive Intergenic Consensus (ERIC) PCR and Development of a Rapid PCR Method for Detection of O3:K6 Isolates</w:t>
        </w:r>
      </w:hyperlink>
      <w:r w:rsidR="00335F3E" w:rsidRPr="00335F3E">
        <w:rPr>
          <w:rStyle w:val="Strong"/>
          <w:rFonts w:ascii="Georgia" w:hAnsi="Georgia"/>
          <w:color w:val="333333"/>
          <w:shd w:val="clear" w:color="auto" w:fill="FFFFFF"/>
        </w:rPr>
        <w:t>.</w:t>
      </w:r>
    </w:p>
    <w:p w14:paraId="1076E8B0" w14:textId="67D2FFF1" w:rsidR="00335F3E" w:rsidRPr="00335F3E" w:rsidRDefault="00000000" w:rsidP="001D5570">
      <w:pPr>
        <w:pStyle w:val="NormalWeb"/>
        <w:pBdr>
          <w:bottom w:val="single" w:sz="12" w:space="1" w:color="auto"/>
        </w:pBdr>
        <w:shd w:val="clear" w:color="auto" w:fill="FFFFFF"/>
        <w:rPr>
          <w:rStyle w:val="Strong"/>
          <w:rFonts w:ascii="Georgia" w:hAnsi="Georgia"/>
          <w:color w:val="333333"/>
          <w:shd w:val="clear" w:color="auto" w:fill="FFFFFF"/>
        </w:rPr>
      </w:pPr>
      <w:hyperlink r:id="rId1405" w:tgtFrame="_blank" w:history="1">
        <w:r w:rsidR="00335F3E" w:rsidRPr="00335F3E">
          <w:rPr>
            <w:rStyle w:val="Hyperlink"/>
            <w:rFonts w:ascii="Georgia" w:hAnsi="Georgia"/>
            <w:b/>
            <w:bCs/>
          </w:rPr>
          <w:t>Identification of Predominant Human and Animal Anaerobic Intestinal Bacterial Species by Terminal Restriction Fragment Patterns (TRFPs): a Rapid, PCR-Based Method</w:t>
        </w:r>
      </w:hyperlink>
      <w:r w:rsidR="00335F3E" w:rsidRPr="00335F3E">
        <w:rPr>
          <w:rStyle w:val="Strong"/>
          <w:rFonts w:ascii="Georgia" w:hAnsi="Georgia"/>
          <w:color w:val="333333"/>
          <w:shd w:val="clear" w:color="auto" w:fill="FFFFFF"/>
        </w:rPr>
        <w:t>.</w:t>
      </w:r>
    </w:p>
    <w:p w14:paraId="24B1B1EB" w14:textId="7260CD76" w:rsidR="00335F3E" w:rsidRPr="00335F3E" w:rsidRDefault="00000000" w:rsidP="001D5570">
      <w:pPr>
        <w:pStyle w:val="NormalWeb"/>
        <w:pBdr>
          <w:bottom w:val="single" w:sz="12" w:space="1" w:color="auto"/>
        </w:pBdr>
        <w:shd w:val="clear" w:color="auto" w:fill="FFFFFF"/>
      </w:pPr>
      <w:hyperlink r:id="rId1406" w:tgtFrame="_blank" w:history="1">
        <w:r w:rsidR="00335F3E" w:rsidRPr="00335F3E">
          <w:rPr>
            <w:rStyle w:val="Hyperlink"/>
            <w:rFonts w:ascii="Georgia" w:hAnsi="Georgia"/>
            <w:b/>
            <w:bCs/>
          </w:rPr>
          <w:t>Detection of Multidrug-Resistant </w:t>
        </w:r>
        <w:r w:rsidR="00335F3E" w:rsidRPr="00335F3E">
          <w:rPr>
            <w:rStyle w:val="Emphasis"/>
            <w:rFonts w:ascii="Georgia" w:eastAsiaTheme="majorEastAsia" w:hAnsi="Georgia"/>
            <w:b/>
            <w:bCs/>
            <w:color w:val="007CBA"/>
          </w:rPr>
          <w:t>Salmonella typhimurium </w:t>
        </w:r>
        <w:r w:rsidR="00335F3E" w:rsidRPr="00335F3E">
          <w:rPr>
            <w:rStyle w:val="Hyperlink"/>
            <w:rFonts w:ascii="Georgia" w:hAnsi="Georgia"/>
            <w:b/>
            <w:bCs/>
          </w:rPr>
          <w:t>DT104 by Multiplex Polymerase Chain Reaction</w:t>
        </w:r>
      </w:hyperlink>
      <w:r w:rsidR="00335F3E" w:rsidRPr="00335F3E">
        <w:rPr>
          <w:rStyle w:val="Strong"/>
          <w:rFonts w:ascii="Georgia" w:hAnsi="Georgia"/>
          <w:color w:val="333333"/>
          <w:shd w:val="clear" w:color="auto" w:fill="FFFFFF"/>
        </w:rPr>
        <w:t>.</w:t>
      </w:r>
    </w:p>
    <w:p w14:paraId="39303404" w14:textId="45EFB5EC" w:rsidR="001D5570" w:rsidRDefault="00000000" w:rsidP="001D5570">
      <w:pPr>
        <w:pStyle w:val="NormalWeb"/>
        <w:pBdr>
          <w:bottom w:val="single" w:sz="12" w:space="1" w:color="auto"/>
        </w:pBdr>
        <w:shd w:val="clear" w:color="auto" w:fill="FFFFFF"/>
        <w:rPr>
          <w:rFonts w:ascii="Georgia" w:hAnsi="Georgia"/>
          <w:color w:val="333333"/>
          <w:sz w:val="32"/>
          <w:szCs w:val="32"/>
        </w:rPr>
      </w:pPr>
      <w:hyperlink r:id="rId1407" w:history="1">
        <w:r w:rsidR="001D5570" w:rsidRPr="00954DF5">
          <w:rPr>
            <w:rStyle w:val="Hyperlink"/>
            <w:rFonts w:ascii="Georgia" w:hAnsi="Georgia"/>
            <w:sz w:val="32"/>
            <w:szCs w:val="32"/>
          </w:rPr>
          <w:t xml:space="preserve">VIEW FULL BIO – </w:t>
        </w:r>
        <w:r w:rsidR="00954DF5" w:rsidRPr="00954DF5">
          <w:rPr>
            <w:rStyle w:val="Hyperlink"/>
            <w:rFonts w:ascii="Georgia" w:hAnsi="Georgia"/>
            <w:sz w:val="32"/>
            <w:szCs w:val="32"/>
          </w:rPr>
          <w:t>Ashraf Khan</w:t>
        </w:r>
        <w:r w:rsidR="001D5570" w:rsidRPr="00954DF5">
          <w:rPr>
            <w:rStyle w:val="Hyperlink"/>
            <w:rFonts w:ascii="Georgia" w:hAnsi="Georgia"/>
            <w:sz w:val="32"/>
            <w:szCs w:val="32"/>
          </w:rPr>
          <w:t>, Ph.D.</w:t>
        </w:r>
      </w:hyperlink>
    </w:p>
    <w:p w14:paraId="09484F5A" w14:textId="77777777" w:rsidR="001D5570" w:rsidRDefault="001D5570" w:rsidP="001D5570">
      <w:pPr>
        <w:pStyle w:val="NormalWeb"/>
        <w:pBdr>
          <w:bottom w:val="single" w:sz="12" w:space="1" w:color="auto"/>
        </w:pBdr>
        <w:shd w:val="clear" w:color="auto" w:fill="FFFFFF"/>
        <w:rPr>
          <w:rFonts w:ascii="Georgia" w:hAnsi="Georgia"/>
          <w:color w:val="333333"/>
          <w:sz w:val="32"/>
          <w:szCs w:val="32"/>
        </w:rPr>
      </w:pPr>
    </w:p>
    <w:p w14:paraId="3041A80E" w14:textId="59F2B2BA" w:rsidR="00335F3E" w:rsidRDefault="00515412" w:rsidP="00335F3E">
      <w:pPr>
        <w:pStyle w:val="Heading1"/>
        <w:shd w:val="clear" w:color="auto" w:fill="FFFFFF"/>
        <w:spacing w:after="225"/>
        <w:jc w:val="left"/>
        <w:rPr>
          <w:rFonts w:ascii="Helvetica" w:hAnsi="Helvetica" w:cs="Helvetica"/>
          <w:color w:val="333333"/>
        </w:rPr>
      </w:pPr>
      <w:r>
        <w:rPr>
          <w:rFonts w:ascii="Helvetica" w:hAnsi="Helvetica" w:cs="Helvetica"/>
          <w:color w:val="333333"/>
        </w:rPr>
        <w:t>Saeed</w:t>
      </w:r>
      <w:r w:rsidR="00335F3E">
        <w:rPr>
          <w:rFonts w:ascii="Helvetica" w:hAnsi="Helvetica" w:cs="Helvetica"/>
          <w:color w:val="333333"/>
        </w:rPr>
        <w:t xml:space="preserve"> Khan, Ph.D.</w:t>
      </w:r>
    </w:p>
    <w:p w14:paraId="61D8FBD3" w14:textId="286D632C" w:rsidR="00335F3E" w:rsidRDefault="00515412" w:rsidP="00335F3E">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 xml:space="preserve">Research </w:t>
      </w:r>
      <w:r w:rsidR="00335F3E">
        <w:rPr>
          <w:rStyle w:val="Strong"/>
          <w:rFonts w:ascii="Helvetica" w:hAnsi="Helvetica" w:cs="Helvetica"/>
          <w:b w:val="0"/>
          <w:bCs w:val="0"/>
          <w:color w:val="333333"/>
          <w:spacing w:val="8"/>
        </w:rPr>
        <w:t>Micr</w:t>
      </w:r>
      <w:r>
        <w:rPr>
          <w:rStyle w:val="Strong"/>
          <w:rFonts w:ascii="Helvetica" w:hAnsi="Helvetica" w:cs="Helvetica"/>
          <w:b w:val="0"/>
          <w:bCs w:val="0"/>
          <w:color w:val="333333"/>
          <w:spacing w:val="8"/>
        </w:rPr>
        <w:t>o</w:t>
      </w:r>
      <w:r w:rsidR="00335F3E">
        <w:rPr>
          <w:rStyle w:val="Strong"/>
          <w:rFonts w:ascii="Helvetica" w:hAnsi="Helvetica" w:cs="Helvetica"/>
          <w:b w:val="0"/>
          <w:bCs w:val="0"/>
          <w:color w:val="333333"/>
          <w:spacing w:val="8"/>
        </w:rPr>
        <w:t>biolog</w:t>
      </w:r>
      <w:r>
        <w:rPr>
          <w:rStyle w:val="Strong"/>
          <w:rFonts w:ascii="Helvetica" w:hAnsi="Helvetica" w:cs="Helvetica"/>
          <w:b w:val="0"/>
          <w:bCs w:val="0"/>
          <w:color w:val="333333"/>
          <w:spacing w:val="8"/>
        </w:rPr>
        <w:t>ist</w:t>
      </w:r>
      <w:r w:rsidR="00335F3E">
        <w:rPr>
          <w:rStyle w:val="Strong"/>
          <w:rFonts w:ascii="Helvetica" w:hAnsi="Helvetica" w:cs="Helvetica"/>
          <w:b w:val="0"/>
          <w:bCs w:val="0"/>
          <w:color w:val="333333"/>
          <w:spacing w:val="8"/>
        </w:rPr>
        <w:t xml:space="preserve"> —</w:t>
      </w:r>
      <w:r w:rsidR="00335F3E" w:rsidRPr="0098102A">
        <w:rPr>
          <w:rStyle w:val="Strong"/>
          <w:rFonts w:ascii="Helvetica" w:hAnsi="Helvetica" w:cs="Helvetica"/>
          <w:b w:val="0"/>
          <w:bCs w:val="0"/>
          <w:color w:val="333333"/>
          <w:spacing w:val="8"/>
        </w:rPr>
        <w:t xml:space="preserve"> </w:t>
      </w:r>
      <w:r w:rsidR="00335F3E">
        <w:rPr>
          <w:rStyle w:val="Strong"/>
          <w:rFonts w:ascii="Helvetica" w:hAnsi="Helvetica" w:cs="Helvetica"/>
          <w:b w:val="0"/>
          <w:bCs w:val="0"/>
          <w:color w:val="333333"/>
          <w:spacing w:val="8"/>
        </w:rPr>
        <w:t>Division of Microbiology</w:t>
      </w:r>
    </w:p>
    <w:p w14:paraId="1EF8510D" w14:textId="6DFCC399" w:rsidR="00335F3E" w:rsidRPr="00677CBA" w:rsidRDefault="0088349B" w:rsidP="00677CBA">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677CBA">
        <w:rPr>
          <w:rFonts w:ascii="Georgia" w:hAnsi="Georgia"/>
          <w:color w:val="333333"/>
          <w:sz w:val="24"/>
          <w:szCs w:val="24"/>
          <w:shd w:val="clear" w:color="auto" w:fill="FFFFFF"/>
        </w:rPr>
        <w:t>Dr. Khan’s research interests and expertise include microbial physiology</w:t>
      </w:r>
      <w:r w:rsidR="00677CBA" w:rsidRPr="00677CBA">
        <w:rPr>
          <w:rFonts w:ascii="Georgia" w:hAnsi="Georgia"/>
          <w:color w:val="333333"/>
          <w:sz w:val="24"/>
          <w:szCs w:val="24"/>
          <w:shd w:val="clear" w:color="auto" w:fill="FFFFFF"/>
        </w:rPr>
        <w:t xml:space="preserve"> </w:t>
      </w:r>
      <w:r w:rsidRPr="00677CBA">
        <w:rPr>
          <w:rFonts w:ascii="Georgia" w:hAnsi="Georgia"/>
          <w:color w:val="333333"/>
          <w:sz w:val="24"/>
          <w:szCs w:val="24"/>
          <w:shd w:val="clear" w:color="auto" w:fill="FFFFFF"/>
        </w:rPr>
        <w:t xml:space="preserve">phages, and molecular biology of host-pathogen interactions, gene-expression studies, antimicrobial resistance, and genome comparisons. Dr. Khan uses state-of-the-art molecular tools to study host-pathogen interactions, gene-expression analysis, and antimicrobial-resistance genes in foodborne, animal, and human clinical isolates. He uses biochemical, molecular, and whole genome sequencing techniques to characterize bacterial isolates from different ecological niches. He also uses the real-time PCR analysis to study the expression of efflux pump and antimicrobial resistance genes and developed quantitative multiplex PCR assays to detect multiple antimicrobial resistance markers. He uses sequencing tools to study the mutations in genes responsible for fluoroquinolone resistance in bacteria from a variety of sources </w:t>
      </w:r>
      <w:proofErr w:type="gramStart"/>
      <w:r w:rsidRPr="00677CBA">
        <w:rPr>
          <w:rFonts w:ascii="Georgia" w:hAnsi="Georgia"/>
          <w:color w:val="333333"/>
          <w:sz w:val="24"/>
          <w:szCs w:val="24"/>
          <w:shd w:val="clear" w:color="auto" w:fill="FFFFFF"/>
        </w:rPr>
        <w:t>and also</w:t>
      </w:r>
      <w:proofErr w:type="gramEnd"/>
      <w:r w:rsidRPr="00677CBA">
        <w:rPr>
          <w:rFonts w:ascii="Georgia" w:hAnsi="Georgia"/>
          <w:color w:val="333333"/>
          <w:sz w:val="24"/>
          <w:szCs w:val="24"/>
          <w:shd w:val="clear" w:color="auto" w:fill="FFFFFF"/>
        </w:rPr>
        <w:t xml:space="preserve"> uses the next generation sequencing for several multidrug-resistant human clinical staphylococcal and enterococcal isolates. Currently, Dr. Khan is studying the differences among MRSA isolates that produce biofilms and carry a multitude of virulence and antimicrobial resistance factors, persistence of infection, survivability, diversity, and virulence using the whole genome sequencing techniques, proteomic profiles, and adhesion assays. Other projects that he is working in collaboration with scientists in the Division of Microbiology involve the mechanism of biofilm formation by </w:t>
      </w:r>
      <w:r w:rsidRPr="00677CBA">
        <w:rPr>
          <w:rStyle w:val="Emphasis"/>
          <w:rFonts w:ascii="Georgia" w:hAnsi="Georgia"/>
          <w:color w:val="333333"/>
          <w:sz w:val="24"/>
          <w:szCs w:val="24"/>
          <w:shd w:val="clear" w:color="auto" w:fill="FFFFFF"/>
        </w:rPr>
        <w:t>S. aureus</w:t>
      </w:r>
      <w:r w:rsidRPr="00677CBA">
        <w:rPr>
          <w:rFonts w:ascii="Georgia" w:hAnsi="Georgia"/>
          <w:color w:val="333333"/>
          <w:sz w:val="24"/>
          <w:szCs w:val="24"/>
          <w:shd w:val="clear" w:color="auto" w:fill="FFFFFF"/>
        </w:rPr>
        <w:t xml:space="preserve"> and </w:t>
      </w:r>
      <w:proofErr w:type="spellStart"/>
      <w:r w:rsidRPr="00677CBA">
        <w:rPr>
          <w:rFonts w:ascii="Georgia" w:hAnsi="Georgia"/>
          <w:color w:val="333333"/>
          <w:sz w:val="24"/>
          <w:szCs w:val="24"/>
          <w:shd w:val="clear" w:color="auto" w:fill="FFFFFF"/>
        </w:rPr>
        <w:t>uropathogenic</w:t>
      </w:r>
      <w:proofErr w:type="spellEnd"/>
      <w:r w:rsidRPr="00677CBA">
        <w:rPr>
          <w:rFonts w:ascii="Georgia" w:hAnsi="Georgia"/>
          <w:color w:val="333333"/>
          <w:sz w:val="24"/>
          <w:szCs w:val="24"/>
          <w:shd w:val="clear" w:color="auto" w:fill="FFFFFF"/>
        </w:rPr>
        <w:t> </w:t>
      </w:r>
      <w:r w:rsidRPr="00677CBA">
        <w:rPr>
          <w:rStyle w:val="Emphasis"/>
          <w:rFonts w:ascii="Georgia" w:hAnsi="Georgia"/>
          <w:color w:val="333333"/>
          <w:sz w:val="24"/>
          <w:szCs w:val="24"/>
          <w:shd w:val="clear" w:color="auto" w:fill="FFFFFF"/>
        </w:rPr>
        <w:t>E. coli</w:t>
      </w:r>
      <w:r w:rsidRPr="00677CBA">
        <w:rPr>
          <w:rFonts w:ascii="Georgia" w:hAnsi="Georgia"/>
          <w:color w:val="333333"/>
          <w:sz w:val="24"/>
          <w:szCs w:val="24"/>
          <w:shd w:val="clear" w:color="auto" w:fill="FFFFFF"/>
        </w:rPr>
        <w:t xml:space="preserve">. The research goals include understanding the mechanism of antimicrobial resistance, virulence, pathogenicity, and genetic evolution with a scope of developing countermeasure and mitigation strategies to control the spread of multidrug-resistant bacteria and help the Agency in making science-based prudent decisions for regulatory needs. </w:t>
      </w:r>
      <w:hyperlink r:id="rId1408" w:history="1">
        <w:r w:rsidR="00335F3E" w:rsidRPr="00677CBA">
          <w:rPr>
            <w:rStyle w:val="Hyperlink"/>
            <w:rFonts w:ascii="Georgia" w:hAnsi="Georgia"/>
            <w:sz w:val="24"/>
            <w:szCs w:val="24"/>
          </w:rPr>
          <w:t xml:space="preserve">VIEW FULL BIO – Dr. </w:t>
        </w:r>
        <w:r w:rsidRPr="00677CBA">
          <w:rPr>
            <w:rStyle w:val="Hyperlink"/>
            <w:rFonts w:ascii="Georgia" w:hAnsi="Georgia"/>
            <w:sz w:val="24"/>
            <w:szCs w:val="24"/>
          </w:rPr>
          <w:t>Saeed</w:t>
        </w:r>
        <w:r w:rsidR="00335F3E" w:rsidRPr="00677CBA">
          <w:rPr>
            <w:rStyle w:val="Hyperlink"/>
            <w:rFonts w:ascii="Georgia" w:hAnsi="Georgia"/>
            <w:sz w:val="24"/>
            <w:szCs w:val="24"/>
          </w:rPr>
          <w:t xml:space="preserve"> Khan</w:t>
        </w:r>
      </w:hyperlink>
    </w:p>
    <w:p w14:paraId="374A281B" w14:textId="77777777" w:rsidR="00335F3E" w:rsidRDefault="00335F3E" w:rsidP="00335F3E">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EBD1A1F" w14:textId="011DA7CB" w:rsidR="00677CBA"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09" w:history="1">
        <w:r w:rsidR="00606FDF" w:rsidRPr="0062332D">
          <w:rPr>
            <w:rStyle w:val="Hyperlink"/>
            <w:rFonts w:ascii="Georgia" w:hAnsi="Georgia"/>
            <w:b/>
            <w:bCs/>
          </w:rPr>
          <w:t>Genotypic Characterization of Clinical Isolates of </w:t>
        </w:r>
        <w:r w:rsidR="00606FDF" w:rsidRPr="0062332D">
          <w:rPr>
            <w:rStyle w:val="Emphasis"/>
            <w:rFonts w:ascii="Georgia" w:eastAsiaTheme="majorEastAsia" w:hAnsi="Georgia"/>
            <w:b/>
            <w:bCs/>
            <w:color w:val="007CBA"/>
          </w:rPr>
          <w:t>Staphylococcus aureus</w:t>
        </w:r>
        <w:r w:rsidR="00606FDF" w:rsidRPr="0062332D">
          <w:rPr>
            <w:rStyle w:val="Hyperlink"/>
            <w:rFonts w:ascii="Georgia" w:hAnsi="Georgia"/>
            <w:b/>
            <w:bCs/>
          </w:rPr>
          <w:t> from Pakistan</w:t>
        </w:r>
      </w:hyperlink>
      <w:r w:rsidR="00606FDF" w:rsidRPr="0062332D">
        <w:rPr>
          <w:rStyle w:val="Strong"/>
          <w:rFonts w:ascii="Georgia" w:hAnsi="Georgia"/>
          <w:color w:val="333333"/>
          <w:shd w:val="clear" w:color="auto" w:fill="FFFFFF"/>
        </w:rPr>
        <w:t>.</w:t>
      </w:r>
    </w:p>
    <w:p w14:paraId="69BAC606" w14:textId="0B1B3B54" w:rsidR="00606FDF"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10" w:history="1">
        <w:r w:rsidR="00606FDF" w:rsidRPr="0062332D">
          <w:rPr>
            <w:rStyle w:val="Strong"/>
            <w:rFonts w:ascii="Georgia" w:hAnsi="Georgia"/>
            <w:color w:val="007CBA"/>
            <w:shd w:val="clear" w:color="auto" w:fill="FFFFFF"/>
          </w:rPr>
          <w:t>Dynamic Adaptive Response of </w:t>
        </w:r>
        <w:r w:rsidR="00606FDF" w:rsidRPr="0062332D">
          <w:rPr>
            <w:rStyle w:val="Emphasis"/>
            <w:rFonts w:ascii="Georgia" w:eastAsiaTheme="majorEastAsia" w:hAnsi="Georgia"/>
            <w:b/>
            <w:bCs/>
            <w:color w:val="007CBA"/>
            <w:shd w:val="clear" w:color="auto" w:fill="FFFFFF"/>
          </w:rPr>
          <w:t>Pseudomonas aeruginosa</w:t>
        </w:r>
        <w:r w:rsidR="00606FDF" w:rsidRPr="0062332D">
          <w:rPr>
            <w:rStyle w:val="Strong"/>
            <w:rFonts w:ascii="Georgia" w:hAnsi="Georgia"/>
            <w:color w:val="007CBA"/>
            <w:shd w:val="clear" w:color="auto" w:fill="FFFFFF"/>
          </w:rPr>
          <w:t> to Clindamycin/Rifampicin-Impregnated Catheters</w:t>
        </w:r>
      </w:hyperlink>
      <w:r w:rsidR="00606FDF" w:rsidRPr="0062332D">
        <w:rPr>
          <w:rStyle w:val="Strong"/>
          <w:rFonts w:ascii="Georgia" w:hAnsi="Georgia"/>
          <w:color w:val="333333"/>
          <w:shd w:val="clear" w:color="auto" w:fill="FFFFFF"/>
        </w:rPr>
        <w:t>.</w:t>
      </w:r>
    </w:p>
    <w:p w14:paraId="2EBFC030" w14:textId="796E4A69" w:rsidR="00606FDF"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11" w:history="1">
        <w:r w:rsidR="00606FDF" w:rsidRPr="0062332D">
          <w:rPr>
            <w:rStyle w:val="Strong"/>
            <w:rFonts w:ascii="Georgia" w:hAnsi="Georgia"/>
            <w:color w:val="007CBA"/>
            <w:shd w:val="clear" w:color="auto" w:fill="FFFFFF"/>
          </w:rPr>
          <w:t>Molecular Typing of β-lactamase and Tetracycline Resistant </w:t>
        </w:r>
        <w:r w:rsidR="00606FDF" w:rsidRPr="0062332D">
          <w:rPr>
            <w:rStyle w:val="Emphasis"/>
            <w:rFonts w:ascii="Georgia" w:eastAsiaTheme="majorEastAsia" w:hAnsi="Georgia"/>
            <w:b/>
            <w:bCs/>
            <w:color w:val="007CBA"/>
            <w:shd w:val="clear" w:color="auto" w:fill="FFFFFF"/>
          </w:rPr>
          <w:t>Escherichia coli</w:t>
        </w:r>
        <w:r w:rsidR="00606FDF" w:rsidRPr="0062332D">
          <w:rPr>
            <w:rStyle w:val="Strong"/>
            <w:rFonts w:ascii="Georgia" w:hAnsi="Georgia"/>
            <w:color w:val="007CBA"/>
            <w:shd w:val="clear" w:color="auto" w:fill="FFFFFF"/>
          </w:rPr>
          <w:t> Strains Isolated from Imported Shrimp</w:t>
        </w:r>
      </w:hyperlink>
      <w:r w:rsidR="00606FDF" w:rsidRPr="0062332D">
        <w:rPr>
          <w:rStyle w:val="Strong"/>
          <w:rFonts w:ascii="Georgia" w:hAnsi="Georgia"/>
          <w:color w:val="333333"/>
          <w:shd w:val="clear" w:color="auto" w:fill="FFFFFF"/>
        </w:rPr>
        <w:t>.</w:t>
      </w:r>
    </w:p>
    <w:p w14:paraId="640E02E9" w14:textId="35784610" w:rsidR="00606FDF"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12" w:tgtFrame="_blank" w:history="1">
        <w:r w:rsidR="00E44C78" w:rsidRPr="0062332D">
          <w:rPr>
            <w:rStyle w:val="Hyperlink"/>
            <w:rFonts w:ascii="Georgia" w:hAnsi="Georgia"/>
            <w:b/>
            <w:bCs/>
          </w:rPr>
          <w:t>Prevalence, Toxin Gene Profile, Antibiotic Resistance, and Molecular Characterization of </w:t>
        </w:r>
        <w:r w:rsidR="00E44C78" w:rsidRPr="0062332D">
          <w:rPr>
            <w:rStyle w:val="Emphasis"/>
            <w:rFonts w:ascii="Georgia" w:eastAsiaTheme="majorEastAsia" w:hAnsi="Georgia"/>
            <w:b/>
            <w:bCs/>
            <w:color w:val="007CBA"/>
          </w:rPr>
          <w:t>Clostridium perfringens</w:t>
        </w:r>
        <w:r w:rsidR="00E44C78" w:rsidRPr="0062332D">
          <w:rPr>
            <w:rStyle w:val="Hyperlink"/>
            <w:rFonts w:ascii="Georgia" w:hAnsi="Georgia"/>
            <w:b/>
            <w:bCs/>
          </w:rPr>
          <w:t> from Diarrheic and Non-Diarrheic Dogs in Korea</w:t>
        </w:r>
      </w:hyperlink>
      <w:r w:rsidR="00E44C78" w:rsidRPr="0062332D">
        <w:rPr>
          <w:rStyle w:val="Strong"/>
          <w:rFonts w:ascii="Georgia" w:hAnsi="Georgia"/>
          <w:color w:val="333333"/>
          <w:shd w:val="clear" w:color="auto" w:fill="FFFFFF"/>
        </w:rPr>
        <w:t>.</w:t>
      </w:r>
    </w:p>
    <w:p w14:paraId="622498E5" w14:textId="61258B14" w:rsidR="00E44C78"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13" w:tgtFrame="_blank" w:history="1">
        <w:r w:rsidR="00E44C78" w:rsidRPr="0062332D">
          <w:rPr>
            <w:rStyle w:val="Hyperlink"/>
            <w:rFonts w:ascii="Georgia" w:hAnsi="Georgia"/>
            <w:b/>
            <w:bCs/>
          </w:rPr>
          <w:t>Investigating the Susceptibility of Mice to A Bacterial Challenge after Intravenous Exposure to Durable Nanoparticles</w:t>
        </w:r>
      </w:hyperlink>
      <w:r w:rsidR="00E44C78" w:rsidRPr="0062332D">
        <w:rPr>
          <w:rStyle w:val="Strong"/>
          <w:rFonts w:ascii="Georgia" w:hAnsi="Georgia"/>
          <w:color w:val="333333"/>
          <w:shd w:val="clear" w:color="auto" w:fill="FFFFFF"/>
        </w:rPr>
        <w:t>.</w:t>
      </w:r>
    </w:p>
    <w:p w14:paraId="7855715A" w14:textId="75D0F86E" w:rsidR="00E44C78"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14" w:tgtFrame="_blank" w:history="1">
        <w:r w:rsidR="00E44C78" w:rsidRPr="0062332D">
          <w:rPr>
            <w:rStyle w:val="Hyperlink"/>
            <w:rFonts w:ascii="Georgia" w:hAnsi="Georgia"/>
            <w:b/>
            <w:bCs/>
          </w:rPr>
          <w:t>Evaluating the Potential of Gold, Silver, and Silica Nanoparticles to Saturate Mononuclear Phagocytic System Tissues Under Repeat Dosing Conditions</w:t>
        </w:r>
      </w:hyperlink>
      <w:r w:rsidR="00E44C78" w:rsidRPr="0062332D">
        <w:rPr>
          <w:rStyle w:val="Strong"/>
          <w:rFonts w:ascii="Georgia" w:hAnsi="Georgia"/>
          <w:color w:val="333333"/>
          <w:shd w:val="clear" w:color="auto" w:fill="FFFFFF"/>
        </w:rPr>
        <w:t>.</w:t>
      </w:r>
    </w:p>
    <w:p w14:paraId="6CD786AC" w14:textId="5DC489E1" w:rsidR="00E44C78"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15" w:tgtFrame="_blank" w:history="1">
        <w:r w:rsidR="00E44C78" w:rsidRPr="0062332D">
          <w:rPr>
            <w:rStyle w:val="Hyperlink"/>
            <w:rFonts w:ascii="Georgia" w:hAnsi="Georgia"/>
            <w:b/>
            <w:bCs/>
          </w:rPr>
          <w:t>Diversity of </w:t>
        </w:r>
        <w:r w:rsidR="00E44C78" w:rsidRPr="0062332D">
          <w:rPr>
            <w:rStyle w:val="Emphasis"/>
            <w:rFonts w:ascii="Georgia" w:eastAsiaTheme="majorEastAsia" w:hAnsi="Georgia"/>
            <w:b/>
            <w:bCs/>
            <w:color w:val="007CBA"/>
          </w:rPr>
          <w:t>Clostridium Perfringens</w:t>
        </w:r>
        <w:r w:rsidR="00E44C78" w:rsidRPr="0062332D">
          <w:rPr>
            <w:rStyle w:val="Hyperlink"/>
            <w:rFonts w:ascii="Georgia" w:hAnsi="Georgia"/>
            <w:b/>
            <w:bCs/>
          </w:rPr>
          <w:t> Isolates from Various Sources and Prevalence of Conjugative Plasmids</w:t>
        </w:r>
      </w:hyperlink>
      <w:r w:rsidR="00E44C78" w:rsidRPr="0062332D">
        <w:rPr>
          <w:rStyle w:val="Strong"/>
          <w:rFonts w:ascii="Georgia" w:hAnsi="Georgia"/>
          <w:color w:val="333333"/>
          <w:shd w:val="clear" w:color="auto" w:fill="FFFFFF"/>
        </w:rPr>
        <w:t>.</w:t>
      </w:r>
    </w:p>
    <w:p w14:paraId="57EA69E8" w14:textId="4D81770D" w:rsidR="00E44C78"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16" w:tgtFrame="_blank" w:history="1">
        <w:r w:rsidR="00D7020E" w:rsidRPr="0062332D">
          <w:rPr>
            <w:rStyle w:val="Hyperlink"/>
            <w:rFonts w:ascii="Georgia" w:hAnsi="Georgia"/>
            <w:b/>
            <w:bCs/>
          </w:rPr>
          <w:t>Draft Genome Sequence of Multidrug-resistant </w:t>
        </w:r>
        <w:r w:rsidR="00D7020E" w:rsidRPr="0062332D">
          <w:rPr>
            <w:rStyle w:val="Emphasis"/>
            <w:rFonts w:ascii="Georgia" w:eastAsiaTheme="majorEastAsia" w:hAnsi="Georgia"/>
            <w:b/>
            <w:bCs/>
            <w:color w:val="007CBA"/>
          </w:rPr>
          <w:t>Enterococcus faecium </w:t>
        </w:r>
        <w:r w:rsidR="00D7020E" w:rsidRPr="0062332D">
          <w:rPr>
            <w:rStyle w:val="Hyperlink"/>
            <w:rFonts w:ascii="Georgia" w:hAnsi="Georgia"/>
            <w:b/>
            <w:bCs/>
          </w:rPr>
          <w:t>Clinical Isolate VRE3, ST16, with Novel Structural Arrangement of Tn</w:t>
        </w:r>
        <w:r w:rsidR="00D7020E" w:rsidRPr="0062332D">
          <w:rPr>
            <w:rStyle w:val="Emphasis"/>
            <w:rFonts w:ascii="Georgia" w:eastAsiaTheme="majorEastAsia" w:hAnsi="Georgia"/>
            <w:b/>
            <w:bCs/>
            <w:color w:val="007CBA"/>
          </w:rPr>
          <w:t>1546</w:t>
        </w:r>
      </w:hyperlink>
      <w:r w:rsidR="00D7020E" w:rsidRPr="0062332D">
        <w:rPr>
          <w:rStyle w:val="Strong"/>
          <w:rFonts w:ascii="Georgia" w:hAnsi="Georgia"/>
          <w:color w:val="333333"/>
          <w:shd w:val="clear" w:color="auto" w:fill="FFFFFF"/>
        </w:rPr>
        <w:t>.</w:t>
      </w:r>
    </w:p>
    <w:p w14:paraId="7AC11A84" w14:textId="7CD817CC" w:rsidR="00D7020E"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17" w:tgtFrame="_blank" w:history="1">
        <w:r w:rsidR="00D7020E" w:rsidRPr="0062332D">
          <w:rPr>
            <w:rStyle w:val="Hyperlink"/>
            <w:rFonts w:ascii="Georgia" w:hAnsi="Georgia"/>
            <w:b/>
            <w:bCs/>
          </w:rPr>
          <w:t>Draft Genome Sequence of a Methicillin-Resistant </w:t>
        </w:r>
        <w:r w:rsidR="00D7020E" w:rsidRPr="0062332D">
          <w:rPr>
            <w:rStyle w:val="Emphasis"/>
            <w:rFonts w:ascii="Georgia" w:eastAsiaTheme="majorEastAsia" w:hAnsi="Georgia"/>
            <w:b/>
            <w:bCs/>
            <w:color w:val="007CBA"/>
          </w:rPr>
          <w:t>Staphylococcus aureus </w:t>
        </w:r>
        <w:r w:rsidR="00D7020E" w:rsidRPr="0062332D">
          <w:rPr>
            <w:rStyle w:val="Hyperlink"/>
            <w:rFonts w:ascii="Georgia" w:hAnsi="Georgia"/>
            <w:b/>
            <w:bCs/>
          </w:rPr>
          <w:t>ST1413 Strain for Studying Genetic Mechanisms of Antibiotic Resistance</w:t>
        </w:r>
      </w:hyperlink>
      <w:r w:rsidR="00D7020E" w:rsidRPr="0062332D">
        <w:rPr>
          <w:rStyle w:val="Strong"/>
          <w:rFonts w:ascii="Georgia" w:hAnsi="Georgia"/>
          <w:color w:val="333333"/>
          <w:shd w:val="clear" w:color="auto" w:fill="FFFFFF"/>
        </w:rPr>
        <w:t>.</w:t>
      </w:r>
    </w:p>
    <w:p w14:paraId="0915F94E" w14:textId="349C655E" w:rsidR="00D7020E"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18" w:tgtFrame="_blank" w:history="1">
        <w:r w:rsidR="00D7020E" w:rsidRPr="0062332D">
          <w:rPr>
            <w:rStyle w:val="Hyperlink"/>
            <w:rFonts w:ascii="Georgia" w:hAnsi="Georgia"/>
            <w:b/>
            <w:bCs/>
          </w:rPr>
          <w:t>Molecular Characterization of Fluoroquinolone-Resistant </w:t>
        </w:r>
        <w:r w:rsidR="00D7020E" w:rsidRPr="0062332D">
          <w:rPr>
            <w:rStyle w:val="Emphasis"/>
            <w:rFonts w:ascii="Georgia" w:eastAsiaTheme="majorEastAsia" w:hAnsi="Georgia"/>
            <w:b/>
            <w:bCs/>
            <w:color w:val="007CBA"/>
          </w:rPr>
          <w:t>Aeromonas</w:t>
        </w:r>
        <w:r w:rsidR="00D7020E" w:rsidRPr="0062332D">
          <w:rPr>
            <w:rStyle w:val="Hyperlink"/>
            <w:rFonts w:ascii="Georgia" w:hAnsi="Georgia"/>
            <w:b/>
            <w:bCs/>
          </w:rPr>
          <w:t> spp. Isolated from Imported Shrimp</w:t>
        </w:r>
      </w:hyperlink>
      <w:r w:rsidR="00D7020E" w:rsidRPr="0062332D">
        <w:rPr>
          <w:rStyle w:val="Strong"/>
          <w:rFonts w:ascii="Georgia" w:hAnsi="Georgia"/>
          <w:color w:val="333333"/>
          <w:shd w:val="clear" w:color="auto" w:fill="FFFFFF"/>
        </w:rPr>
        <w:t>.</w:t>
      </w:r>
    </w:p>
    <w:p w14:paraId="6EE9869C" w14:textId="4E8482B3" w:rsidR="00D7020E"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19" w:tgtFrame="_blank" w:history="1">
        <w:r w:rsidR="00D7020E" w:rsidRPr="0062332D">
          <w:rPr>
            <w:rStyle w:val="Strong"/>
            <w:rFonts w:ascii="Georgia" w:hAnsi="Georgia"/>
            <w:color w:val="007CBA"/>
            <w:shd w:val="clear" w:color="auto" w:fill="FFFFFF"/>
          </w:rPr>
          <w:t>A Transcriptomic Expression Array, PCR and Disk Diffusion Analysis of Antimicrobial Resistance Genes in Multidrug-Resistant Bacteria</w:t>
        </w:r>
      </w:hyperlink>
      <w:r w:rsidR="00D7020E" w:rsidRPr="0062332D">
        <w:rPr>
          <w:rStyle w:val="Strong"/>
          <w:rFonts w:ascii="Georgia" w:hAnsi="Georgia"/>
          <w:color w:val="333333"/>
          <w:shd w:val="clear" w:color="auto" w:fill="FFFFFF"/>
        </w:rPr>
        <w:t>.</w:t>
      </w:r>
    </w:p>
    <w:p w14:paraId="4C96DC4D" w14:textId="579C7BBE" w:rsidR="00D7020E"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20" w:tgtFrame="_blank" w:history="1">
        <w:r w:rsidR="00F5768E" w:rsidRPr="0062332D">
          <w:rPr>
            <w:rStyle w:val="Hyperlink"/>
            <w:rFonts w:ascii="Georgia" w:hAnsi="Georgia"/>
            <w:b/>
            <w:bCs/>
          </w:rPr>
          <w:t>Lysozyme as a Barrier to Growth of </w:t>
        </w:r>
        <w:r w:rsidR="00F5768E" w:rsidRPr="0062332D">
          <w:rPr>
            <w:rStyle w:val="Emphasis"/>
            <w:rFonts w:ascii="Georgia" w:eastAsiaTheme="majorEastAsia" w:hAnsi="Georgia"/>
            <w:b/>
            <w:bCs/>
            <w:color w:val="007CBA"/>
          </w:rPr>
          <w:t>Bacillus anthracis</w:t>
        </w:r>
        <w:r w:rsidR="00F5768E" w:rsidRPr="0062332D">
          <w:rPr>
            <w:rStyle w:val="Hyperlink"/>
            <w:rFonts w:ascii="Georgia" w:hAnsi="Georgia"/>
            <w:b/>
            <w:bCs/>
          </w:rPr>
          <w:t> Strain Sterne in Liquid Egg White, Milk and Beef</w:t>
        </w:r>
      </w:hyperlink>
      <w:r w:rsidR="00F5768E" w:rsidRPr="0062332D">
        <w:rPr>
          <w:rStyle w:val="Strong"/>
          <w:rFonts w:ascii="Georgia" w:hAnsi="Georgia"/>
          <w:color w:val="333333"/>
          <w:shd w:val="clear" w:color="auto" w:fill="FFFFFF"/>
        </w:rPr>
        <w:t>.</w:t>
      </w:r>
    </w:p>
    <w:p w14:paraId="29441665" w14:textId="371E0F96" w:rsidR="00F5768E"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21" w:tgtFrame="_blank" w:history="1">
        <w:r w:rsidR="00F5768E" w:rsidRPr="0062332D">
          <w:rPr>
            <w:rStyle w:val="Hyperlink"/>
            <w:rFonts w:ascii="Georgia" w:hAnsi="Georgia"/>
            <w:b/>
            <w:bCs/>
          </w:rPr>
          <w:t>Detection of </w:t>
        </w:r>
        <w:proofErr w:type="spellStart"/>
        <w:r w:rsidR="00F5768E" w:rsidRPr="0062332D">
          <w:rPr>
            <w:rStyle w:val="Emphasis"/>
            <w:rFonts w:ascii="Georgia" w:eastAsiaTheme="majorEastAsia" w:hAnsi="Georgia"/>
            <w:b/>
            <w:bCs/>
            <w:color w:val="007CBA"/>
          </w:rPr>
          <w:t>aacA-aphD</w:t>
        </w:r>
        <w:proofErr w:type="spellEnd"/>
        <w:r w:rsidR="00F5768E" w:rsidRPr="0062332D">
          <w:rPr>
            <w:rStyle w:val="Hyperlink"/>
            <w:rFonts w:ascii="Georgia" w:hAnsi="Georgia"/>
            <w:b/>
            <w:bCs/>
          </w:rPr>
          <w:t>, </w:t>
        </w:r>
        <w:r w:rsidR="00F5768E" w:rsidRPr="0062332D">
          <w:rPr>
            <w:rStyle w:val="Emphasis"/>
            <w:rFonts w:ascii="Georgia" w:eastAsiaTheme="majorEastAsia" w:hAnsi="Georgia"/>
            <w:b/>
            <w:bCs/>
            <w:color w:val="007CBA"/>
          </w:rPr>
          <w:t>qacEδ1</w:t>
        </w:r>
        <w:r w:rsidR="00F5768E" w:rsidRPr="0062332D">
          <w:rPr>
            <w:rStyle w:val="Hyperlink"/>
            <w:rFonts w:ascii="Georgia" w:hAnsi="Georgia"/>
            <w:b/>
            <w:bCs/>
          </w:rPr>
          <w:t>,</w:t>
        </w:r>
        <w:r w:rsidR="00F5768E" w:rsidRPr="0062332D">
          <w:rPr>
            <w:rStyle w:val="Emphasis"/>
            <w:rFonts w:ascii="Georgia" w:eastAsiaTheme="majorEastAsia" w:hAnsi="Georgia"/>
            <w:b/>
            <w:bCs/>
            <w:color w:val="007CBA"/>
          </w:rPr>
          <w:t> </w:t>
        </w:r>
        <w:proofErr w:type="spellStart"/>
        <w:r w:rsidR="00F5768E" w:rsidRPr="0062332D">
          <w:rPr>
            <w:rStyle w:val="Emphasis"/>
            <w:rFonts w:ascii="Georgia" w:eastAsiaTheme="majorEastAsia" w:hAnsi="Georgia"/>
            <w:b/>
            <w:bCs/>
            <w:color w:val="007CBA"/>
          </w:rPr>
          <w:t>marA</w:t>
        </w:r>
        <w:proofErr w:type="spellEnd"/>
        <w:r w:rsidR="00F5768E" w:rsidRPr="0062332D">
          <w:rPr>
            <w:rStyle w:val="Hyperlink"/>
            <w:rFonts w:ascii="Georgia" w:hAnsi="Georgia"/>
            <w:b/>
            <w:bCs/>
          </w:rPr>
          <w:t>, </w:t>
        </w:r>
        <w:proofErr w:type="spellStart"/>
        <w:r w:rsidR="00F5768E" w:rsidRPr="0062332D">
          <w:rPr>
            <w:rStyle w:val="Emphasis"/>
            <w:rFonts w:ascii="Georgia" w:eastAsiaTheme="majorEastAsia" w:hAnsi="Georgia"/>
            <w:b/>
            <w:bCs/>
            <w:color w:val="007CBA"/>
          </w:rPr>
          <w:t>floR</w:t>
        </w:r>
        <w:proofErr w:type="spellEnd"/>
        <w:r w:rsidR="00F5768E" w:rsidRPr="0062332D">
          <w:rPr>
            <w:rStyle w:val="Hyperlink"/>
            <w:rFonts w:ascii="Georgia" w:hAnsi="Georgia"/>
            <w:b/>
            <w:bCs/>
          </w:rPr>
          <w:t>, and </w:t>
        </w:r>
        <w:proofErr w:type="spellStart"/>
        <w:r w:rsidR="00F5768E" w:rsidRPr="0062332D">
          <w:rPr>
            <w:rStyle w:val="Emphasis"/>
            <w:rFonts w:ascii="Georgia" w:eastAsiaTheme="majorEastAsia" w:hAnsi="Georgia"/>
            <w:b/>
            <w:bCs/>
            <w:color w:val="007CBA"/>
          </w:rPr>
          <w:t>tetA</w:t>
        </w:r>
        <w:proofErr w:type="spellEnd"/>
        <w:r w:rsidR="00F5768E" w:rsidRPr="0062332D">
          <w:rPr>
            <w:rStyle w:val="Hyperlink"/>
            <w:rFonts w:ascii="Georgia" w:hAnsi="Georgia"/>
            <w:b/>
            <w:bCs/>
          </w:rPr>
          <w:t xml:space="preserve"> Genes from Multidrug-Resistant Bacteria: Comparative Analysis of Real-Time Multiplex PCR Assays Using </w:t>
        </w:r>
        <w:proofErr w:type="spellStart"/>
        <w:r w:rsidR="00F5768E" w:rsidRPr="0062332D">
          <w:rPr>
            <w:rStyle w:val="Hyperlink"/>
            <w:rFonts w:ascii="Georgia" w:hAnsi="Georgia"/>
            <w:b/>
            <w:bCs/>
          </w:rPr>
          <w:t>EvaGreen</w:t>
        </w:r>
        <w:proofErr w:type="spellEnd"/>
        <w:r w:rsidR="00F5768E" w:rsidRPr="0062332D">
          <w:rPr>
            <w:rStyle w:val="Hyperlink"/>
            <w:rFonts w:ascii="Georgia" w:hAnsi="Georgia"/>
            <w:b/>
            <w:bCs/>
          </w:rPr>
          <w:t>® and SYBR® Green I Dyes</w:t>
        </w:r>
      </w:hyperlink>
      <w:r w:rsidR="00F5768E" w:rsidRPr="0062332D">
        <w:rPr>
          <w:rStyle w:val="Strong"/>
          <w:rFonts w:ascii="Georgia" w:hAnsi="Georgia"/>
          <w:color w:val="333333"/>
          <w:shd w:val="clear" w:color="auto" w:fill="FFFFFF"/>
        </w:rPr>
        <w:t>.</w:t>
      </w:r>
    </w:p>
    <w:p w14:paraId="1748BF18" w14:textId="116972C1" w:rsidR="00F5768E"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22" w:tgtFrame="_blank" w:history="1">
        <w:r w:rsidR="00F5768E" w:rsidRPr="0062332D">
          <w:rPr>
            <w:rStyle w:val="Hyperlink"/>
            <w:rFonts w:ascii="Georgia" w:hAnsi="Georgia"/>
            <w:b/>
            <w:bCs/>
          </w:rPr>
          <w:t xml:space="preserve">Detection and Characterization of Virulence Genes and </w:t>
        </w:r>
        <w:proofErr w:type="spellStart"/>
        <w:r w:rsidR="00F5768E" w:rsidRPr="0062332D">
          <w:rPr>
            <w:rStyle w:val="Hyperlink"/>
            <w:rFonts w:ascii="Georgia" w:hAnsi="Georgia"/>
            <w:b/>
            <w:bCs/>
          </w:rPr>
          <w:t>Integrons</w:t>
        </w:r>
        <w:proofErr w:type="spellEnd"/>
        <w:r w:rsidR="00F5768E" w:rsidRPr="0062332D">
          <w:rPr>
            <w:rStyle w:val="Hyperlink"/>
            <w:rFonts w:ascii="Georgia" w:hAnsi="Georgia"/>
            <w:b/>
            <w:bCs/>
          </w:rPr>
          <w:t xml:space="preserve"> in </w:t>
        </w:r>
        <w:r w:rsidR="00F5768E" w:rsidRPr="0062332D">
          <w:rPr>
            <w:rStyle w:val="Emphasis"/>
            <w:rFonts w:ascii="Georgia" w:eastAsiaTheme="majorEastAsia" w:hAnsi="Georgia"/>
            <w:b/>
            <w:bCs/>
            <w:color w:val="007CBA"/>
          </w:rPr>
          <w:t xml:space="preserve">Aeromonas </w:t>
        </w:r>
        <w:proofErr w:type="spellStart"/>
        <w:r w:rsidR="00F5768E" w:rsidRPr="0062332D">
          <w:rPr>
            <w:rStyle w:val="Emphasis"/>
            <w:rFonts w:ascii="Georgia" w:eastAsiaTheme="majorEastAsia" w:hAnsi="Georgia"/>
            <w:b/>
            <w:bCs/>
            <w:color w:val="007CBA"/>
          </w:rPr>
          <w:t>veronii</w:t>
        </w:r>
        <w:proofErr w:type="spellEnd"/>
        <w:r w:rsidR="00F5768E" w:rsidRPr="0062332D">
          <w:rPr>
            <w:rStyle w:val="Hyperlink"/>
            <w:rFonts w:ascii="Georgia" w:hAnsi="Georgia"/>
            <w:b/>
            <w:bCs/>
          </w:rPr>
          <w:t> Isolated from Catfish</w:t>
        </w:r>
      </w:hyperlink>
      <w:r w:rsidR="00F5768E" w:rsidRPr="0062332D">
        <w:rPr>
          <w:rStyle w:val="Strong"/>
          <w:rFonts w:ascii="Georgia" w:hAnsi="Georgia"/>
          <w:color w:val="333333"/>
          <w:shd w:val="clear" w:color="auto" w:fill="FFFFFF"/>
        </w:rPr>
        <w:t>.</w:t>
      </w:r>
    </w:p>
    <w:p w14:paraId="15640432" w14:textId="7C350024" w:rsidR="00F5768E"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23" w:tgtFrame="_blank" w:history="1">
        <w:r w:rsidR="00013C95" w:rsidRPr="0062332D">
          <w:rPr>
            <w:rStyle w:val="Hyperlink"/>
            <w:rFonts w:ascii="Georgia" w:hAnsi="Georgia"/>
            <w:b/>
            <w:bCs/>
          </w:rPr>
          <w:t>The Survivability of </w:t>
        </w:r>
        <w:r w:rsidR="00013C95" w:rsidRPr="0062332D">
          <w:rPr>
            <w:rStyle w:val="Emphasis"/>
            <w:rFonts w:ascii="Georgia" w:eastAsiaTheme="majorEastAsia" w:hAnsi="Georgia"/>
            <w:b/>
            <w:bCs/>
            <w:color w:val="007CBA"/>
          </w:rPr>
          <w:t>Bacillus anthracis</w:t>
        </w:r>
        <w:r w:rsidR="00013C95" w:rsidRPr="0062332D">
          <w:rPr>
            <w:rStyle w:val="Hyperlink"/>
            <w:rFonts w:ascii="Georgia" w:hAnsi="Georgia"/>
            <w:b/>
            <w:bCs/>
          </w:rPr>
          <w:t> in Processed Liquid Eggs</w:t>
        </w:r>
      </w:hyperlink>
      <w:r w:rsidR="00013C95" w:rsidRPr="0062332D">
        <w:rPr>
          <w:rStyle w:val="Strong"/>
          <w:rFonts w:ascii="Georgia" w:hAnsi="Georgia"/>
          <w:color w:val="333333"/>
          <w:shd w:val="clear" w:color="auto" w:fill="FFFFFF"/>
        </w:rPr>
        <w:t>.</w:t>
      </w:r>
    </w:p>
    <w:p w14:paraId="18536D73" w14:textId="062577DC" w:rsidR="00013C95"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24" w:tgtFrame="_blank" w:history="1">
        <w:r w:rsidR="00B07172" w:rsidRPr="0062332D">
          <w:rPr>
            <w:rStyle w:val="Hyperlink"/>
            <w:rFonts w:ascii="Georgia" w:hAnsi="Georgia"/>
            <w:b/>
            <w:bCs/>
          </w:rPr>
          <w:t>Genetic Diversity of Tn1546-Like Elements in Clinical Isolates of Vancomycin-Resistant </w:t>
        </w:r>
        <w:r w:rsidR="00B07172" w:rsidRPr="0062332D">
          <w:rPr>
            <w:rStyle w:val="Emphasis"/>
            <w:rFonts w:ascii="Georgia" w:eastAsiaTheme="majorEastAsia" w:hAnsi="Georgia"/>
            <w:b/>
            <w:bCs/>
            <w:color w:val="007CBA"/>
          </w:rPr>
          <w:t>Enterococci</w:t>
        </w:r>
      </w:hyperlink>
      <w:r w:rsidR="00B07172" w:rsidRPr="0062332D">
        <w:rPr>
          <w:rStyle w:val="Strong"/>
          <w:rFonts w:ascii="Georgia" w:hAnsi="Georgia"/>
          <w:color w:val="333333"/>
          <w:shd w:val="clear" w:color="auto" w:fill="FFFFFF"/>
        </w:rPr>
        <w:t>.</w:t>
      </w:r>
    </w:p>
    <w:p w14:paraId="6673EF89" w14:textId="6BFC84A8" w:rsidR="00B07172"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25" w:tgtFrame="_blank" w:history="1">
        <w:proofErr w:type="spellStart"/>
        <w:r w:rsidR="00B07172" w:rsidRPr="0062332D">
          <w:rPr>
            <w:rStyle w:val="Hyperlink"/>
            <w:rFonts w:ascii="Georgia" w:hAnsi="Georgia"/>
            <w:b/>
            <w:bCs/>
          </w:rPr>
          <w:t>Heteroresistance</w:t>
        </w:r>
        <w:proofErr w:type="spellEnd"/>
        <w:r w:rsidR="00B07172" w:rsidRPr="0062332D">
          <w:rPr>
            <w:rStyle w:val="Hyperlink"/>
            <w:rFonts w:ascii="Georgia" w:hAnsi="Georgia"/>
            <w:b/>
            <w:bCs/>
          </w:rPr>
          <w:t xml:space="preserve"> to Vancomycin and Novel Point Mutations in Tn</w:t>
        </w:r>
        <w:r w:rsidR="00B07172" w:rsidRPr="0062332D">
          <w:rPr>
            <w:rStyle w:val="Emphasis"/>
            <w:rFonts w:ascii="Georgia" w:eastAsiaTheme="majorEastAsia" w:hAnsi="Georgia"/>
            <w:b/>
            <w:bCs/>
            <w:color w:val="007CBA"/>
          </w:rPr>
          <w:t>1546</w:t>
        </w:r>
        <w:r w:rsidR="00B07172" w:rsidRPr="0062332D">
          <w:rPr>
            <w:rStyle w:val="Hyperlink"/>
            <w:rFonts w:ascii="Georgia" w:hAnsi="Georgia"/>
            <w:b/>
            <w:bCs/>
          </w:rPr>
          <w:t> of </w:t>
        </w:r>
        <w:r w:rsidR="00B07172" w:rsidRPr="0062332D">
          <w:rPr>
            <w:rStyle w:val="Emphasis"/>
            <w:rFonts w:ascii="Georgia" w:eastAsiaTheme="majorEastAsia" w:hAnsi="Georgia"/>
            <w:b/>
            <w:bCs/>
            <w:color w:val="007CBA"/>
          </w:rPr>
          <w:t>Enterococcus faecium</w:t>
        </w:r>
        <w:r w:rsidR="00B07172" w:rsidRPr="0062332D">
          <w:rPr>
            <w:rStyle w:val="Hyperlink"/>
            <w:rFonts w:ascii="Georgia" w:hAnsi="Georgia"/>
            <w:b/>
            <w:bCs/>
          </w:rPr>
          <w:t> ATCC 51559</w:t>
        </w:r>
      </w:hyperlink>
      <w:r w:rsidR="00B07172" w:rsidRPr="0062332D">
        <w:rPr>
          <w:rStyle w:val="Strong"/>
          <w:rFonts w:ascii="Georgia" w:hAnsi="Georgia"/>
          <w:color w:val="333333"/>
          <w:shd w:val="clear" w:color="auto" w:fill="FFFFFF"/>
        </w:rPr>
        <w:t>.</w:t>
      </w:r>
    </w:p>
    <w:p w14:paraId="517A1CAA" w14:textId="4C5F69B4" w:rsidR="00B07172"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26" w:tgtFrame="_blank" w:history="1">
        <w:r w:rsidR="005E157E" w:rsidRPr="0062332D">
          <w:rPr>
            <w:rStyle w:val="Hyperlink"/>
            <w:rFonts w:ascii="Georgia" w:hAnsi="Georgia"/>
            <w:b/>
            <w:bCs/>
          </w:rPr>
          <w:t>Direct In-Gel Hybridization of DNA with Digoxigenin-Labeled Probes. In Protocols for Nucleic Acid Analysis by Nonradioactive Probes</w:t>
        </w:r>
      </w:hyperlink>
      <w:r w:rsidR="005E157E" w:rsidRPr="0062332D">
        <w:rPr>
          <w:rStyle w:val="Strong"/>
          <w:rFonts w:ascii="Georgia" w:hAnsi="Georgia"/>
          <w:color w:val="333333"/>
          <w:shd w:val="clear" w:color="auto" w:fill="FFFFFF"/>
        </w:rPr>
        <w:t>.</w:t>
      </w:r>
    </w:p>
    <w:p w14:paraId="0366EE6B" w14:textId="2A82C887" w:rsidR="005E157E" w:rsidRPr="0062332D" w:rsidRDefault="00000000" w:rsidP="00335F3E">
      <w:pPr>
        <w:pStyle w:val="NormalWeb"/>
        <w:pBdr>
          <w:bottom w:val="single" w:sz="12" w:space="1" w:color="auto"/>
        </w:pBdr>
        <w:shd w:val="clear" w:color="auto" w:fill="FFFFFF"/>
        <w:rPr>
          <w:rStyle w:val="Strong"/>
          <w:rFonts w:ascii="Georgia" w:hAnsi="Georgia"/>
          <w:color w:val="333333"/>
          <w:shd w:val="clear" w:color="auto" w:fill="FFFFFF"/>
        </w:rPr>
      </w:pPr>
      <w:hyperlink r:id="rId1427" w:tgtFrame="_blank" w:history="1">
        <w:r w:rsidR="005E157E" w:rsidRPr="0062332D">
          <w:rPr>
            <w:rStyle w:val="Hyperlink"/>
            <w:rFonts w:ascii="Georgia" w:hAnsi="Georgia"/>
            <w:b/>
            <w:bCs/>
          </w:rPr>
          <w:t xml:space="preserve">Characterization of Class 1 </w:t>
        </w:r>
        <w:proofErr w:type="spellStart"/>
        <w:r w:rsidR="005E157E" w:rsidRPr="0062332D">
          <w:rPr>
            <w:rStyle w:val="Hyperlink"/>
            <w:rFonts w:ascii="Georgia" w:hAnsi="Georgia"/>
            <w:b/>
            <w:bCs/>
          </w:rPr>
          <w:t>Integron</w:t>
        </w:r>
        <w:proofErr w:type="spellEnd"/>
        <w:r w:rsidR="005E157E" w:rsidRPr="0062332D">
          <w:rPr>
            <w:rStyle w:val="Hyperlink"/>
            <w:rFonts w:ascii="Georgia" w:hAnsi="Georgia"/>
            <w:b/>
            <w:bCs/>
          </w:rPr>
          <w:t xml:space="preserve"> Resistance Gene Cassettes in </w:t>
        </w:r>
        <w:r w:rsidR="005E157E" w:rsidRPr="0062332D">
          <w:rPr>
            <w:rStyle w:val="Emphasis"/>
            <w:rFonts w:ascii="Georgia" w:eastAsiaTheme="majorEastAsia" w:hAnsi="Georgia"/>
            <w:b/>
            <w:bCs/>
            <w:color w:val="007CBA"/>
          </w:rPr>
          <w:t>Salmonella enterica</w:t>
        </w:r>
        <w:r w:rsidR="005E157E" w:rsidRPr="0062332D">
          <w:rPr>
            <w:rStyle w:val="Hyperlink"/>
            <w:rFonts w:ascii="Georgia" w:hAnsi="Georgia"/>
            <w:b/>
            <w:bCs/>
          </w:rPr>
          <w:t xml:space="preserve"> Serovars Oslo and </w:t>
        </w:r>
        <w:proofErr w:type="spellStart"/>
        <w:r w:rsidR="005E157E" w:rsidRPr="0062332D">
          <w:rPr>
            <w:rStyle w:val="Hyperlink"/>
            <w:rFonts w:ascii="Georgia" w:hAnsi="Georgia"/>
            <w:b/>
            <w:bCs/>
          </w:rPr>
          <w:t>Bareily</w:t>
        </w:r>
        <w:proofErr w:type="spellEnd"/>
        <w:r w:rsidR="005E157E" w:rsidRPr="0062332D">
          <w:rPr>
            <w:rStyle w:val="Hyperlink"/>
            <w:rFonts w:ascii="Georgia" w:hAnsi="Georgia"/>
            <w:b/>
            <w:bCs/>
          </w:rPr>
          <w:t xml:space="preserve"> from Imported Seafood</w:t>
        </w:r>
      </w:hyperlink>
      <w:r w:rsidR="005E157E" w:rsidRPr="0062332D">
        <w:rPr>
          <w:rStyle w:val="Strong"/>
          <w:rFonts w:ascii="Georgia" w:hAnsi="Georgia"/>
          <w:color w:val="333333"/>
          <w:shd w:val="clear" w:color="auto" w:fill="FFFFFF"/>
        </w:rPr>
        <w:t>.</w:t>
      </w:r>
    </w:p>
    <w:p w14:paraId="76539FCF" w14:textId="4EC1A890" w:rsidR="005E157E" w:rsidRPr="0062332D" w:rsidRDefault="00000000" w:rsidP="00335F3E">
      <w:pPr>
        <w:pStyle w:val="NormalWeb"/>
        <w:pBdr>
          <w:bottom w:val="single" w:sz="12" w:space="1" w:color="auto"/>
        </w:pBdr>
        <w:shd w:val="clear" w:color="auto" w:fill="FFFFFF"/>
        <w:rPr>
          <w:rFonts w:ascii="Georgia" w:hAnsi="Georgia"/>
        </w:rPr>
      </w:pPr>
      <w:hyperlink r:id="rId1428" w:tgtFrame="_blank" w:history="1">
        <w:r w:rsidR="005E157E" w:rsidRPr="0062332D">
          <w:rPr>
            <w:rStyle w:val="Strong"/>
            <w:rFonts w:ascii="Georgia" w:hAnsi="Georgia"/>
            <w:color w:val="007CBA"/>
            <w:shd w:val="clear" w:color="auto" w:fill="FFFFFF"/>
          </w:rPr>
          <w:t>Molecular Characterization of Multidrug-Resistant </w:t>
        </w:r>
        <w:r w:rsidR="005E157E" w:rsidRPr="0062332D">
          <w:rPr>
            <w:rStyle w:val="Emphasis"/>
            <w:rFonts w:ascii="Georgia" w:eastAsiaTheme="majorEastAsia" w:hAnsi="Georgia"/>
            <w:b/>
            <w:bCs/>
            <w:color w:val="007CBA"/>
            <w:shd w:val="clear" w:color="auto" w:fill="FFFFFF"/>
          </w:rPr>
          <w:t>Enterococcus</w:t>
        </w:r>
        <w:r w:rsidR="005E157E" w:rsidRPr="0062332D">
          <w:rPr>
            <w:rStyle w:val="Strong"/>
            <w:rFonts w:ascii="Georgia" w:hAnsi="Georgia"/>
            <w:color w:val="007CBA"/>
            <w:shd w:val="clear" w:color="auto" w:fill="FFFFFF"/>
          </w:rPr>
          <w:t> spp. from Poultry and Dairy Farms: Detection of Virulence and Vancomycin Resistance Gene Markers by PCR</w:t>
        </w:r>
      </w:hyperlink>
      <w:r w:rsidR="005E157E" w:rsidRPr="0062332D">
        <w:rPr>
          <w:rStyle w:val="Strong"/>
          <w:rFonts w:ascii="Georgia" w:hAnsi="Georgia"/>
          <w:color w:val="333333"/>
          <w:shd w:val="clear" w:color="auto" w:fill="FFFFFF"/>
        </w:rPr>
        <w:t>.</w:t>
      </w:r>
    </w:p>
    <w:p w14:paraId="6D21EA7E" w14:textId="4BF70664" w:rsidR="00335F3E" w:rsidRDefault="00000000" w:rsidP="00335F3E">
      <w:pPr>
        <w:pStyle w:val="NormalWeb"/>
        <w:pBdr>
          <w:bottom w:val="single" w:sz="12" w:space="1" w:color="auto"/>
        </w:pBdr>
        <w:shd w:val="clear" w:color="auto" w:fill="FFFFFF"/>
        <w:rPr>
          <w:rFonts w:ascii="Georgia" w:hAnsi="Georgia"/>
          <w:color w:val="333333"/>
          <w:sz w:val="32"/>
          <w:szCs w:val="32"/>
        </w:rPr>
      </w:pPr>
      <w:hyperlink r:id="rId1429" w:history="1">
        <w:r w:rsidR="00335F3E" w:rsidRPr="00677CBA">
          <w:rPr>
            <w:rStyle w:val="Hyperlink"/>
            <w:rFonts w:ascii="Georgia" w:hAnsi="Georgia"/>
            <w:sz w:val="32"/>
            <w:szCs w:val="32"/>
          </w:rPr>
          <w:t xml:space="preserve">VIEW FULL BIO – </w:t>
        </w:r>
        <w:r w:rsidR="00677CBA" w:rsidRPr="00677CBA">
          <w:rPr>
            <w:rStyle w:val="Hyperlink"/>
            <w:rFonts w:ascii="Georgia" w:hAnsi="Georgia"/>
            <w:sz w:val="32"/>
            <w:szCs w:val="32"/>
          </w:rPr>
          <w:t>Saeed Khan</w:t>
        </w:r>
        <w:r w:rsidR="00335F3E" w:rsidRPr="00677CBA">
          <w:rPr>
            <w:rStyle w:val="Hyperlink"/>
            <w:rFonts w:ascii="Georgia" w:hAnsi="Georgia"/>
            <w:sz w:val="32"/>
            <w:szCs w:val="32"/>
          </w:rPr>
          <w:t>, Ph.D.</w:t>
        </w:r>
      </w:hyperlink>
    </w:p>
    <w:p w14:paraId="492DC927" w14:textId="77777777" w:rsidR="00335F3E" w:rsidRDefault="00335F3E" w:rsidP="00335F3E">
      <w:pPr>
        <w:pStyle w:val="NormalWeb"/>
        <w:pBdr>
          <w:bottom w:val="single" w:sz="12" w:space="1" w:color="auto"/>
        </w:pBdr>
        <w:shd w:val="clear" w:color="auto" w:fill="FFFFFF"/>
        <w:rPr>
          <w:rFonts w:ascii="Georgia" w:hAnsi="Georgia"/>
          <w:color w:val="333333"/>
          <w:sz w:val="32"/>
          <w:szCs w:val="32"/>
        </w:rPr>
      </w:pPr>
    </w:p>
    <w:p w14:paraId="496E1B5E" w14:textId="282BEBEF" w:rsidR="00E06F3B" w:rsidRDefault="0048305E" w:rsidP="00E06F3B">
      <w:pPr>
        <w:pStyle w:val="Heading1"/>
        <w:shd w:val="clear" w:color="auto" w:fill="FFFFFF"/>
        <w:spacing w:after="225"/>
        <w:jc w:val="left"/>
        <w:rPr>
          <w:rFonts w:ascii="Helvetica" w:hAnsi="Helvetica" w:cs="Helvetica"/>
          <w:color w:val="333333"/>
        </w:rPr>
      </w:pPr>
      <w:r>
        <w:rPr>
          <w:rFonts w:ascii="Helvetica" w:hAnsi="Helvetica" w:cs="Helvetica"/>
          <w:color w:val="333333"/>
        </w:rPr>
        <w:t>San</w:t>
      </w:r>
      <w:r w:rsidR="008D7838">
        <w:rPr>
          <w:rFonts w:ascii="Helvetica" w:hAnsi="Helvetica" w:cs="Helvetica"/>
          <w:color w:val="333333"/>
        </w:rPr>
        <w:t>geeta</w:t>
      </w:r>
      <w:r w:rsidR="00E06F3B">
        <w:rPr>
          <w:rFonts w:ascii="Helvetica" w:hAnsi="Helvetica" w:cs="Helvetica"/>
          <w:color w:val="333333"/>
        </w:rPr>
        <w:t xml:space="preserve"> </w:t>
      </w:r>
      <w:proofErr w:type="spellStart"/>
      <w:r w:rsidR="00E06F3B">
        <w:rPr>
          <w:rFonts w:ascii="Helvetica" w:hAnsi="Helvetica" w:cs="Helvetica"/>
          <w:color w:val="333333"/>
        </w:rPr>
        <w:t>Kha</w:t>
      </w:r>
      <w:r w:rsidR="008D7838">
        <w:rPr>
          <w:rFonts w:ascii="Helvetica" w:hAnsi="Helvetica" w:cs="Helvetica"/>
          <w:color w:val="333333"/>
        </w:rPr>
        <w:t>re</w:t>
      </w:r>
      <w:proofErr w:type="spellEnd"/>
      <w:r w:rsidR="00E06F3B">
        <w:rPr>
          <w:rFonts w:ascii="Helvetica" w:hAnsi="Helvetica" w:cs="Helvetica"/>
          <w:color w:val="333333"/>
        </w:rPr>
        <w:t xml:space="preserve">, </w:t>
      </w:r>
      <w:r w:rsidR="008D7838">
        <w:rPr>
          <w:rFonts w:ascii="Helvetica" w:hAnsi="Helvetica" w:cs="Helvetica"/>
          <w:color w:val="333333"/>
        </w:rPr>
        <w:t xml:space="preserve">M.S., </w:t>
      </w:r>
      <w:r w:rsidR="00E06F3B">
        <w:rPr>
          <w:rFonts w:ascii="Helvetica" w:hAnsi="Helvetica" w:cs="Helvetica"/>
          <w:color w:val="333333"/>
        </w:rPr>
        <w:t>Ph.D.</w:t>
      </w:r>
    </w:p>
    <w:p w14:paraId="201CBB05" w14:textId="77777777" w:rsidR="00E06F3B" w:rsidRDefault="00E06F3B" w:rsidP="00E06F3B">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Research Microbiologist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Microbiology</w:t>
      </w:r>
    </w:p>
    <w:p w14:paraId="4B0719A2" w14:textId="77777777" w:rsidR="00F86190" w:rsidRPr="00F86190" w:rsidRDefault="00F86190" w:rsidP="00F8619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F86190">
        <w:rPr>
          <w:rFonts w:ascii="Georgia" w:eastAsia="Times New Roman" w:hAnsi="Georgia" w:cs="Times New Roman"/>
          <w:color w:val="333333"/>
          <w:sz w:val="24"/>
          <w:szCs w:val="24"/>
        </w:rPr>
        <w:t xml:space="preserve">Dr. </w:t>
      </w:r>
      <w:proofErr w:type="spellStart"/>
      <w:r w:rsidRPr="00F86190">
        <w:rPr>
          <w:rFonts w:ascii="Georgia" w:eastAsia="Times New Roman" w:hAnsi="Georgia" w:cs="Times New Roman"/>
          <w:color w:val="333333"/>
          <w:sz w:val="24"/>
          <w:szCs w:val="24"/>
        </w:rPr>
        <w:t>Khare</w:t>
      </w:r>
      <w:proofErr w:type="spellEnd"/>
      <w:r w:rsidRPr="00F86190">
        <w:rPr>
          <w:rFonts w:ascii="Georgia" w:eastAsia="Times New Roman" w:hAnsi="Georgia" w:cs="Times New Roman"/>
          <w:color w:val="333333"/>
          <w:sz w:val="24"/>
          <w:szCs w:val="24"/>
        </w:rPr>
        <w:t xml:space="preserve"> works on cutting-edge xenobiotic-microbiome-host communication, host-pathogen interaction, and nanoparticle research. She has successfully used in vivo, ex vivo, and in vitro models for microbiome assessment during the interaction of xenobiotics to disclose science-based evidence for regulatory sciences. She applies advanced technologies that could be used as endpoints to evaluate the safety of xenobiotics in the gastrointestinal tract. For example, under an interagency agreement with NTP/NIEHS and FDA, her research team is performing risk assessments of several xenobiotic compounds (Aloin, Arsenic, Silver nanoparticle, </w:t>
      </w:r>
      <w:proofErr w:type="spellStart"/>
      <w:r w:rsidRPr="00F86190">
        <w:rPr>
          <w:rFonts w:ascii="Georgia" w:eastAsia="Times New Roman" w:hAnsi="Georgia" w:cs="Times New Roman"/>
          <w:color w:val="333333"/>
          <w:sz w:val="24"/>
          <w:szCs w:val="24"/>
        </w:rPr>
        <w:t>BisphenolAF</w:t>
      </w:r>
      <w:proofErr w:type="spellEnd"/>
      <w:r w:rsidRPr="00F86190">
        <w:rPr>
          <w:rFonts w:ascii="Georgia" w:eastAsia="Times New Roman" w:hAnsi="Georgia" w:cs="Times New Roman"/>
          <w:color w:val="333333"/>
          <w:sz w:val="24"/>
          <w:szCs w:val="24"/>
        </w:rPr>
        <w:t>, Triclosan) using non-animal and animal models to delineate the impact on the intestinal microbiome and gut-associated immune response during exposure to acute/chronic/repeated exposure of xenobiotics. Moreover, recent efforts focus on the development of models that reveal translation from animal to human. The outcome of this research is in line with the FDA Strategic Policy Roadmap to “empower consumers to make better and more informed decisions about their diets and health.”</w:t>
      </w:r>
    </w:p>
    <w:p w14:paraId="6A6F3803" w14:textId="77777777" w:rsidR="00F86190" w:rsidRPr="00F86190" w:rsidRDefault="00F86190" w:rsidP="00F8619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F86190">
        <w:rPr>
          <w:rFonts w:ascii="Georgia" w:eastAsia="Times New Roman" w:hAnsi="Georgia" w:cs="Times New Roman"/>
          <w:color w:val="333333"/>
          <w:sz w:val="24"/>
          <w:szCs w:val="24"/>
        </w:rPr>
        <w:t xml:space="preserve">Another aspect of Dr. </w:t>
      </w:r>
      <w:proofErr w:type="spellStart"/>
      <w:r w:rsidRPr="00F86190">
        <w:rPr>
          <w:rFonts w:ascii="Georgia" w:eastAsia="Times New Roman" w:hAnsi="Georgia" w:cs="Times New Roman"/>
          <w:color w:val="333333"/>
          <w:sz w:val="24"/>
          <w:szCs w:val="24"/>
        </w:rPr>
        <w:t>Khare’s</w:t>
      </w:r>
      <w:proofErr w:type="spellEnd"/>
      <w:r w:rsidRPr="00F86190">
        <w:rPr>
          <w:rFonts w:ascii="Georgia" w:eastAsia="Times New Roman" w:hAnsi="Georgia" w:cs="Times New Roman"/>
          <w:color w:val="333333"/>
          <w:sz w:val="24"/>
          <w:szCs w:val="24"/>
        </w:rPr>
        <w:t xml:space="preserve"> research is to assess the impact of emerging nanomaterial on the gastrointestinal tract. Under a Broad Agency Announcement between the Arkansas Research Consortium in Nanotoxicity and the FDA, Dr. </w:t>
      </w:r>
      <w:proofErr w:type="spellStart"/>
      <w:r w:rsidRPr="00F86190">
        <w:rPr>
          <w:rFonts w:ascii="Georgia" w:eastAsia="Times New Roman" w:hAnsi="Georgia" w:cs="Times New Roman"/>
          <w:color w:val="333333"/>
          <w:sz w:val="24"/>
          <w:szCs w:val="24"/>
        </w:rPr>
        <w:t>Khare</w:t>
      </w:r>
      <w:proofErr w:type="spellEnd"/>
      <w:r w:rsidRPr="00F86190">
        <w:rPr>
          <w:rFonts w:ascii="Georgia" w:eastAsia="Times New Roman" w:hAnsi="Georgia" w:cs="Times New Roman"/>
          <w:color w:val="333333"/>
          <w:sz w:val="24"/>
          <w:szCs w:val="24"/>
        </w:rPr>
        <w:t xml:space="preserve"> led a project to perform safety assessments of carbon-based nanomaterial (Graphene and Carbon Nano Tubes). Dr. </w:t>
      </w:r>
      <w:proofErr w:type="spellStart"/>
      <w:r w:rsidRPr="00F86190">
        <w:rPr>
          <w:rFonts w:ascii="Georgia" w:eastAsia="Times New Roman" w:hAnsi="Georgia" w:cs="Times New Roman"/>
          <w:color w:val="333333"/>
          <w:sz w:val="24"/>
          <w:szCs w:val="24"/>
        </w:rPr>
        <w:t>Khare’s</w:t>
      </w:r>
      <w:proofErr w:type="spellEnd"/>
      <w:r w:rsidRPr="00F86190">
        <w:rPr>
          <w:rFonts w:ascii="Georgia" w:eastAsia="Times New Roman" w:hAnsi="Georgia" w:cs="Times New Roman"/>
          <w:color w:val="333333"/>
          <w:sz w:val="24"/>
          <w:szCs w:val="24"/>
        </w:rPr>
        <w:t xml:space="preserve"> laboratory has provided data that can be used as additional endpoints in the safety evaluation of nanotechnology-derived products which supplements the traditional metabolism, toxicity, and tissue-residue disposition information used in toxicology risk assessments.</w:t>
      </w:r>
    </w:p>
    <w:p w14:paraId="47C4B4F7" w14:textId="77777777" w:rsidR="00F86190" w:rsidRPr="00F86190" w:rsidRDefault="00F86190" w:rsidP="00F8619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F86190">
        <w:rPr>
          <w:rFonts w:ascii="Georgia" w:eastAsia="Times New Roman" w:hAnsi="Georgia" w:cs="Times New Roman"/>
          <w:color w:val="333333"/>
          <w:sz w:val="24"/>
          <w:szCs w:val="24"/>
        </w:rPr>
        <w:t xml:space="preserve">The use of veterinary antimicrobial drugs in food-producing animals may result in antimicrobial-drug residues in or on the edible products derived from treated animals. There are ongoing concerns that the residual amount of antibiotic may cause emergence of antimicrobial resistance in intestinal-microbial populations, as well as lead to the </w:t>
      </w:r>
      <w:r w:rsidRPr="00F86190">
        <w:rPr>
          <w:rFonts w:ascii="Georgia" w:eastAsia="Times New Roman" w:hAnsi="Georgia" w:cs="Times New Roman"/>
          <w:color w:val="333333"/>
          <w:sz w:val="24"/>
          <w:szCs w:val="24"/>
        </w:rPr>
        <w:lastRenderedPageBreak/>
        <w:t xml:space="preserve">development of cross-resistance for other classes of antibiotics. In collaboration with FDA’s Center for Veterinary Medicine, studies are in progress to evaluate the effects of residual amounts of antibiotics on the development of antibiotic resistance and gastrointestinal permeability. Dr. </w:t>
      </w:r>
      <w:proofErr w:type="spellStart"/>
      <w:r w:rsidRPr="00F86190">
        <w:rPr>
          <w:rFonts w:ascii="Georgia" w:eastAsia="Times New Roman" w:hAnsi="Georgia" w:cs="Times New Roman"/>
          <w:color w:val="333333"/>
          <w:sz w:val="24"/>
          <w:szCs w:val="24"/>
        </w:rPr>
        <w:t>Khare’s</w:t>
      </w:r>
      <w:proofErr w:type="spellEnd"/>
      <w:r w:rsidRPr="00F86190">
        <w:rPr>
          <w:rFonts w:ascii="Georgia" w:eastAsia="Times New Roman" w:hAnsi="Georgia" w:cs="Times New Roman"/>
          <w:color w:val="333333"/>
          <w:sz w:val="24"/>
          <w:szCs w:val="24"/>
        </w:rPr>
        <w:t xml:space="preserve"> laboratory uses </w:t>
      </w:r>
      <w:proofErr w:type="gramStart"/>
      <w:r w:rsidRPr="00F86190">
        <w:rPr>
          <w:rFonts w:ascii="Georgia" w:eastAsia="Times New Roman" w:hAnsi="Georgia" w:cs="Times New Roman"/>
          <w:color w:val="333333"/>
          <w:sz w:val="24"/>
          <w:szCs w:val="24"/>
        </w:rPr>
        <w:t>in vitro</w:t>
      </w:r>
      <w:proofErr w:type="gramEnd"/>
      <w:r w:rsidRPr="00F86190">
        <w:rPr>
          <w:rFonts w:ascii="Georgia" w:eastAsia="Times New Roman" w:hAnsi="Georgia" w:cs="Times New Roman"/>
          <w:color w:val="333333"/>
          <w:sz w:val="24"/>
          <w:szCs w:val="24"/>
        </w:rPr>
        <w:t xml:space="preserve"> and ex vivo models to address this emerging FDA concern and highlights the importance of evaluating toxicity of residual concentrations of antimicrobial agents in food. Data from these studies may aid in establishing guidance for human food-safety assessments.</w:t>
      </w:r>
    </w:p>
    <w:p w14:paraId="093F6871" w14:textId="6FB39BE1" w:rsidR="00E06F3B" w:rsidRPr="00677CBA" w:rsidRDefault="00F86190" w:rsidP="00E06F3B">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F86190">
        <w:rPr>
          <w:rFonts w:ascii="Georgia" w:eastAsia="Times New Roman" w:hAnsi="Georgia" w:cs="Times New Roman"/>
          <w:color w:val="333333"/>
          <w:sz w:val="24"/>
          <w:szCs w:val="24"/>
        </w:rPr>
        <w:t xml:space="preserve">Scientists from academia and other government agencies have reached out to Dr. </w:t>
      </w:r>
      <w:proofErr w:type="spellStart"/>
      <w:r w:rsidRPr="00F86190">
        <w:rPr>
          <w:rFonts w:ascii="Georgia" w:eastAsia="Times New Roman" w:hAnsi="Georgia" w:cs="Times New Roman"/>
          <w:color w:val="333333"/>
          <w:sz w:val="24"/>
          <w:szCs w:val="24"/>
        </w:rPr>
        <w:t>Khare</w:t>
      </w:r>
      <w:proofErr w:type="spellEnd"/>
      <w:r w:rsidRPr="00F86190">
        <w:rPr>
          <w:rFonts w:ascii="Georgia" w:eastAsia="Times New Roman" w:hAnsi="Georgia" w:cs="Times New Roman"/>
          <w:color w:val="333333"/>
          <w:sz w:val="24"/>
          <w:szCs w:val="24"/>
        </w:rPr>
        <w:t xml:space="preserve"> for collaborations. For example, she is a collaborator on a study conducted at the University of Arkansas for Medical Sciences to address links between environment pollutant exposure, obesity, and the microbiome. She has also collaborated with investigators from Harvard University to analyze the impact of edible nanomaterial on the intestinal microbiota. In collaboration with other scientists at NCTR her research group is making efforts to identify the link of intestinal microbiome with extraintestinal diseases using transgenic animals and collaborative cross animals. The outcomes of collaborative projects within NCTR and with FDA Product Centers, the NTP, and academic institutions are in line with the FDA’s Strategic Plan on Regulatory Science to “Evaluate Innovative Emerging Technologies” and “Modernize Toxicology to Enhance Product Safety.” The long-term goal of Dr. </w:t>
      </w:r>
      <w:proofErr w:type="spellStart"/>
      <w:r w:rsidRPr="00F86190">
        <w:rPr>
          <w:rFonts w:ascii="Georgia" w:eastAsia="Times New Roman" w:hAnsi="Georgia" w:cs="Times New Roman"/>
          <w:color w:val="333333"/>
          <w:sz w:val="24"/>
          <w:szCs w:val="24"/>
        </w:rPr>
        <w:t>Khare’s</w:t>
      </w:r>
      <w:proofErr w:type="spellEnd"/>
      <w:r w:rsidRPr="00F86190">
        <w:rPr>
          <w:rFonts w:ascii="Georgia" w:eastAsia="Times New Roman" w:hAnsi="Georgia" w:cs="Times New Roman"/>
          <w:color w:val="333333"/>
          <w:sz w:val="24"/>
          <w:szCs w:val="24"/>
        </w:rPr>
        <w:t xml:space="preserve"> research is to advance regulatory science by understanding the complex relationship of the gastrointestinal tract with commensal bacteria, invading enteric pathogens and residues (antibiotics, drugs, pesticides, herbicides, and additives) in consumed food products. The outcome of this research will provide a comprehensive understanding of the mechanistic interaction of xenobiotics-host-microbiome. These findings will form a basis to draft a decision tree for gastrointestinal risk assessment.</w:t>
      </w:r>
      <w:r w:rsidR="00E06F3B" w:rsidRPr="00677CBA">
        <w:rPr>
          <w:rFonts w:ascii="Georgia" w:hAnsi="Georgia"/>
          <w:color w:val="333333"/>
          <w:sz w:val="24"/>
          <w:szCs w:val="24"/>
          <w:shd w:val="clear" w:color="auto" w:fill="FFFFFF"/>
        </w:rPr>
        <w:t xml:space="preserve"> </w:t>
      </w:r>
      <w:hyperlink r:id="rId1430" w:history="1">
        <w:r w:rsidR="00E06F3B" w:rsidRPr="00857E4E">
          <w:rPr>
            <w:rStyle w:val="Hyperlink"/>
            <w:rFonts w:ascii="Georgia" w:hAnsi="Georgia"/>
            <w:sz w:val="24"/>
            <w:szCs w:val="24"/>
          </w:rPr>
          <w:t xml:space="preserve">VIEW FULL BIO – Dr. </w:t>
        </w:r>
        <w:r w:rsidRPr="00857E4E">
          <w:rPr>
            <w:rStyle w:val="Hyperlink"/>
            <w:rFonts w:ascii="Georgia" w:hAnsi="Georgia"/>
            <w:sz w:val="24"/>
            <w:szCs w:val="24"/>
          </w:rPr>
          <w:t xml:space="preserve">Sangeeta </w:t>
        </w:r>
        <w:proofErr w:type="spellStart"/>
        <w:r w:rsidRPr="00857E4E">
          <w:rPr>
            <w:rStyle w:val="Hyperlink"/>
            <w:rFonts w:ascii="Georgia" w:hAnsi="Georgia"/>
            <w:sz w:val="24"/>
            <w:szCs w:val="24"/>
          </w:rPr>
          <w:t>Khare</w:t>
        </w:r>
        <w:proofErr w:type="spellEnd"/>
      </w:hyperlink>
    </w:p>
    <w:p w14:paraId="60965E50" w14:textId="77777777" w:rsidR="00E06F3B" w:rsidRDefault="00E06F3B" w:rsidP="00E06F3B">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03AD03CD"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31" w:history="1">
        <w:r w:rsidR="00E06F3B" w:rsidRPr="0062332D">
          <w:rPr>
            <w:rStyle w:val="Hyperlink"/>
            <w:rFonts w:ascii="Georgia" w:hAnsi="Georgia"/>
            <w:b/>
            <w:bCs/>
          </w:rPr>
          <w:t>Genotypic Characterization of Clinical Isolates of </w:t>
        </w:r>
        <w:r w:rsidR="00E06F3B" w:rsidRPr="0062332D">
          <w:rPr>
            <w:rStyle w:val="Emphasis"/>
            <w:rFonts w:ascii="Georgia" w:eastAsiaTheme="majorEastAsia" w:hAnsi="Georgia"/>
            <w:b/>
            <w:bCs/>
            <w:color w:val="007CBA"/>
          </w:rPr>
          <w:t>Staphylococcus aureus</w:t>
        </w:r>
        <w:r w:rsidR="00E06F3B" w:rsidRPr="0062332D">
          <w:rPr>
            <w:rStyle w:val="Hyperlink"/>
            <w:rFonts w:ascii="Georgia" w:hAnsi="Georgia"/>
            <w:b/>
            <w:bCs/>
          </w:rPr>
          <w:t> from Pakistan</w:t>
        </w:r>
      </w:hyperlink>
      <w:r w:rsidR="00E06F3B" w:rsidRPr="0062332D">
        <w:rPr>
          <w:rStyle w:val="Strong"/>
          <w:rFonts w:ascii="Georgia" w:hAnsi="Georgia"/>
          <w:color w:val="333333"/>
          <w:shd w:val="clear" w:color="auto" w:fill="FFFFFF"/>
        </w:rPr>
        <w:t>.</w:t>
      </w:r>
    </w:p>
    <w:p w14:paraId="1F776FB2"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32" w:history="1">
        <w:r w:rsidR="00E06F3B" w:rsidRPr="0062332D">
          <w:rPr>
            <w:rStyle w:val="Strong"/>
            <w:rFonts w:ascii="Georgia" w:hAnsi="Georgia"/>
            <w:color w:val="007CBA"/>
            <w:shd w:val="clear" w:color="auto" w:fill="FFFFFF"/>
          </w:rPr>
          <w:t>Dynamic Adaptive Response of </w:t>
        </w:r>
        <w:r w:rsidR="00E06F3B" w:rsidRPr="0062332D">
          <w:rPr>
            <w:rStyle w:val="Emphasis"/>
            <w:rFonts w:ascii="Georgia" w:eastAsiaTheme="majorEastAsia" w:hAnsi="Georgia"/>
            <w:b/>
            <w:bCs/>
            <w:color w:val="007CBA"/>
            <w:shd w:val="clear" w:color="auto" w:fill="FFFFFF"/>
          </w:rPr>
          <w:t>Pseudomonas aeruginosa</w:t>
        </w:r>
        <w:r w:rsidR="00E06F3B" w:rsidRPr="0062332D">
          <w:rPr>
            <w:rStyle w:val="Strong"/>
            <w:rFonts w:ascii="Georgia" w:hAnsi="Georgia"/>
            <w:color w:val="007CBA"/>
            <w:shd w:val="clear" w:color="auto" w:fill="FFFFFF"/>
          </w:rPr>
          <w:t> to Clindamycin/Rifampicin-Impregnated Catheters</w:t>
        </w:r>
      </w:hyperlink>
      <w:r w:rsidR="00E06F3B" w:rsidRPr="0062332D">
        <w:rPr>
          <w:rStyle w:val="Strong"/>
          <w:rFonts w:ascii="Georgia" w:hAnsi="Georgia"/>
          <w:color w:val="333333"/>
          <w:shd w:val="clear" w:color="auto" w:fill="FFFFFF"/>
        </w:rPr>
        <w:t>.</w:t>
      </w:r>
    </w:p>
    <w:p w14:paraId="4404B730"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33" w:history="1">
        <w:r w:rsidR="00E06F3B" w:rsidRPr="0062332D">
          <w:rPr>
            <w:rStyle w:val="Strong"/>
            <w:rFonts w:ascii="Georgia" w:hAnsi="Georgia"/>
            <w:color w:val="007CBA"/>
            <w:shd w:val="clear" w:color="auto" w:fill="FFFFFF"/>
          </w:rPr>
          <w:t>Molecular Typing of β-lactamase and Tetracycline Resistant </w:t>
        </w:r>
        <w:r w:rsidR="00E06F3B" w:rsidRPr="0062332D">
          <w:rPr>
            <w:rStyle w:val="Emphasis"/>
            <w:rFonts w:ascii="Georgia" w:eastAsiaTheme="majorEastAsia" w:hAnsi="Georgia"/>
            <w:b/>
            <w:bCs/>
            <w:color w:val="007CBA"/>
            <w:shd w:val="clear" w:color="auto" w:fill="FFFFFF"/>
          </w:rPr>
          <w:t>Escherichia coli</w:t>
        </w:r>
        <w:r w:rsidR="00E06F3B" w:rsidRPr="0062332D">
          <w:rPr>
            <w:rStyle w:val="Strong"/>
            <w:rFonts w:ascii="Georgia" w:hAnsi="Georgia"/>
            <w:color w:val="007CBA"/>
            <w:shd w:val="clear" w:color="auto" w:fill="FFFFFF"/>
          </w:rPr>
          <w:t> Strains Isolated from Imported Shrimp</w:t>
        </w:r>
      </w:hyperlink>
      <w:r w:rsidR="00E06F3B" w:rsidRPr="0062332D">
        <w:rPr>
          <w:rStyle w:val="Strong"/>
          <w:rFonts w:ascii="Georgia" w:hAnsi="Georgia"/>
          <w:color w:val="333333"/>
          <w:shd w:val="clear" w:color="auto" w:fill="FFFFFF"/>
        </w:rPr>
        <w:t>.</w:t>
      </w:r>
    </w:p>
    <w:p w14:paraId="03F476C5"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34" w:tgtFrame="_blank" w:history="1">
        <w:r w:rsidR="00E06F3B" w:rsidRPr="0062332D">
          <w:rPr>
            <w:rStyle w:val="Hyperlink"/>
            <w:rFonts w:ascii="Georgia" w:hAnsi="Georgia"/>
            <w:b/>
            <w:bCs/>
          </w:rPr>
          <w:t>Prevalence, Toxin Gene Profile, Antibiotic Resistance, and Molecular Characterization of </w:t>
        </w:r>
        <w:r w:rsidR="00E06F3B" w:rsidRPr="0062332D">
          <w:rPr>
            <w:rStyle w:val="Emphasis"/>
            <w:rFonts w:ascii="Georgia" w:eastAsiaTheme="majorEastAsia" w:hAnsi="Georgia"/>
            <w:b/>
            <w:bCs/>
            <w:color w:val="007CBA"/>
          </w:rPr>
          <w:t>Clostridium perfringens</w:t>
        </w:r>
        <w:r w:rsidR="00E06F3B" w:rsidRPr="0062332D">
          <w:rPr>
            <w:rStyle w:val="Hyperlink"/>
            <w:rFonts w:ascii="Georgia" w:hAnsi="Georgia"/>
            <w:b/>
            <w:bCs/>
          </w:rPr>
          <w:t> from Diarrheic and Non-Diarrheic Dogs in Korea</w:t>
        </w:r>
      </w:hyperlink>
      <w:r w:rsidR="00E06F3B" w:rsidRPr="0062332D">
        <w:rPr>
          <w:rStyle w:val="Strong"/>
          <w:rFonts w:ascii="Georgia" w:hAnsi="Georgia"/>
          <w:color w:val="333333"/>
          <w:shd w:val="clear" w:color="auto" w:fill="FFFFFF"/>
        </w:rPr>
        <w:t>.</w:t>
      </w:r>
    </w:p>
    <w:p w14:paraId="547D1E3C"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35" w:tgtFrame="_blank" w:history="1">
        <w:r w:rsidR="00E06F3B" w:rsidRPr="0062332D">
          <w:rPr>
            <w:rStyle w:val="Hyperlink"/>
            <w:rFonts w:ascii="Georgia" w:hAnsi="Georgia"/>
            <w:b/>
            <w:bCs/>
          </w:rPr>
          <w:t>Investigating the Susceptibility of Mice to A Bacterial Challenge after Intravenous Exposure to Durable Nanoparticles</w:t>
        </w:r>
      </w:hyperlink>
      <w:r w:rsidR="00E06F3B" w:rsidRPr="0062332D">
        <w:rPr>
          <w:rStyle w:val="Strong"/>
          <w:rFonts w:ascii="Georgia" w:hAnsi="Georgia"/>
          <w:color w:val="333333"/>
          <w:shd w:val="clear" w:color="auto" w:fill="FFFFFF"/>
        </w:rPr>
        <w:t>.</w:t>
      </w:r>
    </w:p>
    <w:p w14:paraId="5EFDC640"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36" w:tgtFrame="_blank" w:history="1">
        <w:r w:rsidR="00E06F3B" w:rsidRPr="0062332D">
          <w:rPr>
            <w:rStyle w:val="Hyperlink"/>
            <w:rFonts w:ascii="Georgia" w:hAnsi="Georgia"/>
            <w:b/>
            <w:bCs/>
          </w:rPr>
          <w:t>Evaluating the Potential of Gold, Silver, and Silica Nanoparticles to Saturate Mononuclear Phagocytic System Tissues Under Repeat Dosing Conditions</w:t>
        </w:r>
      </w:hyperlink>
      <w:r w:rsidR="00E06F3B" w:rsidRPr="0062332D">
        <w:rPr>
          <w:rStyle w:val="Strong"/>
          <w:rFonts w:ascii="Georgia" w:hAnsi="Georgia"/>
          <w:color w:val="333333"/>
          <w:shd w:val="clear" w:color="auto" w:fill="FFFFFF"/>
        </w:rPr>
        <w:t>.</w:t>
      </w:r>
    </w:p>
    <w:p w14:paraId="48AB7904"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37" w:tgtFrame="_blank" w:history="1">
        <w:r w:rsidR="00E06F3B" w:rsidRPr="0062332D">
          <w:rPr>
            <w:rStyle w:val="Hyperlink"/>
            <w:rFonts w:ascii="Georgia" w:hAnsi="Georgia"/>
            <w:b/>
            <w:bCs/>
          </w:rPr>
          <w:t>Diversity of </w:t>
        </w:r>
        <w:r w:rsidR="00E06F3B" w:rsidRPr="0062332D">
          <w:rPr>
            <w:rStyle w:val="Emphasis"/>
            <w:rFonts w:ascii="Georgia" w:eastAsiaTheme="majorEastAsia" w:hAnsi="Georgia"/>
            <w:b/>
            <w:bCs/>
            <w:color w:val="007CBA"/>
          </w:rPr>
          <w:t>Clostridium Perfringens</w:t>
        </w:r>
        <w:r w:rsidR="00E06F3B" w:rsidRPr="0062332D">
          <w:rPr>
            <w:rStyle w:val="Hyperlink"/>
            <w:rFonts w:ascii="Georgia" w:hAnsi="Georgia"/>
            <w:b/>
            <w:bCs/>
          </w:rPr>
          <w:t> Isolates from Various Sources and Prevalence of Conjugative Plasmids</w:t>
        </w:r>
      </w:hyperlink>
      <w:r w:rsidR="00E06F3B" w:rsidRPr="0062332D">
        <w:rPr>
          <w:rStyle w:val="Strong"/>
          <w:rFonts w:ascii="Georgia" w:hAnsi="Georgia"/>
          <w:color w:val="333333"/>
          <w:shd w:val="clear" w:color="auto" w:fill="FFFFFF"/>
        </w:rPr>
        <w:t>.</w:t>
      </w:r>
    </w:p>
    <w:p w14:paraId="754E5A47"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38" w:tgtFrame="_blank" w:history="1">
        <w:r w:rsidR="00E06F3B" w:rsidRPr="0062332D">
          <w:rPr>
            <w:rStyle w:val="Hyperlink"/>
            <w:rFonts w:ascii="Georgia" w:hAnsi="Georgia"/>
            <w:b/>
            <w:bCs/>
          </w:rPr>
          <w:t>Draft Genome Sequence of Multidrug-resistant </w:t>
        </w:r>
        <w:r w:rsidR="00E06F3B" w:rsidRPr="0062332D">
          <w:rPr>
            <w:rStyle w:val="Emphasis"/>
            <w:rFonts w:ascii="Georgia" w:eastAsiaTheme="majorEastAsia" w:hAnsi="Georgia"/>
            <w:b/>
            <w:bCs/>
            <w:color w:val="007CBA"/>
          </w:rPr>
          <w:t>Enterococcus faecium </w:t>
        </w:r>
        <w:r w:rsidR="00E06F3B" w:rsidRPr="0062332D">
          <w:rPr>
            <w:rStyle w:val="Hyperlink"/>
            <w:rFonts w:ascii="Georgia" w:hAnsi="Georgia"/>
            <w:b/>
            <w:bCs/>
          </w:rPr>
          <w:t>Clinical Isolate VRE3, ST16, with Novel Structural Arrangement of Tn</w:t>
        </w:r>
        <w:r w:rsidR="00E06F3B" w:rsidRPr="0062332D">
          <w:rPr>
            <w:rStyle w:val="Emphasis"/>
            <w:rFonts w:ascii="Georgia" w:eastAsiaTheme="majorEastAsia" w:hAnsi="Georgia"/>
            <w:b/>
            <w:bCs/>
            <w:color w:val="007CBA"/>
          </w:rPr>
          <w:t>1546</w:t>
        </w:r>
      </w:hyperlink>
      <w:r w:rsidR="00E06F3B" w:rsidRPr="0062332D">
        <w:rPr>
          <w:rStyle w:val="Strong"/>
          <w:rFonts w:ascii="Georgia" w:hAnsi="Georgia"/>
          <w:color w:val="333333"/>
          <w:shd w:val="clear" w:color="auto" w:fill="FFFFFF"/>
        </w:rPr>
        <w:t>.</w:t>
      </w:r>
    </w:p>
    <w:p w14:paraId="59EA4F1A"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39" w:tgtFrame="_blank" w:history="1">
        <w:r w:rsidR="00E06F3B" w:rsidRPr="0062332D">
          <w:rPr>
            <w:rStyle w:val="Hyperlink"/>
            <w:rFonts w:ascii="Georgia" w:hAnsi="Georgia"/>
            <w:b/>
            <w:bCs/>
          </w:rPr>
          <w:t>Draft Genome Sequence of a Methicillin-Resistant </w:t>
        </w:r>
        <w:r w:rsidR="00E06F3B" w:rsidRPr="0062332D">
          <w:rPr>
            <w:rStyle w:val="Emphasis"/>
            <w:rFonts w:ascii="Georgia" w:eastAsiaTheme="majorEastAsia" w:hAnsi="Georgia"/>
            <w:b/>
            <w:bCs/>
            <w:color w:val="007CBA"/>
          </w:rPr>
          <w:t>Staphylococcus aureus </w:t>
        </w:r>
        <w:r w:rsidR="00E06F3B" w:rsidRPr="0062332D">
          <w:rPr>
            <w:rStyle w:val="Hyperlink"/>
            <w:rFonts w:ascii="Georgia" w:hAnsi="Georgia"/>
            <w:b/>
            <w:bCs/>
          </w:rPr>
          <w:t>ST1413 Strain for Studying Genetic Mechanisms of Antibiotic Resistance</w:t>
        </w:r>
      </w:hyperlink>
      <w:r w:rsidR="00E06F3B" w:rsidRPr="0062332D">
        <w:rPr>
          <w:rStyle w:val="Strong"/>
          <w:rFonts w:ascii="Georgia" w:hAnsi="Georgia"/>
          <w:color w:val="333333"/>
          <w:shd w:val="clear" w:color="auto" w:fill="FFFFFF"/>
        </w:rPr>
        <w:t>.</w:t>
      </w:r>
    </w:p>
    <w:p w14:paraId="0CE97549"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40" w:tgtFrame="_blank" w:history="1">
        <w:r w:rsidR="00E06F3B" w:rsidRPr="0062332D">
          <w:rPr>
            <w:rStyle w:val="Hyperlink"/>
            <w:rFonts w:ascii="Georgia" w:hAnsi="Georgia"/>
            <w:b/>
            <w:bCs/>
          </w:rPr>
          <w:t>Molecular Characterization of Fluoroquinolone-Resistant </w:t>
        </w:r>
        <w:r w:rsidR="00E06F3B" w:rsidRPr="0062332D">
          <w:rPr>
            <w:rStyle w:val="Emphasis"/>
            <w:rFonts w:ascii="Georgia" w:eastAsiaTheme="majorEastAsia" w:hAnsi="Georgia"/>
            <w:b/>
            <w:bCs/>
            <w:color w:val="007CBA"/>
          </w:rPr>
          <w:t>Aeromonas</w:t>
        </w:r>
        <w:r w:rsidR="00E06F3B" w:rsidRPr="0062332D">
          <w:rPr>
            <w:rStyle w:val="Hyperlink"/>
            <w:rFonts w:ascii="Georgia" w:hAnsi="Georgia"/>
            <w:b/>
            <w:bCs/>
          </w:rPr>
          <w:t> spp. Isolated from Imported Shrimp</w:t>
        </w:r>
      </w:hyperlink>
      <w:r w:rsidR="00E06F3B" w:rsidRPr="0062332D">
        <w:rPr>
          <w:rStyle w:val="Strong"/>
          <w:rFonts w:ascii="Georgia" w:hAnsi="Georgia"/>
          <w:color w:val="333333"/>
          <w:shd w:val="clear" w:color="auto" w:fill="FFFFFF"/>
        </w:rPr>
        <w:t>.</w:t>
      </w:r>
    </w:p>
    <w:p w14:paraId="73452704"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41" w:tgtFrame="_blank" w:history="1">
        <w:r w:rsidR="00E06F3B" w:rsidRPr="0062332D">
          <w:rPr>
            <w:rStyle w:val="Strong"/>
            <w:rFonts w:ascii="Georgia" w:hAnsi="Georgia"/>
            <w:color w:val="007CBA"/>
            <w:shd w:val="clear" w:color="auto" w:fill="FFFFFF"/>
          </w:rPr>
          <w:t>A Transcriptomic Expression Array, PCR and Disk Diffusion Analysis of Antimicrobial Resistance Genes in Multidrug-Resistant Bacteria</w:t>
        </w:r>
      </w:hyperlink>
      <w:r w:rsidR="00E06F3B" w:rsidRPr="0062332D">
        <w:rPr>
          <w:rStyle w:val="Strong"/>
          <w:rFonts w:ascii="Georgia" w:hAnsi="Georgia"/>
          <w:color w:val="333333"/>
          <w:shd w:val="clear" w:color="auto" w:fill="FFFFFF"/>
        </w:rPr>
        <w:t>.</w:t>
      </w:r>
    </w:p>
    <w:p w14:paraId="3EF6B8D1"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42" w:tgtFrame="_blank" w:history="1">
        <w:r w:rsidR="00E06F3B" w:rsidRPr="0062332D">
          <w:rPr>
            <w:rStyle w:val="Hyperlink"/>
            <w:rFonts w:ascii="Georgia" w:hAnsi="Georgia"/>
            <w:b/>
            <w:bCs/>
          </w:rPr>
          <w:t>Lysozyme as a Barrier to Growth of </w:t>
        </w:r>
        <w:r w:rsidR="00E06F3B" w:rsidRPr="0062332D">
          <w:rPr>
            <w:rStyle w:val="Emphasis"/>
            <w:rFonts w:ascii="Georgia" w:eastAsiaTheme="majorEastAsia" w:hAnsi="Georgia"/>
            <w:b/>
            <w:bCs/>
            <w:color w:val="007CBA"/>
          </w:rPr>
          <w:t>Bacillus anthracis</w:t>
        </w:r>
        <w:r w:rsidR="00E06F3B" w:rsidRPr="0062332D">
          <w:rPr>
            <w:rStyle w:val="Hyperlink"/>
            <w:rFonts w:ascii="Georgia" w:hAnsi="Georgia"/>
            <w:b/>
            <w:bCs/>
          </w:rPr>
          <w:t> Strain Sterne in Liquid Egg White, Milk and Beef</w:t>
        </w:r>
      </w:hyperlink>
      <w:r w:rsidR="00E06F3B" w:rsidRPr="0062332D">
        <w:rPr>
          <w:rStyle w:val="Strong"/>
          <w:rFonts w:ascii="Georgia" w:hAnsi="Georgia"/>
          <w:color w:val="333333"/>
          <w:shd w:val="clear" w:color="auto" w:fill="FFFFFF"/>
        </w:rPr>
        <w:t>.</w:t>
      </w:r>
    </w:p>
    <w:p w14:paraId="1A1D0737"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43" w:tgtFrame="_blank" w:history="1">
        <w:r w:rsidR="00E06F3B" w:rsidRPr="0062332D">
          <w:rPr>
            <w:rStyle w:val="Hyperlink"/>
            <w:rFonts w:ascii="Georgia" w:hAnsi="Georgia"/>
            <w:b/>
            <w:bCs/>
          </w:rPr>
          <w:t>Detection of </w:t>
        </w:r>
        <w:proofErr w:type="spellStart"/>
        <w:r w:rsidR="00E06F3B" w:rsidRPr="0062332D">
          <w:rPr>
            <w:rStyle w:val="Emphasis"/>
            <w:rFonts w:ascii="Georgia" w:eastAsiaTheme="majorEastAsia" w:hAnsi="Georgia"/>
            <w:b/>
            <w:bCs/>
            <w:color w:val="007CBA"/>
          </w:rPr>
          <w:t>aacA-aphD</w:t>
        </w:r>
        <w:proofErr w:type="spellEnd"/>
        <w:r w:rsidR="00E06F3B" w:rsidRPr="0062332D">
          <w:rPr>
            <w:rStyle w:val="Hyperlink"/>
            <w:rFonts w:ascii="Georgia" w:hAnsi="Georgia"/>
            <w:b/>
            <w:bCs/>
          </w:rPr>
          <w:t>, </w:t>
        </w:r>
        <w:r w:rsidR="00E06F3B" w:rsidRPr="0062332D">
          <w:rPr>
            <w:rStyle w:val="Emphasis"/>
            <w:rFonts w:ascii="Georgia" w:eastAsiaTheme="majorEastAsia" w:hAnsi="Georgia"/>
            <w:b/>
            <w:bCs/>
            <w:color w:val="007CBA"/>
          </w:rPr>
          <w:t>qacEδ1</w:t>
        </w:r>
        <w:r w:rsidR="00E06F3B" w:rsidRPr="0062332D">
          <w:rPr>
            <w:rStyle w:val="Hyperlink"/>
            <w:rFonts w:ascii="Georgia" w:hAnsi="Georgia"/>
            <w:b/>
            <w:bCs/>
          </w:rPr>
          <w:t>,</w:t>
        </w:r>
        <w:r w:rsidR="00E06F3B" w:rsidRPr="0062332D">
          <w:rPr>
            <w:rStyle w:val="Emphasis"/>
            <w:rFonts w:ascii="Georgia" w:eastAsiaTheme="majorEastAsia" w:hAnsi="Georgia"/>
            <w:b/>
            <w:bCs/>
            <w:color w:val="007CBA"/>
          </w:rPr>
          <w:t> </w:t>
        </w:r>
        <w:proofErr w:type="spellStart"/>
        <w:r w:rsidR="00E06F3B" w:rsidRPr="0062332D">
          <w:rPr>
            <w:rStyle w:val="Emphasis"/>
            <w:rFonts w:ascii="Georgia" w:eastAsiaTheme="majorEastAsia" w:hAnsi="Georgia"/>
            <w:b/>
            <w:bCs/>
            <w:color w:val="007CBA"/>
          </w:rPr>
          <w:t>marA</w:t>
        </w:r>
        <w:proofErr w:type="spellEnd"/>
        <w:r w:rsidR="00E06F3B" w:rsidRPr="0062332D">
          <w:rPr>
            <w:rStyle w:val="Hyperlink"/>
            <w:rFonts w:ascii="Georgia" w:hAnsi="Georgia"/>
            <w:b/>
            <w:bCs/>
          </w:rPr>
          <w:t>, </w:t>
        </w:r>
        <w:proofErr w:type="spellStart"/>
        <w:r w:rsidR="00E06F3B" w:rsidRPr="0062332D">
          <w:rPr>
            <w:rStyle w:val="Emphasis"/>
            <w:rFonts w:ascii="Georgia" w:eastAsiaTheme="majorEastAsia" w:hAnsi="Georgia"/>
            <w:b/>
            <w:bCs/>
            <w:color w:val="007CBA"/>
          </w:rPr>
          <w:t>floR</w:t>
        </w:r>
        <w:proofErr w:type="spellEnd"/>
        <w:r w:rsidR="00E06F3B" w:rsidRPr="0062332D">
          <w:rPr>
            <w:rStyle w:val="Hyperlink"/>
            <w:rFonts w:ascii="Georgia" w:hAnsi="Georgia"/>
            <w:b/>
            <w:bCs/>
          </w:rPr>
          <w:t>, and </w:t>
        </w:r>
        <w:proofErr w:type="spellStart"/>
        <w:r w:rsidR="00E06F3B" w:rsidRPr="0062332D">
          <w:rPr>
            <w:rStyle w:val="Emphasis"/>
            <w:rFonts w:ascii="Georgia" w:eastAsiaTheme="majorEastAsia" w:hAnsi="Georgia"/>
            <w:b/>
            <w:bCs/>
            <w:color w:val="007CBA"/>
          </w:rPr>
          <w:t>tetA</w:t>
        </w:r>
        <w:proofErr w:type="spellEnd"/>
        <w:r w:rsidR="00E06F3B" w:rsidRPr="0062332D">
          <w:rPr>
            <w:rStyle w:val="Hyperlink"/>
            <w:rFonts w:ascii="Georgia" w:hAnsi="Georgia"/>
            <w:b/>
            <w:bCs/>
          </w:rPr>
          <w:t xml:space="preserve"> Genes from Multidrug-Resistant Bacteria: Comparative Analysis of Real-Time Multiplex PCR Assays Using </w:t>
        </w:r>
        <w:proofErr w:type="spellStart"/>
        <w:r w:rsidR="00E06F3B" w:rsidRPr="0062332D">
          <w:rPr>
            <w:rStyle w:val="Hyperlink"/>
            <w:rFonts w:ascii="Georgia" w:hAnsi="Georgia"/>
            <w:b/>
            <w:bCs/>
          </w:rPr>
          <w:t>EvaGreen</w:t>
        </w:r>
        <w:proofErr w:type="spellEnd"/>
        <w:r w:rsidR="00E06F3B" w:rsidRPr="0062332D">
          <w:rPr>
            <w:rStyle w:val="Hyperlink"/>
            <w:rFonts w:ascii="Georgia" w:hAnsi="Georgia"/>
            <w:b/>
            <w:bCs/>
          </w:rPr>
          <w:t>® and SYBR® Green I Dyes</w:t>
        </w:r>
      </w:hyperlink>
      <w:r w:rsidR="00E06F3B" w:rsidRPr="0062332D">
        <w:rPr>
          <w:rStyle w:val="Strong"/>
          <w:rFonts w:ascii="Georgia" w:hAnsi="Georgia"/>
          <w:color w:val="333333"/>
          <w:shd w:val="clear" w:color="auto" w:fill="FFFFFF"/>
        </w:rPr>
        <w:t>.</w:t>
      </w:r>
    </w:p>
    <w:p w14:paraId="66AA81ED"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44" w:tgtFrame="_blank" w:history="1">
        <w:r w:rsidR="00E06F3B" w:rsidRPr="0062332D">
          <w:rPr>
            <w:rStyle w:val="Hyperlink"/>
            <w:rFonts w:ascii="Georgia" w:hAnsi="Georgia"/>
            <w:b/>
            <w:bCs/>
          </w:rPr>
          <w:t xml:space="preserve">Detection and Characterization of Virulence Genes and </w:t>
        </w:r>
        <w:proofErr w:type="spellStart"/>
        <w:r w:rsidR="00E06F3B" w:rsidRPr="0062332D">
          <w:rPr>
            <w:rStyle w:val="Hyperlink"/>
            <w:rFonts w:ascii="Georgia" w:hAnsi="Georgia"/>
            <w:b/>
            <w:bCs/>
          </w:rPr>
          <w:t>Integrons</w:t>
        </w:r>
        <w:proofErr w:type="spellEnd"/>
        <w:r w:rsidR="00E06F3B" w:rsidRPr="0062332D">
          <w:rPr>
            <w:rStyle w:val="Hyperlink"/>
            <w:rFonts w:ascii="Georgia" w:hAnsi="Georgia"/>
            <w:b/>
            <w:bCs/>
          </w:rPr>
          <w:t xml:space="preserve"> in </w:t>
        </w:r>
        <w:r w:rsidR="00E06F3B" w:rsidRPr="0062332D">
          <w:rPr>
            <w:rStyle w:val="Emphasis"/>
            <w:rFonts w:ascii="Georgia" w:eastAsiaTheme="majorEastAsia" w:hAnsi="Georgia"/>
            <w:b/>
            <w:bCs/>
            <w:color w:val="007CBA"/>
          </w:rPr>
          <w:t xml:space="preserve">Aeromonas </w:t>
        </w:r>
        <w:proofErr w:type="spellStart"/>
        <w:r w:rsidR="00E06F3B" w:rsidRPr="0062332D">
          <w:rPr>
            <w:rStyle w:val="Emphasis"/>
            <w:rFonts w:ascii="Georgia" w:eastAsiaTheme="majorEastAsia" w:hAnsi="Georgia"/>
            <w:b/>
            <w:bCs/>
            <w:color w:val="007CBA"/>
          </w:rPr>
          <w:t>veronii</w:t>
        </w:r>
        <w:proofErr w:type="spellEnd"/>
        <w:r w:rsidR="00E06F3B" w:rsidRPr="0062332D">
          <w:rPr>
            <w:rStyle w:val="Hyperlink"/>
            <w:rFonts w:ascii="Georgia" w:hAnsi="Georgia"/>
            <w:b/>
            <w:bCs/>
          </w:rPr>
          <w:t> Isolated from Catfish</w:t>
        </w:r>
      </w:hyperlink>
      <w:r w:rsidR="00E06F3B" w:rsidRPr="0062332D">
        <w:rPr>
          <w:rStyle w:val="Strong"/>
          <w:rFonts w:ascii="Georgia" w:hAnsi="Georgia"/>
          <w:color w:val="333333"/>
          <w:shd w:val="clear" w:color="auto" w:fill="FFFFFF"/>
        </w:rPr>
        <w:t>.</w:t>
      </w:r>
    </w:p>
    <w:p w14:paraId="36473CBC"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45" w:tgtFrame="_blank" w:history="1">
        <w:r w:rsidR="00E06F3B" w:rsidRPr="0062332D">
          <w:rPr>
            <w:rStyle w:val="Hyperlink"/>
            <w:rFonts w:ascii="Georgia" w:hAnsi="Georgia"/>
            <w:b/>
            <w:bCs/>
          </w:rPr>
          <w:t>The Survivability of </w:t>
        </w:r>
        <w:r w:rsidR="00E06F3B" w:rsidRPr="0062332D">
          <w:rPr>
            <w:rStyle w:val="Emphasis"/>
            <w:rFonts w:ascii="Georgia" w:eastAsiaTheme="majorEastAsia" w:hAnsi="Georgia"/>
            <w:b/>
            <w:bCs/>
            <w:color w:val="007CBA"/>
          </w:rPr>
          <w:t>Bacillus anthracis</w:t>
        </w:r>
        <w:r w:rsidR="00E06F3B" w:rsidRPr="0062332D">
          <w:rPr>
            <w:rStyle w:val="Hyperlink"/>
            <w:rFonts w:ascii="Georgia" w:hAnsi="Georgia"/>
            <w:b/>
            <w:bCs/>
          </w:rPr>
          <w:t> in Processed Liquid Eggs</w:t>
        </w:r>
      </w:hyperlink>
      <w:r w:rsidR="00E06F3B" w:rsidRPr="0062332D">
        <w:rPr>
          <w:rStyle w:val="Strong"/>
          <w:rFonts w:ascii="Georgia" w:hAnsi="Georgia"/>
          <w:color w:val="333333"/>
          <w:shd w:val="clear" w:color="auto" w:fill="FFFFFF"/>
        </w:rPr>
        <w:t>.</w:t>
      </w:r>
    </w:p>
    <w:p w14:paraId="65F1D7C1"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46" w:tgtFrame="_blank" w:history="1">
        <w:r w:rsidR="00E06F3B" w:rsidRPr="0062332D">
          <w:rPr>
            <w:rStyle w:val="Hyperlink"/>
            <w:rFonts w:ascii="Georgia" w:hAnsi="Georgia"/>
            <w:b/>
            <w:bCs/>
          </w:rPr>
          <w:t>Genetic Diversity of Tn1546-Like Elements in Clinical Isolates of Vancomycin-Resistant </w:t>
        </w:r>
        <w:r w:rsidR="00E06F3B" w:rsidRPr="0062332D">
          <w:rPr>
            <w:rStyle w:val="Emphasis"/>
            <w:rFonts w:ascii="Georgia" w:eastAsiaTheme="majorEastAsia" w:hAnsi="Georgia"/>
            <w:b/>
            <w:bCs/>
            <w:color w:val="007CBA"/>
          </w:rPr>
          <w:t>Enterococci</w:t>
        </w:r>
      </w:hyperlink>
      <w:r w:rsidR="00E06F3B" w:rsidRPr="0062332D">
        <w:rPr>
          <w:rStyle w:val="Strong"/>
          <w:rFonts w:ascii="Georgia" w:hAnsi="Georgia"/>
          <w:color w:val="333333"/>
          <w:shd w:val="clear" w:color="auto" w:fill="FFFFFF"/>
        </w:rPr>
        <w:t>.</w:t>
      </w:r>
    </w:p>
    <w:p w14:paraId="09EEF0B1"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47" w:tgtFrame="_blank" w:history="1">
        <w:proofErr w:type="spellStart"/>
        <w:r w:rsidR="00E06F3B" w:rsidRPr="0062332D">
          <w:rPr>
            <w:rStyle w:val="Hyperlink"/>
            <w:rFonts w:ascii="Georgia" w:hAnsi="Georgia"/>
            <w:b/>
            <w:bCs/>
          </w:rPr>
          <w:t>Heteroresistance</w:t>
        </w:r>
        <w:proofErr w:type="spellEnd"/>
        <w:r w:rsidR="00E06F3B" w:rsidRPr="0062332D">
          <w:rPr>
            <w:rStyle w:val="Hyperlink"/>
            <w:rFonts w:ascii="Georgia" w:hAnsi="Georgia"/>
            <w:b/>
            <w:bCs/>
          </w:rPr>
          <w:t xml:space="preserve"> to Vancomycin and Novel Point Mutations in Tn</w:t>
        </w:r>
        <w:r w:rsidR="00E06F3B" w:rsidRPr="0062332D">
          <w:rPr>
            <w:rStyle w:val="Emphasis"/>
            <w:rFonts w:ascii="Georgia" w:eastAsiaTheme="majorEastAsia" w:hAnsi="Georgia"/>
            <w:b/>
            <w:bCs/>
            <w:color w:val="007CBA"/>
          </w:rPr>
          <w:t>1546</w:t>
        </w:r>
        <w:r w:rsidR="00E06F3B" w:rsidRPr="0062332D">
          <w:rPr>
            <w:rStyle w:val="Hyperlink"/>
            <w:rFonts w:ascii="Georgia" w:hAnsi="Georgia"/>
            <w:b/>
            <w:bCs/>
          </w:rPr>
          <w:t> of </w:t>
        </w:r>
        <w:r w:rsidR="00E06F3B" w:rsidRPr="0062332D">
          <w:rPr>
            <w:rStyle w:val="Emphasis"/>
            <w:rFonts w:ascii="Georgia" w:eastAsiaTheme="majorEastAsia" w:hAnsi="Georgia"/>
            <w:b/>
            <w:bCs/>
            <w:color w:val="007CBA"/>
          </w:rPr>
          <w:t>Enterococcus faecium</w:t>
        </w:r>
        <w:r w:rsidR="00E06F3B" w:rsidRPr="0062332D">
          <w:rPr>
            <w:rStyle w:val="Hyperlink"/>
            <w:rFonts w:ascii="Georgia" w:hAnsi="Georgia"/>
            <w:b/>
            <w:bCs/>
          </w:rPr>
          <w:t> ATCC 51559</w:t>
        </w:r>
      </w:hyperlink>
      <w:r w:rsidR="00E06F3B" w:rsidRPr="0062332D">
        <w:rPr>
          <w:rStyle w:val="Strong"/>
          <w:rFonts w:ascii="Georgia" w:hAnsi="Georgia"/>
          <w:color w:val="333333"/>
          <w:shd w:val="clear" w:color="auto" w:fill="FFFFFF"/>
        </w:rPr>
        <w:t>.</w:t>
      </w:r>
    </w:p>
    <w:p w14:paraId="2E946728"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48" w:tgtFrame="_blank" w:history="1">
        <w:r w:rsidR="00E06F3B" w:rsidRPr="0062332D">
          <w:rPr>
            <w:rStyle w:val="Hyperlink"/>
            <w:rFonts w:ascii="Georgia" w:hAnsi="Georgia"/>
            <w:b/>
            <w:bCs/>
          </w:rPr>
          <w:t>Direct In-Gel Hybridization of DNA with Digoxigenin-Labeled Probes. In Protocols for Nucleic Acid Analysis by Nonradioactive Probes</w:t>
        </w:r>
      </w:hyperlink>
      <w:r w:rsidR="00E06F3B" w:rsidRPr="0062332D">
        <w:rPr>
          <w:rStyle w:val="Strong"/>
          <w:rFonts w:ascii="Georgia" w:hAnsi="Georgia"/>
          <w:color w:val="333333"/>
          <w:shd w:val="clear" w:color="auto" w:fill="FFFFFF"/>
        </w:rPr>
        <w:t>.</w:t>
      </w:r>
    </w:p>
    <w:p w14:paraId="0E462D7F" w14:textId="77777777" w:rsidR="00E06F3B" w:rsidRPr="0062332D" w:rsidRDefault="00000000" w:rsidP="00E06F3B">
      <w:pPr>
        <w:pStyle w:val="NormalWeb"/>
        <w:pBdr>
          <w:bottom w:val="single" w:sz="12" w:space="1" w:color="auto"/>
        </w:pBdr>
        <w:shd w:val="clear" w:color="auto" w:fill="FFFFFF"/>
        <w:rPr>
          <w:rStyle w:val="Strong"/>
          <w:rFonts w:ascii="Georgia" w:hAnsi="Georgia"/>
          <w:color w:val="333333"/>
          <w:shd w:val="clear" w:color="auto" w:fill="FFFFFF"/>
        </w:rPr>
      </w:pPr>
      <w:hyperlink r:id="rId1449" w:tgtFrame="_blank" w:history="1">
        <w:r w:rsidR="00E06F3B" w:rsidRPr="0062332D">
          <w:rPr>
            <w:rStyle w:val="Hyperlink"/>
            <w:rFonts w:ascii="Georgia" w:hAnsi="Georgia"/>
            <w:b/>
            <w:bCs/>
          </w:rPr>
          <w:t xml:space="preserve">Characterization of Class 1 </w:t>
        </w:r>
        <w:proofErr w:type="spellStart"/>
        <w:r w:rsidR="00E06F3B" w:rsidRPr="0062332D">
          <w:rPr>
            <w:rStyle w:val="Hyperlink"/>
            <w:rFonts w:ascii="Georgia" w:hAnsi="Georgia"/>
            <w:b/>
            <w:bCs/>
          </w:rPr>
          <w:t>Integron</w:t>
        </w:r>
        <w:proofErr w:type="spellEnd"/>
        <w:r w:rsidR="00E06F3B" w:rsidRPr="0062332D">
          <w:rPr>
            <w:rStyle w:val="Hyperlink"/>
            <w:rFonts w:ascii="Georgia" w:hAnsi="Georgia"/>
            <w:b/>
            <w:bCs/>
          </w:rPr>
          <w:t xml:space="preserve"> Resistance Gene Cassettes in </w:t>
        </w:r>
        <w:r w:rsidR="00E06F3B" w:rsidRPr="0062332D">
          <w:rPr>
            <w:rStyle w:val="Emphasis"/>
            <w:rFonts w:ascii="Georgia" w:eastAsiaTheme="majorEastAsia" w:hAnsi="Georgia"/>
            <w:b/>
            <w:bCs/>
            <w:color w:val="007CBA"/>
          </w:rPr>
          <w:t>Salmonella enterica</w:t>
        </w:r>
        <w:r w:rsidR="00E06F3B" w:rsidRPr="0062332D">
          <w:rPr>
            <w:rStyle w:val="Hyperlink"/>
            <w:rFonts w:ascii="Georgia" w:hAnsi="Georgia"/>
            <w:b/>
            <w:bCs/>
          </w:rPr>
          <w:t xml:space="preserve"> Serovars Oslo and </w:t>
        </w:r>
        <w:proofErr w:type="spellStart"/>
        <w:r w:rsidR="00E06F3B" w:rsidRPr="0062332D">
          <w:rPr>
            <w:rStyle w:val="Hyperlink"/>
            <w:rFonts w:ascii="Georgia" w:hAnsi="Georgia"/>
            <w:b/>
            <w:bCs/>
          </w:rPr>
          <w:t>Bareily</w:t>
        </w:r>
        <w:proofErr w:type="spellEnd"/>
        <w:r w:rsidR="00E06F3B" w:rsidRPr="0062332D">
          <w:rPr>
            <w:rStyle w:val="Hyperlink"/>
            <w:rFonts w:ascii="Georgia" w:hAnsi="Georgia"/>
            <w:b/>
            <w:bCs/>
          </w:rPr>
          <w:t xml:space="preserve"> from Imported Seafood</w:t>
        </w:r>
      </w:hyperlink>
      <w:r w:rsidR="00E06F3B" w:rsidRPr="0062332D">
        <w:rPr>
          <w:rStyle w:val="Strong"/>
          <w:rFonts w:ascii="Georgia" w:hAnsi="Georgia"/>
          <w:color w:val="333333"/>
          <w:shd w:val="clear" w:color="auto" w:fill="FFFFFF"/>
        </w:rPr>
        <w:t>.</w:t>
      </w:r>
    </w:p>
    <w:p w14:paraId="354C0AF3" w14:textId="77777777" w:rsidR="00E06F3B" w:rsidRPr="0062332D" w:rsidRDefault="00000000" w:rsidP="00E06F3B">
      <w:pPr>
        <w:pStyle w:val="NormalWeb"/>
        <w:pBdr>
          <w:bottom w:val="single" w:sz="12" w:space="1" w:color="auto"/>
        </w:pBdr>
        <w:shd w:val="clear" w:color="auto" w:fill="FFFFFF"/>
        <w:rPr>
          <w:rFonts w:ascii="Georgia" w:hAnsi="Georgia"/>
        </w:rPr>
      </w:pPr>
      <w:hyperlink r:id="rId1450" w:tgtFrame="_blank" w:history="1">
        <w:r w:rsidR="00E06F3B" w:rsidRPr="0062332D">
          <w:rPr>
            <w:rStyle w:val="Strong"/>
            <w:rFonts w:ascii="Georgia" w:hAnsi="Georgia"/>
            <w:color w:val="007CBA"/>
            <w:shd w:val="clear" w:color="auto" w:fill="FFFFFF"/>
          </w:rPr>
          <w:t>Molecular Characterization of Multidrug-Resistant </w:t>
        </w:r>
        <w:r w:rsidR="00E06F3B" w:rsidRPr="0062332D">
          <w:rPr>
            <w:rStyle w:val="Emphasis"/>
            <w:rFonts w:ascii="Georgia" w:eastAsiaTheme="majorEastAsia" w:hAnsi="Georgia"/>
            <w:b/>
            <w:bCs/>
            <w:color w:val="007CBA"/>
            <w:shd w:val="clear" w:color="auto" w:fill="FFFFFF"/>
          </w:rPr>
          <w:t>Enterococcus</w:t>
        </w:r>
        <w:r w:rsidR="00E06F3B" w:rsidRPr="0062332D">
          <w:rPr>
            <w:rStyle w:val="Strong"/>
            <w:rFonts w:ascii="Georgia" w:hAnsi="Georgia"/>
            <w:color w:val="007CBA"/>
            <w:shd w:val="clear" w:color="auto" w:fill="FFFFFF"/>
          </w:rPr>
          <w:t> spp. from Poultry and Dairy Farms: Detection of Virulence and Vancomycin Resistance Gene Markers by PCR</w:t>
        </w:r>
      </w:hyperlink>
      <w:r w:rsidR="00E06F3B" w:rsidRPr="0062332D">
        <w:rPr>
          <w:rStyle w:val="Strong"/>
          <w:rFonts w:ascii="Georgia" w:hAnsi="Georgia"/>
          <w:color w:val="333333"/>
          <w:shd w:val="clear" w:color="auto" w:fill="FFFFFF"/>
        </w:rPr>
        <w:t>.</w:t>
      </w:r>
    </w:p>
    <w:p w14:paraId="414CCD64" w14:textId="058144F3" w:rsidR="00E06F3B" w:rsidRDefault="00000000" w:rsidP="00E06F3B">
      <w:pPr>
        <w:pStyle w:val="NormalWeb"/>
        <w:pBdr>
          <w:bottom w:val="single" w:sz="12" w:space="1" w:color="auto"/>
        </w:pBdr>
        <w:shd w:val="clear" w:color="auto" w:fill="FFFFFF"/>
        <w:rPr>
          <w:rFonts w:ascii="Georgia" w:hAnsi="Georgia"/>
          <w:color w:val="333333"/>
          <w:sz w:val="32"/>
          <w:szCs w:val="32"/>
        </w:rPr>
      </w:pPr>
      <w:hyperlink r:id="rId1451" w:history="1">
        <w:r w:rsidR="00E06F3B" w:rsidRPr="00857E4E">
          <w:rPr>
            <w:rStyle w:val="Hyperlink"/>
            <w:rFonts w:ascii="Georgia" w:hAnsi="Georgia"/>
            <w:sz w:val="32"/>
            <w:szCs w:val="32"/>
          </w:rPr>
          <w:t xml:space="preserve">VIEW FULL BIO – </w:t>
        </w:r>
        <w:r w:rsidR="00857E4E" w:rsidRPr="00857E4E">
          <w:rPr>
            <w:rStyle w:val="Hyperlink"/>
            <w:rFonts w:ascii="Georgia" w:hAnsi="Georgia"/>
            <w:sz w:val="32"/>
            <w:szCs w:val="32"/>
          </w:rPr>
          <w:t xml:space="preserve">Sangeeta </w:t>
        </w:r>
        <w:proofErr w:type="spellStart"/>
        <w:r w:rsidR="00857E4E" w:rsidRPr="00857E4E">
          <w:rPr>
            <w:rStyle w:val="Hyperlink"/>
            <w:rFonts w:ascii="Georgia" w:hAnsi="Georgia"/>
            <w:sz w:val="32"/>
            <w:szCs w:val="32"/>
          </w:rPr>
          <w:t>Khare</w:t>
        </w:r>
        <w:proofErr w:type="spellEnd"/>
        <w:r w:rsidR="00E06F3B" w:rsidRPr="00857E4E">
          <w:rPr>
            <w:rStyle w:val="Hyperlink"/>
            <w:rFonts w:ascii="Georgia" w:hAnsi="Georgia"/>
            <w:sz w:val="32"/>
            <w:szCs w:val="32"/>
          </w:rPr>
          <w:t>,</w:t>
        </w:r>
        <w:r w:rsidR="00857E4E" w:rsidRPr="00857E4E">
          <w:rPr>
            <w:rStyle w:val="Hyperlink"/>
            <w:rFonts w:ascii="Georgia" w:hAnsi="Georgia"/>
            <w:sz w:val="32"/>
            <w:szCs w:val="32"/>
          </w:rPr>
          <w:t xml:space="preserve"> M.S.,</w:t>
        </w:r>
        <w:r w:rsidR="00E06F3B" w:rsidRPr="00857E4E">
          <w:rPr>
            <w:rStyle w:val="Hyperlink"/>
            <w:rFonts w:ascii="Georgia" w:hAnsi="Georgia"/>
            <w:sz w:val="32"/>
            <w:szCs w:val="32"/>
          </w:rPr>
          <w:t xml:space="preserve"> Ph.D.</w:t>
        </w:r>
      </w:hyperlink>
    </w:p>
    <w:p w14:paraId="3A704940" w14:textId="77777777" w:rsidR="00E06F3B" w:rsidRDefault="00E06F3B" w:rsidP="00E06F3B">
      <w:pPr>
        <w:pStyle w:val="NormalWeb"/>
        <w:pBdr>
          <w:bottom w:val="single" w:sz="12" w:space="1" w:color="auto"/>
        </w:pBdr>
        <w:shd w:val="clear" w:color="auto" w:fill="FFFFFF"/>
        <w:rPr>
          <w:rFonts w:ascii="Georgia" w:hAnsi="Georgia"/>
          <w:color w:val="333333"/>
          <w:sz w:val="32"/>
          <w:szCs w:val="32"/>
        </w:rPr>
      </w:pPr>
    </w:p>
    <w:p w14:paraId="073FBFB1" w14:textId="53A4764E" w:rsidR="009E5F44" w:rsidRDefault="0017102D" w:rsidP="009E5F44">
      <w:pPr>
        <w:pStyle w:val="Heading1"/>
        <w:shd w:val="clear" w:color="auto" w:fill="FFFFFF"/>
        <w:spacing w:after="225"/>
        <w:jc w:val="left"/>
        <w:rPr>
          <w:rFonts w:ascii="Helvetica" w:hAnsi="Helvetica" w:cs="Helvetica"/>
          <w:color w:val="333333"/>
        </w:rPr>
      </w:pPr>
      <w:r>
        <w:rPr>
          <w:rFonts w:ascii="Helvetica" w:hAnsi="Helvetica" w:cs="Helvetica"/>
          <w:color w:val="333333"/>
        </w:rPr>
        <w:t>Seong-Jae Kim</w:t>
      </w:r>
      <w:r w:rsidR="009E5F44">
        <w:rPr>
          <w:rFonts w:ascii="Helvetica" w:hAnsi="Helvetica" w:cs="Helvetica"/>
          <w:color w:val="333333"/>
        </w:rPr>
        <w:t>, Ph.D.</w:t>
      </w:r>
    </w:p>
    <w:p w14:paraId="33A9980F" w14:textId="6A67164B" w:rsidR="009E5F44" w:rsidRDefault="00383583" w:rsidP="009E5F44">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9E5F44">
        <w:rPr>
          <w:rStyle w:val="Strong"/>
          <w:rFonts w:ascii="Helvetica" w:hAnsi="Helvetica" w:cs="Helvetica"/>
          <w:b w:val="0"/>
          <w:bCs w:val="0"/>
          <w:color w:val="333333"/>
          <w:spacing w:val="8"/>
        </w:rPr>
        <w:t xml:space="preserve"> —</w:t>
      </w:r>
      <w:r w:rsidR="009E5F44" w:rsidRPr="0098102A">
        <w:rPr>
          <w:rStyle w:val="Strong"/>
          <w:rFonts w:ascii="Helvetica" w:hAnsi="Helvetica" w:cs="Helvetica"/>
          <w:b w:val="0"/>
          <w:bCs w:val="0"/>
          <w:color w:val="333333"/>
          <w:spacing w:val="8"/>
        </w:rPr>
        <w:t xml:space="preserve"> </w:t>
      </w:r>
      <w:r w:rsidR="009E5F44">
        <w:rPr>
          <w:rStyle w:val="Strong"/>
          <w:rFonts w:ascii="Helvetica" w:hAnsi="Helvetica" w:cs="Helvetica"/>
          <w:b w:val="0"/>
          <w:bCs w:val="0"/>
          <w:color w:val="333333"/>
          <w:spacing w:val="8"/>
        </w:rPr>
        <w:t>Division of Microbiology</w:t>
      </w:r>
    </w:p>
    <w:p w14:paraId="0EAC5DEB" w14:textId="4E8A533F" w:rsidR="009E5F44" w:rsidRPr="00033569" w:rsidRDefault="009E0150" w:rsidP="009E5F44">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33569">
        <w:rPr>
          <w:rFonts w:ascii="Georgia" w:hAnsi="Georgia"/>
          <w:color w:val="333333"/>
          <w:sz w:val="24"/>
          <w:szCs w:val="24"/>
          <w:shd w:val="clear" w:color="auto" w:fill="FFFFFF"/>
        </w:rPr>
        <w:t>Dr. Kim’s research initially focused on the bacterial biodegradation of polycyclic aromatic hydrocarbons (PAHs) with special emphasis on high-molecular-weight PAHs with four or more fused aromatic benzene rings. PAHs are one of the largest classes of compounds that consist of more than 200 chemicals with two or more benzene rings. These compounds have been identified to have carcinogenic, genotoxic, and mutagenic effects on experimental animals and have been implicated in different types of human cancers — mainly breast, lung, and colon cancers. Human exposure to carcinogenic PAH can occur by food intake, cigarette smoke, smoke from the burning of fossil fuels, and by occupational exposure. While the PAH carcinogenicity has long been suspected, studies elucidating biodegradation pathway have been lacking. Dr. Kim’s research has shown some of the mechanisms in the metabolism of PAHs in microorganisms using metabolic, genomic, and proteomic approaches. In particular, he and his team for the first time elucidated complete degradation pathways of low-molecular-weight PAH, pyrene and fluoranthene. Understanding of PAH metabolism and its degradative pathway is important in that it provides the FDA with fundamental information on the fate of carcinogenic PAHs in the environment and humans.</w:t>
      </w:r>
      <w:r w:rsidRPr="00033569">
        <w:rPr>
          <w:rFonts w:ascii="Georgia" w:hAnsi="Georgia"/>
          <w:color w:val="333333"/>
          <w:sz w:val="24"/>
          <w:szCs w:val="24"/>
        </w:rPr>
        <w:br/>
      </w:r>
      <w:r w:rsidRPr="00033569">
        <w:rPr>
          <w:rFonts w:ascii="Georgia" w:hAnsi="Georgia"/>
          <w:color w:val="333333"/>
          <w:sz w:val="24"/>
          <w:szCs w:val="24"/>
          <w:shd w:val="clear" w:color="auto" w:fill="FFFFFF"/>
        </w:rPr>
        <w:t> </w:t>
      </w:r>
      <w:r w:rsidRPr="00033569">
        <w:rPr>
          <w:rFonts w:ascii="Georgia" w:hAnsi="Georgia"/>
          <w:color w:val="333333"/>
          <w:sz w:val="24"/>
          <w:szCs w:val="24"/>
        </w:rPr>
        <w:br/>
      </w:r>
      <w:r w:rsidRPr="00033569">
        <w:rPr>
          <w:rFonts w:ascii="Georgia" w:hAnsi="Georgia"/>
          <w:color w:val="333333"/>
          <w:sz w:val="24"/>
          <w:szCs w:val="24"/>
          <w:shd w:val="clear" w:color="auto" w:fill="FFFFFF"/>
        </w:rPr>
        <w:t>Dr. Kim is currently in collaboration with FDA’s Center for Food Safety and Applied Nutrition (CFSAN), investigating whether tattoo and permanent makeup (PMU) inks are safe in terms of microbial contamination. Since the initial CFSAN investigation identified nontuberculous mycobacteria in tattoo ink samples collected from tattoo parlors during several outbreaks of tattoo-associated skin infections in 2011-2012, the FDA has had continuous concerns about the microbiological safety of tattoo ink products from a public health standpoint. In the studies that began in 2017, Dr. Kim’s NCTR research team has shown that commercial tattoo and PMU inks sold in the United States are often contaminated with a wide range of microorganisms including pathogenic bacteria. The results demonstrated the importance of monitoring these products marketed in the U.S. in terms of microbial contamination. Based on these results, the collaborative research is being expanded with several different targets, such as whether tattoo inks are contaminated with anaerobic bacteria. In addition, Dr. Kim has interests in assessing microbial contamination of tattoo and PMU inks manufactured in foreign countries, examining the impacts/effectiveness of sterilization and preservatives on microbial contamination, as well as developing molecular-based methods for direct detection of microbial contamination.</w:t>
      </w:r>
      <w:r w:rsidR="009E5F44" w:rsidRPr="00033569">
        <w:rPr>
          <w:rFonts w:ascii="Georgia" w:hAnsi="Georgia"/>
          <w:color w:val="333333"/>
          <w:sz w:val="24"/>
          <w:szCs w:val="24"/>
          <w:shd w:val="clear" w:color="auto" w:fill="FFFFFF"/>
        </w:rPr>
        <w:t xml:space="preserve"> </w:t>
      </w:r>
      <w:hyperlink r:id="rId1452" w:history="1">
        <w:r w:rsidR="009E5F44" w:rsidRPr="00033569">
          <w:rPr>
            <w:rStyle w:val="Hyperlink"/>
            <w:rFonts w:ascii="Georgia" w:hAnsi="Georgia"/>
            <w:sz w:val="24"/>
            <w:szCs w:val="24"/>
          </w:rPr>
          <w:t xml:space="preserve">VIEW FULL BIO – Dr. </w:t>
        </w:r>
        <w:r w:rsidRPr="00033569">
          <w:rPr>
            <w:rStyle w:val="Hyperlink"/>
            <w:rFonts w:ascii="Georgia" w:hAnsi="Georgia"/>
            <w:sz w:val="24"/>
            <w:szCs w:val="24"/>
          </w:rPr>
          <w:t>Seong-Jae Kim</w:t>
        </w:r>
      </w:hyperlink>
    </w:p>
    <w:p w14:paraId="059BC622" w14:textId="77777777" w:rsidR="009E5F44" w:rsidRDefault="009E5F44" w:rsidP="009E5F44">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449B735B" w14:textId="147B94BB" w:rsidR="00033569" w:rsidRPr="0017102D" w:rsidRDefault="00000000" w:rsidP="009E5F44">
      <w:pPr>
        <w:pStyle w:val="NormalWeb"/>
        <w:pBdr>
          <w:bottom w:val="single" w:sz="12" w:space="1" w:color="auto"/>
        </w:pBdr>
        <w:shd w:val="clear" w:color="auto" w:fill="FFFFFF"/>
        <w:rPr>
          <w:rStyle w:val="Strong"/>
          <w:rFonts w:ascii="Georgia" w:hAnsi="Georgia"/>
          <w:color w:val="333333"/>
          <w:shd w:val="clear" w:color="auto" w:fill="FFFFFF"/>
        </w:rPr>
      </w:pPr>
      <w:hyperlink r:id="rId1453" w:history="1">
        <w:r w:rsidR="002D0A91" w:rsidRPr="0017102D">
          <w:rPr>
            <w:rStyle w:val="Strong"/>
            <w:rFonts w:ascii="Georgia" w:hAnsi="Georgia"/>
            <w:color w:val="007CBA"/>
            <w:shd w:val="clear" w:color="auto" w:fill="FFFFFF"/>
          </w:rPr>
          <w:t>Microbial Contamination of Tattoo and Permanent Makeup Inks Marketed in the US: A Follow-Up Study</w:t>
        </w:r>
      </w:hyperlink>
      <w:r w:rsidR="002D0A91" w:rsidRPr="0017102D">
        <w:rPr>
          <w:rStyle w:val="Strong"/>
          <w:rFonts w:ascii="Georgia" w:hAnsi="Georgia"/>
          <w:color w:val="333333"/>
          <w:shd w:val="clear" w:color="auto" w:fill="FFFFFF"/>
        </w:rPr>
        <w:t>.</w:t>
      </w:r>
    </w:p>
    <w:p w14:paraId="64059070" w14:textId="28444125" w:rsidR="002D0A91" w:rsidRPr="0017102D" w:rsidRDefault="00000000" w:rsidP="009E5F44">
      <w:pPr>
        <w:pStyle w:val="NormalWeb"/>
        <w:pBdr>
          <w:bottom w:val="single" w:sz="12" w:space="1" w:color="auto"/>
        </w:pBdr>
        <w:shd w:val="clear" w:color="auto" w:fill="FFFFFF"/>
        <w:rPr>
          <w:rStyle w:val="Strong"/>
          <w:rFonts w:ascii="Georgia" w:hAnsi="Georgia"/>
          <w:color w:val="333333"/>
          <w:shd w:val="clear" w:color="auto" w:fill="FFFFFF"/>
        </w:rPr>
      </w:pPr>
      <w:hyperlink r:id="rId1454" w:tgtFrame="_blank" w:history="1">
        <w:r w:rsidR="002D0A91" w:rsidRPr="0017102D">
          <w:rPr>
            <w:rStyle w:val="Hyperlink"/>
            <w:rFonts w:ascii="Georgia" w:hAnsi="Georgia"/>
            <w:b/>
            <w:bCs/>
          </w:rPr>
          <w:t>Microbiological Survey of Commercial Tattoo and Permanent Makeup Inks Available in the United States</w:t>
        </w:r>
      </w:hyperlink>
      <w:r w:rsidR="002D0A91" w:rsidRPr="0017102D">
        <w:rPr>
          <w:rStyle w:val="Strong"/>
          <w:rFonts w:ascii="Georgia" w:hAnsi="Georgia"/>
          <w:color w:val="333333"/>
          <w:shd w:val="clear" w:color="auto" w:fill="FFFFFF"/>
        </w:rPr>
        <w:t>.</w:t>
      </w:r>
    </w:p>
    <w:p w14:paraId="5D83FD2F" w14:textId="03370FC6" w:rsidR="002D0A91" w:rsidRPr="0017102D" w:rsidRDefault="00000000" w:rsidP="009E5F44">
      <w:pPr>
        <w:pStyle w:val="NormalWeb"/>
        <w:pBdr>
          <w:bottom w:val="single" w:sz="12" w:space="1" w:color="auto"/>
        </w:pBdr>
        <w:shd w:val="clear" w:color="auto" w:fill="FFFFFF"/>
        <w:rPr>
          <w:rStyle w:val="Strong"/>
          <w:rFonts w:ascii="Georgia" w:hAnsi="Georgia"/>
          <w:color w:val="333333"/>
          <w:shd w:val="clear" w:color="auto" w:fill="FFFFFF"/>
        </w:rPr>
      </w:pPr>
      <w:hyperlink r:id="rId1455" w:tgtFrame="_blank" w:history="1">
        <w:r w:rsidR="002D0A91" w:rsidRPr="0017102D">
          <w:rPr>
            <w:rStyle w:val="Hyperlink"/>
            <w:rFonts w:ascii="Georgia" w:hAnsi="Georgia"/>
            <w:b/>
            <w:bCs/>
          </w:rPr>
          <w:t>Dynamic Response of </w:t>
        </w:r>
        <w:r w:rsidR="002D0A91" w:rsidRPr="0017102D">
          <w:rPr>
            <w:rStyle w:val="Emphasis"/>
            <w:rFonts w:ascii="Georgia" w:eastAsiaTheme="majorEastAsia" w:hAnsi="Georgia"/>
            <w:b/>
            <w:bCs/>
            <w:color w:val="007CBA"/>
          </w:rPr>
          <w:t xml:space="preserve">Mycobacterium </w:t>
        </w:r>
        <w:proofErr w:type="spellStart"/>
        <w:r w:rsidR="002D0A91" w:rsidRPr="0017102D">
          <w:rPr>
            <w:rStyle w:val="Emphasis"/>
            <w:rFonts w:ascii="Georgia" w:eastAsiaTheme="majorEastAsia" w:hAnsi="Georgia"/>
            <w:b/>
            <w:bCs/>
            <w:color w:val="007CBA"/>
          </w:rPr>
          <w:t>vanbaalenii</w:t>
        </w:r>
        <w:proofErr w:type="spellEnd"/>
        <w:r w:rsidR="002D0A91" w:rsidRPr="0017102D">
          <w:rPr>
            <w:rStyle w:val="Hyperlink"/>
            <w:rFonts w:ascii="Georgia" w:hAnsi="Georgia"/>
            <w:b/>
            <w:bCs/>
          </w:rPr>
          <w:t> PYR-1 to BP Deepwater Horizon Crude Oil</w:t>
        </w:r>
      </w:hyperlink>
      <w:r w:rsidR="002D0A91" w:rsidRPr="0017102D">
        <w:rPr>
          <w:rStyle w:val="Strong"/>
          <w:rFonts w:ascii="Georgia" w:hAnsi="Georgia"/>
          <w:color w:val="333333"/>
          <w:shd w:val="clear" w:color="auto" w:fill="FFFFFF"/>
        </w:rPr>
        <w:t>.</w:t>
      </w:r>
    </w:p>
    <w:p w14:paraId="7264C597" w14:textId="6E437DE0" w:rsidR="002D0A91" w:rsidRPr="0017102D" w:rsidRDefault="00000000" w:rsidP="009E5F44">
      <w:pPr>
        <w:pStyle w:val="NormalWeb"/>
        <w:pBdr>
          <w:bottom w:val="single" w:sz="12" w:space="1" w:color="auto"/>
        </w:pBdr>
        <w:shd w:val="clear" w:color="auto" w:fill="FFFFFF"/>
        <w:rPr>
          <w:rStyle w:val="Strong"/>
          <w:rFonts w:ascii="Georgia" w:hAnsi="Georgia"/>
          <w:color w:val="333333"/>
          <w:shd w:val="clear" w:color="auto" w:fill="FFFFFF"/>
        </w:rPr>
      </w:pPr>
      <w:hyperlink r:id="rId1456" w:tgtFrame="_blank" w:history="1">
        <w:r w:rsidR="002D0A91" w:rsidRPr="0017102D">
          <w:rPr>
            <w:rStyle w:val="Hyperlink"/>
            <w:rFonts w:ascii="Georgia" w:hAnsi="Georgia"/>
            <w:b/>
            <w:bCs/>
          </w:rPr>
          <w:t>Comparative Functional Pan-Genome Analyses to Build Connections Between Genomic Dynamics and Phenotypic Evolution in Polycyclic Aromatic Hydrocarbon Metabolism in the Genus </w:t>
        </w:r>
        <w:r w:rsidR="002D0A91" w:rsidRPr="0017102D">
          <w:rPr>
            <w:rStyle w:val="Emphasis"/>
            <w:rFonts w:ascii="Georgia" w:eastAsiaTheme="majorEastAsia" w:hAnsi="Georgia"/>
            <w:b/>
            <w:bCs/>
            <w:color w:val="007CBA"/>
          </w:rPr>
          <w:t>Mycobacterium</w:t>
        </w:r>
      </w:hyperlink>
      <w:r w:rsidR="002D0A91" w:rsidRPr="0017102D">
        <w:rPr>
          <w:rStyle w:val="Strong"/>
          <w:rFonts w:ascii="Georgia" w:hAnsi="Georgia"/>
          <w:color w:val="333333"/>
          <w:shd w:val="clear" w:color="auto" w:fill="FFFFFF"/>
        </w:rPr>
        <w:t>.</w:t>
      </w:r>
    </w:p>
    <w:p w14:paraId="2E40F1F6" w14:textId="54FF932A" w:rsidR="002D0A91" w:rsidRPr="0017102D" w:rsidRDefault="00000000" w:rsidP="009E5F44">
      <w:pPr>
        <w:pStyle w:val="NormalWeb"/>
        <w:pBdr>
          <w:bottom w:val="single" w:sz="12" w:space="1" w:color="auto"/>
        </w:pBdr>
        <w:shd w:val="clear" w:color="auto" w:fill="FFFFFF"/>
        <w:rPr>
          <w:rStyle w:val="Strong"/>
          <w:rFonts w:ascii="Georgia" w:hAnsi="Georgia"/>
          <w:color w:val="333333"/>
          <w:shd w:val="clear" w:color="auto" w:fill="FFFFFF"/>
        </w:rPr>
      </w:pPr>
      <w:hyperlink r:id="rId1457" w:tgtFrame="_blank" w:history="1">
        <w:r w:rsidR="00F83A9B" w:rsidRPr="0017102D">
          <w:rPr>
            <w:rStyle w:val="Hyperlink"/>
            <w:rFonts w:ascii="Georgia" w:hAnsi="Georgia"/>
            <w:b/>
            <w:bCs/>
          </w:rPr>
          <w:t>Pleiotropic and Epistatic Behavior of a Ring-Hydroxylating Oxygenase System in the Polycyclic Aromatic Hydrocarbon Metabolic Network from </w:t>
        </w:r>
        <w:r w:rsidR="00F83A9B" w:rsidRPr="0017102D">
          <w:rPr>
            <w:rStyle w:val="Emphasis"/>
            <w:rFonts w:ascii="Georgia" w:eastAsiaTheme="majorEastAsia" w:hAnsi="Georgia"/>
            <w:b/>
            <w:bCs/>
            <w:color w:val="007CBA"/>
          </w:rPr>
          <w:t xml:space="preserve">Mycobacterium </w:t>
        </w:r>
        <w:proofErr w:type="spellStart"/>
        <w:r w:rsidR="00F83A9B" w:rsidRPr="0017102D">
          <w:rPr>
            <w:rStyle w:val="Emphasis"/>
            <w:rFonts w:ascii="Georgia" w:eastAsiaTheme="majorEastAsia" w:hAnsi="Georgia"/>
            <w:b/>
            <w:bCs/>
            <w:color w:val="007CBA"/>
          </w:rPr>
          <w:t>vanbaalenii</w:t>
        </w:r>
        <w:proofErr w:type="spellEnd"/>
        <w:r w:rsidR="00F83A9B" w:rsidRPr="0017102D">
          <w:rPr>
            <w:rStyle w:val="Hyperlink"/>
            <w:rFonts w:ascii="Georgia" w:hAnsi="Georgia"/>
            <w:b/>
            <w:bCs/>
          </w:rPr>
          <w:t> PYR-1</w:t>
        </w:r>
      </w:hyperlink>
      <w:r w:rsidR="00F83A9B" w:rsidRPr="0017102D">
        <w:rPr>
          <w:rStyle w:val="Strong"/>
          <w:rFonts w:ascii="Georgia" w:hAnsi="Georgia"/>
          <w:color w:val="333333"/>
          <w:shd w:val="clear" w:color="auto" w:fill="FFFFFF"/>
        </w:rPr>
        <w:t>.</w:t>
      </w:r>
    </w:p>
    <w:p w14:paraId="6BBD989C" w14:textId="5DBE0BDF" w:rsidR="00F83A9B" w:rsidRPr="0017102D" w:rsidRDefault="00000000" w:rsidP="009E5F44">
      <w:pPr>
        <w:pStyle w:val="NormalWeb"/>
        <w:pBdr>
          <w:bottom w:val="single" w:sz="12" w:space="1" w:color="auto"/>
        </w:pBdr>
        <w:shd w:val="clear" w:color="auto" w:fill="FFFFFF"/>
        <w:rPr>
          <w:rStyle w:val="Strong"/>
          <w:rFonts w:ascii="Georgia" w:hAnsi="Georgia"/>
          <w:color w:val="333333"/>
          <w:shd w:val="clear" w:color="auto" w:fill="FFFFFF"/>
        </w:rPr>
      </w:pPr>
      <w:hyperlink r:id="rId1458" w:tgtFrame="_blank" w:history="1">
        <w:r w:rsidR="00F83A9B" w:rsidRPr="0017102D">
          <w:rPr>
            <w:rStyle w:val="Strong"/>
            <w:rFonts w:ascii="Georgia" w:hAnsi="Georgia"/>
            <w:color w:val="007CBA"/>
            <w:shd w:val="clear" w:color="auto" w:fill="FFFFFF"/>
          </w:rPr>
          <w:t xml:space="preserve">Functional Robustness of a Polycyclic Aromatic Hydrocarbon Metabolic Network Examined in a </w:t>
        </w:r>
        <w:proofErr w:type="spellStart"/>
        <w:r w:rsidR="00F83A9B" w:rsidRPr="0017102D">
          <w:rPr>
            <w:rStyle w:val="Strong"/>
            <w:rFonts w:ascii="Georgia" w:hAnsi="Georgia"/>
            <w:color w:val="007CBA"/>
            <w:shd w:val="clear" w:color="auto" w:fill="FFFFFF"/>
          </w:rPr>
          <w:t>nidA</w:t>
        </w:r>
        <w:proofErr w:type="spellEnd"/>
        <w:r w:rsidR="00F83A9B" w:rsidRPr="0017102D">
          <w:rPr>
            <w:rStyle w:val="Strong"/>
            <w:rFonts w:ascii="Georgia" w:hAnsi="Georgia"/>
            <w:color w:val="007CBA"/>
            <w:shd w:val="clear" w:color="auto" w:fill="FFFFFF"/>
          </w:rPr>
          <w:t xml:space="preserve"> Aromatic Ring-Hydroxylating Oxygenase Mutant of </w:t>
        </w:r>
        <w:r w:rsidR="00F83A9B" w:rsidRPr="0017102D">
          <w:rPr>
            <w:rStyle w:val="Emphasis"/>
            <w:rFonts w:ascii="Georgia" w:eastAsiaTheme="majorEastAsia" w:hAnsi="Georgia"/>
            <w:b/>
            <w:bCs/>
            <w:color w:val="007CBA"/>
            <w:shd w:val="clear" w:color="auto" w:fill="FFFFFF"/>
          </w:rPr>
          <w:t xml:space="preserve">Mycobacterium </w:t>
        </w:r>
        <w:proofErr w:type="spellStart"/>
        <w:r w:rsidR="00F83A9B" w:rsidRPr="0017102D">
          <w:rPr>
            <w:rStyle w:val="Emphasis"/>
            <w:rFonts w:ascii="Georgia" w:eastAsiaTheme="majorEastAsia" w:hAnsi="Georgia"/>
            <w:b/>
            <w:bCs/>
            <w:color w:val="007CBA"/>
            <w:shd w:val="clear" w:color="auto" w:fill="FFFFFF"/>
          </w:rPr>
          <w:t>vanbaalenii</w:t>
        </w:r>
        <w:proofErr w:type="spellEnd"/>
        <w:r w:rsidR="00F83A9B" w:rsidRPr="0017102D">
          <w:rPr>
            <w:rStyle w:val="Strong"/>
            <w:rFonts w:ascii="Georgia" w:hAnsi="Georgia"/>
            <w:color w:val="007CBA"/>
            <w:shd w:val="clear" w:color="auto" w:fill="FFFFFF"/>
          </w:rPr>
          <w:t> PYR-1</w:t>
        </w:r>
      </w:hyperlink>
      <w:r w:rsidR="00F83A9B" w:rsidRPr="0017102D">
        <w:rPr>
          <w:rStyle w:val="Strong"/>
          <w:rFonts w:ascii="Georgia" w:hAnsi="Georgia"/>
          <w:color w:val="333333"/>
          <w:shd w:val="clear" w:color="auto" w:fill="FFFFFF"/>
        </w:rPr>
        <w:t>.</w:t>
      </w:r>
    </w:p>
    <w:p w14:paraId="5EDA4100" w14:textId="555A1770" w:rsidR="00F83A9B" w:rsidRPr="0017102D" w:rsidRDefault="00000000" w:rsidP="009E5F44">
      <w:pPr>
        <w:pStyle w:val="NormalWeb"/>
        <w:pBdr>
          <w:bottom w:val="single" w:sz="12" w:space="1" w:color="auto"/>
        </w:pBdr>
        <w:shd w:val="clear" w:color="auto" w:fill="FFFFFF"/>
        <w:rPr>
          <w:rStyle w:val="Strong"/>
          <w:rFonts w:ascii="Georgia" w:hAnsi="Georgia"/>
          <w:color w:val="333333"/>
          <w:shd w:val="clear" w:color="auto" w:fill="FFFFFF"/>
        </w:rPr>
      </w:pPr>
      <w:hyperlink r:id="rId1459" w:tgtFrame="_blank" w:history="1">
        <w:r w:rsidR="00F83A9B" w:rsidRPr="0017102D">
          <w:rPr>
            <w:rStyle w:val="Hyperlink"/>
            <w:rFonts w:ascii="Georgia" w:hAnsi="Georgia"/>
            <w:b/>
            <w:bCs/>
          </w:rPr>
          <w:t>Polycyclic Aromatic Hydrocarbon Metabolic Network in </w:t>
        </w:r>
        <w:r w:rsidR="00F83A9B" w:rsidRPr="0017102D">
          <w:rPr>
            <w:rStyle w:val="Emphasis"/>
            <w:rFonts w:ascii="Georgia" w:eastAsiaTheme="majorEastAsia" w:hAnsi="Georgia"/>
            <w:b/>
            <w:bCs/>
            <w:color w:val="007CBA"/>
          </w:rPr>
          <w:t xml:space="preserve">Mycobacterium </w:t>
        </w:r>
        <w:proofErr w:type="spellStart"/>
        <w:proofErr w:type="gramStart"/>
        <w:r w:rsidR="00F83A9B" w:rsidRPr="0017102D">
          <w:rPr>
            <w:rStyle w:val="Emphasis"/>
            <w:rFonts w:ascii="Georgia" w:eastAsiaTheme="majorEastAsia" w:hAnsi="Georgia"/>
            <w:b/>
            <w:bCs/>
            <w:color w:val="007CBA"/>
          </w:rPr>
          <w:t>vanbaalenii</w:t>
        </w:r>
        <w:proofErr w:type="spellEnd"/>
        <w:r w:rsidR="00F83A9B" w:rsidRPr="0017102D">
          <w:rPr>
            <w:rStyle w:val="Hyperlink"/>
            <w:rFonts w:ascii="Georgia" w:hAnsi="Georgia"/>
            <w:b/>
            <w:bCs/>
          </w:rPr>
          <w:t>  PYR</w:t>
        </w:r>
        <w:proofErr w:type="gramEnd"/>
        <w:r w:rsidR="00F83A9B" w:rsidRPr="0017102D">
          <w:rPr>
            <w:rStyle w:val="Hyperlink"/>
            <w:rFonts w:ascii="Georgia" w:hAnsi="Georgia"/>
            <w:b/>
            <w:bCs/>
          </w:rPr>
          <w:t>-1</w:t>
        </w:r>
      </w:hyperlink>
      <w:r w:rsidR="00F83A9B" w:rsidRPr="0017102D">
        <w:rPr>
          <w:rStyle w:val="Strong"/>
          <w:rFonts w:ascii="Georgia" w:hAnsi="Georgia"/>
          <w:color w:val="333333"/>
          <w:shd w:val="clear" w:color="auto" w:fill="FFFFFF"/>
        </w:rPr>
        <w:t>.</w:t>
      </w:r>
    </w:p>
    <w:p w14:paraId="7C420E02" w14:textId="53873093" w:rsidR="00F83A9B" w:rsidRPr="0017102D" w:rsidRDefault="00000000" w:rsidP="009E5F44">
      <w:pPr>
        <w:pStyle w:val="NormalWeb"/>
        <w:pBdr>
          <w:bottom w:val="single" w:sz="12" w:space="1" w:color="auto"/>
        </w:pBdr>
        <w:shd w:val="clear" w:color="auto" w:fill="FFFFFF"/>
        <w:rPr>
          <w:rStyle w:val="Strong"/>
          <w:rFonts w:ascii="Georgia" w:hAnsi="Georgia"/>
          <w:color w:val="333333"/>
          <w:shd w:val="clear" w:color="auto" w:fill="FFFFFF"/>
        </w:rPr>
      </w:pPr>
      <w:hyperlink r:id="rId1460" w:tgtFrame="_blank" w:history="1">
        <w:r w:rsidR="00F83A9B" w:rsidRPr="0017102D">
          <w:rPr>
            <w:rStyle w:val="Hyperlink"/>
            <w:rFonts w:ascii="Georgia" w:hAnsi="Georgia"/>
            <w:b/>
            <w:bCs/>
          </w:rPr>
          <w:t xml:space="preserve">Substrate Specificity and Structural Characteristics of the Novel </w:t>
        </w:r>
        <w:proofErr w:type="spellStart"/>
        <w:r w:rsidR="00F83A9B" w:rsidRPr="0017102D">
          <w:rPr>
            <w:rStyle w:val="Hyperlink"/>
            <w:rFonts w:ascii="Georgia" w:hAnsi="Georgia"/>
            <w:b/>
            <w:bCs/>
          </w:rPr>
          <w:t>Rieske</w:t>
        </w:r>
        <w:proofErr w:type="spellEnd"/>
        <w:r w:rsidR="00F83A9B" w:rsidRPr="0017102D">
          <w:rPr>
            <w:rStyle w:val="Hyperlink"/>
            <w:rFonts w:ascii="Georgia" w:hAnsi="Georgia"/>
            <w:b/>
            <w:bCs/>
          </w:rPr>
          <w:t xml:space="preserve"> Nonheme Iron Aromatic Ring-Hydroxylating </w:t>
        </w:r>
        <w:proofErr w:type="spellStart"/>
        <w:r w:rsidR="00F83A9B" w:rsidRPr="0017102D">
          <w:rPr>
            <w:rStyle w:val="Hyperlink"/>
            <w:rFonts w:ascii="Georgia" w:hAnsi="Georgia"/>
            <w:b/>
            <w:bCs/>
          </w:rPr>
          <w:t>Oxygenases</w:t>
        </w:r>
        <w:proofErr w:type="spellEnd"/>
        <w:r w:rsidR="00F83A9B" w:rsidRPr="0017102D">
          <w:rPr>
            <w:rStyle w:val="Hyperlink"/>
            <w:rFonts w:ascii="Georgia" w:hAnsi="Georgia"/>
            <w:b/>
            <w:bCs/>
          </w:rPr>
          <w:t xml:space="preserve"> </w:t>
        </w:r>
        <w:proofErr w:type="spellStart"/>
        <w:r w:rsidR="00F83A9B" w:rsidRPr="0017102D">
          <w:rPr>
            <w:rStyle w:val="Hyperlink"/>
            <w:rFonts w:ascii="Georgia" w:hAnsi="Georgia"/>
            <w:b/>
            <w:bCs/>
          </w:rPr>
          <w:t>NidAB</w:t>
        </w:r>
        <w:proofErr w:type="spellEnd"/>
        <w:r w:rsidR="00F83A9B" w:rsidRPr="0017102D">
          <w:rPr>
            <w:rStyle w:val="Hyperlink"/>
            <w:rFonts w:ascii="Georgia" w:hAnsi="Georgia"/>
            <w:b/>
            <w:bCs/>
          </w:rPr>
          <w:t xml:space="preserve"> and NidA3B3 from </w:t>
        </w:r>
        <w:r w:rsidR="00F83A9B" w:rsidRPr="0017102D">
          <w:rPr>
            <w:rStyle w:val="Emphasis"/>
            <w:rFonts w:ascii="Georgia" w:eastAsiaTheme="majorEastAsia" w:hAnsi="Georgia"/>
            <w:b/>
            <w:bCs/>
            <w:color w:val="007CBA"/>
          </w:rPr>
          <w:t xml:space="preserve">Mycobacterium </w:t>
        </w:r>
        <w:proofErr w:type="spellStart"/>
        <w:r w:rsidR="00F83A9B" w:rsidRPr="0017102D">
          <w:rPr>
            <w:rStyle w:val="Emphasis"/>
            <w:rFonts w:ascii="Georgia" w:eastAsiaTheme="majorEastAsia" w:hAnsi="Georgia"/>
            <w:b/>
            <w:bCs/>
            <w:color w:val="007CBA"/>
          </w:rPr>
          <w:t>vanbaalenii</w:t>
        </w:r>
        <w:proofErr w:type="spellEnd"/>
        <w:r w:rsidR="00F83A9B" w:rsidRPr="0017102D">
          <w:rPr>
            <w:rStyle w:val="Hyperlink"/>
            <w:rFonts w:ascii="Georgia" w:hAnsi="Georgia"/>
            <w:b/>
            <w:bCs/>
          </w:rPr>
          <w:t> PYR-1</w:t>
        </w:r>
      </w:hyperlink>
      <w:r w:rsidR="00F83A9B" w:rsidRPr="0017102D">
        <w:rPr>
          <w:rStyle w:val="Strong"/>
          <w:rFonts w:ascii="Georgia" w:hAnsi="Georgia"/>
          <w:color w:val="333333"/>
          <w:shd w:val="clear" w:color="auto" w:fill="FFFFFF"/>
        </w:rPr>
        <w:t>.</w:t>
      </w:r>
    </w:p>
    <w:p w14:paraId="045F5332" w14:textId="7936559A" w:rsidR="00F83A9B" w:rsidRPr="0017102D" w:rsidRDefault="00000000" w:rsidP="009E5F44">
      <w:pPr>
        <w:pStyle w:val="NormalWeb"/>
        <w:pBdr>
          <w:bottom w:val="single" w:sz="12" w:space="1" w:color="auto"/>
        </w:pBdr>
        <w:shd w:val="clear" w:color="auto" w:fill="FFFFFF"/>
        <w:rPr>
          <w:rStyle w:val="Strong"/>
          <w:rFonts w:ascii="Georgia" w:hAnsi="Georgia"/>
          <w:color w:val="333333"/>
          <w:shd w:val="clear" w:color="auto" w:fill="FFFFFF"/>
        </w:rPr>
      </w:pPr>
      <w:hyperlink r:id="rId1461" w:tgtFrame="_blank" w:history="1">
        <w:r w:rsidR="00F83A9B" w:rsidRPr="0017102D">
          <w:rPr>
            <w:rStyle w:val="Hyperlink"/>
            <w:rFonts w:ascii="Georgia" w:hAnsi="Georgia"/>
            <w:b/>
            <w:bCs/>
          </w:rPr>
          <w:t>Proteomic Applications to Elucidate Bacterial Aromatic Hydrocarbon Metabolic Pathways</w:t>
        </w:r>
      </w:hyperlink>
      <w:r w:rsidR="00F83A9B" w:rsidRPr="0017102D">
        <w:rPr>
          <w:rStyle w:val="Strong"/>
          <w:rFonts w:ascii="Georgia" w:hAnsi="Georgia"/>
          <w:color w:val="333333"/>
          <w:shd w:val="clear" w:color="auto" w:fill="FFFFFF"/>
        </w:rPr>
        <w:t>.</w:t>
      </w:r>
    </w:p>
    <w:p w14:paraId="347EFBBE" w14:textId="27BA6715" w:rsidR="00F83A9B" w:rsidRPr="0017102D" w:rsidRDefault="00000000" w:rsidP="009E5F44">
      <w:pPr>
        <w:pStyle w:val="NormalWeb"/>
        <w:pBdr>
          <w:bottom w:val="single" w:sz="12" w:space="1" w:color="auto"/>
        </w:pBdr>
        <w:shd w:val="clear" w:color="auto" w:fill="FFFFFF"/>
        <w:rPr>
          <w:rStyle w:val="Strong"/>
          <w:rFonts w:ascii="Georgia" w:hAnsi="Georgia"/>
          <w:color w:val="333333"/>
          <w:shd w:val="clear" w:color="auto" w:fill="FFFFFF"/>
        </w:rPr>
      </w:pPr>
      <w:hyperlink r:id="rId1462" w:tgtFrame="_blank" w:history="1">
        <w:r w:rsidR="0017102D" w:rsidRPr="0017102D">
          <w:rPr>
            <w:rStyle w:val="Hyperlink"/>
            <w:rFonts w:ascii="Georgia" w:hAnsi="Georgia"/>
            <w:b/>
            <w:bCs/>
          </w:rPr>
          <w:t xml:space="preserve">A </w:t>
        </w:r>
        <w:proofErr w:type="spellStart"/>
        <w:r w:rsidR="0017102D" w:rsidRPr="0017102D">
          <w:rPr>
            <w:rStyle w:val="Hyperlink"/>
            <w:rFonts w:ascii="Georgia" w:hAnsi="Georgia"/>
            <w:b/>
            <w:bCs/>
          </w:rPr>
          <w:t>Polyomic</w:t>
        </w:r>
        <w:proofErr w:type="spellEnd"/>
        <w:r w:rsidR="0017102D" w:rsidRPr="0017102D">
          <w:rPr>
            <w:rStyle w:val="Hyperlink"/>
            <w:rFonts w:ascii="Georgia" w:hAnsi="Georgia"/>
            <w:b/>
            <w:bCs/>
          </w:rPr>
          <w:t xml:space="preserve"> Approach to Elucidate the Fluoranthene-Degradative Pathway in </w:t>
        </w:r>
        <w:r w:rsidR="0017102D" w:rsidRPr="0017102D">
          <w:rPr>
            <w:rStyle w:val="Emphasis"/>
            <w:rFonts w:ascii="Georgia" w:eastAsiaTheme="majorEastAsia" w:hAnsi="Georgia"/>
            <w:b/>
            <w:bCs/>
            <w:color w:val="007CBA"/>
          </w:rPr>
          <w:t xml:space="preserve">Mycobacterium </w:t>
        </w:r>
        <w:proofErr w:type="spellStart"/>
        <w:r w:rsidR="0017102D" w:rsidRPr="0017102D">
          <w:rPr>
            <w:rStyle w:val="Emphasis"/>
            <w:rFonts w:ascii="Georgia" w:eastAsiaTheme="majorEastAsia" w:hAnsi="Georgia"/>
            <w:b/>
            <w:bCs/>
            <w:color w:val="007CBA"/>
          </w:rPr>
          <w:t>vanbaalenii</w:t>
        </w:r>
        <w:proofErr w:type="spellEnd"/>
        <w:r w:rsidR="0017102D" w:rsidRPr="0017102D">
          <w:rPr>
            <w:rStyle w:val="Hyperlink"/>
            <w:rFonts w:ascii="Georgia" w:hAnsi="Georgia"/>
            <w:b/>
            <w:bCs/>
          </w:rPr>
          <w:t> PYR-1</w:t>
        </w:r>
      </w:hyperlink>
      <w:r w:rsidR="0017102D" w:rsidRPr="0017102D">
        <w:rPr>
          <w:rStyle w:val="Strong"/>
          <w:rFonts w:ascii="Georgia" w:hAnsi="Georgia"/>
          <w:color w:val="333333"/>
          <w:shd w:val="clear" w:color="auto" w:fill="FFFFFF"/>
        </w:rPr>
        <w:t>.</w:t>
      </w:r>
    </w:p>
    <w:p w14:paraId="35115590" w14:textId="6A5B34C7" w:rsidR="0017102D" w:rsidRPr="0017102D" w:rsidRDefault="00000000" w:rsidP="009E5F44">
      <w:pPr>
        <w:pStyle w:val="NormalWeb"/>
        <w:pBdr>
          <w:bottom w:val="single" w:sz="12" w:space="1" w:color="auto"/>
        </w:pBdr>
        <w:shd w:val="clear" w:color="auto" w:fill="FFFFFF"/>
        <w:rPr>
          <w:rStyle w:val="Strong"/>
          <w:rFonts w:ascii="Georgia" w:hAnsi="Georgia"/>
          <w:color w:val="333333"/>
          <w:shd w:val="clear" w:color="auto" w:fill="FFFFFF"/>
        </w:rPr>
      </w:pPr>
      <w:hyperlink r:id="rId1463" w:tgtFrame="_blank" w:history="1">
        <w:r w:rsidR="0017102D" w:rsidRPr="0017102D">
          <w:rPr>
            <w:rStyle w:val="Hyperlink"/>
            <w:rFonts w:ascii="Georgia" w:hAnsi="Georgia"/>
            <w:b/>
            <w:bCs/>
          </w:rPr>
          <w:t>Complete and Integrated Pyrene Degradation Pathway in </w:t>
        </w:r>
        <w:r w:rsidR="0017102D" w:rsidRPr="0017102D">
          <w:rPr>
            <w:rStyle w:val="Emphasis"/>
            <w:rFonts w:ascii="Georgia" w:eastAsiaTheme="majorEastAsia" w:hAnsi="Georgia"/>
            <w:b/>
            <w:bCs/>
            <w:color w:val="007CBA"/>
          </w:rPr>
          <w:t xml:space="preserve">Mycobacterium </w:t>
        </w:r>
        <w:proofErr w:type="spellStart"/>
        <w:r w:rsidR="0017102D" w:rsidRPr="0017102D">
          <w:rPr>
            <w:rStyle w:val="Emphasis"/>
            <w:rFonts w:ascii="Georgia" w:eastAsiaTheme="majorEastAsia" w:hAnsi="Georgia"/>
            <w:b/>
            <w:bCs/>
            <w:color w:val="007CBA"/>
          </w:rPr>
          <w:t>vanbaalenii</w:t>
        </w:r>
        <w:proofErr w:type="spellEnd"/>
        <w:r w:rsidR="0017102D" w:rsidRPr="0017102D">
          <w:rPr>
            <w:rStyle w:val="Hyperlink"/>
            <w:rFonts w:ascii="Georgia" w:hAnsi="Georgia"/>
            <w:b/>
            <w:bCs/>
          </w:rPr>
          <w:t> PYR-1 Based on Systems Biology</w:t>
        </w:r>
      </w:hyperlink>
      <w:r w:rsidR="0017102D" w:rsidRPr="0017102D">
        <w:rPr>
          <w:rStyle w:val="Strong"/>
          <w:rFonts w:ascii="Georgia" w:hAnsi="Georgia"/>
          <w:color w:val="333333"/>
          <w:shd w:val="clear" w:color="auto" w:fill="FFFFFF"/>
        </w:rPr>
        <w:t>.</w:t>
      </w:r>
    </w:p>
    <w:p w14:paraId="4804B166" w14:textId="639B3F92" w:rsidR="0017102D" w:rsidRPr="0017102D" w:rsidRDefault="00000000" w:rsidP="009E5F44">
      <w:pPr>
        <w:pStyle w:val="NormalWeb"/>
        <w:pBdr>
          <w:bottom w:val="single" w:sz="12" w:space="1" w:color="auto"/>
        </w:pBdr>
        <w:shd w:val="clear" w:color="auto" w:fill="FFFFFF"/>
        <w:rPr>
          <w:rFonts w:ascii="Georgia" w:hAnsi="Georgia"/>
        </w:rPr>
      </w:pPr>
      <w:hyperlink r:id="rId1464" w:tgtFrame="_blank" w:history="1">
        <w:r w:rsidR="0017102D" w:rsidRPr="0017102D">
          <w:rPr>
            <w:rStyle w:val="Hyperlink"/>
            <w:rFonts w:ascii="Georgia" w:hAnsi="Georgia"/>
            <w:b/>
            <w:bCs/>
          </w:rPr>
          <w:t>Molecular Cloning and Expression of Genes Encoding a Novel Dioxygenase Involved in Low- and High-Molecular-Weight Polycyclic Aromatic Hydrocarbon Degradation in </w:t>
        </w:r>
        <w:r w:rsidR="0017102D" w:rsidRPr="0017102D">
          <w:rPr>
            <w:rStyle w:val="Emphasis"/>
            <w:rFonts w:ascii="Georgia" w:eastAsiaTheme="majorEastAsia" w:hAnsi="Georgia"/>
            <w:b/>
            <w:bCs/>
            <w:color w:val="007CBA"/>
          </w:rPr>
          <w:t xml:space="preserve">Mycobacterium </w:t>
        </w:r>
        <w:proofErr w:type="spellStart"/>
        <w:r w:rsidR="0017102D" w:rsidRPr="0017102D">
          <w:rPr>
            <w:rStyle w:val="Emphasis"/>
            <w:rFonts w:ascii="Georgia" w:eastAsiaTheme="majorEastAsia" w:hAnsi="Georgia"/>
            <w:b/>
            <w:bCs/>
            <w:color w:val="007CBA"/>
          </w:rPr>
          <w:t>vanbaalenii</w:t>
        </w:r>
        <w:proofErr w:type="spellEnd"/>
        <w:r w:rsidR="0017102D" w:rsidRPr="0017102D">
          <w:rPr>
            <w:rStyle w:val="Hyperlink"/>
            <w:rFonts w:ascii="Georgia" w:hAnsi="Georgia"/>
            <w:b/>
            <w:bCs/>
          </w:rPr>
          <w:t> PYR-1</w:t>
        </w:r>
      </w:hyperlink>
      <w:r w:rsidR="0017102D" w:rsidRPr="0017102D">
        <w:rPr>
          <w:rStyle w:val="Strong"/>
          <w:rFonts w:ascii="Georgia" w:hAnsi="Georgia"/>
          <w:color w:val="333333"/>
          <w:shd w:val="clear" w:color="auto" w:fill="FFFFFF"/>
        </w:rPr>
        <w:t>.</w:t>
      </w:r>
    </w:p>
    <w:p w14:paraId="2E5EC6EC" w14:textId="3EFB2A88" w:rsidR="009E5F44" w:rsidRDefault="00000000" w:rsidP="009E5F44">
      <w:pPr>
        <w:pStyle w:val="NormalWeb"/>
        <w:pBdr>
          <w:bottom w:val="single" w:sz="12" w:space="1" w:color="auto"/>
        </w:pBdr>
        <w:shd w:val="clear" w:color="auto" w:fill="FFFFFF"/>
        <w:rPr>
          <w:rFonts w:ascii="Georgia" w:hAnsi="Georgia"/>
          <w:color w:val="333333"/>
          <w:sz w:val="32"/>
          <w:szCs w:val="32"/>
        </w:rPr>
      </w:pPr>
      <w:hyperlink r:id="rId1465" w:history="1">
        <w:r w:rsidR="009E5F44" w:rsidRPr="00DF1CAA">
          <w:rPr>
            <w:rStyle w:val="Hyperlink"/>
            <w:rFonts w:ascii="Georgia" w:hAnsi="Georgia"/>
            <w:sz w:val="32"/>
            <w:szCs w:val="32"/>
          </w:rPr>
          <w:t xml:space="preserve">VIEW FULL BIO – </w:t>
        </w:r>
        <w:r w:rsidR="00DF1CAA" w:rsidRPr="00DF1CAA">
          <w:rPr>
            <w:rStyle w:val="Hyperlink"/>
            <w:rFonts w:ascii="Georgia" w:hAnsi="Georgia"/>
            <w:sz w:val="32"/>
            <w:szCs w:val="32"/>
          </w:rPr>
          <w:t>Seong-Jae Kim</w:t>
        </w:r>
        <w:r w:rsidR="009E5F44" w:rsidRPr="00DF1CAA">
          <w:rPr>
            <w:rStyle w:val="Hyperlink"/>
            <w:rFonts w:ascii="Georgia" w:hAnsi="Georgia"/>
            <w:sz w:val="32"/>
            <w:szCs w:val="32"/>
          </w:rPr>
          <w:t>, Ph.D.</w:t>
        </w:r>
      </w:hyperlink>
    </w:p>
    <w:p w14:paraId="050206EF" w14:textId="77777777" w:rsidR="009E5F44" w:rsidRDefault="009E5F44" w:rsidP="009E5F44">
      <w:pPr>
        <w:pStyle w:val="NormalWeb"/>
        <w:pBdr>
          <w:bottom w:val="single" w:sz="12" w:space="1" w:color="auto"/>
        </w:pBdr>
        <w:shd w:val="clear" w:color="auto" w:fill="FFFFFF"/>
        <w:rPr>
          <w:rFonts w:ascii="Georgia" w:hAnsi="Georgia"/>
          <w:color w:val="333333"/>
          <w:sz w:val="32"/>
          <w:szCs w:val="32"/>
        </w:rPr>
      </w:pPr>
    </w:p>
    <w:p w14:paraId="38CFAC44" w14:textId="7D842FDD" w:rsidR="00C179DB" w:rsidRDefault="00B01F52" w:rsidP="00C179DB">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Ohgew</w:t>
      </w:r>
      <w:proofErr w:type="spellEnd"/>
      <w:r>
        <w:rPr>
          <w:rFonts w:ascii="Helvetica" w:hAnsi="Helvetica" w:cs="Helvetica"/>
          <w:color w:val="333333"/>
        </w:rPr>
        <w:t xml:space="preserve"> </w:t>
      </w:r>
      <w:proofErr w:type="spellStart"/>
      <w:r>
        <w:rPr>
          <w:rFonts w:ascii="Helvetica" w:hAnsi="Helvetica" w:cs="Helvetica"/>
          <w:color w:val="333333"/>
        </w:rPr>
        <w:t>Kweon</w:t>
      </w:r>
      <w:proofErr w:type="spellEnd"/>
      <w:r w:rsidR="00C179DB">
        <w:rPr>
          <w:rFonts w:ascii="Helvetica" w:hAnsi="Helvetica" w:cs="Helvetica"/>
          <w:color w:val="333333"/>
        </w:rPr>
        <w:t>, Ph.D.</w:t>
      </w:r>
    </w:p>
    <w:p w14:paraId="12106C9F" w14:textId="77777777" w:rsidR="00C179DB" w:rsidRDefault="00C179DB" w:rsidP="00C179DB">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lastRenderedPageBreak/>
        <w:t>Staff Fellow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Microbiology</w:t>
      </w:r>
    </w:p>
    <w:p w14:paraId="1B23C0EB" w14:textId="545C5C03" w:rsidR="00C179DB" w:rsidRPr="00C220B3" w:rsidRDefault="0015748D" w:rsidP="00C179DB">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C220B3">
        <w:rPr>
          <w:rFonts w:ascii="Georgia" w:hAnsi="Georgia"/>
          <w:color w:val="333333"/>
          <w:sz w:val="24"/>
          <w:szCs w:val="24"/>
          <w:shd w:val="clear" w:color="auto" w:fill="FFFFFF"/>
        </w:rPr>
        <w:t xml:space="preserve">Dr. </w:t>
      </w:r>
      <w:proofErr w:type="spellStart"/>
      <w:r w:rsidRPr="00C220B3">
        <w:rPr>
          <w:rFonts w:ascii="Georgia" w:hAnsi="Georgia"/>
          <w:color w:val="333333"/>
          <w:sz w:val="24"/>
          <w:szCs w:val="24"/>
          <w:shd w:val="clear" w:color="auto" w:fill="FFFFFF"/>
        </w:rPr>
        <w:t>Kweon’s</w:t>
      </w:r>
      <w:proofErr w:type="spellEnd"/>
      <w:r w:rsidRPr="00C220B3">
        <w:rPr>
          <w:rFonts w:ascii="Georgia" w:hAnsi="Georgia"/>
          <w:color w:val="333333"/>
          <w:sz w:val="24"/>
          <w:szCs w:val="24"/>
          <w:shd w:val="clear" w:color="auto" w:fill="FFFFFF"/>
        </w:rPr>
        <w:t xml:space="preserve"> primary research interest is bridging the gap between genome and phenome. Despite an excess of bacterial data including genome sequences and functional genomics data (e.g., ribonucleic acid sequencing and proteomic data), considerable knowledge gaps exist between genome and phenome that hinder efforts toward the treatment of diseases and practical biotechnological applications. Pleiotropy and epistasis of biological data are key factors for successful genome-phenome mapping, essential for a better understanding of the microbial world. Motivated by those concepts, Dr. </w:t>
      </w:r>
      <w:proofErr w:type="spellStart"/>
      <w:r w:rsidRPr="00C220B3">
        <w:rPr>
          <w:rFonts w:ascii="Georgia" w:hAnsi="Georgia"/>
          <w:color w:val="333333"/>
          <w:sz w:val="24"/>
          <w:szCs w:val="24"/>
          <w:shd w:val="clear" w:color="auto" w:fill="FFFFFF"/>
        </w:rPr>
        <w:t>Kweon’s</w:t>
      </w:r>
      <w:proofErr w:type="spellEnd"/>
      <w:r w:rsidRPr="00C220B3">
        <w:rPr>
          <w:rFonts w:ascii="Georgia" w:hAnsi="Georgia"/>
          <w:color w:val="333333"/>
          <w:sz w:val="24"/>
          <w:szCs w:val="24"/>
          <w:shd w:val="clear" w:color="auto" w:fill="FFFFFF"/>
        </w:rPr>
        <w:t xml:space="preserve"> research activities concern the development and application of systemic methods to address questions in the pleiotropic and epistatic complexity of biological data. Dr. </w:t>
      </w:r>
      <w:proofErr w:type="spellStart"/>
      <w:r w:rsidRPr="00C220B3">
        <w:rPr>
          <w:rFonts w:ascii="Georgia" w:hAnsi="Georgia"/>
          <w:color w:val="333333"/>
          <w:sz w:val="24"/>
          <w:szCs w:val="24"/>
          <w:shd w:val="clear" w:color="auto" w:fill="FFFFFF"/>
        </w:rPr>
        <w:t>Kweon</w:t>
      </w:r>
      <w:proofErr w:type="spellEnd"/>
      <w:r w:rsidRPr="00C220B3">
        <w:rPr>
          <w:rFonts w:ascii="Georgia" w:hAnsi="Georgia"/>
          <w:color w:val="333333"/>
          <w:sz w:val="24"/>
          <w:szCs w:val="24"/>
          <w:shd w:val="clear" w:color="auto" w:fill="FFFFFF"/>
        </w:rPr>
        <w:t xml:space="preserve"> and his colleagues have introduced a method called Network Based Functional Pan-Genomics which systematically integrates the three different types of concepts: network, pan-genomics, and functional genomics. This approach allowed for phenotype-related functional pan-genomic comparison in the mycobacterial phenotype network at the genus level, which discovered pleiotropy- and epistasis-dependent evolutionary trajectories of the “PAH-degrading” phenotype in the genus </w:t>
      </w:r>
      <w:r w:rsidRPr="00C220B3">
        <w:rPr>
          <w:rStyle w:val="Emphasis"/>
          <w:rFonts w:ascii="Georgia" w:hAnsi="Georgia"/>
          <w:color w:val="333333"/>
          <w:sz w:val="24"/>
          <w:szCs w:val="24"/>
          <w:shd w:val="clear" w:color="auto" w:fill="FFFFFF"/>
        </w:rPr>
        <w:t>Mycobacterium</w:t>
      </w:r>
      <w:r w:rsidRPr="00C220B3">
        <w:rPr>
          <w:rFonts w:ascii="Georgia" w:hAnsi="Georgia"/>
          <w:color w:val="333333"/>
          <w:sz w:val="24"/>
          <w:szCs w:val="24"/>
          <w:shd w:val="clear" w:color="auto" w:fill="FFFFFF"/>
        </w:rPr>
        <w:t> (</w:t>
      </w:r>
      <w:proofErr w:type="spellStart"/>
      <w:r w:rsidRPr="00C220B3">
        <w:rPr>
          <w:rFonts w:ascii="Georgia" w:hAnsi="Georgia"/>
          <w:color w:val="333333"/>
          <w:sz w:val="24"/>
          <w:szCs w:val="24"/>
          <w:shd w:val="clear" w:color="auto" w:fill="FFFFFF"/>
        </w:rPr>
        <w:t>Kweon</w:t>
      </w:r>
      <w:proofErr w:type="spellEnd"/>
      <w:r w:rsidRPr="00C220B3">
        <w:rPr>
          <w:rFonts w:ascii="Georgia" w:hAnsi="Georgia"/>
          <w:color w:val="333333"/>
          <w:sz w:val="24"/>
          <w:szCs w:val="24"/>
          <w:shd w:val="clear" w:color="auto" w:fill="FFFFFF"/>
        </w:rPr>
        <w:t>, et al., </w:t>
      </w:r>
      <w:r w:rsidRPr="00C220B3">
        <w:rPr>
          <w:rStyle w:val="Emphasis"/>
          <w:rFonts w:ascii="Georgia" w:hAnsi="Georgia"/>
          <w:color w:val="333333"/>
          <w:sz w:val="24"/>
          <w:szCs w:val="24"/>
          <w:shd w:val="clear" w:color="auto" w:fill="FFFFFF"/>
        </w:rPr>
        <w:t xml:space="preserve">BMC </w:t>
      </w:r>
      <w:proofErr w:type="spellStart"/>
      <w:r w:rsidRPr="00C220B3">
        <w:rPr>
          <w:rStyle w:val="Emphasis"/>
          <w:rFonts w:ascii="Georgia" w:hAnsi="Georgia"/>
          <w:color w:val="333333"/>
          <w:sz w:val="24"/>
          <w:szCs w:val="24"/>
          <w:shd w:val="clear" w:color="auto" w:fill="FFFFFF"/>
        </w:rPr>
        <w:t>Evol</w:t>
      </w:r>
      <w:proofErr w:type="spellEnd"/>
      <w:r w:rsidRPr="00C220B3">
        <w:rPr>
          <w:rStyle w:val="Emphasis"/>
          <w:rFonts w:ascii="Georgia" w:hAnsi="Georgia"/>
          <w:color w:val="333333"/>
          <w:sz w:val="24"/>
          <w:szCs w:val="24"/>
          <w:shd w:val="clear" w:color="auto" w:fill="FFFFFF"/>
        </w:rPr>
        <w:t xml:space="preserve"> Biol</w:t>
      </w:r>
      <w:r w:rsidRPr="00C220B3">
        <w:rPr>
          <w:rFonts w:ascii="Georgia" w:hAnsi="Georgia"/>
          <w:color w:val="333333"/>
          <w:sz w:val="24"/>
          <w:szCs w:val="24"/>
          <w:shd w:val="clear" w:color="auto" w:fill="FFFFFF"/>
        </w:rPr>
        <w:t xml:space="preserve">. 2015). Dr. </w:t>
      </w:r>
      <w:proofErr w:type="spellStart"/>
      <w:r w:rsidRPr="00C220B3">
        <w:rPr>
          <w:rFonts w:ascii="Georgia" w:hAnsi="Georgia"/>
          <w:color w:val="333333"/>
          <w:sz w:val="24"/>
          <w:szCs w:val="24"/>
          <w:shd w:val="clear" w:color="auto" w:fill="FFFFFF"/>
        </w:rPr>
        <w:t>Kweon</w:t>
      </w:r>
      <w:proofErr w:type="spellEnd"/>
      <w:r w:rsidRPr="00C220B3">
        <w:rPr>
          <w:rFonts w:ascii="Georgia" w:hAnsi="Georgia"/>
          <w:color w:val="333333"/>
          <w:sz w:val="24"/>
          <w:szCs w:val="24"/>
          <w:shd w:val="clear" w:color="auto" w:fill="FFFFFF"/>
        </w:rPr>
        <w:t xml:space="preserve"> specializes in high-throughput data analysis, protein structural analysis, and bioinformatics methods, as well as wet laboratory methods which generate genetic and functional genomics data. Currently, Dr. </w:t>
      </w:r>
      <w:proofErr w:type="spellStart"/>
      <w:r w:rsidRPr="00C220B3">
        <w:rPr>
          <w:rFonts w:ascii="Georgia" w:hAnsi="Georgia"/>
          <w:color w:val="333333"/>
          <w:sz w:val="24"/>
          <w:szCs w:val="24"/>
          <w:shd w:val="clear" w:color="auto" w:fill="FFFFFF"/>
        </w:rPr>
        <w:t>Kweon</w:t>
      </w:r>
      <w:proofErr w:type="spellEnd"/>
      <w:r w:rsidRPr="00C220B3">
        <w:rPr>
          <w:rFonts w:ascii="Georgia" w:hAnsi="Georgia"/>
          <w:color w:val="333333"/>
          <w:sz w:val="24"/>
          <w:szCs w:val="24"/>
          <w:shd w:val="clear" w:color="auto" w:fill="FFFFFF"/>
        </w:rPr>
        <w:t xml:space="preserve"> is working with several collaborators to develop computational tools for comparative genome analysis and enzyme identification/classification. Recently, Dr. </w:t>
      </w:r>
      <w:proofErr w:type="spellStart"/>
      <w:r w:rsidRPr="00C220B3">
        <w:rPr>
          <w:rFonts w:ascii="Georgia" w:hAnsi="Georgia"/>
          <w:color w:val="333333"/>
          <w:sz w:val="24"/>
          <w:szCs w:val="24"/>
          <w:shd w:val="clear" w:color="auto" w:fill="FFFFFF"/>
        </w:rPr>
        <w:t>Kweon</w:t>
      </w:r>
      <w:proofErr w:type="spellEnd"/>
      <w:r w:rsidRPr="00C220B3">
        <w:rPr>
          <w:rFonts w:ascii="Georgia" w:hAnsi="Georgia"/>
          <w:color w:val="333333"/>
          <w:sz w:val="24"/>
          <w:szCs w:val="24"/>
          <w:shd w:val="clear" w:color="auto" w:fill="FFFFFF"/>
        </w:rPr>
        <w:t xml:space="preserve"> and colleagues introduced </w:t>
      </w:r>
      <w:proofErr w:type="spellStart"/>
      <w:r w:rsidRPr="00C220B3">
        <w:rPr>
          <w:rFonts w:ascii="Georgia" w:hAnsi="Georgia"/>
          <w:color w:val="333333"/>
          <w:sz w:val="24"/>
          <w:szCs w:val="24"/>
          <w:shd w:val="clear" w:color="auto" w:fill="FFFFFF"/>
        </w:rPr>
        <w:t>CYPminer</w:t>
      </w:r>
      <w:proofErr w:type="spellEnd"/>
      <w:r w:rsidRPr="00C220B3">
        <w:rPr>
          <w:rFonts w:ascii="Georgia" w:hAnsi="Georgia"/>
          <w:color w:val="333333"/>
          <w:sz w:val="24"/>
          <w:szCs w:val="24"/>
          <w:shd w:val="clear" w:color="auto" w:fill="FFFFFF"/>
        </w:rPr>
        <w:t xml:space="preserve"> (v1), an automated cytochrome P450 identification, classification, and data analysis tool for genome data sets across kingdoms (</w:t>
      </w:r>
      <w:proofErr w:type="spellStart"/>
      <w:r w:rsidRPr="00C220B3">
        <w:rPr>
          <w:rFonts w:ascii="Georgia" w:hAnsi="Georgia"/>
          <w:color w:val="333333"/>
          <w:sz w:val="24"/>
          <w:szCs w:val="24"/>
          <w:shd w:val="clear" w:color="auto" w:fill="FFFFFF"/>
        </w:rPr>
        <w:t>Kweon</w:t>
      </w:r>
      <w:proofErr w:type="spellEnd"/>
      <w:r w:rsidRPr="00C220B3">
        <w:rPr>
          <w:rFonts w:ascii="Georgia" w:hAnsi="Georgia"/>
          <w:color w:val="333333"/>
          <w:sz w:val="24"/>
          <w:szCs w:val="24"/>
          <w:shd w:val="clear" w:color="auto" w:fill="FFFFFF"/>
        </w:rPr>
        <w:t>, et al., </w:t>
      </w:r>
      <w:r w:rsidRPr="00C220B3">
        <w:rPr>
          <w:rStyle w:val="Emphasis"/>
          <w:rFonts w:ascii="Georgia" w:hAnsi="Georgia"/>
          <w:color w:val="333333"/>
          <w:sz w:val="24"/>
          <w:szCs w:val="24"/>
          <w:shd w:val="clear" w:color="auto" w:fill="FFFFFF"/>
        </w:rPr>
        <w:t>BMC Bioinformatics</w:t>
      </w:r>
      <w:r w:rsidRPr="00C220B3">
        <w:rPr>
          <w:rFonts w:ascii="Georgia" w:hAnsi="Georgia"/>
          <w:color w:val="333333"/>
          <w:sz w:val="24"/>
          <w:szCs w:val="24"/>
          <w:shd w:val="clear" w:color="auto" w:fill="FFFFFF"/>
        </w:rPr>
        <w:t>. 2020). Pleiotropy and epistasis are open concepts for all biology questions.</w:t>
      </w:r>
      <w:r w:rsidR="00C179DB" w:rsidRPr="00C220B3">
        <w:rPr>
          <w:rFonts w:ascii="Georgia" w:hAnsi="Georgia"/>
          <w:color w:val="333333"/>
          <w:sz w:val="24"/>
          <w:szCs w:val="24"/>
          <w:shd w:val="clear" w:color="auto" w:fill="FFFFFF"/>
        </w:rPr>
        <w:t xml:space="preserve"> </w:t>
      </w:r>
      <w:hyperlink r:id="rId1466" w:history="1">
        <w:r w:rsidR="00C179DB" w:rsidRPr="00C220B3">
          <w:rPr>
            <w:rStyle w:val="Hyperlink"/>
            <w:rFonts w:ascii="Georgia" w:hAnsi="Georgia"/>
            <w:sz w:val="24"/>
            <w:szCs w:val="24"/>
          </w:rPr>
          <w:t xml:space="preserve">VIEW FULL BIO – Dr. </w:t>
        </w:r>
        <w:proofErr w:type="spellStart"/>
        <w:r w:rsidR="00877277" w:rsidRPr="00C220B3">
          <w:rPr>
            <w:rStyle w:val="Hyperlink"/>
            <w:rFonts w:ascii="Georgia" w:hAnsi="Georgia"/>
            <w:sz w:val="24"/>
            <w:szCs w:val="24"/>
          </w:rPr>
          <w:t>Ohgew</w:t>
        </w:r>
        <w:proofErr w:type="spellEnd"/>
        <w:r w:rsidR="00877277" w:rsidRPr="00C220B3">
          <w:rPr>
            <w:rStyle w:val="Hyperlink"/>
            <w:rFonts w:ascii="Georgia" w:hAnsi="Georgia"/>
            <w:sz w:val="24"/>
            <w:szCs w:val="24"/>
          </w:rPr>
          <w:t xml:space="preserve"> </w:t>
        </w:r>
        <w:proofErr w:type="spellStart"/>
        <w:r w:rsidR="00877277" w:rsidRPr="00C220B3">
          <w:rPr>
            <w:rStyle w:val="Hyperlink"/>
            <w:rFonts w:ascii="Georgia" w:hAnsi="Georgia"/>
            <w:sz w:val="24"/>
            <w:szCs w:val="24"/>
          </w:rPr>
          <w:t>Kweon</w:t>
        </w:r>
        <w:proofErr w:type="spellEnd"/>
      </w:hyperlink>
    </w:p>
    <w:p w14:paraId="45ACB0D7" w14:textId="77777777" w:rsidR="00C179DB" w:rsidRDefault="00C179DB" w:rsidP="00C179DB">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7C13B799" w14:textId="1560DA2A" w:rsidR="000E2EA0"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67" w:history="1">
        <w:r w:rsidR="008403B8" w:rsidRPr="00527A4D">
          <w:rPr>
            <w:rStyle w:val="Strong"/>
            <w:rFonts w:ascii="Georgia" w:hAnsi="Georgia"/>
            <w:color w:val="007CBA"/>
            <w:shd w:val="clear" w:color="auto" w:fill="FFFFFF"/>
          </w:rPr>
          <w:t>Phylogenetically Diverse Bacteria Isolated from Tattoo Inks, an Azo Dye-Rich Environment, Decolorize a Wide Range of Azo Dyes</w:t>
        </w:r>
      </w:hyperlink>
      <w:r w:rsidR="008403B8" w:rsidRPr="00527A4D">
        <w:rPr>
          <w:rStyle w:val="Strong"/>
          <w:rFonts w:ascii="Georgia" w:hAnsi="Georgia"/>
          <w:color w:val="333333"/>
          <w:shd w:val="clear" w:color="auto" w:fill="FFFFFF"/>
        </w:rPr>
        <w:t>.</w:t>
      </w:r>
    </w:p>
    <w:p w14:paraId="3F9E396D" w14:textId="75970BB0" w:rsidR="008403B8"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68" w:history="1">
        <w:r w:rsidR="00573D2D" w:rsidRPr="00527A4D">
          <w:rPr>
            <w:rStyle w:val="Strong"/>
            <w:rFonts w:ascii="Georgia" w:hAnsi="Georgia"/>
            <w:color w:val="007CBA"/>
            <w:shd w:val="clear" w:color="auto" w:fill="FFFFFF"/>
          </w:rPr>
          <w:t>Pragmatic Strategy for Fecal Specimen Storage and the Corresponding Test Methods for </w:t>
        </w:r>
        <w:proofErr w:type="spellStart"/>
        <w:r w:rsidR="00573D2D" w:rsidRPr="00527A4D">
          <w:rPr>
            <w:rStyle w:val="Emphasis"/>
            <w:rFonts w:ascii="Georgia" w:eastAsiaTheme="majorEastAsia" w:hAnsi="Georgia"/>
            <w:b/>
            <w:bCs/>
            <w:color w:val="007CBA"/>
            <w:shd w:val="clear" w:color="auto" w:fill="FFFFFF"/>
          </w:rPr>
          <w:t>Clostridioides</w:t>
        </w:r>
        <w:proofErr w:type="spellEnd"/>
        <w:r w:rsidR="00573D2D" w:rsidRPr="00527A4D">
          <w:rPr>
            <w:rStyle w:val="Emphasis"/>
            <w:rFonts w:ascii="Georgia" w:eastAsiaTheme="majorEastAsia" w:hAnsi="Georgia"/>
            <w:b/>
            <w:bCs/>
            <w:color w:val="007CBA"/>
            <w:shd w:val="clear" w:color="auto" w:fill="FFFFFF"/>
          </w:rPr>
          <w:t xml:space="preserve"> difficile</w:t>
        </w:r>
        <w:r w:rsidR="00573D2D" w:rsidRPr="00527A4D">
          <w:rPr>
            <w:rStyle w:val="Strong"/>
            <w:rFonts w:ascii="Georgia" w:hAnsi="Georgia"/>
            <w:color w:val="007CBA"/>
            <w:shd w:val="clear" w:color="auto" w:fill="FFFFFF"/>
          </w:rPr>
          <w:t> Diagnosis</w:t>
        </w:r>
      </w:hyperlink>
      <w:r w:rsidR="00573D2D" w:rsidRPr="00527A4D">
        <w:rPr>
          <w:rStyle w:val="Strong"/>
          <w:rFonts w:ascii="Georgia" w:hAnsi="Georgia"/>
          <w:color w:val="333333"/>
          <w:shd w:val="clear" w:color="auto" w:fill="FFFFFF"/>
        </w:rPr>
        <w:t>.</w:t>
      </w:r>
    </w:p>
    <w:p w14:paraId="3EA8570C" w14:textId="4C4824EC" w:rsidR="00573D2D"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69" w:history="1">
        <w:r w:rsidR="00573D2D" w:rsidRPr="00527A4D">
          <w:rPr>
            <w:rStyle w:val="Strong"/>
            <w:rFonts w:ascii="Georgia" w:hAnsi="Georgia"/>
            <w:color w:val="007CBA"/>
            <w:shd w:val="clear" w:color="auto" w:fill="FFFFFF"/>
          </w:rPr>
          <w:t>Microbial Contamination of Tattoo and Permanent Makeup Inks Marketed in the US: A Follow-Up Study</w:t>
        </w:r>
      </w:hyperlink>
      <w:r w:rsidR="00573D2D" w:rsidRPr="00527A4D">
        <w:rPr>
          <w:rStyle w:val="Strong"/>
          <w:rFonts w:ascii="Georgia" w:hAnsi="Georgia"/>
          <w:color w:val="333333"/>
          <w:shd w:val="clear" w:color="auto" w:fill="FFFFFF"/>
        </w:rPr>
        <w:t>.</w:t>
      </w:r>
    </w:p>
    <w:p w14:paraId="06BD3FBD" w14:textId="021BBE6B" w:rsidR="00573D2D"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70" w:history="1">
        <w:proofErr w:type="spellStart"/>
        <w:r w:rsidR="0034440B" w:rsidRPr="00527A4D">
          <w:rPr>
            <w:rStyle w:val="Strong"/>
            <w:rFonts w:ascii="Georgia" w:hAnsi="Georgia"/>
            <w:color w:val="007CBA"/>
            <w:shd w:val="clear" w:color="auto" w:fill="FFFFFF"/>
          </w:rPr>
          <w:t>CYPminer</w:t>
        </w:r>
        <w:proofErr w:type="spellEnd"/>
        <w:r w:rsidR="0034440B" w:rsidRPr="00527A4D">
          <w:rPr>
            <w:rStyle w:val="Strong"/>
            <w:rFonts w:ascii="Georgia" w:hAnsi="Georgia"/>
            <w:color w:val="007CBA"/>
            <w:shd w:val="clear" w:color="auto" w:fill="FFFFFF"/>
          </w:rPr>
          <w:t>: An Automated Cytochrome P450 Identification, Classification, and Data Analysis Tool for Genome Data Sets Across Kingdoms</w:t>
        </w:r>
      </w:hyperlink>
      <w:r w:rsidR="0034440B" w:rsidRPr="00527A4D">
        <w:rPr>
          <w:rStyle w:val="Strong"/>
          <w:rFonts w:ascii="Georgia" w:hAnsi="Georgia"/>
          <w:color w:val="333333"/>
          <w:shd w:val="clear" w:color="auto" w:fill="FFFFFF"/>
        </w:rPr>
        <w:t>.</w:t>
      </w:r>
    </w:p>
    <w:p w14:paraId="7D64C2F1" w14:textId="1BF20A56" w:rsidR="0034440B"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71" w:history="1">
        <w:r w:rsidR="0034440B" w:rsidRPr="00527A4D">
          <w:rPr>
            <w:rStyle w:val="Strong"/>
            <w:rFonts w:ascii="Georgia" w:hAnsi="Georgia"/>
            <w:color w:val="007CBA"/>
            <w:shd w:val="clear" w:color="auto" w:fill="FFFFFF"/>
          </w:rPr>
          <w:t>An Update on the Genomic View of Mycobacterial High-Molecular-Weight Polycyclic Aromatic Hydrocarbon Degradation</w:t>
        </w:r>
      </w:hyperlink>
      <w:r w:rsidR="0034440B" w:rsidRPr="00527A4D">
        <w:rPr>
          <w:rStyle w:val="Strong"/>
          <w:rFonts w:ascii="Georgia" w:hAnsi="Georgia"/>
          <w:color w:val="333333"/>
          <w:shd w:val="clear" w:color="auto" w:fill="FFFFFF"/>
        </w:rPr>
        <w:t>.</w:t>
      </w:r>
    </w:p>
    <w:p w14:paraId="2F833AAB" w14:textId="0C8DB098" w:rsidR="0034440B"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72" w:history="1">
        <w:r w:rsidR="0034440B" w:rsidRPr="00527A4D">
          <w:rPr>
            <w:rStyle w:val="Strong"/>
            <w:rFonts w:ascii="Georgia" w:hAnsi="Georgia"/>
            <w:color w:val="007CBA"/>
            <w:shd w:val="clear" w:color="auto" w:fill="FFFFFF"/>
          </w:rPr>
          <w:t>Microbiological Survey of Commercial Tattoo and Permanent Makeup Inks Available in the United States</w:t>
        </w:r>
      </w:hyperlink>
      <w:r w:rsidR="0034440B" w:rsidRPr="00527A4D">
        <w:rPr>
          <w:rStyle w:val="Strong"/>
          <w:rFonts w:ascii="Georgia" w:hAnsi="Georgia"/>
          <w:color w:val="333333"/>
          <w:shd w:val="clear" w:color="auto" w:fill="FFFFFF"/>
        </w:rPr>
        <w:t>.</w:t>
      </w:r>
    </w:p>
    <w:p w14:paraId="32BC73D6" w14:textId="682A773B" w:rsidR="0034440B"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73" w:history="1">
        <w:r w:rsidR="00D52659" w:rsidRPr="00527A4D">
          <w:rPr>
            <w:rStyle w:val="Strong"/>
            <w:rFonts w:ascii="Georgia" w:hAnsi="Georgia"/>
            <w:color w:val="007CBA"/>
            <w:shd w:val="clear" w:color="auto" w:fill="FFFFFF"/>
          </w:rPr>
          <w:t>Intrinsic Resistance of </w:t>
        </w:r>
        <w:proofErr w:type="spellStart"/>
        <w:r w:rsidR="00D52659" w:rsidRPr="00527A4D">
          <w:rPr>
            <w:rStyle w:val="Emphasis"/>
            <w:rFonts w:ascii="Georgia" w:eastAsiaTheme="majorEastAsia" w:hAnsi="Georgia"/>
            <w:b/>
            <w:bCs/>
            <w:color w:val="007CBA"/>
            <w:shd w:val="clear" w:color="auto" w:fill="FFFFFF"/>
          </w:rPr>
          <w:t>Burkholderia</w:t>
        </w:r>
        <w:proofErr w:type="spellEnd"/>
        <w:r w:rsidR="00D52659" w:rsidRPr="00527A4D">
          <w:rPr>
            <w:rStyle w:val="Emphasis"/>
            <w:rFonts w:ascii="Georgia" w:eastAsiaTheme="majorEastAsia" w:hAnsi="Georgia"/>
            <w:b/>
            <w:bCs/>
            <w:color w:val="007CBA"/>
            <w:shd w:val="clear" w:color="auto" w:fill="FFFFFF"/>
          </w:rPr>
          <w:t xml:space="preserve"> </w:t>
        </w:r>
        <w:proofErr w:type="spellStart"/>
        <w:r w:rsidR="00D52659" w:rsidRPr="00527A4D">
          <w:rPr>
            <w:rStyle w:val="Emphasis"/>
            <w:rFonts w:ascii="Georgia" w:eastAsiaTheme="majorEastAsia" w:hAnsi="Georgia"/>
            <w:b/>
            <w:bCs/>
            <w:color w:val="007CBA"/>
            <w:shd w:val="clear" w:color="auto" w:fill="FFFFFF"/>
          </w:rPr>
          <w:t>cepacia</w:t>
        </w:r>
        <w:proofErr w:type="spellEnd"/>
        <w:r w:rsidR="00D52659" w:rsidRPr="00527A4D">
          <w:rPr>
            <w:rStyle w:val="Strong"/>
            <w:rFonts w:ascii="Georgia" w:hAnsi="Georgia"/>
            <w:color w:val="007CBA"/>
            <w:shd w:val="clear" w:color="auto" w:fill="FFFFFF"/>
          </w:rPr>
          <w:t> Complex to Benzalkonium Chloride</w:t>
        </w:r>
      </w:hyperlink>
      <w:r w:rsidR="00D52659" w:rsidRPr="00527A4D">
        <w:rPr>
          <w:rStyle w:val="Strong"/>
          <w:rFonts w:ascii="Georgia" w:hAnsi="Georgia"/>
          <w:color w:val="333333"/>
          <w:shd w:val="clear" w:color="auto" w:fill="FFFFFF"/>
        </w:rPr>
        <w:t>.</w:t>
      </w:r>
    </w:p>
    <w:p w14:paraId="402D011A" w14:textId="123AAF15" w:rsidR="00D52659"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74" w:history="1">
        <w:r w:rsidR="001171B4" w:rsidRPr="00527A4D">
          <w:rPr>
            <w:rStyle w:val="Strong"/>
            <w:rFonts w:ascii="Georgia" w:hAnsi="Georgia"/>
            <w:color w:val="007CBA"/>
            <w:shd w:val="clear" w:color="auto" w:fill="FFFFFF"/>
          </w:rPr>
          <w:t>Novel Insights into Polycyclic Aromatic Hydrocarbon Biodegradation Pathways Using Systems Biology and Bioinformatics Approaches</w:t>
        </w:r>
      </w:hyperlink>
      <w:r w:rsidR="001171B4" w:rsidRPr="00527A4D">
        <w:rPr>
          <w:rStyle w:val="Strong"/>
          <w:rFonts w:ascii="Georgia" w:hAnsi="Georgia"/>
          <w:color w:val="333333"/>
          <w:shd w:val="clear" w:color="auto" w:fill="FFFFFF"/>
        </w:rPr>
        <w:t>.</w:t>
      </w:r>
    </w:p>
    <w:p w14:paraId="705B65F5" w14:textId="2A2E4FC6" w:rsidR="001171B4"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75" w:history="1">
        <w:r w:rsidR="001171B4" w:rsidRPr="00527A4D">
          <w:rPr>
            <w:rStyle w:val="Strong"/>
            <w:rFonts w:ascii="Georgia" w:hAnsi="Georgia"/>
            <w:color w:val="007CBA"/>
            <w:shd w:val="clear" w:color="auto" w:fill="FFFFFF"/>
          </w:rPr>
          <w:t>Dynamic Response of </w:t>
        </w:r>
        <w:r w:rsidR="001171B4" w:rsidRPr="00527A4D">
          <w:rPr>
            <w:rStyle w:val="Emphasis"/>
            <w:rFonts w:ascii="Georgia" w:eastAsiaTheme="majorEastAsia" w:hAnsi="Georgia"/>
            <w:b/>
            <w:bCs/>
            <w:color w:val="007CBA"/>
            <w:shd w:val="clear" w:color="auto" w:fill="FFFFFF"/>
          </w:rPr>
          <w:t xml:space="preserve">Mycobacterium </w:t>
        </w:r>
        <w:proofErr w:type="spellStart"/>
        <w:r w:rsidR="001171B4" w:rsidRPr="00527A4D">
          <w:rPr>
            <w:rStyle w:val="Emphasis"/>
            <w:rFonts w:ascii="Georgia" w:eastAsiaTheme="majorEastAsia" w:hAnsi="Georgia"/>
            <w:b/>
            <w:bCs/>
            <w:color w:val="007CBA"/>
            <w:shd w:val="clear" w:color="auto" w:fill="FFFFFF"/>
          </w:rPr>
          <w:t>vanbaalenii</w:t>
        </w:r>
        <w:proofErr w:type="spellEnd"/>
        <w:r w:rsidR="001171B4" w:rsidRPr="00527A4D">
          <w:rPr>
            <w:rStyle w:val="Emphasis"/>
            <w:rFonts w:ascii="Georgia" w:eastAsiaTheme="majorEastAsia" w:hAnsi="Georgia"/>
            <w:b/>
            <w:bCs/>
            <w:color w:val="007CBA"/>
            <w:shd w:val="clear" w:color="auto" w:fill="FFFFFF"/>
          </w:rPr>
          <w:t> </w:t>
        </w:r>
        <w:r w:rsidR="001171B4" w:rsidRPr="00527A4D">
          <w:rPr>
            <w:rStyle w:val="Strong"/>
            <w:rFonts w:ascii="Georgia" w:hAnsi="Georgia"/>
            <w:color w:val="007CBA"/>
            <w:shd w:val="clear" w:color="auto" w:fill="FFFFFF"/>
          </w:rPr>
          <w:t>PYR-1 to BP Deepwater Horizon Crude Oil</w:t>
        </w:r>
      </w:hyperlink>
      <w:r w:rsidR="001171B4" w:rsidRPr="00527A4D">
        <w:rPr>
          <w:rStyle w:val="Strong"/>
          <w:rFonts w:ascii="Georgia" w:hAnsi="Georgia"/>
          <w:color w:val="333333"/>
          <w:shd w:val="clear" w:color="auto" w:fill="FFFFFF"/>
        </w:rPr>
        <w:t>.</w:t>
      </w:r>
    </w:p>
    <w:p w14:paraId="4DB72044" w14:textId="7B047304" w:rsidR="001171B4"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76" w:history="1">
        <w:r w:rsidR="009C1944" w:rsidRPr="00527A4D">
          <w:rPr>
            <w:rStyle w:val="Strong"/>
            <w:rFonts w:ascii="Georgia" w:hAnsi="Georgia"/>
            <w:color w:val="007CBA"/>
            <w:shd w:val="clear" w:color="auto" w:fill="FFFFFF"/>
          </w:rPr>
          <w:t>Comparative Functional Pan-Genome Analyses to Build Connections Between Genomic Dynamics and Phenotypic Evolution in Polycyclic Aromatic Hydrocarbon Metabolism in the Genus </w:t>
        </w:r>
        <w:r w:rsidR="009C1944" w:rsidRPr="00527A4D">
          <w:rPr>
            <w:rStyle w:val="Emphasis"/>
            <w:rFonts w:ascii="Georgia" w:eastAsiaTheme="majorEastAsia" w:hAnsi="Georgia"/>
            <w:b/>
            <w:bCs/>
            <w:color w:val="007CBA"/>
            <w:shd w:val="clear" w:color="auto" w:fill="FFFFFF"/>
          </w:rPr>
          <w:t>Mycobacterium</w:t>
        </w:r>
      </w:hyperlink>
      <w:r w:rsidR="009C1944" w:rsidRPr="00527A4D">
        <w:rPr>
          <w:rStyle w:val="Strong"/>
          <w:rFonts w:ascii="Georgia" w:hAnsi="Georgia"/>
          <w:color w:val="333333"/>
          <w:shd w:val="clear" w:color="auto" w:fill="FFFFFF"/>
        </w:rPr>
        <w:t>.</w:t>
      </w:r>
    </w:p>
    <w:p w14:paraId="74BD6B5E" w14:textId="52800797" w:rsidR="009C1944"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77" w:history="1">
        <w:r w:rsidR="009C1944" w:rsidRPr="00527A4D">
          <w:rPr>
            <w:rStyle w:val="Strong"/>
            <w:rFonts w:ascii="Georgia" w:hAnsi="Georgia"/>
            <w:color w:val="007CBA"/>
            <w:shd w:val="clear" w:color="auto" w:fill="FFFFFF"/>
          </w:rPr>
          <w:t>Pleiotropic and Epistatic Behavior of a Ring-Hydroxylating Oxygenase System in the Polycyclic Aromatic Hydrocarbon Metabolic Network from </w:t>
        </w:r>
        <w:r w:rsidR="009C1944" w:rsidRPr="00527A4D">
          <w:rPr>
            <w:rStyle w:val="Emphasis"/>
            <w:rFonts w:ascii="Georgia" w:eastAsiaTheme="majorEastAsia" w:hAnsi="Georgia"/>
            <w:b/>
            <w:bCs/>
            <w:color w:val="007CBA"/>
            <w:shd w:val="clear" w:color="auto" w:fill="FFFFFF"/>
          </w:rPr>
          <w:t xml:space="preserve">Mycobacterium </w:t>
        </w:r>
        <w:proofErr w:type="spellStart"/>
        <w:r w:rsidR="009C1944" w:rsidRPr="00527A4D">
          <w:rPr>
            <w:rStyle w:val="Emphasis"/>
            <w:rFonts w:ascii="Georgia" w:eastAsiaTheme="majorEastAsia" w:hAnsi="Georgia"/>
            <w:b/>
            <w:bCs/>
            <w:color w:val="007CBA"/>
            <w:shd w:val="clear" w:color="auto" w:fill="FFFFFF"/>
          </w:rPr>
          <w:t>vanbaalenii</w:t>
        </w:r>
        <w:proofErr w:type="spellEnd"/>
        <w:r w:rsidR="009C1944" w:rsidRPr="00527A4D">
          <w:rPr>
            <w:rStyle w:val="Strong"/>
            <w:rFonts w:ascii="Georgia" w:hAnsi="Georgia"/>
            <w:color w:val="007CBA"/>
            <w:shd w:val="clear" w:color="auto" w:fill="FFFFFF"/>
          </w:rPr>
          <w:t> PYR-1</w:t>
        </w:r>
      </w:hyperlink>
      <w:r w:rsidR="009C1944" w:rsidRPr="00527A4D">
        <w:rPr>
          <w:rStyle w:val="Strong"/>
          <w:rFonts w:ascii="Georgia" w:hAnsi="Georgia"/>
          <w:color w:val="333333"/>
          <w:shd w:val="clear" w:color="auto" w:fill="FFFFFF"/>
        </w:rPr>
        <w:t>.</w:t>
      </w:r>
    </w:p>
    <w:p w14:paraId="14B00A31" w14:textId="3E22424F" w:rsidR="009C1944"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78" w:history="1">
        <w:r w:rsidR="009C1944" w:rsidRPr="00527A4D">
          <w:rPr>
            <w:rStyle w:val="Hyperlink"/>
            <w:rFonts w:ascii="Georgia" w:hAnsi="Georgia"/>
            <w:b/>
            <w:bCs/>
          </w:rPr>
          <w:t>Functional Robustness of a Polycyclic Aromatic Hydrocarbon Metabolic Network Examined in a Nida Aromatic Ring-Hydroxylating Oxygenase Mutant of </w:t>
        </w:r>
        <w:r w:rsidR="009C1944" w:rsidRPr="00527A4D">
          <w:rPr>
            <w:rStyle w:val="Emphasis"/>
            <w:rFonts w:ascii="Georgia" w:eastAsiaTheme="majorEastAsia" w:hAnsi="Georgia"/>
            <w:b/>
            <w:bCs/>
            <w:color w:val="007CBA"/>
          </w:rPr>
          <w:t xml:space="preserve">Mycobacterium </w:t>
        </w:r>
        <w:proofErr w:type="spellStart"/>
        <w:r w:rsidR="009C1944" w:rsidRPr="00527A4D">
          <w:rPr>
            <w:rStyle w:val="Emphasis"/>
            <w:rFonts w:ascii="Georgia" w:eastAsiaTheme="majorEastAsia" w:hAnsi="Georgia"/>
            <w:b/>
            <w:bCs/>
            <w:color w:val="007CBA"/>
          </w:rPr>
          <w:t>vanbaalenii</w:t>
        </w:r>
        <w:proofErr w:type="spellEnd"/>
        <w:r w:rsidR="009C1944" w:rsidRPr="00527A4D">
          <w:rPr>
            <w:rStyle w:val="Emphasis"/>
            <w:rFonts w:ascii="Georgia" w:eastAsiaTheme="majorEastAsia" w:hAnsi="Georgia"/>
            <w:b/>
            <w:bCs/>
            <w:color w:val="007CBA"/>
          </w:rPr>
          <w:t> </w:t>
        </w:r>
        <w:r w:rsidR="009C1944" w:rsidRPr="00527A4D">
          <w:rPr>
            <w:rStyle w:val="Hyperlink"/>
            <w:rFonts w:ascii="Georgia" w:hAnsi="Georgia"/>
            <w:b/>
            <w:bCs/>
          </w:rPr>
          <w:t>PYR 1</w:t>
        </w:r>
      </w:hyperlink>
      <w:r w:rsidR="009C1944" w:rsidRPr="00527A4D">
        <w:rPr>
          <w:rStyle w:val="Strong"/>
          <w:rFonts w:ascii="Georgia" w:hAnsi="Georgia"/>
          <w:color w:val="333333"/>
          <w:shd w:val="clear" w:color="auto" w:fill="FFFFFF"/>
        </w:rPr>
        <w:t>.</w:t>
      </w:r>
    </w:p>
    <w:p w14:paraId="4356B15B" w14:textId="2B44B363" w:rsidR="009C1944"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79" w:history="1">
        <w:r w:rsidR="009C1944" w:rsidRPr="00527A4D">
          <w:rPr>
            <w:rStyle w:val="Strong"/>
            <w:rFonts w:ascii="Georgia" w:hAnsi="Georgia"/>
            <w:color w:val="007CBA"/>
            <w:shd w:val="clear" w:color="auto" w:fill="FFFFFF"/>
          </w:rPr>
          <w:t>Polycyclic Aromatic Hydrocarbon Metabolic Network in </w:t>
        </w:r>
        <w:r w:rsidR="009C1944" w:rsidRPr="00527A4D">
          <w:rPr>
            <w:rStyle w:val="Emphasis"/>
            <w:rFonts w:ascii="Georgia" w:eastAsiaTheme="majorEastAsia" w:hAnsi="Georgia"/>
            <w:b/>
            <w:bCs/>
            <w:color w:val="007CBA"/>
            <w:shd w:val="clear" w:color="auto" w:fill="FFFFFF"/>
          </w:rPr>
          <w:t xml:space="preserve">Mycobacterium </w:t>
        </w:r>
        <w:proofErr w:type="spellStart"/>
        <w:r w:rsidR="009C1944" w:rsidRPr="00527A4D">
          <w:rPr>
            <w:rStyle w:val="Emphasis"/>
            <w:rFonts w:ascii="Georgia" w:eastAsiaTheme="majorEastAsia" w:hAnsi="Georgia"/>
            <w:b/>
            <w:bCs/>
            <w:color w:val="007CBA"/>
            <w:shd w:val="clear" w:color="auto" w:fill="FFFFFF"/>
          </w:rPr>
          <w:t>vanbaalenii</w:t>
        </w:r>
        <w:proofErr w:type="spellEnd"/>
        <w:r w:rsidR="009C1944" w:rsidRPr="00527A4D">
          <w:rPr>
            <w:rStyle w:val="Strong"/>
            <w:rFonts w:ascii="Georgia" w:hAnsi="Georgia"/>
            <w:color w:val="007CBA"/>
            <w:shd w:val="clear" w:color="auto" w:fill="FFFFFF"/>
          </w:rPr>
          <w:t> PYR-1</w:t>
        </w:r>
      </w:hyperlink>
      <w:r w:rsidR="009C1944" w:rsidRPr="00527A4D">
        <w:rPr>
          <w:rStyle w:val="Strong"/>
          <w:rFonts w:ascii="Georgia" w:hAnsi="Georgia"/>
          <w:color w:val="333333"/>
          <w:shd w:val="clear" w:color="auto" w:fill="FFFFFF"/>
        </w:rPr>
        <w:t>.</w:t>
      </w:r>
    </w:p>
    <w:p w14:paraId="05A29B29" w14:textId="092B66B4" w:rsidR="009C1944"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80" w:history="1">
        <w:r w:rsidR="00D84BA3" w:rsidRPr="00527A4D">
          <w:rPr>
            <w:rStyle w:val="Hyperlink"/>
            <w:rFonts w:ascii="Georgia" w:hAnsi="Georgia"/>
            <w:b/>
            <w:bCs/>
          </w:rPr>
          <w:t xml:space="preserve">Substrate Specificity and Structural Characteristics of the Novel </w:t>
        </w:r>
        <w:proofErr w:type="spellStart"/>
        <w:r w:rsidR="00D84BA3" w:rsidRPr="00527A4D">
          <w:rPr>
            <w:rStyle w:val="Hyperlink"/>
            <w:rFonts w:ascii="Georgia" w:hAnsi="Georgia"/>
            <w:b/>
            <w:bCs/>
          </w:rPr>
          <w:t>Rieske</w:t>
        </w:r>
        <w:proofErr w:type="spellEnd"/>
        <w:r w:rsidR="00D84BA3" w:rsidRPr="00527A4D">
          <w:rPr>
            <w:rStyle w:val="Hyperlink"/>
            <w:rFonts w:ascii="Georgia" w:hAnsi="Georgia"/>
            <w:b/>
            <w:bCs/>
          </w:rPr>
          <w:t xml:space="preserve"> Nonheme Iron Aromatic Ring-Hydroxylating </w:t>
        </w:r>
        <w:proofErr w:type="spellStart"/>
        <w:r w:rsidR="00D84BA3" w:rsidRPr="00527A4D">
          <w:rPr>
            <w:rStyle w:val="Hyperlink"/>
            <w:rFonts w:ascii="Georgia" w:hAnsi="Georgia"/>
            <w:b/>
            <w:bCs/>
          </w:rPr>
          <w:t>Oxygenases</w:t>
        </w:r>
        <w:proofErr w:type="spellEnd"/>
        <w:r w:rsidR="00D84BA3" w:rsidRPr="00527A4D">
          <w:rPr>
            <w:rStyle w:val="Hyperlink"/>
            <w:rFonts w:ascii="Georgia" w:hAnsi="Georgia"/>
            <w:b/>
            <w:bCs/>
          </w:rPr>
          <w:t xml:space="preserve"> </w:t>
        </w:r>
        <w:proofErr w:type="spellStart"/>
        <w:r w:rsidR="00D84BA3" w:rsidRPr="00527A4D">
          <w:rPr>
            <w:rStyle w:val="Hyperlink"/>
            <w:rFonts w:ascii="Georgia" w:hAnsi="Georgia"/>
            <w:b/>
            <w:bCs/>
          </w:rPr>
          <w:t>Nidab</w:t>
        </w:r>
        <w:proofErr w:type="spellEnd"/>
        <w:r w:rsidR="00D84BA3" w:rsidRPr="00527A4D">
          <w:rPr>
            <w:rStyle w:val="Hyperlink"/>
            <w:rFonts w:ascii="Georgia" w:hAnsi="Georgia"/>
            <w:b/>
            <w:bCs/>
          </w:rPr>
          <w:t xml:space="preserve"> and Nida3b3 from </w:t>
        </w:r>
        <w:r w:rsidR="00D84BA3" w:rsidRPr="00527A4D">
          <w:rPr>
            <w:rStyle w:val="Emphasis"/>
            <w:rFonts w:ascii="Georgia" w:eastAsiaTheme="majorEastAsia" w:hAnsi="Georgia"/>
            <w:b/>
            <w:bCs/>
            <w:color w:val="007CBA"/>
          </w:rPr>
          <w:t xml:space="preserve">Mycobacterium </w:t>
        </w:r>
        <w:proofErr w:type="spellStart"/>
        <w:r w:rsidR="00D84BA3" w:rsidRPr="00527A4D">
          <w:rPr>
            <w:rStyle w:val="Emphasis"/>
            <w:rFonts w:ascii="Georgia" w:eastAsiaTheme="majorEastAsia" w:hAnsi="Georgia"/>
            <w:b/>
            <w:bCs/>
            <w:color w:val="007CBA"/>
          </w:rPr>
          <w:t>vanbaalenii</w:t>
        </w:r>
        <w:proofErr w:type="spellEnd"/>
        <w:r w:rsidR="00D84BA3" w:rsidRPr="00527A4D">
          <w:rPr>
            <w:rStyle w:val="Emphasis"/>
            <w:rFonts w:ascii="Georgia" w:eastAsiaTheme="majorEastAsia" w:hAnsi="Georgia"/>
            <w:b/>
            <w:bCs/>
            <w:color w:val="007CBA"/>
          </w:rPr>
          <w:t> </w:t>
        </w:r>
        <w:r w:rsidR="00D84BA3" w:rsidRPr="00527A4D">
          <w:rPr>
            <w:rStyle w:val="Hyperlink"/>
            <w:rFonts w:ascii="Georgia" w:hAnsi="Georgia"/>
            <w:b/>
            <w:bCs/>
          </w:rPr>
          <w:t>PYR-1</w:t>
        </w:r>
      </w:hyperlink>
      <w:r w:rsidR="00D84BA3" w:rsidRPr="00527A4D">
        <w:rPr>
          <w:rStyle w:val="Strong"/>
          <w:rFonts w:ascii="Georgia" w:hAnsi="Georgia"/>
          <w:color w:val="333333"/>
          <w:shd w:val="clear" w:color="auto" w:fill="FFFFFF"/>
        </w:rPr>
        <w:t>.</w:t>
      </w:r>
    </w:p>
    <w:p w14:paraId="610FC26F" w14:textId="19C570EE" w:rsidR="00D84BA3"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81" w:history="1">
        <w:r w:rsidR="00D84BA3" w:rsidRPr="00527A4D">
          <w:rPr>
            <w:rStyle w:val="Strong"/>
            <w:rFonts w:ascii="Georgia" w:hAnsi="Georgia"/>
            <w:color w:val="007CBA"/>
            <w:shd w:val="clear" w:color="auto" w:fill="FFFFFF"/>
          </w:rPr>
          <w:t>Proteomic Applications to Elucidate Bacterial Aromatic Hydrocarbon Metabolic Pathways</w:t>
        </w:r>
      </w:hyperlink>
      <w:r w:rsidR="00D84BA3" w:rsidRPr="00527A4D">
        <w:rPr>
          <w:rStyle w:val="Strong"/>
          <w:rFonts w:ascii="Georgia" w:hAnsi="Georgia"/>
          <w:color w:val="333333"/>
          <w:shd w:val="clear" w:color="auto" w:fill="FFFFFF"/>
        </w:rPr>
        <w:t>.</w:t>
      </w:r>
    </w:p>
    <w:p w14:paraId="468A2D08" w14:textId="24ACCAF3" w:rsidR="00D84BA3"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82" w:history="1">
        <w:proofErr w:type="spellStart"/>
        <w:r w:rsidR="00D84BA3" w:rsidRPr="00527A4D">
          <w:rPr>
            <w:rStyle w:val="Strong"/>
            <w:rFonts w:ascii="Georgia" w:hAnsi="Georgia"/>
            <w:color w:val="007CBA"/>
            <w:shd w:val="clear" w:color="auto" w:fill="FFFFFF"/>
          </w:rPr>
          <w:t>ClassRHO</w:t>
        </w:r>
        <w:proofErr w:type="spellEnd"/>
        <w:r w:rsidR="00D84BA3" w:rsidRPr="00527A4D">
          <w:rPr>
            <w:rStyle w:val="Strong"/>
            <w:rFonts w:ascii="Georgia" w:hAnsi="Georgia"/>
            <w:color w:val="007CBA"/>
            <w:shd w:val="clear" w:color="auto" w:fill="FFFFFF"/>
          </w:rPr>
          <w:t xml:space="preserve">: A Platform for Classification of Bacterial </w:t>
        </w:r>
        <w:proofErr w:type="spellStart"/>
        <w:r w:rsidR="00D84BA3" w:rsidRPr="00527A4D">
          <w:rPr>
            <w:rStyle w:val="Strong"/>
            <w:rFonts w:ascii="Georgia" w:hAnsi="Georgia"/>
            <w:color w:val="007CBA"/>
            <w:shd w:val="clear" w:color="auto" w:fill="FFFFFF"/>
          </w:rPr>
          <w:t>Rieske</w:t>
        </w:r>
        <w:proofErr w:type="spellEnd"/>
        <w:r w:rsidR="00D84BA3" w:rsidRPr="00527A4D">
          <w:rPr>
            <w:rStyle w:val="Strong"/>
            <w:rFonts w:ascii="Georgia" w:hAnsi="Georgia"/>
            <w:color w:val="007CBA"/>
            <w:shd w:val="clear" w:color="auto" w:fill="FFFFFF"/>
          </w:rPr>
          <w:t xml:space="preserve"> Non-Heme Iron Ring-Hydroxylating </w:t>
        </w:r>
        <w:proofErr w:type="spellStart"/>
        <w:r w:rsidR="00D84BA3" w:rsidRPr="00527A4D">
          <w:rPr>
            <w:rStyle w:val="Strong"/>
            <w:rFonts w:ascii="Georgia" w:hAnsi="Georgia"/>
            <w:color w:val="007CBA"/>
            <w:shd w:val="clear" w:color="auto" w:fill="FFFFFF"/>
          </w:rPr>
          <w:t>Oxygenases</w:t>
        </w:r>
        <w:proofErr w:type="spellEnd"/>
      </w:hyperlink>
      <w:r w:rsidR="00D84BA3" w:rsidRPr="00527A4D">
        <w:rPr>
          <w:rStyle w:val="Strong"/>
          <w:rFonts w:ascii="Georgia" w:hAnsi="Georgia"/>
          <w:color w:val="333333"/>
          <w:shd w:val="clear" w:color="auto" w:fill="FFFFFF"/>
        </w:rPr>
        <w:t>.</w:t>
      </w:r>
    </w:p>
    <w:p w14:paraId="13F28C6B" w14:textId="48A1A510" w:rsidR="00D84BA3"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83" w:history="1">
        <w:r w:rsidR="00D84BA3" w:rsidRPr="00527A4D">
          <w:rPr>
            <w:rStyle w:val="Strong"/>
            <w:rFonts w:ascii="Georgia" w:hAnsi="Georgia"/>
            <w:color w:val="007CBA"/>
            <w:shd w:val="clear" w:color="auto" w:fill="FFFFFF"/>
          </w:rPr>
          <w:t xml:space="preserve">A New Classification System for Bacterial </w:t>
        </w:r>
        <w:proofErr w:type="spellStart"/>
        <w:r w:rsidR="00D84BA3" w:rsidRPr="00527A4D">
          <w:rPr>
            <w:rStyle w:val="Strong"/>
            <w:rFonts w:ascii="Georgia" w:hAnsi="Georgia"/>
            <w:color w:val="007CBA"/>
            <w:shd w:val="clear" w:color="auto" w:fill="FFFFFF"/>
          </w:rPr>
          <w:t>Rieske</w:t>
        </w:r>
        <w:proofErr w:type="spellEnd"/>
        <w:r w:rsidR="00D84BA3" w:rsidRPr="00527A4D">
          <w:rPr>
            <w:rStyle w:val="Strong"/>
            <w:rFonts w:ascii="Georgia" w:hAnsi="Georgia"/>
            <w:color w:val="007CBA"/>
            <w:shd w:val="clear" w:color="auto" w:fill="FFFFFF"/>
          </w:rPr>
          <w:t xml:space="preserve"> Non-Heme Iron Aromatic Ring-Hydroxylating </w:t>
        </w:r>
        <w:proofErr w:type="spellStart"/>
        <w:r w:rsidR="00D84BA3" w:rsidRPr="00527A4D">
          <w:rPr>
            <w:rStyle w:val="Strong"/>
            <w:rFonts w:ascii="Georgia" w:hAnsi="Georgia"/>
            <w:color w:val="007CBA"/>
            <w:shd w:val="clear" w:color="auto" w:fill="FFFFFF"/>
          </w:rPr>
          <w:t>Oxygenases</w:t>
        </w:r>
        <w:proofErr w:type="spellEnd"/>
      </w:hyperlink>
      <w:r w:rsidR="00D84BA3" w:rsidRPr="00527A4D">
        <w:rPr>
          <w:rStyle w:val="Strong"/>
          <w:rFonts w:ascii="Georgia" w:hAnsi="Georgia"/>
          <w:color w:val="333333"/>
          <w:shd w:val="clear" w:color="auto" w:fill="FFFFFF"/>
        </w:rPr>
        <w:t>.</w:t>
      </w:r>
    </w:p>
    <w:p w14:paraId="7C463CA3" w14:textId="4D9C6A76" w:rsidR="00D84BA3"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84" w:history="1">
        <w:r w:rsidR="00EB49DE" w:rsidRPr="00527A4D">
          <w:rPr>
            <w:rStyle w:val="Strong"/>
            <w:rFonts w:ascii="Georgia" w:hAnsi="Georgia"/>
            <w:color w:val="007CBA"/>
            <w:shd w:val="clear" w:color="auto" w:fill="FFFFFF"/>
          </w:rPr>
          <w:t xml:space="preserve">A </w:t>
        </w:r>
        <w:proofErr w:type="spellStart"/>
        <w:r w:rsidR="00EB49DE" w:rsidRPr="00527A4D">
          <w:rPr>
            <w:rStyle w:val="Strong"/>
            <w:rFonts w:ascii="Georgia" w:hAnsi="Georgia"/>
            <w:color w:val="007CBA"/>
            <w:shd w:val="clear" w:color="auto" w:fill="FFFFFF"/>
          </w:rPr>
          <w:t>Polyomic</w:t>
        </w:r>
        <w:proofErr w:type="spellEnd"/>
        <w:r w:rsidR="00EB49DE" w:rsidRPr="00527A4D">
          <w:rPr>
            <w:rStyle w:val="Strong"/>
            <w:rFonts w:ascii="Georgia" w:hAnsi="Georgia"/>
            <w:color w:val="007CBA"/>
            <w:shd w:val="clear" w:color="auto" w:fill="FFFFFF"/>
          </w:rPr>
          <w:t xml:space="preserve"> Approach to Elucidate the Fluoranthene-Degradative Pathway in </w:t>
        </w:r>
        <w:r w:rsidR="00EB49DE" w:rsidRPr="00527A4D">
          <w:rPr>
            <w:rStyle w:val="Emphasis"/>
            <w:rFonts w:ascii="Georgia" w:eastAsiaTheme="majorEastAsia" w:hAnsi="Georgia"/>
            <w:b/>
            <w:bCs/>
            <w:color w:val="007CBA"/>
            <w:shd w:val="clear" w:color="auto" w:fill="FFFFFF"/>
          </w:rPr>
          <w:t xml:space="preserve">Mycobacterium </w:t>
        </w:r>
        <w:proofErr w:type="spellStart"/>
        <w:r w:rsidR="00EB49DE" w:rsidRPr="00527A4D">
          <w:rPr>
            <w:rStyle w:val="Emphasis"/>
            <w:rFonts w:ascii="Georgia" w:eastAsiaTheme="majorEastAsia" w:hAnsi="Georgia"/>
            <w:b/>
            <w:bCs/>
            <w:color w:val="007CBA"/>
            <w:shd w:val="clear" w:color="auto" w:fill="FFFFFF"/>
          </w:rPr>
          <w:t>vanbaalenii</w:t>
        </w:r>
        <w:proofErr w:type="spellEnd"/>
        <w:r w:rsidR="00EB49DE" w:rsidRPr="00527A4D">
          <w:rPr>
            <w:rStyle w:val="Emphasis"/>
            <w:rFonts w:ascii="Georgia" w:eastAsiaTheme="majorEastAsia" w:hAnsi="Georgia"/>
            <w:b/>
            <w:bCs/>
            <w:color w:val="007CBA"/>
            <w:shd w:val="clear" w:color="auto" w:fill="FFFFFF"/>
          </w:rPr>
          <w:t> </w:t>
        </w:r>
        <w:r w:rsidR="00EB49DE" w:rsidRPr="00527A4D">
          <w:rPr>
            <w:rStyle w:val="Strong"/>
            <w:rFonts w:ascii="Georgia" w:hAnsi="Georgia"/>
            <w:color w:val="007CBA"/>
            <w:shd w:val="clear" w:color="auto" w:fill="FFFFFF"/>
          </w:rPr>
          <w:t>PYR-1</w:t>
        </w:r>
      </w:hyperlink>
      <w:r w:rsidR="00EB49DE" w:rsidRPr="00527A4D">
        <w:rPr>
          <w:rStyle w:val="Strong"/>
          <w:rFonts w:ascii="Georgia" w:hAnsi="Georgia"/>
          <w:color w:val="333333"/>
          <w:shd w:val="clear" w:color="auto" w:fill="FFFFFF"/>
        </w:rPr>
        <w:t>.</w:t>
      </w:r>
    </w:p>
    <w:p w14:paraId="04AD1264" w14:textId="7314D088" w:rsidR="00EB49DE"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85" w:history="1">
        <w:r w:rsidR="00EB49DE" w:rsidRPr="00527A4D">
          <w:rPr>
            <w:rStyle w:val="Strong"/>
            <w:rFonts w:ascii="Georgia" w:hAnsi="Georgia"/>
            <w:color w:val="007CBA"/>
            <w:shd w:val="clear" w:color="auto" w:fill="FFFFFF"/>
          </w:rPr>
          <w:t>Complete and Integrated Pyrene Degradation Pathway in </w:t>
        </w:r>
        <w:r w:rsidR="00EB49DE" w:rsidRPr="00527A4D">
          <w:rPr>
            <w:rStyle w:val="Emphasis"/>
            <w:rFonts w:ascii="Georgia" w:eastAsiaTheme="majorEastAsia" w:hAnsi="Georgia"/>
            <w:b/>
            <w:bCs/>
            <w:color w:val="007CBA"/>
            <w:shd w:val="clear" w:color="auto" w:fill="FFFFFF"/>
          </w:rPr>
          <w:t xml:space="preserve">Mycobacterium </w:t>
        </w:r>
        <w:proofErr w:type="spellStart"/>
        <w:r w:rsidR="00EB49DE" w:rsidRPr="00527A4D">
          <w:rPr>
            <w:rStyle w:val="Emphasis"/>
            <w:rFonts w:ascii="Georgia" w:eastAsiaTheme="majorEastAsia" w:hAnsi="Georgia"/>
            <w:b/>
            <w:bCs/>
            <w:color w:val="007CBA"/>
            <w:shd w:val="clear" w:color="auto" w:fill="FFFFFF"/>
          </w:rPr>
          <w:t>vanbaalenii</w:t>
        </w:r>
        <w:proofErr w:type="spellEnd"/>
        <w:r w:rsidR="00EB49DE" w:rsidRPr="00527A4D">
          <w:rPr>
            <w:rStyle w:val="Strong"/>
            <w:rFonts w:ascii="Georgia" w:hAnsi="Georgia"/>
            <w:color w:val="007CBA"/>
            <w:shd w:val="clear" w:color="auto" w:fill="FFFFFF"/>
          </w:rPr>
          <w:t> PYR-1 Based on Systems Biology</w:t>
        </w:r>
      </w:hyperlink>
      <w:r w:rsidR="00EB49DE" w:rsidRPr="00527A4D">
        <w:rPr>
          <w:rStyle w:val="Strong"/>
          <w:rFonts w:ascii="Georgia" w:hAnsi="Georgia"/>
          <w:color w:val="333333"/>
          <w:shd w:val="clear" w:color="auto" w:fill="FFFFFF"/>
        </w:rPr>
        <w:t>.</w:t>
      </w:r>
    </w:p>
    <w:p w14:paraId="0090D883" w14:textId="6E12D74C" w:rsidR="00EB49DE" w:rsidRPr="00527A4D" w:rsidRDefault="00000000" w:rsidP="00C179DB">
      <w:pPr>
        <w:pStyle w:val="NormalWeb"/>
        <w:pBdr>
          <w:bottom w:val="single" w:sz="12" w:space="1" w:color="auto"/>
        </w:pBdr>
        <w:shd w:val="clear" w:color="auto" w:fill="FFFFFF"/>
        <w:rPr>
          <w:rStyle w:val="Strong"/>
          <w:rFonts w:ascii="Georgia" w:hAnsi="Georgia"/>
          <w:color w:val="333333"/>
          <w:shd w:val="clear" w:color="auto" w:fill="FFFFFF"/>
        </w:rPr>
      </w:pPr>
      <w:hyperlink r:id="rId1486" w:history="1">
        <w:r w:rsidR="00EB49DE" w:rsidRPr="00527A4D">
          <w:rPr>
            <w:rStyle w:val="Hyperlink"/>
            <w:rFonts w:ascii="Georgia" w:hAnsi="Georgia"/>
            <w:b/>
            <w:bCs/>
          </w:rPr>
          <w:t>Molecular Characterization of Cytochrome P450 Genes in the Polycyclic Aromatic Hydrocarbon Degrading </w:t>
        </w:r>
        <w:r w:rsidR="00EB49DE" w:rsidRPr="00527A4D">
          <w:rPr>
            <w:rStyle w:val="Emphasis"/>
            <w:rFonts w:ascii="Georgia" w:eastAsiaTheme="majorEastAsia" w:hAnsi="Georgia"/>
            <w:b/>
            <w:bCs/>
            <w:color w:val="007CBA"/>
          </w:rPr>
          <w:t xml:space="preserve">Mycobacterium </w:t>
        </w:r>
        <w:proofErr w:type="spellStart"/>
        <w:r w:rsidR="00EB49DE" w:rsidRPr="00527A4D">
          <w:rPr>
            <w:rStyle w:val="Emphasis"/>
            <w:rFonts w:ascii="Georgia" w:eastAsiaTheme="majorEastAsia" w:hAnsi="Georgia"/>
            <w:b/>
            <w:bCs/>
            <w:color w:val="007CBA"/>
          </w:rPr>
          <w:t>vanbaalenii</w:t>
        </w:r>
        <w:proofErr w:type="spellEnd"/>
        <w:r w:rsidR="00EB49DE" w:rsidRPr="00527A4D">
          <w:rPr>
            <w:rStyle w:val="Hyperlink"/>
            <w:rFonts w:ascii="Georgia" w:hAnsi="Georgia"/>
            <w:b/>
            <w:bCs/>
          </w:rPr>
          <w:t> PYR-1</w:t>
        </w:r>
      </w:hyperlink>
      <w:r w:rsidR="00EB49DE" w:rsidRPr="00527A4D">
        <w:rPr>
          <w:rStyle w:val="Strong"/>
          <w:rFonts w:ascii="Georgia" w:hAnsi="Georgia"/>
          <w:color w:val="333333"/>
          <w:shd w:val="clear" w:color="auto" w:fill="FFFFFF"/>
        </w:rPr>
        <w:t>.</w:t>
      </w:r>
    </w:p>
    <w:p w14:paraId="232B83CB" w14:textId="7B421E70" w:rsidR="00EB49DE" w:rsidRPr="00527A4D" w:rsidRDefault="00000000" w:rsidP="00C179DB">
      <w:pPr>
        <w:pStyle w:val="NormalWeb"/>
        <w:pBdr>
          <w:bottom w:val="single" w:sz="12" w:space="1" w:color="auto"/>
        </w:pBdr>
        <w:shd w:val="clear" w:color="auto" w:fill="FFFFFF"/>
        <w:rPr>
          <w:rFonts w:ascii="Georgia" w:hAnsi="Georgia"/>
          <w:b/>
          <w:bCs/>
          <w:color w:val="333333"/>
          <w:shd w:val="clear" w:color="auto" w:fill="FFFFFF"/>
        </w:rPr>
      </w:pPr>
      <w:hyperlink r:id="rId1487" w:history="1">
        <w:r w:rsidR="00EB49DE" w:rsidRPr="00527A4D">
          <w:rPr>
            <w:rStyle w:val="Strong"/>
            <w:rFonts w:ascii="Georgia" w:hAnsi="Georgia"/>
            <w:color w:val="007CBA"/>
            <w:shd w:val="clear" w:color="auto" w:fill="FFFFFF"/>
          </w:rPr>
          <w:t>Molecular Cloning and Expression of Genes Encoding a Novel Dioxygenase Involved in Low- and High-Molecular-Weight Polycyclic Aromatic Hydrocarbon Degradation in </w:t>
        </w:r>
        <w:r w:rsidR="00EB49DE" w:rsidRPr="00527A4D">
          <w:rPr>
            <w:rStyle w:val="Emphasis"/>
            <w:rFonts w:ascii="Georgia" w:eastAsiaTheme="majorEastAsia" w:hAnsi="Georgia"/>
            <w:b/>
            <w:bCs/>
            <w:color w:val="007CBA"/>
            <w:shd w:val="clear" w:color="auto" w:fill="FFFFFF"/>
          </w:rPr>
          <w:t xml:space="preserve">Mycobacterium </w:t>
        </w:r>
        <w:proofErr w:type="spellStart"/>
        <w:r w:rsidR="00EB49DE" w:rsidRPr="00527A4D">
          <w:rPr>
            <w:rStyle w:val="Emphasis"/>
            <w:rFonts w:ascii="Georgia" w:eastAsiaTheme="majorEastAsia" w:hAnsi="Georgia"/>
            <w:b/>
            <w:bCs/>
            <w:color w:val="007CBA"/>
            <w:shd w:val="clear" w:color="auto" w:fill="FFFFFF"/>
          </w:rPr>
          <w:t>vanbaalenii</w:t>
        </w:r>
        <w:proofErr w:type="spellEnd"/>
        <w:r w:rsidR="00EB49DE" w:rsidRPr="00527A4D">
          <w:rPr>
            <w:rStyle w:val="Strong"/>
            <w:rFonts w:ascii="Georgia" w:hAnsi="Georgia"/>
            <w:color w:val="007CBA"/>
            <w:shd w:val="clear" w:color="auto" w:fill="FFFFFF"/>
          </w:rPr>
          <w:t> PYR-1</w:t>
        </w:r>
      </w:hyperlink>
      <w:r w:rsidR="00EB49DE" w:rsidRPr="00527A4D">
        <w:rPr>
          <w:rStyle w:val="Strong"/>
          <w:rFonts w:ascii="Georgia" w:hAnsi="Georgia"/>
          <w:color w:val="333333"/>
          <w:shd w:val="clear" w:color="auto" w:fill="FFFFFF"/>
        </w:rPr>
        <w:t>.</w:t>
      </w:r>
    </w:p>
    <w:p w14:paraId="131BE58B" w14:textId="402F927E" w:rsidR="00C179DB" w:rsidRDefault="00000000" w:rsidP="00C179DB">
      <w:pPr>
        <w:pStyle w:val="NormalWeb"/>
        <w:pBdr>
          <w:bottom w:val="single" w:sz="12" w:space="1" w:color="auto"/>
        </w:pBdr>
        <w:shd w:val="clear" w:color="auto" w:fill="FFFFFF"/>
        <w:rPr>
          <w:rFonts w:ascii="Georgia" w:hAnsi="Georgia"/>
          <w:color w:val="333333"/>
          <w:sz w:val="32"/>
          <w:szCs w:val="32"/>
        </w:rPr>
      </w:pPr>
      <w:hyperlink r:id="rId1488" w:history="1">
        <w:r w:rsidR="00C179DB" w:rsidRPr="000E2EA0">
          <w:rPr>
            <w:rStyle w:val="Hyperlink"/>
            <w:rFonts w:ascii="Georgia" w:hAnsi="Georgia"/>
            <w:sz w:val="32"/>
            <w:szCs w:val="32"/>
          </w:rPr>
          <w:t xml:space="preserve">VIEW FULL BIO – </w:t>
        </w:r>
        <w:proofErr w:type="spellStart"/>
        <w:r w:rsidR="000E2EA0" w:rsidRPr="000E2EA0">
          <w:rPr>
            <w:rStyle w:val="Hyperlink"/>
            <w:rFonts w:ascii="Georgia" w:hAnsi="Georgia"/>
            <w:sz w:val="32"/>
            <w:szCs w:val="32"/>
          </w:rPr>
          <w:t>Ohgew</w:t>
        </w:r>
        <w:proofErr w:type="spellEnd"/>
        <w:r w:rsidR="000E2EA0" w:rsidRPr="000E2EA0">
          <w:rPr>
            <w:rStyle w:val="Hyperlink"/>
            <w:rFonts w:ascii="Georgia" w:hAnsi="Georgia"/>
            <w:sz w:val="32"/>
            <w:szCs w:val="32"/>
          </w:rPr>
          <w:t xml:space="preserve"> </w:t>
        </w:r>
        <w:proofErr w:type="spellStart"/>
        <w:r w:rsidR="000E2EA0" w:rsidRPr="000E2EA0">
          <w:rPr>
            <w:rStyle w:val="Hyperlink"/>
            <w:rFonts w:ascii="Georgia" w:hAnsi="Georgia"/>
            <w:sz w:val="32"/>
            <w:szCs w:val="32"/>
          </w:rPr>
          <w:t>Kweon</w:t>
        </w:r>
        <w:proofErr w:type="spellEnd"/>
        <w:r w:rsidR="00C179DB" w:rsidRPr="000E2EA0">
          <w:rPr>
            <w:rStyle w:val="Hyperlink"/>
            <w:rFonts w:ascii="Georgia" w:hAnsi="Georgia"/>
            <w:sz w:val="32"/>
            <w:szCs w:val="32"/>
          </w:rPr>
          <w:t>, Ph.D.</w:t>
        </w:r>
      </w:hyperlink>
    </w:p>
    <w:p w14:paraId="3041B201" w14:textId="77777777" w:rsidR="00C179DB" w:rsidRDefault="00C179DB" w:rsidP="00C179DB">
      <w:pPr>
        <w:pStyle w:val="NormalWeb"/>
        <w:pBdr>
          <w:bottom w:val="single" w:sz="12" w:space="1" w:color="auto"/>
        </w:pBdr>
        <w:shd w:val="clear" w:color="auto" w:fill="FFFFFF"/>
        <w:rPr>
          <w:rFonts w:ascii="Georgia" w:hAnsi="Georgia"/>
          <w:color w:val="333333"/>
          <w:sz w:val="32"/>
          <w:szCs w:val="32"/>
        </w:rPr>
      </w:pPr>
    </w:p>
    <w:p w14:paraId="02BEC334" w14:textId="20DDEABF" w:rsidR="00C220B3" w:rsidRDefault="00AC1A4A" w:rsidP="00C220B3">
      <w:pPr>
        <w:pStyle w:val="Heading1"/>
        <w:shd w:val="clear" w:color="auto" w:fill="FFFFFF"/>
        <w:spacing w:after="225"/>
        <w:jc w:val="left"/>
        <w:rPr>
          <w:rFonts w:ascii="Helvetica" w:hAnsi="Helvetica" w:cs="Helvetica"/>
          <w:color w:val="333333"/>
        </w:rPr>
      </w:pPr>
      <w:r w:rsidRPr="00AC1A4A">
        <w:rPr>
          <w:rFonts w:ascii="Helvetica" w:hAnsi="Helvetica" w:cs="Helvetica"/>
          <w:color w:val="333333"/>
        </w:rPr>
        <w:t>Mohamed Nawaz</w:t>
      </w:r>
      <w:r w:rsidR="00C220B3">
        <w:rPr>
          <w:rFonts w:ascii="Helvetica" w:hAnsi="Helvetica" w:cs="Helvetica"/>
          <w:color w:val="333333"/>
        </w:rPr>
        <w:t>, Ph.D.</w:t>
      </w:r>
    </w:p>
    <w:p w14:paraId="6B535E21" w14:textId="0DE57580" w:rsidR="00C220B3" w:rsidRDefault="0069395B" w:rsidP="00C220B3">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Microbiologist</w:t>
      </w:r>
      <w:r w:rsidR="00C220B3">
        <w:rPr>
          <w:rStyle w:val="Strong"/>
          <w:rFonts w:ascii="Helvetica" w:hAnsi="Helvetica" w:cs="Helvetica"/>
          <w:b w:val="0"/>
          <w:bCs w:val="0"/>
          <w:color w:val="333333"/>
          <w:spacing w:val="8"/>
        </w:rPr>
        <w:t xml:space="preserve"> —</w:t>
      </w:r>
      <w:r w:rsidR="00C220B3" w:rsidRPr="0098102A">
        <w:rPr>
          <w:rStyle w:val="Strong"/>
          <w:rFonts w:ascii="Helvetica" w:hAnsi="Helvetica" w:cs="Helvetica"/>
          <w:b w:val="0"/>
          <w:bCs w:val="0"/>
          <w:color w:val="333333"/>
          <w:spacing w:val="8"/>
        </w:rPr>
        <w:t xml:space="preserve"> </w:t>
      </w:r>
      <w:r w:rsidR="00C220B3">
        <w:rPr>
          <w:rStyle w:val="Strong"/>
          <w:rFonts w:ascii="Helvetica" w:hAnsi="Helvetica" w:cs="Helvetica"/>
          <w:b w:val="0"/>
          <w:bCs w:val="0"/>
          <w:color w:val="333333"/>
          <w:spacing w:val="8"/>
        </w:rPr>
        <w:t>Division of Microbiology</w:t>
      </w:r>
    </w:p>
    <w:p w14:paraId="352D85C0" w14:textId="77777777" w:rsidR="00DF145E" w:rsidRPr="00DF145E" w:rsidRDefault="00DF145E" w:rsidP="00DF145E">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DF145E">
        <w:rPr>
          <w:rFonts w:ascii="Georgia" w:eastAsia="Times New Roman" w:hAnsi="Georgia" w:cs="Times New Roman"/>
          <w:color w:val="333333"/>
          <w:sz w:val="24"/>
          <w:szCs w:val="24"/>
        </w:rPr>
        <w:t>Dr. Nawaz’s research interests and expertise include:</w:t>
      </w:r>
    </w:p>
    <w:p w14:paraId="2E70EF04" w14:textId="77777777" w:rsidR="00DF145E" w:rsidRPr="00DF145E" w:rsidRDefault="00DF145E" w:rsidP="00DF145E">
      <w:pPr>
        <w:numPr>
          <w:ilvl w:val="0"/>
          <w:numId w:val="24"/>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DF145E">
        <w:rPr>
          <w:rFonts w:ascii="Georgia" w:eastAsia="Times New Roman" w:hAnsi="Georgia" w:cs="Times New Roman"/>
          <w:color w:val="333333"/>
          <w:sz w:val="24"/>
          <w:szCs w:val="24"/>
        </w:rPr>
        <w:t>microbial metabolism</w:t>
      </w:r>
    </w:p>
    <w:p w14:paraId="3D8E453E" w14:textId="77777777" w:rsidR="00DF145E" w:rsidRPr="00DF145E" w:rsidRDefault="00DF145E" w:rsidP="00DF145E">
      <w:pPr>
        <w:numPr>
          <w:ilvl w:val="0"/>
          <w:numId w:val="24"/>
        </w:numPr>
        <w:shd w:val="clear" w:color="auto" w:fill="FFFFFF"/>
        <w:spacing w:before="100" w:beforeAutospacing="1" w:after="0" w:line="240" w:lineRule="auto"/>
        <w:rPr>
          <w:rFonts w:ascii="Georgia" w:eastAsia="Times New Roman" w:hAnsi="Georgia" w:cs="Times New Roman"/>
          <w:color w:val="333333"/>
          <w:sz w:val="24"/>
          <w:szCs w:val="24"/>
        </w:rPr>
      </w:pPr>
      <w:r w:rsidRPr="00DF145E">
        <w:rPr>
          <w:rFonts w:ascii="Georgia" w:eastAsia="Times New Roman" w:hAnsi="Georgia" w:cs="Times New Roman"/>
          <w:color w:val="333333"/>
          <w:sz w:val="24"/>
          <w:szCs w:val="24"/>
        </w:rPr>
        <w:t>physiology</w:t>
      </w:r>
    </w:p>
    <w:p w14:paraId="16033EBB" w14:textId="77777777" w:rsidR="00DF145E" w:rsidRPr="00DF145E" w:rsidRDefault="00DF145E" w:rsidP="00DF145E">
      <w:pPr>
        <w:numPr>
          <w:ilvl w:val="0"/>
          <w:numId w:val="24"/>
        </w:numPr>
        <w:shd w:val="clear" w:color="auto" w:fill="FFFFFF"/>
        <w:spacing w:before="100" w:beforeAutospacing="1" w:after="0" w:line="240" w:lineRule="auto"/>
        <w:rPr>
          <w:rFonts w:ascii="Georgia" w:eastAsia="Times New Roman" w:hAnsi="Georgia" w:cs="Times New Roman"/>
          <w:color w:val="333333"/>
          <w:sz w:val="24"/>
          <w:szCs w:val="24"/>
        </w:rPr>
      </w:pPr>
      <w:r w:rsidRPr="00DF145E">
        <w:rPr>
          <w:rFonts w:ascii="Georgia" w:eastAsia="Times New Roman" w:hAnsi="Georgia" w:cs="Times New Roman"/>
          <w:color w:val="333333"/>
          <w:sz w:val="24"/>
          <w:szCs w:val="24"/>
        </w:rPr>
        <w:t>biochemistry</w:t>
      </w:r>
    </w:p>
    <w:p w14:paraId="158A524B" w14:textId="77777777" w:rsidR="00DF145E" w:rsidRPr="00DF145E" w:rsidRDefault="00DF145E" w:rsidP="00DF145E">
      <w:pPr>
        <w:numPr>
          <w:ilvl w:val="0"/>
          <w:numId w:val="24"/>
        </w:numPr>
        <w:shd w:val="clear" w:color="auto" w:fill="FFFFFF"/>
        <w:spacing w:before="100" w:beforeAutospacing="1" w:after="0" w:line="240" w:lineRule="auto"/>
        <w:rPr>
          <w:rFonts w:ascii="Georgia" w:eastAsia="Times New Roman" w:hAnsi="Georgia" w:cs="Times New Roman"/>
          <w:color w:val="333333"/>
          <w:sz w:val="24"/>
          <w:szCs w:val="24"/>
        </w:rPr>
      </w:pPr>
      <w:r w:rsidRPr="00DF145E">
        <w:rPr>
          <w:rFonts w:ascii="Georgia" w:eastAsia="Times New Roman" w:hAnsi="Georgia" w:cs="Times New Roman"/>
          <w:color w:val="333333"/>
          <w:sz w:val="24"/>
          <w:szCs w:val="24"/>
        </w:rPr>
        <w:t>molecular biology</w:t>
      </w:r>
    </w:p>
    <w:p w14:paraId="7683D039" w14:textId="77777777" w:rsidR="00DF145E" w:rsidRPr="00DF145E" w:rsidRDefault="00DF145E" w:rsidP="00DF145E">
      <w:pPr>
        <w:numPr>
          <w:ilvl w:val="0"/>
          <w:numId w:val="24"/>
        </w:numPr>
        <w:shd w:val="clear" w:color="auto" w:fill="FFFFFF"/>
        <w:spacing w:before="100" w:beforeAutospacing="1" w:after="0" w:line="240" w:lineRule="auto"/>
        <w:rPr>
          <w:rFonts w:ascii="Georgia" w:eastAsia="Times New Roman" w:hAnsi="Georgia" w:cs="Times New Roman"/>
          <w:color w:val="333333"/>
          <w:sz w:val="24"/>
          <w:szCs w:val="24"/>
        </w:rPr>
      </w:pPr>
      <w:r w:rsidRPr="00DF145E">
        <w:rPr>
          <w:rFonts w:ascii="Georgia" w:eastAsia="Times New Roman" w:hAnsi="Georgia" w:cs="Times New Roman"/>
          <w:color w:val="333333"/>
          <w:sz w:val="24"/>
          <w:szCs w:val="24"/>
        </w:rPr>
        <w:t>food safety.</w:t>
      </w:r>
    </w:p>
    <w:p w14:paraId="784F19B0" w14:textId="0FE3B5C6" w:rsidR="00C220B3" w:rsidRPr="00C220B3" w:rsidRDefault="00DF145E" w:rsidP="00C220B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DF145E">
        <w:rPr>
          <w:rFonts w:ascii="Georgia" w:eastAsia="Times New Roman" w:hAnsi="Georgia" w:cs="Times New Roman"/>
          <w:color w:val="333333"/>
          <w:sz w:val="24"/>
          <w:szCs w:val="24"/>
        </w:rPr>
        <w:t xml:space="preserve">He has applied state-of-the-art technologies, such as Next-Generation DNA sequencing methodologies to unambiguously detect an assortment of point mutations in the quinolone-resistance determining regions of various enzymes involved in bacterial DNA synthesis that confer resistance to FQ antibiotics. Dr. Nawaz’s research team is also involved in the application of state-of-the-art bioinformatics to study antibiotic-DNA-protein complexes that contribute to the prevalence of drug resistance. Regularly, he uses biochemical, molecular, and pulsed-field gel electrophoresis techniques to characterize bacterial isolates from aquaculture, animal, and human clinical ecosystems. Currently, Dr. Nawaz’s laboratory is studying the crucial role of efflux pumps in biofilm-mediated antibiotic resistance, as well as the colonization of </w:t>
      </w:r>
      <w:proofErr w:type="spellStart"/>
      <w:r w:rsidRPr="00DF145E">
        <w:rPr>
          <w:rFonts w:ascii="Georgia" w:eastAsia="Times New Roman" w:hAnsi="Georgia" w:cs="Times New Roman"/>
          <w:color w:val="333333"/>
          <w:sz w:val="24"/>
          <w:szCs w:val="24"/>
        </w:rPr>
        <w:t>uropathogenic</w:t>
      </w:r>
      <w:proofErr w:type="spellEnd"/>
      <w:r w:rsidRPr="00DF145E">
        <w:rPr>
          <w:rFonts w:ascii="Georgia" w:eastAsia="Times New Roman" w:hAnsi="Georgia" w:cs="Times New Roman"/>
          <w:color w:val="333333"/>
          <w:sz w:val="24"/>
          <w:szCs w:val="24"/>
        </w:rPr>
        <w:t> </w:t>
      </w:r>
      <w:r w:rsidRPr="00DF145E">
        <w:rPr>
          <w:rFonts w:ascii="Georgia" w:eastAsia="Times New Roman" w:hAnsi="Georgia" w:cs="Times New Roman"/>
          <w:i/>
          <w:iCs/>
          <w:color w:val="333333"/>
          <w:sz w:val="24"/>
          <w:szCs w:val="24"/>
        </w:rPr>
        <w:t>E. coli</w:t>
      </w:r>
      <w:r w:rsidRPr="00DF145E">
        <w:rPr>
          <w:rFonts w:ascii="Georgia" w:eastAsia="Times New Roman" w:hAnsi="Georgia" w:cs="Times New Roman"/>
          <w:color w:val="333333"/>
          <w:sz w:val="24"/>
          <w:szCs w:val="24"/>
        </w:rPr>
        <w:t> and the identification of suitable efflux pump inhibitors that could safely reduce or eliminate the prevalence of antibiotic resistance in the ecosystem.</w:t>
      </w:r>
      <w:r w:rsidR="00C220B3" w:rsidRPr="00C220B3">
        <w:rPr>
          <w:rFonts w:ascii="Georgia" w:hAnsi="Georgia"/>
          <w:color w:val="333333"/>
          <w:sz w:val="24"/>
          <w:szCs w:val="24"/>
          <w:shd w:val="clear" w:color="auto" w:fill="FFFFFF"/>
        </w:rPr>
        <w:t xml:space="preserve"> </w:t>
      </w:r>
      <w:hyperlink r:id="rId1489" w:history="1">
        <w:r w:rsidR="00C220B3" w:rsidRPr="00192EAB">
          <w:rPr>
            <w:rStyle w:val="Hyperlink"/>
            <w:rFonts w:ascii="Georgia" w:hAnsi="Georgia"/>
            <w:sz w:val="24"/>
            <w:szCs w:val="24"/>
          </w:rPr>
          <w:t xml:space="preserve">VIEW FULL BIO – Dr. </w:t>
        </w:r>
        <w:r w:rsidR="00192EAB" w:rsidRPr="00192EAB">
          <w:rPr>
            <w:rStyle w:val="Hyperlink"/>
            <w:rFonts w:ascii="Georgia" w:hAnsi="Georgia"/>
            <w:sz w:val="24"/>
            <w:szCs w:val="24"/>
          </w:rPr>
          <w:t>Mohamed Nawaz</w:t>
        </w:r>
      </w:hyperlink>
    </w:p>
    <w:p w14:paraId="0D9975E4" w14:textId="77777777" w:rsidR="00C220B3" w:rsidRDefault="00C220B3" w:rsidP="00C220B3">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18262FB0" w14:textId="45B8373A" w:rsidR="00B01E54"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490" w:tgtFrame="_blank" w:history="1">
        <w:r w:rsidR="00EA4EFF" w:rsidRPr="002D61E3">
          <w:rPr>
            <w:rStyle w:val="Hyperlink"/>
            <w:rFonts w:ascii="Georgia" w:hAnsi="Georgia"/>
            <w:b/>
            <w:bCs/>
          </w:rPr>
          <w:t>Draft Genome Sequences of Two Methicillin-Resistant Clinical </w:t>
        </w:r>
        <w:r w:rsidR="00EA4EFF" w:rsidRPr="002D61E3">
          <w:rPr>
            <w:rStyle w:val="Emphasis"/>
            <w:rFonts w:ascii="Georgia" w:eastAsiaTheme="majorEastAsia" w:hAnsi="Georgia"/>
            <w:b/>
            <w:bCs/>
            <w:color w:val="007CBA"/>
          </w:rPr>
          <w:t xml:space="preserve">Staphylococcus </w:t>
        </w:r>
        <w:proofErr w:type="gramStart"/>
        <w:r w:rsidR="00EA4EFF" w:rsidRPr="002D61E3">
          <w:rPr>
            <w:rStyle w:val="Emphasis"/>
            <w:rFonts w:ascii="Georgia" w:eastAsiaTheme="majorEastAsia" w:hAnsi="Georgia"/>
            <w:b/>
            <w:bCs/>
            <w:color w:val="007CBA"/>
          </w:rPr>
          <w:t>aureus</w:t>
        </w:r>
        <w:proofErr w:type="gramEnd"/>
        <w:r w:rsidR="00EA4EFF" w:rsidRPr="002D61E3">
          <w:rPr>
            <w:rStyle w:val="Hyperlink"/>
            <w:rFonts w:ascii="Georgia" w:hAnsi="Georgia"/>
            <w:b/>
            <w:bCs/>
          </w:rPr>
          <w:t> Isolates</w:t>
        </w:r>
      </w:hyperlink>
      <w:r w:rsidR="00EA4EFF" w:rsidRPr="002D61E3">
        <w:rPr>
          <w:rStyle w:val="Strong"/>
          <w:rFonts w:ascii="Georgia" w:hAnsi="Georgia"/>
          <w:color w:val="333333"/>
          <w:shd w:val="clear" w:color="auto" w:fill="FFFFFF"/>
        </w:rPr>
        <w:t>.</w:t>
      </w:r>
    </w:p>
    <w:p w14:paraId="472B768D" w14:textId="6637E722" w:rsidR="00EA4EFF"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491" w:tgtFrame="_blank" w:history="1">
        <w:r w:rsidR="00F12066" w:rsidRPr="002D61E3">
          <w:rPr>
            <w:rStyle w:val="Hyperlink"/>
            <w:rFonts w:ascii="Georgia" w:hAnsi="Georgia"/>
            <w:b/>
            <w:bCs/>
          </w:rPr>
          <w:t>Detection and Functionality of the </w:t>
        </w:r>
        <w:proofErr w:type="spellStart"/>
        <w:r w:rsidR="00F12066" w:rsidRPr="002D61E3">
          <w:rPr>
            <w:rStyle w:val="Hyperlink"/>
            <w:rFonts w:ascii="Georgia" w:hAnsi="Georgia"/>
            <w:b/>
            <w:bCs/>
          </w:rPr>
          <w:t>CdtB</w:t>
        </w:r>
        <w:proofErr w:type="spellEnd"/>
        <w:r w:rsidR="00F12066" w:rsidRPr="002D61E3">
          <w:rPr>
            <w:rStyle w:val="Hyperlink"/>
            <w:rFonts w:ascii="Georgia" w:hAnsi="Georgia"/>
            <w:b/>
            <w:bCs/>
          </w:rPr>
          <w:t xml:space="preserve">, </w:t>
        </w:r>
        <w:proofErr w:type="spellStart"/>
        <w:r w:rsidR="00F12066" w:rsidRPr="002D61E3">
          <w:rPr>
            <w:rStyle w:val="Hyperlink"/>
            <w:rFonts w:ascii="Georgia" w:hAnsi="Georgia"/>
            <w:b/>
            <w:bCs/>
          </w:rPr>
          <w:t>PltA</w:t>
        </w:r>
        <w:proofErr w:type="spellEnd"/>
        <w:r w:rsidR="00F12066" w:rsidRPr="002D61E3">
          <w:rPr>
            <w:rStyle w:val="Hyperlink"/>
            <w:rFonts w:ascii="Georgia" w:hAnsi="Georgia"/>
            <w:b/>
            <w:bCs/>
          </w:rPr>
          <w:t xml:space="preserve">, </w:t>
        </w:r>
        <w:proofErr w:type="spellStart"/>
        <w:r w:rsidR="00F12066" w:rsidRPr="002D61E3">
          <w:rPr>
            <w:rStyle w:val="Hyperlink"/>
            <w:rFonts w:ascii="Georgia" w:hAnsi="Georgia"/>
            <w:b/>
            <w:bCs/>
          </w:rPr>
          <w:t>PltB</w:t>
        </w:r>
        <w:proofErr w:type="spellEnd"/>
        <w:r w:rsidR="00F12066" w:rsidRPr="002D61E3">
          <w:rPr>
            <w:rStyle w:val="Hyperlink"/>
            <w:rFonts w:ascii="Georgia" w:hAnsi="Georgia"/>
            <w:b/>
            <w:bCs/>
          </w:rPr>
          <w:t xml:space="preserve"> from </w:t>
        </w:r>
        <w:r w:rsidR="00F12066" w:rsidRPr="002D61E3">
          <w:rPr>
            <w:rStyle w:val="Emphasis"/>
            <w:rFonts w:ascii="Georgia" w:eastAsiaTheme="majorEastAsia" w:hAnsi="Georgia"/>
            <w:b/>
            <w:bCs/>
            <w:color w:val="007CBA"/>
          </w:rPr>
          <w:t>Salmonella enterica</w:t>
        </w:r>
        <w:r w:rsidR="00F12066" w:rsidRPr="002D61E3">
          <w:rPr>
            <w:rStyle w:val="Hyperlink"/>
            <w:rFonts w:ascii="Georgia" w:hAnsi="Georgia"/>
            <w:b/>
            <w:bCs/>
          </w:rPr>
          <w:t xml:space="preserve"> serovar </w:t>
        </w:r>
        <w:proofErr w:type="spellStart"/>
        <w:r w:rsidR="00F12066" w:rsidRPr="002D61E3">
          <w:rPr>
            <w:rStyle w:val="Hyperlink"/>
            <w:rFonts w:ascii="Georgia" w:hAnsi="Georgia"/>
            <w:b/>
            <w:bCs/>
          </w:rPr>
          <w:t>Javiana</w:t>
        </w:r>
        <w:proofErr w:type="spellEnd"/>
      </w:hyperlink>
      <w:r w:rsidR="00F12066" w:rsidRPr="002D61E3">
        <w:rPr>
          <w:rStyle w:val="Strong"/>
          <w:rFonts w:ascii="Georgia" w:hAnsi="Georgia"/>
          <w:color w:val="333333"/>
          <w:shd w:val="clear" w:color="auto" w:fill="FFFFFF"/>
        </w:rPr>
        <w:t>.</w:t>
      </w:r>
    </w:p>
    <w:p w14:paraId="09AAEB5B" w14:textId="68295F7E" w:rsidR="00F12066"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492" w:tgtFrame="_blank" w:history="1">
        <w:r w:rsidR="00F12066" w:rsidRPr="002D61E3">
          <w:rPr>
            <w:rStyle w:val="Hyperlink"/>
            <w:rFonts w:ascii="Georgia" w:hAnsi="Georgia"/>
            <w:b/>
            <w:bCs/>
          </w:rPr>
          <w:t>Draft Genome Sequence of Multidrug-Resistant </w:t>
        </w:r>
        <w:r w:rsidR="00F12066" w:rsidRPr="002D61E3">
          <w:rPr>
            <w:rStyle w:val="Emphasis"/>
            <w:rFonts w:ascii="Georgia" w:eastAsiaTheme="majorEastAsia" w:hAnsi="Georgia"/>
            <w:b/>
            <w:bCs/>
            <w:color w:val="007CBA"/>
          </w:rPr>
          <w:t>Enterococcus faecium </w:t>
        </w:r>
        <w:r w:rsidR="00F12066" w:rsidRPr="002D61E3">
          <w:rPr>
            <w:rStyle w:val="Hyperlink"/>
            <w:rFonts w:ascii="Georgia" w:hAnsi="Georgia"/>
            <w:b/>
            <w:bCs/>
          </w:rPr>
          <w:t>Clinical Isolate VRE3, with a Sequence Type 16 Pattern and Novel Structural Arrangement of Tn</w:t>
        </w:r>
        <w:r w:rsidR="00F12066" w:rsidRPr="002D61E3">
          <w:rPr>
            <w:rStyle w:val="Emphasis"/>
            <w:rFonts w:ascii="Georgia" w:eastAsiaTheme="majorEastAsia" w:hAnsi="Georgia"/>
            <w:b/>
            <w:bCs/>
            <w:color w:val="007CBA"/>
          </w:rPr>
          <w:t>1546</w:t>
        </w:r>
      </w:hyperlink>
      <w:r w:rsidR="00F12066" w:rsidRPr="002D61E3">
        <w:rPr>
          <w:rStyle w:val="Strong"/>
          <w:rFonts w:ascii="Georgia" w:hAnsi="Georgia"/>
          <w:color w:val="333333"/>
          <w:shd w:val="clear" w:color="auto" w:fill="FFFFFF"/>
        </w:rPr>
        <w:t>.</w:t>
      </w:r>
    </w:p>
    <w:p w14:paraId="16414E93" w14:textId="350F8E2E" w:rsidR="00F12066"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493" w:tgtFrame="_blank" w:history="1">
        <w:r w:rsidR="00F12066" w:rsidRPr="002D61E3">
          <w:rPr>
            <w:rStyle w:val="Hyperlink"/>
            <w:rFonts w:ascii="Georgia" w:hAnsi="Georgia"/>
            <w:b/>
            <w:bCs/>
          </w:rPr>
          <w:t>Characterization of Novel Mutations Involved in Quinolone Resistance in </w:t>
        </w:r>
        <w:r w:rsidR="00F12066" w:rsidRPr="002D61E3">
          <w:rPr>
            <w:rStyle w:val="Emphasis"/>
            <w:rFonts w:ascii="Georgia" w:eastAsiaTheme="majorEastAsia" w:hAnsi="Georgia"/>
            <w:b/>
            <w:bCs/>
            <w:color w:val="007CBA"/>
          </w:rPr>
          <w:t>Escherichia coli </w:t>
        </w:r>
        <w:r w:rsidR="00F12066" w:rsidRPr="002D61E3">
          <w:rPr>
            <w:rStyle w:val="Hyperlink"/>
            <w:rFonts w:ascii="Georgia" w:hAnsi="Georgia"/>
            <w:b/>
            <w:bCs/>
          </w:rPr>
          <w:t>Isolated from Imported Shrimp</w:t>
        </w:r>
      </w:hyperlink>
      <w:r w:rsidR="00F12066" w:rsidRPr="002D61E3">
        <w:rPr>
          <w:rStyle w:val="Strong"/>
          <w:rFonts w:ascii="Georgia" w:hAnsi="Georgia"/>
          <w:color w:val="333333"/>
          <w:shd w:val="clear" w:color="auto" w:fill="FFFFFF"/>
        </w:rPr>
        <w:t>.</w:t>
      </w:r>
    </w:p>
    <w:p w14:paraId="30CE451E" w14:textId="4ECD1CF5" w:rsidR="00F12066"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494" w:tgtFrame="_blank" w:history="1">
        <w:r w:rsidR="00F12066" w:rsidRPr="002D61E3">
          <w:rPr>
            <w:rStyle w:val="Hyperlink"/>
            <w:rFonts w:ascii="Georgia" w:hAnsi="Georgia"/>
            <w:b/>
            <w:bCs/>
          </w:rPr>
          <w:t>Isolation and Characterization of Multidrug-Resistant </w:t>
        </w:r>
        <w:r w:rsidR="00F12066" w:rsidRPr="002D61E3">
          <w:rPr>
            <w:rStyle w:val="Emphasis"/>
            <w:rFonts w:ascii="Georgia" w:eastAsiaTheme="majorEastAsia" w:hAnsi="Georgia"/>
            <w:b/>
            <w:bCs/>
            <w:color w:val="007CBA"/>
          </w:rPr>
          <w:t>Klebsiella</w:t>
        </w:r>
        <w:r w:rsidR="00F12066" w:rsidRPr="002D61E3">
          <w:rPr>
            <w:rStyle w:val="Hyperlink"/>
            <w:rFonts w:ascii="Georgia" w:hAnsi="Georgia"/>
            <w:b/>
            <w:bCs/>
          </w:rPr>
          <w:t> spp. Isolated from Shrimp Imported from Thailand</w:t>
        </w:r>
      </w:hyperlink>
      <w:r w:rsidR="00F12066" w:rsidRPr="002D61E3">
        <w:rPr>
          <w:rStyle w:val="Strong"/>
          <w:rFonts w:ascii="Georgia" w:hAnsi="Georgia"/>
          <w:color w:val="333333"/>
          <w:shd w:val="clear" w:color="auto" w:fill="FFFFFF"/>
        </w:rPr>
        <w:t>.</w:t>
      </w:r>
    </w:p>
    <w:p w14:paraId="2DDCB56D" w14:textId="07F9B21F" w:rsidR="00F12066"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495" w:tgtFrame="_blank" w:history="1">
        <w:r w:rsidR="006610A6" w:rsidRPr="002D61E3">
          <w:rPr>
            <w:rStyle w:val="Hyperlink"/>
            <w:rFonts w:ascii="Georgia" w:hAnsi="Georgia"/>
            <w:b/>
            <w:bCs/>
          </w:rPr>
          <w:t>Molecular Characterization of Fluoroquinolone Resistant </w:t>
        </w:r>
        <w:r w:rsidR="006610A6" w:rsidRPr="002D61E3">
          <w:rPr>
            <w:rStyle w:val="Emphasis"/>
            <w:rFonts w:ascii="Georgia" w:eastAsiaTheme="majorEastAsia" w:hAnsi="Georgia"/>
            <w:b/>
            <w:bCs/>
            <w:color w:val="007CBA"/>
          </w:rPr>
          <w:t>Aeromonas</w:t>
        </w:r>
        <w:r w:rsidR="006610A6" w:rsidRPr="002D61E3">
          <w:rPr>
            <w:rStyle w:val="Hyperlink"/>
            <w:rFonts w:ascii="Georgia" w:hAnsi="Georgia"/>
            <w:b/>
            <w:bCs/>
          </w:rPr>
          <w:t> spp. Isolated from Imported Shrimp</w:t>
        </w:r>
      </w:hyperlink>
      <w:r w:rsidR="006610A6" w:rsidRPr="002D61E3">
        <w:rPr>
          <w:rStyle w:val="Strong"/>
          <w:rFonts w:ascii="Georgia" w:hAnsi="Georgia"/>
          <w:color w:val="333333"/>
          <w:shd w:val="clear" w:color="auto" w:fill="FFFFFF"/>
        </w:rPr>
        <w:t>.</w:t>
      </w:r>
    </w:p>
    <w:p w14:paraId="11331612" w14:textId="42F880CE" w:rsidR="006610A6"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496" w:tgtFrame="_blank" w:history="1">
        <w:r w:rsidR="006610A6" w:rsidRPr="002D61E3">
          <w:rPr>
            <w:rStyle w:val="Hyperlink"/>
            <w:rFonts w:ascii="Georgia" w:hAnsi="Georgia"/>
            <w:b/>
            <w:bCs/>
          </w:rPr>
          <w:t>Molecular Characterization of High-Level Ciprofloxacin-Resistant </w:t>
        </w:r>
        <w:r w:rsidR="006610A6" w:rsidRPr="002D61E3">
          <w:rPr>
            <w:rStyle w:val="Emphasis"/>
            <w:rFonts w:ascii="Georgia" w:eastAsiaTheme="majorEastAsia" w:hAnsi="Georgia"/>
            <w:b/>
            <w:bCs/>
            <w:color w:val="007CBA"/>
          </w:rPr>
          <w:t>Salmonella enterica </w:t>
        </w:r>
        <w:r w:rsidR="006610A6" w:rsidRPr="002D61E3">
          <w:rPr>
            <w:rStyle w:val="Hyperlink"/>
            <w:rFonts w:ascii="Georgia" w:hAnsi="Georgia"/>
            <w:b/>
            <w:bCs/>
          </w:rPr>
          <w:t xml:space="preserve">with Multiple Antibiotic Resistance and Class 1 </w:t>
        </w:r>
        <w:proofErr w:type="spellStart"/>
        <w:r w:rsidR="006610A6" w:rsidRPr="002D61E3">
          <w:rPr>
            <w:rStyle w:val="Hyperlink"/>
            <w:rFonts w:ascii="Georgia" w:hAnsi="Georgia"/>
            <w:b/>
            <w:bCs/>
          </w:rPr>
          <w:t>Integrons</w:t>
        </w:r>
        <w:proofErr w:type="spellEnd"/>
        <w:r w:rsidR="006610A6" w:rsidRPr="002D61E3">
          <w:rPr>
            <w:rStyle w:val="Hyperlink"/>
            <w:rFonts w:ascii="Georgia" w:hAnsi="Georgia"/>
            <w:b/>
            <w:bCs/>
          </w:rPr>
          <w:t xml:space="preserve"> Isolated from Imported Foods</w:t>
        </w:r>
      </w:hyperlink>
      <w:r w:rsidR="006610A6" w:rsidRPr="002D61E3">
        <w:rPr>
          <w:rStyle w:val="Strong"/>
          <w:rFonts w:ascii="Georgia" w:hAnsi="Georgia"/>
          <w:color w:val="333333"/>
          <w:shd w:val="clear" w:color="auto" w:fill="FFFFFF"/>
        </w:rPr>
        <w:t>.</w:t>
      </w:r>
    </w:p>
    <w:p w14:paraId="52723E72" w14:textId="0389DEB9" w:rsidR="006610A6"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497" w:tgtFrame="_blank" w:history="1">
        <w:r w:rsidR="006610A6" w:rsidRPr="002D61E3">
          <w:rPr>
            <w:rStyle w:val="Hyperlink"/>
            <w:rFonts w:ascii="Georgia" w:hAnsi="Georgia"/>
            <w:b/>
            <w:bCs/>
          </w:rPr>
          <w:t>Lysozyme as a Barrier to Growth of </w:t>
        </w:r>
        <w:r w:rsidR="006610A6" w:rsidRPr="002D61E3">
          <w:rPr>
            <w:rStyle w:val="Emphasis"/>
            <w:rFonts w:ascii="Georgia" w:eastAsiaTheme="majorEastAsia" w:hAnsi="Georgia"/>
            <w:b/>
            <w:bCs/>
            <w:color w:val="007CBA"/>
          </w:rPr>
          <w:t>Bacillus anthracis </w:t>
        </w:r>
        <w:r w:rsidR="006610A6" w:rsidRPr="002D61E3">
          <w:rPr>
            <w:rStyle w:val="Hyperlink"/>
            <w:rFonts w:ascii="Georgia" w:hAnsi="Georgia"/>
            <w:b/>
            <w:bCs/>
          </w:rPr>
          <w:t>Strain Sterne in Liquid Egg White, Milk and Beef</w:t>
        </w:r>
      </w:hyperlink>
      <w:r w:rsidR="006610A6" w:rsidRPr="002D61E3">
        <w:rPr>
          <w:rStyle w:val="Strong"/>
          <w:rFonts w:ascii="Georgia" w:hAnsi="Georgia"/>
          <w:color w:val="333333"/>
          <w:shd w:val="clear" w:color="auto" w:fill="FFFFFF"/>
        </w:rPr>
        <w:t>.</w:t>
      </w:r>
    </w:p>
    <w:p w14:paraId="5B321D52" w14:textId="15DF536D" w:rsidR="006610A6"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498" w:tgtFrame="_blank" w:history="1">
        <w:r w:rsidR="006610A6" w:rsidRPr="002D61E3">
          <w:rPr>
            <w:rStyle w:val="Hyperlink"/>
            <w:rFonts w:ascii="Georgia" w:hAnsi="Georgia"/>
            <w:b/>
            <w:bCs/>
          </w:rPr>
          <w:t>Detection of Type III Secretion System Virulence and Mutations in </w:t>
        </w:r>
        <w:proofErr w:type="spellStart"/>
        <w:r w:rsidR="006610A6" w:rsidRPr="002D61E3">
          <w:rPr>
            <w:rStyle w:val="Emphasis"/>
            <w:rFonts w:ascii="Georgia" w:eastAsiaTheme="majorEastAsia" w:hAnsi="Georgia"/>
            <w:b/>
            <w:bCs/>
            <w:color w:val="007CBA"/>
          </w:rPr>
          <w:t>gyrA</w:t>
        </w:r>
        <w:proofErr w:type="spellEnd"/>
        <w:r w:rsidR="006610A6" w:rsidRPr="002D61E3">
          <w:rPr>
            <w:rStyle w:val="Hyperlink"/>
            <w:rFonts w:ascii="Georgia" w:hAnsi="Georgia"/>
            <w:b/>
            <w:bCs/>
          </w:rPr>
          <w:t> and </w:t>
        </w:r>
        <w:proofErr w:type="spellStart"/>
        <w:r w:rsidR="006610A6" w:rsidRPr="002D61E3">
          <w:rPr>
            <w:rStyle w:val="Emphasis"/>
            <w:rFonts w:ascii="Georgia" w:eastAsiaTheme="majorEastAsia" w:hAnsi="Georgia"/>
            <w:b/>
            <w:bCs/>
            <w:color w:val="007CBA"/>
          </w:rPr>
          <w:t>parC</w:t>
        </w:r>
        <w:proofErr w:type="spellEnd"/>
        <w:r w:rsidR="006610A6" w:rsidRPr="002D61E3">
          <w:rPr>
            <w:rStyle w:val="Hyperlink"/>
            <w:rFonts w:ascii="Georgia" w:hAnsi="Georgia"/>
            <w:b/>
            <w:bCs/>
          </w:rPr>
          <w:t> Genes Among Quinolone-Resistant Strains of </w:t>
        </w:r>
        <w:r w:rsidR="006610A6" w:rsidRPr="002D61E3">
          <w:rPr>
            <w:rStyle w:val="Emphasis"/>
            <w:rFonts w:ascii="Georgia" w:eastAsiaTheme="majorEastAsia" w:hAnsi="Georgia"/>
            <w:b/>
            <w:bCs/>
            <w:color w:val="007CBA"/>
          </w:rPr>
          <w:t>Pseudomonas aeruginosa </w:t>
        </w:r>
        <w:r w:rsidR="006610A6" w:rsidRPr="002D61E3">
          <w:rPr>
            <w:rStyle w:val="Hyperlink"/>
            <w:rFonts w:ascii="Georgia" w:hAnsi="Georgia"/>
            <w:b/>
            <w:bCs/>
          </w:rPr>
          <w:t>Isolated from Imported Shrimp</w:t>
        </w:r>
      </w:hyperlink>
      <w:r w:rsidR="006610A6" w:rsidRPr="002D61E3">
        <w:rPr>
          <w:rStyle w:val="Strong"/>
          <w:rFonts w:ascii="Georgia" w:hAnsi="Georgia"/>
          <w:color w:val="333333"/>
          <w:shd w:val="clear" w:color="auto" w:fill="FFFFFF"/>
        </w:rPr>
        <w:t>.</w:t>
      </w:r>
    </w:p>
    <w:p w14:paraId="33904847" w14:textId="3E2E311F" w:rsidR="006610A6"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499" w:tgtFrame="_blank" w:history="1">
        <w:r w:rsidR="006610A6" w:rsidRPr="002D61E3">
          <w:rPr>
            <w:rStyle w:val="Hyperlink"/>
            <w:rFonts w:ascii="Georgia" w:hAnsi="Georgia"/>
            <w:b/>
            <w:bCs/>
          </w:rPr>
          <w:t>Plasmid-Mediated Quinolone Resistance in </w:t>
        </w:r>
        <w:r w:rsidR="006610A6" w:rsidRPr="002D61E3">
          <w:rPr>
            <w:rStyle w:val="Emphasis"/>
            <w:rFonts w:ascii="Georgia" w:eastAsiaTheme="majorEastAsia" w:hAnsi="Georgia"/>
            <w:b/>
            <w:bCs/>
            <w:color w:val="007CBA"/>
          </w:rPr>
          <w:t>Pseudomonas putida </w:t>
        </w:r>
        <w:r w:rsidR="006610A6" w:rsidRPr="002D61E3">
          <w:rPr>
            <w:rStyle w:val="Hyperlink"/>
            <w:rFonts w:ascii="Georgia" w:hAnsi="Georgia"/>
            <w:b/>
            <w:bCs/>
          </w:rPr>
          <w:t>Isolates from Imported Shrimp</w:t>
        </w:r>
      </w:hyperlink>
      <w:r w:rsidR="006610A6" w:rsidRPr="002D61E3">
        <w:rPr>
          <w:rStyle w:val="Strong"/>
          <w:rFonts w:ascii="Georgia" w:hAnsi="Georgia"/>
          <w:color w:val="333333"/>
          <w:shd w:val="clear" w:color="auto" w:fill="FFFFFF"/>
        </w:rPr>
        <w:t>.</w:t>
      </w:r>
    </w:p>
    <w:p w14:paraId="0D1F3BEB" w14:textId="725A6925" w:rsidR="006610A6"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500" w:tgtFrame="_blank" w:history="1">
        <w:r w:rsidR="001B115B" w:rsidRPr="002D61E3">
          <w:rPr>
            <w:rStyle w:val="Hyperlink"/>
            <w:rFonts w:ascii="Georgia" w:hAnsi="Georgia"/>
            <w:b/>
            <w:bCs/>
          </w:rPr>
          <w:t xml:space="preserve">Detection and Characterization of Virulence Genes and </w:t>
        </w:r>
        <w:proofErr w:type="spellStart"/>
        <w:r w:rsidR="001B115B" w:rsidRPr="002D61E3">
          <w:rPr>
            <w:rStyle w:val="Hyperlink"/>
            <w:rFonts w:ascii="Georgia" w:hAnsi="Georgia"/>
            <w:b/>
            <w:bCs/>
          </w:rPr>
          <w:t>Integrons</w:t>
        </w:r>
        <w:proofErr w:type="spellEnd"/>
        <w:r w:rsidR="001B115B" w:rsidRPr="002D61E3">
          <w:rPr>
            <w:rStyle w:val="Hyperlink"/>
            <w:rFonts w:ascii="Georgia" w:hAnsi="Georgia"/>
            <w:b/>
            <w:bCs/>
          </w:rPr>
          <w:t xml:space="preserve"> in </w:t>
        </w:r>
        <w:r w:rsidR="001B115B" w:rsidRPr="002D61E3">
          <w:rPr>
            <w:rStyle w:val="Emphasis"/>
            <w:rFonts w:ascii="Georgia" w:eastAsiaTheme="majorEastAsia" w:hAnsi="Georgia"/>
            <w:b/>
            <w:bCs/>
            <w:color w:val="007CBA"/>
          </w:rPr>
          <w:t xml:space="preserve">Aeromonas </w:t>
        </w:r>
        <w:proofErr w:type="spellStart"/>
        <w:r w:rsidR="001B115B" w:rsidRPr="002D61E3">
          <w:rPr>
            <w:rStyle w:val="Emphasis"/>
            <w:rFonts w:ascii="Georgia" w:eastAsiaTheme="majorEastAsia" w:hAnsi="Georgia"/>
            <w:b/>
            <w:bCs/>
            <w:color w:val="007CBA"/>
          </w:rPr>
          <w:t>veronii</w:t>
        </w:r>
        <w:proofErr w:type="spellEnd"/>
        <w:r w:rsidR="001B115B" w:rsidRPr="002D61E3">
          <w:rPr>
            <w:rStyle w:val="Emphasis"/>
            <w:rFonts w:ascii="Georgia" w:eastAsiaTheme="majorEastAsia" w:hAnsi="Georgia"/>
            <w:b/>
            <w:bCs/>
            <w:color w:val="007CBA"/>
          </w:rPr>
          <w:t> </w:t>
        </w:r>
        <w:r w:rsidR="001B115B" w:rsidRPr="002D61E3">
          <w:rPr>
            <w:rStyle w:val="Hyperlink"/>
            <w:rFonts w:ascii="Georgia" w:hAnsi="Georgia"/>
            <w:b/>
            <w:bCs/>
          </w:rPr>
          <w:t>Isolated from Catfish</w:t>
        </w:r>
      </w:hyperlink>
      <w:r w:rsidR="001B115B" w:rsidRPr="002D61E3">
        <w:rPr>
          <w:rStyle w:val="Strong"/>
          <w:rFonts w:ascii="Georgia" w:hAnsi="Georgia"/>
          <w:color w:val="333333"/>
          <w:shd w:val="clear" w:color="auto" w:fill="FFFFFF"/>
        </w:rPr>
        <w:t>.</w:t>
      </w:r>
    </w:p>
    <w:p w14:paraId="1180A5EF" w14:textId="19CAB858" w:rsidR="001B115B"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501" w:tgtFrame="_blank" w:history="1">
        <w:r w:rsidR="001B115B" w:rsidRPr="002D61E3">
          <w:rPr>
            <w:rStyle w:val="Hyperlink"/>
            <w:rFonts w:ascii="Georgia" w:hAnsi="Georgia"/>
            <w:b/>
            <w:bCs/>
          </w:rPr>
          <w:t xml:space="preserve">Molecular Characterization of Tetracycline-Resistant Genes and </w:t>
        </w:r>
        <w:proofErr w:type="spellStart"/>
        <w:r w:rsidR="001B115B" w:rsidRPr="002D61E3">
          <w:rPr>
            <w:rStyle w:val="Hyperlink"/>
            <w:rFonts w:ascii="Georgia" w:hAnsi="Georgia"/>
            <w:b/>
            <w:bCs/>
          </w:rPr>
          <w:t>Integrons</w:t>
        </w:r>
        <w:proofErr w:type="spellEnd"/>
        <w:r w:rsidR="001B115B" w:rsidRPr="002D61E3">
          <w:rPr>
            <w:rStyle w:val="Hyperlink"/>
            <w:rFonts w:ascii="Georgia" w:hAnsi="Georgia"/>
            <w:b/>
            <w:bCs/>
          </w:rPr>
          <w:t xml:space="preserve"> from Avirulent Strains of </w:t>
        </w:r>
        <w:r w:rsidR="001B115B" w:rsidRPr="002D61E3">
          <w:rPr>
            <w:rStyle w:val="Emphasis"/>
            <w:rFonts w:ascii="Georgia" w:eastAsiaTheme="majorEastAsia" w:hAnsi="Georgia"/>
            <w:b/>
            <w:bCs/>
            <w:color w:val="007CBA"/>
          </w:rPr>
          <w:t>Escherichia coli </w:t>
        </w:r>
        <w:r w:rsidR="001B115B" w:rsidRPr="002D61E3">
          <w:rPr>
            <w:rStyle w:val="Hyperlink"/>
            <w:rFonts w:ascii="Georgia" w:hAnsi="Georgia"/>
            <w:b/>
            <w:bCs/>
          </w:rPr>
          <w:t>Isolated from Catfish</w:t>
        </w:r>
      </w:hyperlink>
      <w:r w:rsidR="001B115B" w:rsidRPr="002D61E3">
        <w:rPr>
          <w:rStyle w:val="Strong"/>
          <w:rFonts w:ascii="Georgia" w:hAnsi="Georgia"/>
          <w:color w:val="333333"/>
          <w:shd w:val="clear" w:color="auto" w:fill="FFFFFF"/>
        </w:rPr>
        <w:t>.</w:t>
      </w:r>
    </w:p>
    <w:p w14:paraId="110ECB7B" w14:textId="3B21E7FC" w:rsidR="001B115B"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502" w:tgtFrame="_blank" w:history="1">
        <w:r w:rsidR="00080FCE" w:rsidRPr="002D61E3">
          <w:rPr>
            <w:rStyle w:val="Hyperlink"/>
            <w:rFonts w:ascii="Georgia" w:hAnsi="Georgia"/>
            <w:b/>
            <w:bCs/>
          </w:rPr>
          <w:t>The Survivability of </w:t>
        </w:r>
        <w:r w:rsidR="00080FCE" w:rsidRPr="002D61E3">
          <w:rPr>
            <w:rStyle w:val="Emphasis"/>
            <w:rFonts w:ascii="Georgia" w:eastAsiaTheme="majorEastAsia" w:hAnsi="Georgia"/>
            <w:b/>
            <w:bCs/>
            <w:color w:val="007CBA"/>
          </w:rPr>
          <w:t>Bacillus anthracis </w:t>
        </w:r>
        <w:r w:rsidR="00080FCE" w:rsidRPr="002D61E3">
          <w:rPr>
            <w:rStyle w:val="Hyperlink"/>
            <w:rFonts w:ascii="Georgia" w:hAnsi="Georgia"/>
            <w:b/>
            <w:bCs/>
          </w:rPr>
          <w:t>in Processed Liquid Eggs</w:t>
        </w:r>
      </w:hyperlink>
      <w:r w:rsidR="00080FCE" w:rsidRPr="002D61E3">
        <w:rPr>
          <w:rStyle w:val="Strong"/>
          <w:rFonts w:ascii="Georgia" w:hAnsi="Georgia"/>
          <w:color w:val="333333"/>
          <w:shd w:val="clear" w:color="auto" w:fill="FFFFFF"/>
        </w:rPr>
        <w:t>.</w:t>
      </w:r>
    </w:p>
    <w:p w14:paraId="1ECD7B93" w14:textId="3E642778" w:rsidR="00080FCE"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503" w:tgtFrame="_blank" w:history="1">
        <w:proofErr w:type="spellStart"/>
        <w:r w:rsidR="00080FCE" w:rsidRPr="002D61E3">
          <w:rPr>
            <w:rStyle w:val="Hyperlink"/>
            <w:rFonts w:ascii="Georgia" w:hAnsi="Georgia"/>
            <w:b/>
            <w:bCs/>
          </w:rPr>
          <w:t>Heteroresistance</w:t>
        </w:r>
        <w:proofErr w:type="spellEnd"/>
        <w:r w:rsidR="00080FCE" w:rsidRPr="002D61E3">
          <w:rPr>
            <w:rStyle w:val="Hyperlink"/>
            <w:rFonts w:ascii="Georgia" w:hAnsi="Georgia"/>
            <w:b/>
            <w:bCs/>
          </w:rPr>
          <w:t xml:space="preserve"> to Vancomycin and Novel Point Mutations in Tn</w:t>
        </w:r>
        <w:r w:rsidR="00080FCE" w:rsidRPr="002D61E3">
          <w:rPr>
            <w:rStyle w:val="Emphasis"/>
            <w:rFonts w:ascii="Georgia" w:eastAsiaTheme="majorEastAsia" w:hAnsi="Georgia"/>
            <w:b/>
            <w:bCs/>
            <w:color w:val="007CBA"/>
          </w:rPr>
          <w:t>1546</w:t>
        </w:r>
        <w:r w:rsidR="00080FCE" w:rsidRPr="002D61E3">
          <w:rPr>
            <w:rStyle w:val="Hyperlink"/>
            <w:rFonts w:ascii="Georgia" w:hAnsi="Georgia"/>
            <w:b/>
            <w:bCs/>
          </w:rPr>
          <w:t> of </w:t>
        </w:r>
        <w:r w:rsidR="00080FCE" w:rsidRPr="002D61E3">
          <w:rPr>
            <w:rStyle w:val="Emphasis"/>
            <w:rFonts w:ascii="Georgia" w:eastAsiaTheme="majorEastAsia" w:hAnsi="Georgia"/>
            <w:b/>
            <w:bCs/>
            <w:color w:val="007CBA"/>
          </w:rPr>
          <w:t>Enterococcus faecium </w:t>
        </w:r>
        <w:r w:rsidR="00080FCE" w:rsidRPr="002D61E3">
          <w:rPr>
            <w:rStyle w:val="Hyperlink"/>
            <w:rFonts w:ascii="Georgia" w:hAnsi="Georgia"/>
            <w:b/>
            <w:bCs/>
          </w:rPr>
          <w:t>ATCC 51559</w:t>
        </w:r>
      </w:hyperlink>
      <w:r w:rsidR="00080FCE" w:rsidRPr="002D61E3">
        <w:rPr>
          <w:rStyle w:val="Strong"/>
          <w:rFonts w:ascii="Georgia" w:hAnsi="Georgia"/>
          <w:color w:val="333333"/>
          <w:shd w:val="clear" w:color="auto" w:fill="FFFFFF"/>
        </w:rPr>
        <w:t>.</w:t>
      </w:r>
    </w:p>
    <w:p w14:paraId="234B0C80" w14:textId="0FD258F9" w:rsidR="00080FCE"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504" w:tgtFrame="_blank" w:history="1">
        <w:r w:rsidR="00080FCE" w:rsidRPr="002D61E3">
          <w:rPr>
            <w:rStyle w:val="Hyperlink"/>
            <w:rFonts w:ascii="Georgia" w:hAnsi="Georgia"/>
            <w:b/>
            <w:bCs/>
          </w:rPr>
          <w:t>Isolation and Characterization of Tetracycline-Resistant </w:t>
        </w:r>
        <w:r w:rsidR="00080FCE" w:rsidRPr="002D61E3">
          <w:rPr>
            <w:rStyle w:val="Emphasis"/>
            <w:rFonts w:ascii="Georgia" w:eastAsiaTheme="majorEastAsia" w:hAnsi="Georgia"/>
            <w:b/>
            <w:bCs/>
            <w:color w:val="007CBA"/>
          </w:rPr>
          <w:t>Citrobacter</w:t>
        </w:r>
        <w:r w:rsidR="00080FCE" w:rsidRPr="002D61E3">
          <w:rPr>
            <w:rStyle w:val="Hyperlink"/>
            <w:rFonts w:ascii="Georgia" w:hAnsi="Georgia"/>
            <w:b/>
            <w:bCs/>
          </w:rPr>
          <w:t> spp. from Catfish</w:t>
        </w:r>
      </w:hyperlink>
      <w:r w:rsidR="00080FCE" w:rsidRPr="002D61E3">
        <w:rPr>
          <w:rStyle w:val="Strong"/>
          <w:rFonts w:ascii="Georgia" w:hAnsi="Georgia"/>
          <w:color w:val="333333"/>
          <w:shd w:val="clear" w:color="auto" w:fill="FFFFFF"/>
        </w:rPr>
        <w:t>.</w:t>
      </w:r>
    </w:p>
    <w:p w14:paraId="13ABFD5C" w14:textId="6D7B6541" w:rsidR="00080FCE"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505" w:tgtFrame="_blank" w:history="1">
        <w:r w:rsidR="00080FCE" w:rsidRPr="002D61E3">
          <w:rPr>
            <w:rStyle w:val="Hyperlink"/>
            <w:rFonts w:ascii="Georgia" w:hAnsi="Georgia"/>
            <w:b/>
            <w:bCs/>
          </w:rPr>
          <w:t xml:space="preserve">Characterization of Class 1 </w:t>
        </w:r>
        <w:proofErr w:type="spellStart"/>
        <w:r w:rsidR="00080FCE" w:rsidRPr="002D61E3">
          <w:rPr>
            <w:rStyle w:val="Hyperlink"/>
            <w:rFonts w:ascii="Georgia" w:hAnsi="Georgia"/>
            <w:b/>
            <w:bCs/>
          </w:rPr>
          <w:t>Integron</w:t>
        </w:r>
        <w:proofErr w:type="spellEnd"/>
        <w:r w:rsidR="00080FCE" w:rsidRPr="002D61E3">
          <w:rPr>
            <w:rStyle w:val="Hyperlink"/>
            <w:rFonts w:ascii="Georgia" w:hAnsi="Georgia"/>
            <w:b/>
            <w:bCs/>
          </w:rPr>
          <w:t xml:space="preserve"> Resistance Gene Cassettes in </w:t>
        </w:r>
        <w:r w:rsidR="00080FCE" w:rsidRPr="002D61E3">
          <w:rPr>
            <w:rStyle w:val="Emphasis"/>
            <w:rFonts w:ascii="Georgia" w:eastAsiaTheme="majorEastAsia" w:hAnsi="Georgia"/>
            <w:b/>
            <w:bCs/>
            <w:color w:val="007CBA"/>
          </w:rPr>
          <w:t>Salmonella enterica </w:t>
        </w:r>
        <w:r w:rsidR="00080FCE" w:rsidRPr="002D61E3">
          <w:rPr>
            <w:rStyle w:val="Hyperlink"/>
            <w:rFonts w:ascii="Georgia" w:hAnsi="Georgia"/>
            <w:b/>
            <w:bCs/>
          </w:rPr>
          <w:t xml:space="preserve">Serovar Oslo and </w:t>
        </w:r>
        <w:proofErr w:type="spellStart"/>
        <w:r w:rsidR="00080FCE" w:rsidRPr="002D61E3">
          <w:rPr>
            <w:rStyle w:val="Hyperlink"/>
            <w:rFonts w:ascii="Georgia" w:hAnsi="Georgia"/>
            <w:b/>
            <w:bCs/>
          </w:rPr>
          <w:t>Bareily</w:t>
        </w:r>
        <w:proofErr w:type="spellEnd"/>
        <w:r w:rsidR="00080FCE" w:rsidRPr="002D61E3">
          <w:rPr>
            <w:rStyle w:val="Hyperlink"/>
            <w:rFonts w:ascii="Georgia" w:hAnsi="Georgia"/>
            <w:b/>
            <w:bCs/>
          </w:rPr>
          <w:t xml:space="preserve"> from Imported Seafood</w:t>
        </w:r>
      </w:hyperlink>
      <w:r w:rsidR="00080FCE" w:rsidRPr="002D61E3">
        <w:rPr>
          <w:rStyle w:val="Strong"/>
          <w:rFonts w:ascii="Georgia" w:hAnsi="Georgia"/>
          <w:color w:val="333333"/>
          <w:shd w:val="clear" w:color="auto" w:fill="FFFFFF"/>
        </w:rPr>
        <w:t>.</w:t>
      </w:r>
    </w:p>
    <w:p w14:paraId="31E87243" w14:textId="6BEEE14F" w:rsidR="00080FCE"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506" w:tgtFrame="_blank" w:history="1">
        <w:r w:rsidR="00080FCE" w:rsidRPr="002D61E3">
          <w:rPr>
            <w:rStyle w:val="Hyperlink"/>
            <w:rFonts w:ascii="Georgia" w:hAnsi="Georgia"/>
            <w:b/>
            <w:bCs/>
          </w:rPr>
          <w:t>Biochemical and Molecular Characterization of Tetracycline-Resistant </w:t>
        </w:r>
        <w:r w:rsidR="00080FCE" w:rsidRPr="002D61E3">
          <w:rPr>
            <w:rStyle w:val="Emphasis"/>
            <w:rFonts w:ascii="Georgia" w:eastAsiaTheme="majorEastAsia" w:hAnsi="Georgia"/>
            <w:b/>
            <w:bCs/>
            <w:color w:val="007CBA"/>
          </w:rPr>
          <w:t xml:space="preserve">Aeromonas </w:t>
        </w:r>
        <w:proofErr w:type="spellStart"/>
        <w:r w:rsidR="00080FCE" w:rsidRPr="002D61E3">
          <w:rPr>
            <w:rStyle w:val="Emphasis"/>
            <w:rFonts w:ascii="Georgia" w:eastAsiaTheme="majorEastAsia" w:hAnsi="Georgia"/>
            <w:b/>
            <w:bCs/>
            <w:color w:val="007CBA"/>
          </w:rPr>
          <w:t>veronii</w:t>
        </w:r>
        <w:proofErr w:type="spellEnd"/>
        <w:r w:rsidR="00080FCE" w:rsidRPr="002D61E3">
          <w:rPr>
            <w:rStyle w:val="Emphasis"/>
            <w:rFonts w:ascii="Georgia" w:eastAsiaTheme="majorEastAsia" w:hAnsi="Georgia"/>
            <w:b/>
            <w:bCs/>
            <w:color w:val="007CBA"/>
          </w:rPr>
          <w:t> </w:t>
        </w:r>
        <w:r w:rsidR="00080FCE" w:rsidRPr="002D61E3">
          <w:rPr>
            <w:rStyle w:val="Hyperlink"/>
            <w:rFonts w:ascii="Georgia" w:hAnsi="Georgia"/>
            <w:b/>
            <w:bCs/>
          </w:rPr>
          <w:t>Isolates from Catfish</w:t>
        </w:r>
      </w:hyperlink>
      <w:r w:rsidR="00080FCE" w:rsidRPr="002D61E3">
        <w:rPr>
          <w:rStyle w:val="Strong"/>
          <w:rFonts w:ascii="Georgia" w:hAnsi="Georgia"/>
          <w:color w:val="333333"/>
          <w:shd w:val="clear" w:color="auto" w:fill="FFFFFF"/>
        </w:rPr>
        <w:t>.</w:t>
      </w:r>
    </w:p>
    <w:p w14:paraId="46468823" w14:textId="11597212" w:rsidR="00080FCE"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507" w:tgtFrame="_blank" w:history="1">
        <w:r w:rsidR="002D61E3" w:rsidRPr="002D61E3">
          <w:rPr>
            <w:rStyle w:val="Hyperlink"/>
            <w:rFonts w:ascii="Georgia" w:hAnsi="Georgia"/>
            <w:b/>
            <w:bCs/>
          </w:rPr>
          <w:t>Isolation and Characterization of Fluoroquinolone-Resistant </w:t>
        </w:r>
        <w:r w:rsidR="002D61E3" w:rsidRPr="002D61E3">
          <w:rPr>
            <w:rStyle w:val="Emphasis"/>
            <w:rFonts w:ascii="Georgia" w:eastAsiaTheme="majorEastAsia" w:hAnsi="Georgia"/>
            <w:b/>
            <w:bCs/>
            <w:color w:val="007CBA"/>
          </w:rPr>
          <w:t>Escherichia coli </w:t>
        </w:r>
        <w:r w:rsidR="002D61E3" w:rsidRPr="002D61E3">
          <w:rPr>
            <w:rStyle w:val="Hyperlink"/>
            <w:rFonts w:ascii="Georgia" w:hAnsi="Georgia"/>
            <w:b/>
            <w:bCs/>
          </w:rPr>
          <w:t>from Poultry Litter</w:t>
        </w:r>
      </w:hyperlink>
      <w:r w:rsidR="002D61E3" w:rsidRPr="002D61E3">
        <w:rPr>
          <w:rStyle w:val="Strong"/>
          <w:rFonts w:ascii="Georgia" w:hAnsi="Georgia"/>
          <w:color w:val="333333"/>
          <w:shd w:val="clear" w:color="auto" w:fill="FFFFFF"/>
        </w:rPr>
        <w:t>.</w:t>
      </w:r>
    </w:p>
    <w:p w14:paraId="2F79D137" w14:textId="50DE6AEA" w:rsidR="002D61E3"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508" w:tgtFrame="_blank" w:history="1">
        <w:r w:rsidR="002D61E3" w:rsidRPr="002D61E3">
          <w:rPr>
            <w:rStyle w:val="Hyperlink"/>
            <w:rFonts w:ascii="Georgia" w:hAnsi="Georgia"/>
            <w:b/>
            <w:bCs/>
          </w:rPr>
          <w:t>A Simple and Efficient Triton X-100 Boiling and Chloroform Extraction Method of RNA Isolation from Gram-Positive and Gram-Negative Bacteria</w:t>
        </w:r>
      </w:hyperlink>
      <w:r w:rsidR="002D61E3" w:rsidRPr="002D61E3">
        <w:rPr>
          <w:rStyle w:val="Strong"/>
          <w:rFonts w:ascii="Georgia" w:hAnsi="Georgia"/>
          <w:color w:val="333333"/>
          <w:shd w:val="clear" w:color="auto" w:fill="FFFFFF"/>
        </w:rPr>
        <w:t>.</w:t>
      </w:r>
    </w:p>
    <w:p w14:paraId="7FB86CD8" w14:textId="0E4C23D3" w:rsidR="002D61E3" w:rsidRPr="002D61E3" w:rsidRDefault="00000000" w:rsidP="00C220B3">
      <w:pPr>
        <w:pStyle w:val="NormalWeb"/>
        <w:pBdr>
          <w:bottom w:val="single" w:sz="12" w:space="1" w:color="auto"/>
        </w:pBdr>
        <w:shd w:val="clear" w:color="auto" w:fill="FFFFFF"/>
        <w:rPr>
          <w:rStyle w:val="Strong"/>
          <w:rFonts w:ascii="Georgia" w:hAnsi="Georgia"/>
          <w:color w:val="333333"/>
          <w:shd w:val="clear" w:color="auto" w:fill="FFFFFF"/>
        </w:rPr>
      </w:pPr>
      <w:hyperlink r:id="rId1509" w:tgtFrame="_blank" w:history="1">
        <w:r w:rsidR="002D61E3" w:rsidRPr="002D61E3">
          <w:rPr>
            <w:rStyle w:val="Hyperlink"/>
            <w:rFonts w:ascii="Georgia" w:hAnsi="Georgia"/>
            <w:b/>
            <w:bCs/>
          </w:rPr>
          <w:t>Molecular Characterization of Fluoroquinolone-Resistant </w:t>
        </w:r>
        <w:r w:rsidR="002D61E3" w:rsidRPr="002D61E3">
          <w:rPr>
            <w:rStyle w:val="Emphasis"/>
            <w:rFonts w:ascii="Georgia" w:eastAsiaTheme="majorEastAsia" w:hAnsi="Georgia"/>
            <w:b/>
            <w:bCs/>
            <w:color w:val="007CBA"/>
          </w:rPr>
          <w:t>Campylobacter</w:t>
        </w:r>
        <w:r w:rsidR="002D61E3" w:rsidRPr="002D61E3">
          <w:rPr>
            <w:rStyle w:val="Hyperlink"/>
            <w:rFonts w:ascii="Georgia" w:hAnsi="Georgia"/>
            <w:b/>
            <w:bCs/>
          </w:rPr>
          <w:t> spp. Isolated from Poultry</w:t>
        </w:r>
      </w:hyperlink>
      <w:r w:rsidR="002D61E3" w:rsidRPr="002D61E3">
        <w:rPr>
          <w:rStyle w:val="Strong"/>
          <w:rFonts w:ascii="Georgia" w:hAnsi="Georgia"/>
          <w:color w:val="333333"/>
          <w:shd w:val="clear" w:color="auto" w:fill="FFFFFF"/>
        </w:rPr>
        <w:t>.</w:t>
      </w:r>
    </w:p>
    <w:p w14:paraId="1A0710EC" w14:textId="27C53F3F" w:rsidR="002D61E3" w:rsidRPr="002D61E3" w:rsidRDefault="00000000" w:rsidP="00C220B3">
      <w:pPr>
        <w:pStyle w:val="NormalWeb"/>
        <w:pBdr>
          <w:bottom w:val="single" w:sz="12" w:space="1" w:color="auto"/>
        </w:pBdr>
        <w:shd w:val="clear" w:color="auto" w:fill="FFFFFF"/>
        <w:rPr>
          <w:rFonts w:ascii="Georgia" w:hAnsi="Georgia"/>
          <w:sz w:val="28"/>
          <w:szCs w:val="28"/>
        </w:rPr>
      </w:pPr>
      <w:hyperlink r:id="rId1510" w:tgtFrame="_blank" w:history="1">
        <w:r w:rsidR="002D61E3" w:rsidRPr="002D61E3">
          <w:rPr>
            <w:rStyle w:val="Hyperlink"/>
            <w:rFonts w:ascii="Georgia" w:hAnsi="Georgia"/>
            <w:b/>
            <w:bCs/>
          </w:rPr>
          <w:t>Human Health Impact and Regulatory Issues Involving Antimicrobial Resistance in the Food Animal Production Environment</w:t>
        </w:r>
      </w:hyperlink>
      <w:r w:rsidR="002D61E3" w:rsidRPr="002D61E3">
        <w:rPr>
          <w:rStyle w:val="Strong"/>
          <w:rFonts w:ascii="Georgia" w:hAnsi="Georgia"/>
          <w:color w:val="333333"/>
          <w:shd w:val="clear" w:color="auto" w:fill="FFFFFF"/>
        </w:rPr>
        <w:t>.</w:t>
      </w:r>
    </w:p>
    <w:p w14:paraId="335E8007" w14:textId="79FA734C" w:rsidR="00C220B3" w:rsidRDefault="00000000" w:rsidP="00C220B3">
      <w:pPr>
        <w:pStyle w:val="NormalWeb"/>
        <w:pBdr>
          <w:bottom w:val="single" w:sz="12" w:space="1" w:color="auto"/>
        </w:pBdr>
        <w:shd w:val="clear" w:color="auto" w:fill="FFFFFF"/>
        <w:rPr>
          <w:rFonts w:ascii="Georgia" w:hAnsi="Georgia"/>
          <w:color w:val="333333"/>
          <w:sz w:val="32"/>
          <w:szCs w:val="32"/>
        </w:rPr>
      </w:pPr>
      <w:hyperlink r:id="rId1511" w:history="1">
        <w:r w:rsidR="00C220B3" w:rsidRPr="00B01E54">
          <w:rPr>
            <w:rStyle w:val="Hyperlink"/>
            <w:rFonts w:ascii="Georgia" w:hAnsi="Georgia"/>
            <w:sz w:val="32"/>
            <w:szCs w:val="32"/>
          </w:rPr>
          <w:t xml:space="preserve">VIEW FULL BIO – </w:t>
        </w:r>
        <w:r w:rsidR="00B01E54" w:rsidRPr="00B01E54">
          <w:rPr>
            <w:rStyle w:val="Hyperlink"/>
            <w:rFonts w:ascii="Georgia" w:hAnsi="Georgia"/>
            <w:sz w:val="32"/>
            <w:szCs w:val="32"/>
          </w:rPr>
          <w:t>Mohamed Nawaz</w:t>
        </w:r>
        <w:r w:rsidR="00C220B3" w:rsidRPr="00B01E54">
          <w:rPr>
            <w:rStyle w:val="Hyperlink"/>
            <w:rFonts w:ascii="Georgia" w:hAnsi="Georgia"/>
            <w:sz w:val="32"/>
            <w:szCs w:val="32"/>
          </w:rPr>
          <w:t>, Ph.D.</w:t>
        </w:r>
      </w:hyperlink>
    </w:p>
    <w:p w14:paraId="4B62518D" w14:textId="77777777" w:rsidR="00C220B3" w:rsidRDefault="00C220B3" w:rsidP="00C220B3">
      <w:pPr>
        <w:pStyle w:val="NormalWeb"/>
        <w:pBdr>
          <w:bottom w:val="single" w:sz="12" w:space="1" w:color="auto"/>
        </w:pBdr>
        <w:shd w:val="clear" w:color="auto" w:fill="FFFFFF"/>
        <w:rPr>
          <w:rFonts w:ascii="Georgia" w:hAnsi="Georgia"/>
          <w:color w:val="333333"/>
          <w:sz w:val="32"/>
          <w:szCs w:val="32"/>
        </w:rPr>
      </w:pPr>
    </w:p>
    <w:p w14:paraId="4590AF22" w14:textId="3FF8D244" w:rsidR="002D61E3" w:rsidRDefault="00AA5184" w:rsidP="002D61E3">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Seongwon</w:t>
      </w:r>
      <w:proofErr w:type="spellEnd"/>
      <w:r>
        <w:rPr>
          <w:rFonts w:ascii="Helvetica" w:hAnsi="Helvetica" w:cs="Helvetica"/>
          <w:color w:val="333333"/>
        </w:rPr>
        <w:t xml:space="preserve"> </w:t>
      </w:r>
      <w:proofErr w:type="spellStart"/>
      <w:r>
        <w:rPr>
          <w:rFonts w:ascii="Helvetica" w:hAnsi="Helvetica" w:cs="Helvetica"/>
          <w:color w:val="333333"/>
        </w:rPr>
        <w:t>Nho</w:t>
      </w:r>
      <w:proofErr w:type="spellEnd"/>
      <w:r w:rsidR="002D61E3">
        <w:rPr>
          <w:rFonts w:ascii="Helvetica" w:hAnsi="Helvetica" w:cs="Helvetica"/>
          <w:color w:val="333333"/>
        </w:rPr>
        <w:t>, Ph.D.</w:t>
      </w:r>
    </w:p>
    <w:p w14:paraId="5A9B7E5F" w14:textId="42DCE42A" w:rsidR="002D61E3" w:rsidRDefault="009755FA" w:rsidP="002D61E3">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2D61E3">
        <w:rPr>
          <w:rStyle w:val="Strong"/>
          <w:rFonts w:ascii="Helvetica" w:hAnsi="Helvetica" w:cs="Helvetica"/>
          <w:b w:val="0"/>
          <w:bCs w:val="0"/>
          <w:color w:val="333333"/>
          <w:spacing w:val="8"/>
        </w:rPr>
        <w:t xml:space="preserve"> —</w:t>
      </w:r>
      <w:r w:rsidR="002D61E3" w:rsidRPr="0098102A">
        <w:rPr>
          <w:rStyle w:val="Strong"/>
          <w:rFonts w:ascii="Helvetica" w:hAnsi="Helvetica" w:cs="Helvetica"/>
          <w:b w:val="0"/>
          <w:bCs w:val="0"/>
          <w:color w:val="333333"/>
          <w:spacing w:val="8"/>
        </w:rPr>
        <w:t xml:space="preserve"> </w:t>
      </w:r>
      <w:r w:rsidR="002D61E3">
        <w:rPr>
          <w:rStyle w:val="Strong"/>
          <w:rFonts w:ascii="Helvetica" w:hAnsi="Helvetica" w:cs="Helvetica"/>
          <w:b w:val="0"/>
          <w:bCs w:val="0"/>
          <w:color w:val="333333"/>
          <w:spacing w:val="8"/>
        </w:rPr>
        <w:t>Division of Microbiology</w:t>
      </w:r>
    </w:p>
    <w:p w14:paraId="107889ED" w14:textId="14A6A04E" w:rsidR="002D61E3" w:rsidRPr="00F02E0F" w:rsidRDefault="003C0602" w:rsidP="002D61E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F02E0F">
        <w:rPr>
          <w:rFonts w:ascii="Georgia" w:hAnsi="Georgia"/>
          <w:color w:val="333333"/>
          <w:sz w:val="24"/>
          <w:szCs w:val="24"/>
          <w:shd w:val="clear" w:color="auto" w:fill="FFFFFF"/>
        </w:rPr>
        <w:t xml:space="preserve">Dr. </w:t>
      </w:r>
      <w:proofErr w:type="spellStart"/>
      <w:r w:rsidRPr="00F02E0F">
        <w:rPr>
          <w:rFonts w:ascii="Georgia" w:hAnsi="Georgia"/>
          <w:color w:val="333333"/>
          <w:sz w:val="24"/>
          <w:szCs w:val="24"/>
          <w:shd w:val="clear" w:color="auto" w:fill="FFFFFF"/>
        </w:rPr>
        <w:t>Nho</w:t>
      </w:r>
      <w:proofErr w:type="spellEnd"/>
      <w:r w:rsidRPr="00F02E0F">
        <w:rPr>
          <w:rFonts w:ascii="Georgia" w:hAnsi="Georgia"/>
          <w:color w:val="333333"/>
          <w:sz w:val="24"/>
          <w:szCs w:val="24"/>
          <w:shd w:val="clear" w:color="auto" w:fill="FFFFFF"/>
        </w:rPr>
        <w:t xml:space="preserve"> is experienced in biology techniques such as next generation sequencing, polymerase chain reaction usage, gene cloning and expression, electron microscopes, mass spectrometry, plaque assay, immunofluorescence assay, cell culture, and bioinformatics analysis. Dr. </w:t>
      </w:r>
      <w:proofErr w:type="spellStart"/>
      <w:r w:rsidRPr="00F02E0F">
        <w:rPr>
          <w:rFonts w:ascii="Georgia" w:hAnsi="Georgia"/>
          <w:color w:val="333333"/>
          <w:sz w:val="24"/>
          <w:szCs w:val="24"/>
          <w:shd w:val="clear" w:color="auto" w:fill="FFFFFF"/>
        </w:rPr>
        <w:t>Nho’s</w:t>
      </w:r>
      <w:proofErr w:type="spellEnd"/>
      <w:r w:rsidRPr="00F02E0F">
        <w:rPr>
          <w:rFonts w:ascii="Georgia" w:hAnsi="Georgia"/>
          <w:color w:val="333333"/>
          <w:sz w:val="24"/>
          <w:szCs w:val="24"/>
          <w:shd w:val="clear" w:color="auto" w:fill="FFFFFF"/>
        </w:rPr>
        <w:t xml:space="preserve"> current studies are focused on severe acute respiratory syndrome coronavirus 2 (SARS-CoV-2). Dr. </w:t>
      </w:r>
      <w:proofErr w:type="spellStart"/>
      <w:r w:rsidRPr="00F02E0F">
        <w:rPr>
          <w:rFonts w:ascii="Georgia" w:hAnsi="Georgia"/>
          <w:color w:val="333333"/>
          <w:sz w:val="24"/>
          <w:szCs w:val="24"/>
          <w:shd w:val="clear" w:color="auto" w:fill="FFFFFF"/>
        </w:rPr>
        <w:t>Nho</w:t>
      </w:r>
      <w:proofErr w:type="spellEnd"/>
      <w:r w:rsidRPr="00F02E0F">
        <w:rPr>
          <w:rFonts w:ascii="Georgia" w:hAnsi="Georgia"/>
          <w:color w:val="333333"/>
          <w:sz w:val="24"/>
          <w:szCs w:val="24"/>
          <w:shd w:val="clear" w:color="auto" w:fill="FFFFFF"/>
        </w:rPr>
        <w:t xml:space="preserve"> and his colleague generated recombinant SARS-CoV-2 spike glycoprotein reagents to study cell interactions and antibody-dependent enhancement. He and his colleague also are investigating the interaction between virus and host cells by generated </w:t>
      </w:r>
      <w:proofErr w:type="spellStart"/>
      <w:r w:rsidRPr="00F02E0F">
        <w:rPr>
          <w:rFonts w:ascii="Georgia" w:hAnsi="Georgia"/>
          <w:color w:val="333333"/>
          <w:sz w:val="24"/>
          <w:szCs w:val="24"/>
          <w:shd w:val="clear" w:color="auto" w:fill="FFFFFF"/>
        </w:rPr>
        <w:t>pseudovirus</w:t>
      </w:r>
      <w:proofErr w:type="spellEnd"/>
      <w:r w:rsidRPr="00F02E0F">
        <w:rPr>
          <w:rFonts w:ascii="Georgia" w:hAnsi="Georgia"/>
          <w:color w:val="333333"/>
          <w:sz w:val="24"/>
          <w:szCs w:val="24"/>
          <w:shd w:val="clear" w:color="auto" w:fill="FFFFFF"/>
        </w:rPr>
        <w:t xml:space="preserve"> expressing S, N, E, M, NSPs of SARS-CoV-2. He also seeks to understand calcium signaling that impacts the SARS-CoV-2 mediated cardiotoxicity.</w:t>
      </w:r>
      <w:r w:rsidR="002D61E3" w:rsidRPr="00F02E0F">
        <w:rPr>
          <w:rFonts w:ascii="Georgia" w:hAnsi="Georgia"/>
          <w:color w:val="333333"/>
          <w:sz w:val="24"/>
          <w:szCs w:val="24"/>
          <w:shd w:val="clear" w:color="auto" w:fill="FFFFFF"/>
        </w:rPr>
        <w:t xml:space="preserve"> </w:t>
      </w:r>
      <w:hyperlink r:id="rId1512" w:history="1">
        <w:r w:rsidR="002D61E3" w:rsidRPr="00F02E0F">
          <w:rPr>
            <w:rStyle w:val="Hyperlink"/>
            <w:rFonts w:ascii="Georgia" w:hAnsi="Georgia"/>
            <w:sz w:val="24"/>
            <w:szCs w:val="24"/>
          </w:rPr>
          <w:t xml:space="preserve">VIEW FULL BIO – Dr. </w:t>
        </w:r>
        <w:proofErr w:type="spellStart"/>
        <w:r w:rsidRPr="00F02E0F">
          <w:rPr>
            <w:rStyle w:val="Hyperlink"/>
            <w:rFonts w:ascii="Georgia" w:hAnsi="Georgia"/>
            <w:sz w:val="24"/>
            <w:szCs w:val="24"/>
          </w:rPr>
          <w:t>Seongwon</w:t>
        </w:r>
        <w:proofErr w:type="spellEnd"/>
        <w:r w:rsidRPr="00F02E0F">
          <w:rPr>
            <w:rStyle w:val="Hyperlink"/>
            <w:rFonts w:ascii="Georgia" w:hAnsi="Georgia"/>
            <w:sz w:val="24"/>
            <w:szCs w:val="24"/>
          </w:rPr>
          <w:t xml:space="preserve"> </w:t>
        </w:r>
        <w:proofErr w:type="spellStart"/>
        <w:r w:rsidRPr="00F02E0F">
          <w:rPr>
            <w:rStyle w:val="Hyperlink"/>
            <w:rFonts w:ascii="Georgia" w:hAnsi="Georgia"/>
            <w:sz w:val="24"/>
            <w:szCs w:val="24"/>
          </w:rPr>
          <w:t>Nho</w:t>
        </w:r>
        <w:proofErr w:type="spellEnd"/>
      </w:hyperlink>
    </w:p>
    <w:p w14:paraId="7B500470" w14:textId="77777777" w:rsidR="002D61E3" w:rsidRDefault="002D61E3" w:rsidP="002D61E3">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431E21E" w14:textId="523B6FAC" w:rsidR="004E20FD"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13" w:history="1">
        <w:r w:rsidR="004E20FD" w:rsidRPr="00F02E0F">
          <w:rPr>
            <w:rStyle w:val="Strong"/>
            <w:rFonts w:ascii="Georgia" w:hAnsi="Georgia"/>
            <w:color w:val="007CBA"/>
            <w:shd w:val="clear" w:color="auto" w:fill="FFFFFF"/>
          </w:rPr>
          <w:t>Pragmatic Strategy for Fecal Specimen Storage and the Corresponding Test Methods for </w:t>
        </w:r>
        <w:proofErr w:type="spellStart"/>
        <w:r w:rsidR="004E20FD" w:rsidRPr="00F02E0F">
          <w:rPr>
            <w:rStyle w:val="Emphasis"/>
            <w:rFonts w:ascii="Georgia" w:eastAsiaTheme="majorEastAsia" w:hAnsi="Georgia"/>
            <w:b/>
            <w:bCs/>
            <w:color w:val="007CBA"/>
            <w:shd w:val="clear" w:color="auto" w:fill="FFFFFF"/>
          </w:rPr>
          <w:t>Clostridioides</w:t>
        </w:r>
        <w:proofErr w:type="spellEnd"/>
        <w:r w:rsidR="004E20FD" w:rsidRPr="00F02E0F">
          <w:rPr>
            <w:rStyle w:val="Emphasis"/>
            <w:rFonts w:ascii="Georgia" w:eastAsiaTheme="majorEastAsia" w:hAnsi="Georgia"/>
            <w:b/>
            <w:bCs/>
            <w:color w:val="007CBA"/>
            <w:shd w:val="clear" w:color="auto" w:fill="FFFFFF"/>
          </w:rPr>
          <w:t xml:space="preserve"> difficile</w:t>
        </w:r>
        <w:r w:rsidR="004E20FD" w:rsidRPr="00F02E0F">
          <w:rPr>
            <w:rStyle w:val="Strong"/>
            <w:rFonts w:ascii="Georgia" w:hAnsi="Georgia"/>
            <w:color w:val="007CBA"/>
            <w:shd w:val="clear" w:color="auto" w:fill="FFFFFF"/>
          </w:rPr>
          <w:t> Diagnosis</w:t>
        </w:r>
      </w:hyperlink>
      <w:r w:rsidR="004E20FD" w:rsidRPr="00F02E0F">
        <w:rPr>
          <w:rStyle w:val="Strong"/>
          <w:rFonts w:ascii="Georgia" w:hAnsi="Georgia"/>
          <w:color w:val="333333"/>
          <w:shd w:val="clear" w:color="auto" w:fill="FFFFFF"/>
        </w:rPr>
        <w:t>.</w:t>
      </w:r>
    </w:p>
    <w:p w14:paraId="4D37EC6E" w14:textId="397F5ADA" w:rsidR="004E20FD"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14" w:history="1">
        <w:r w:rsidR="00E2459E" w:rsidRPr="00F02E0F">
          <w:rPr>
            <w:rStyle w:val="Strong"/>
            <w:rFonts w:ascii="Georgia" w:hAnsi="Georgia"/>
            <w:color w:val="007CBA"/>
            <w:shd w:val="clear" w:color="auto" w:fill="FFFFFF"/>
          </w:rPr>
          <w:t>Microbial Contamination of Tattoo and Permanent Makeup Inks Marketed in the US: A Follow-Up Study</w:t>
        </w:r>
      </w:hyperlink>
      <w:r w:rsidR="00E2459E" w:rsidRPr="00F02E0F">
        <w:rPr>
          <w:rStyle w:val="Strong"/>
          <w:rFonts w:ascii="Georgia" w:hAnsi="Georgia"/>
          <w:color w:val="333333"/>
          <w:shd w:val="clear" w:color="auto" w:fill="FFFFFF"/>
        </w:rPr>
        <w:t>.</w:t>
      </w:r>
    </w:p>
    <w:p w14:paraId="65CD2640" w14:textId="7A96FE03" w:rsidR="00E2459E"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15" w:history="1">
        <w:proofErr w:type="spellStart"/>
        <w:r w:rsidR="00E2459E" w:rsidRPr="00F02E0F">
          <w:rPr>
            <w:rStyle w:val="Strong"/>
            <w:rFonts w:ascii="Georgia" w:hAnsi="Georgia"/>
            <w:color w:val="007CBA"/>
            <w:shd w:val="clear" w:color="auto" w:fill="FFFFFF"/>
          </w:rPr>
          <w:t>CYPminer</w:t>
        </w:r>
        <w:proofErr w:type="spellEnd"/>
        <w:r w:rsidR="00E2459E" w:rsidRPr="00F02E0F">
          <w:rPr>
            <w:rStyle w:val="Strong"/>
            <w:rFonts w:ascii="Georgia" w:hAnsi="Georgia"/>
            <w:color w:val="007CBA"/>
            <w:shd w:val="clear" w:color="auto" w:fill="FFFFFF"/>
          </w:rPr>
          <w:t>: An Automated Cytochrome P450 Identification, Classification, and Data Analysis Tool for Genome Data Sets Across Kingdoms</w:t>
        </w:r>
      </w:hyperlink>
      <w:r w:rsidR="00E2459E" w:rsidRPr="00F02E0F">
        <w:rPr>
          <w:rStyle w:val="Strong"/>
          <w:rFonts w:ascii="Georgia" w:hAnsi="Georgia"/>
          <w:color w:val="333333"/>
          <w:shd w:val="clear" w:color="auto" w:fill="FFFFFF"/>
        </w:rPr>
        <w:t>.</w:t>
      </w:r>
    </w:p>
    <w:p w14:paraId="0D9BA896" w14:textId="737B694B" w:rsidR="00E2459E"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16" w:history="1">
        <w:r w:rsidR="00E2459E" w:rsidRPr="00F02E0F">
          <w:rPr>
            <w:rStyle w:val="Strong"/>
            <w:rFonts w:ascii="Georgia" w:hAnsi="Georgia"/>
            <w:color w:val="007CBA"/>
            <w:shd w:val="clear" w:color="auto" w:fill="FFFFFF"/>
          </w:rPr>
          <w:t xml:space="preserve">Taxonomic and Functional Metagenomic Profile of Sediment </w:t>
        </w:r>
        <w:proofErr w:type="gramStart"/>
        <w:r w:rsidR="00E2459E" w:rsidRPr="00F02E0F">
          <w:rPr>
            <w:rStyle w:val="Strong"/>
            <w:rFonts w:ascii="Georgia" w:hAnsi="Georgia"/>
            <w:color w:val="007CBA"/>
            <w:shd w:val="clear" w:color="auto" w:fill="FFFFFF"/>
          </w:rPr>
          <w:t>From</w:t>
        </w:r>
        <w:proofErr w:type="gramEnd"/>
        <w:r w:rsidR="00E2459E" w:rsidRPr="00F02E0F">
          <w:rPr>
            <w:rStyle w:val="Strong"/>
            <w:rFonts w:ascii="Georgia" w:hAnsi="Georgia"/>
            <w:color w:val="007CBA"/>
            <w:shd w:val="clear" w:color="auto" w:fill="FFFFFF"/>
          </w:rPr>
          <w:t xml:space="preserve"> a Commercial Catfish Pond in Mississippi</w:t>
        </w:r>
      </w:hyperlink>
      <w:r w:rsidR="00E2459E" w:rsidRPr="00F02E0F">
        <w:rPr>
          <w:rStyle w:val="Strong"/>
          <w:rFonts w:ascii="Georgia" w:hAnsi="Georgia"/>
          <w:color w:val="333333"/>
          <w:shd w:val="clear" w:color="auto" w:fill="FFFFFF"/>
        </w:rPr>
        <w:t>.</w:t>
      </w:r>
    </w:p>
    <w:p w14:paraId="60835C74" w14:textId="60D8E75E" w:rsidR="00E2459E"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17" w:history="1">
        <w:r w:rsidR="00E2459E" w:rsidRPr="00F02E0F">
          <w:rPr>
            <w:rStyle w:val="Strong"/>
            <w:rFonts w:ascii="Georgia" w:hAnsi="Georgia"/>
            <w:color w:val="007CBA"/>
            <w:shd w:val="clear" w:color="auto" w:fill="FFFFFF"/>
          </w:rPr>
          <w:t>Microbiological Survey of Commercial Tattoo and Permanent Makeup Inks Available in the United States</w:t>
        </w:r>
      </w:hyperlink>
      <w:r w:rsidR="00E2459E" w:rsidRPr="00F02E0F">
        <w:rPr>
          <w:rStyle w:val="Strong"/>
          <w:rFonts w:ascii="Georgia" w:hAnsi="Georgia"/>
          <w:color w:val="333333"/>
          <w:shd w:val="clear" w:color="auto" w:fill="FFFFFF"/>
        </w:rPr>
        <w:t>.</w:t>
      </w:r>
    </w:p>
    <w:p w14:paraId="7C30F49C" w14:textId="64977683" w:rsidR="00E2459E"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18" w:history="1">
        <w:r w:rsidR="00E2459E" w:rsidRPr="00F02E0F">
          <w:rPr>
            <w:rStyle w:val="Strong"/>
            <w:rFonts w:ascii="Georgia" w:hAnsi="Georgia"/>
            <w:color w:val="007CBA"/>
            <w:shd w:val="clear" w:color="auto" w:fill="FFFFFF"/>
          </w:rPr>
          <w:t>Improving Safety of a Live Attenuated </w:t>
        </w:r>
        <w:proofErr w:type="spellStart"/>
        <w:r w:rsidR="00E2459E" w:rsidRPr="00F02E0F">
          <w:rPr>
            <w:rStyle w:val="Emphasis"/>
            <w:rFonts w:ascii="Georgia" w:eastAsiaTheme="majorEastAsia" w:hAnsi="Georgia"/>
            <w:b/>
            <w:bCs/>
            <w:color w:val="007CBA"/>
            <w:shd w:val="clear" w:color="auto" w:fill="FFFFFF"/>
          </w:rPr>
          <w:t>Edwardsiella</w:t>
        </w:r>
        <w:proofErr w:type="spellEnd"/>
        <w:r w:rsidR="00E2459E" w:rsidRPr="00F02E0F">
          <w:rPr>
            <w:rStyle w:val="Emphasis"/>
            <w:rFonts w:ascii="Georgia" w:eastAsiaTheme="majorEastAsia" w:hAnsi="Georgia"/>
            <w:b/>
            <w:bCs/>
            <w:color w:val="007CBA"/>
            <w:shd w:val="clear" w:color="auto" w:fill="FFFFFF"/>
          </w:rPr>
          <w:t xml:space="preserve"> </w:t>
        </w:r>
        <w:proofErr w:type="spellStart"/>
        <w:r w:rsidR="00E2459E" w:rsidRPr="00F02E0F">
          <w:rPr>
            <w:rStyle w:val="Emphasis"/>
            <w:rFonts w:ascii="Georgia" w:eastAsiaTheme="majorEastAsia" w:hAnsi="Georgia"/>
            <w:b/>
            <w:bCs/>
            <w:color w:val="007CBA"/>
            <w:shd w:val="clear" w:color="auto" w:fill="FFFFFF"/>
          </w:rPr>
          <w:t>ictaluri</w:t>
        </w:r>
        <w:proofErr w:type="spellEnd"/>
        <w:r w:rsidR="00E2459E" w:rsidRPr="00F02E0F">
          <w:rPr>
            <w:rStyle w:val="Strong"/>
            <w:rFonts w:ascii="Georgia" w:hAnsi="Georgia"/>
            <w:color w:val="007CBA"/>
            <w:shd w:val="clear" w:color="auto" w:fill="FFFFFF"/>
          </w:rPr>
          <w:t> Vaccine Against Enteric Septicemia of Catfish and Evaluation of Efficacy</w:t>
        </w:r>
      </w:hyperlink>
      <w:r w:rsidR="00E2459E" w:rsidRPr="00F02E0F">
        <w:rPr>
          <w:rStyle w:val="Strong"/>
          <w:rFonts w:ascii="Georgia" w:hAnsi="Georgia"/>
          <w:color w:val="333333"/>
          <w:shd w:val="clear" w:color="auto" w:fill="FFFFFF"/>
        </w:rPr>
        <w:t>.</w:t>
      </w:r>
    </w:p>
    <w:p w14:paraId="21AA76CE" w14:textId="56C770EA" w:rsidR="00E2459E"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19" w:history="1">
        <w:r w:rsidR="00051BC6" w:rsidRPr="00F02E0F">
          <w:rPr>
            <w:rStyle w:val="Strong"/>
            <w:rFonts w:ascii="Georgia" w:hAnsi="Georgia"/>
            <w:color w:val="007CBA"/>
            <w:shd w:val="clear" w:color="auto" w:fill="FFFFFF"/>
          </w:rPr>
          <w:t xml:space="preserve">Evaluation of Three Recombinant Outer Membrane Proteins, OmpA1, </w:t>
        </w:r>
        <w:proofErr w:type="spellStart"/>
        <w:r w:rsidR="00051BC6" w:rsidRPr="00F02E0F">
          <w:rPr>
            <w:rStyle w:val="Strong"/>
            <w:rFonts w:ascii="Georgia" w:hAnsi="Georgia"/>
            <w:color w:val="007CBA"/>
            <w:shd w:val="clear" w:color="auto" w:fill="FFFFFF"/>
          </w:rPr>
          <w:t>Tdr</w:t>
        </w:r>
        <w:proofErr w:type="spellEnd"/>
        <w:r w:rsidR="00051BC6" w:rsidRPr="00F02E0F">
          <w:rPr>
            <w:rStyle w:val="Strong"/>
            <w:rFonts w:ascii="Georgia" w:hAnsi="Georgia"/>
            <w:color w:val="007CBA"/>
            <w:shd w:val="clear" w:color="auto" w:fill="FFFFFF"/>
          </w:rPr>
          <w:t xml:space="preserve">, and </w:t>
        </w:r>
        <w:proofErr w:type="spellStart"/>
        <w:r w:rsidR="00051BC6" w:rsidRPr="00F02E0F">
          <w:rPr>
            <w:rStyle w:val="Strong"/>
            <w:rFonts w:ascii="Georgia" w:hAnsi="Georgia"/>
            <w:color w:val="007CBA"/>
            <w:shd w:val="clear" w:color="auto" w:fill="FFFFFF"/>
          </w:rPr>
          <w:t>TbpA</w:t>
        </w:r>
        <w:proofErr w:type="spellEnd"/>
        <w:r w:rsidR="00051BC6" w:rsidRPr="00F02E0F">
          <w:rPr>
            <w:rStyle w:val="Strong"/>
            <w:rFonts w:ascii="Georgia" w:hAnsi="Georgia"/>
            <w:color w:val="007CBA"/>
            <w:shd w:val="clear" w:color="auto" w:fill="FFFFFF"/>
          </w:rPr>
          <w:t>, as Potential Vaccine Antigens Against Virulent </w:t>
        </w:r>
        <w:r w:rsidR="00051BC6" w:rsidRPr="00F02E0F">
          <w:rPr>
            <w:rStyle w:val="Emphasis"/>
            <w:rFonts w:ascii="Georgia" w:eastAsiaTheme="majorEastAsia" w:hAnsi="Georgia"/>
            <w:b/>
            <w:bCs/>
            <w:color w:val="007CBA"/>
            <w:shd w:val="clear" w:color="auto" w:fill="FFFFFF"/>
          </w:rPr>
          <w:t xml:space="preserve">Aeromonas </w:t>
        </w:r>
        <w:proofErr w:type="spellStart"/>
        <w:r w:rsidR="00051BC6" w:rsidRPr="00F02E0F">
          <w:rPr>
            <w:rStyle w:val="Emphasis"/>
            <w:rFonts w:ascii="Georgia" w:eastAsiaTheme="majorEastAsia" w:hAnsi="Georgia"/>
            <w:b/>
            <w:bCs/>
            <w:color w:val="007CBA"/>
            <w:shd w:val="clear" w:color="auto" w:fill="FFFFFF"/>
          </w:rPr>
          <w:t>hydrophila</w:t>
        </w:r>
        <w:proofErr w:type="spellEnd"/>
        <w:r w:rsidR="00051BC6" w:rsidRPr="00F02E0F">
          <w:rPr>
            <w:rStyle w:val="Strong"/>
            <w:rFonts w:ascii="Georgia" w:hAnsi="Georgia"/>
            <w:color w:val="007CBA"/>
            <w:shd w:val="clear" w:color="auto" w:fill="FFFFFF"/>
          </w:rPr>
          <w:t> Infection in Channel Catfish (</w:t>
        </w:r>
        <w:proofErr w:type="spellStart"/>
        <w:r w:rsidR="00051BC6" w:rsidRPr="00F02E0F">
          <w:rPr>
            <w:rStyle w:val="Emphasis"/>
            <w:rFonts w:ascii="Georgia" w:eastAsiaTheme="majorEastAsia" w:hAnsi="Georgia"/>
            <w:b/>
            <w:bCs/>
            <w:color w:val="007CBA"/>
            <w:shd w:val="clear" w:color="auto" w:fill="FFFFFF"/>
          </w:rPr>
          <w:t>Ictalurus</w:t>
        </w:r>
        <w:proofErr w:type="spellEnd"/>
        <w:r w:rsidR="00051BC6" w:rsidRPr="00F02E0F">
          <w:rPr>
            <w:rStyle w:val="Emphasis"/>
            <w:rFonts w:ascii="Georgia" w:eastAsiaTheme="majorEastAsia" w:hAnsi="Georgia"/>
            <w:b/>
            <w:bCs/>
            <w:color w:val="007CBA"/>
            <w:shd w:val="clear" w:color="auto" w:fill="FFFFFF"/>
          </w:rPr>
          <w:t xml:space="preserve"> punctatus</w:t>
        </w:r>
        <w:r w:rsidR="00051BC6" w:rsidRPr="00F02E0F">
          <w:rPr>
            <w:rStyle w:val="Strong"/>
            <w:rFonts w:ascii="Georgia" w:hAnsi="Georgia"/>
            <w:color w:val="007CBA"/>
            <w:shd w:val="clear" w:color="auto" w:fill="FFFFFF"/>
          </w:rPr>
          <w:t>)</w:t>
        </w:r>
      </w:hyperlink>
      <w:r w:rsidR="00051BC6" w:rsidRPr="00F02E0F">
        <w:rPr>
          <w:rStyle w:val="Strong"/>
          <w:rFonts w:ascii="Georgia" w:hAnsi="Georgia"/>
          <w:color w:val="333333"/>
          <w:shd w:val="clear" w:color="auto" w:fill="FFFFFF"/>
        </w:rPr>
        <w:t>.</w:t>
      </w:r>
    </w:p>
    <w:p w14:paraId="3C43A689" w14:textId="1D33081B" w:rsidR="00051BC6"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20" w:history="1">
        <w:r w:rsidR="00F233F8" w:rsidRPr="00F02E0F">
          <w:rPr>
            <w:rStyle w:val="Strong"/>
            <w:rFonts w:ascii="Georgia" w:hAnsi="Georgia"/>
            <w:color w:val="007CBA"/>
            <w:shd w:val="clear" w:color="auto" w:fill="FFFFFF"/>
          </w:rPr>
          <w:t>Comparative Genomics and Transcriptional Analysis of </w:t>
        </w:r>
        <w:r w:rsidR="00F233F8" w:rsidRPr="00F02E0F">
          <w:rPr>
            <w:rStyle w:val="Emphasis"/>
            <w:rFonts w:ascii="Georgia" w:eastAsiaTheme="majorEastAsia" w:hAnsi="Georgia"/>
            <w:b/>
            <w:bCs/>
            <w:color w:val="007CBA"/>
            <w:shd w:val="clear" w:color="auto" w:fill="FFFFFF"/>
          </w:rPr>
          <w:t xml:space="preserve">Flavobacterium </w:t>
        </w:r>
        <w:proofErr w:type="spellStart"/>
        <w:r w:rsidR="00F233F8" w:rsidRPr="00F02E0F">
          <w:rPr>
            <w:rStyle w:val="Emphasis"/>
            <w:rFonts w:ascii="Georgia" w:eastAsiaTheme="majorEastAsia" w:hAnsi="Georgia"/>
            <w:b/>
            <w:bCs/>
            <w:color w:val="007CBA"/>
            <w:shd w:val="clear" w:color="auto" w:fill="FFFFFF"/>
          </w:rPr>
          <w:t>columnare</w:t>
        </w:r>
        <w:proofErr w:type="spellEnd"/>
        <w:r w:rsidR="00F233F8" w:rsidRPr="00F02E0F">
          <w:rPr>
            <w:rStyle w:val="Strong"/>
            <w:rFonts w:ascii="Georgia" w:hAnsi="Georgia"/>
            <w:color w:val="007CBA"/>
            <w:shd w:val="clear" w:color="auto" w:fill="FFFFFF"/>
          </w:rPr>
          <w:t> Strain ATCC 49512</w:t>
        </w:r>
      </w:hyperlink>
      <w:r w:rsidR="00F233F8" w:rsidRPr="00F02E0F">
        <w:rPr>
          <w:rStyle w:val="Strong"/>
          <w:rFonts w:ascii="Georgia" w:hAnsi="Georgia"/>
          <w:color w:val="333333"/>
          <w:shd w:val="clear" w:color="auto" w:fill="FFFFFF"/>
        </w:rPr>
        <w:t>.</w:t>
      </w:r>
    </w:p>
    <w:p w14:paraId="49CAC40E" w14:textId="704ABCDA" w:rsidR="00F233F8"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21" w:history="1">
        <w:r w:rsidR="00F233F8" w:rsidRPr="00F02E0F">
          <w:rPr>
            <w:rStyle w:val="Strong"/>
            <w:rFonts w:ascii="Georgia" w:hAnsi="Georgia"/>
            <w:color w:val="007CBA"/>
            <w:shd w:val="clear" w:color="auto" w:fill="FFFFFF"/>
          </w:rPr>
          <w:t>Characterization of a Specific Monoclonal Antibody Against Immunoglobulin Light Kappa/L1 Chain in Olive Flounder (</w:t>
        </w:r>
        <w:proofErr w:type="spellStart"/>
        <w:r w:rsidR="00F233F8" w:rsidRPr="00F02E0F">
          <w:rPr>
            <w:rStyle w:val="Emphasis"/>
            <w:rFonts w:ascii="Georgia" w:eastAsiaTheme="majorEastAsia" w:hAnsi="Georgia"/>
            <w:b/>
            <w:bCs/>
            <w:color w:val="007CBA"/>
            <w:shd w:val="clear" w:color="auto" w:fill="FFFFFF"/>
          </w:rPr>
          <w:t>Paralichthys</w:t>
        </w:r>
        <w:proofErr w:type="spellEnd"/>
        <w:r w:rsidR="00F233F8" w:rsidRPr="00F02E0F">
          <w:rPr>
            <w:rStyle w:val="Emphasis"/>
            <w:rFonts w:ascii="Georgia" w:eastAsiaTheme="majorEastAsia" w:hAnsi="Georgia"/>
            <w:b/>
            <w:bCs/>
            <w:color w:val="007CBA"/>
            <w:shd w:val="clear" w:color="auto" w:fill="FFFFFF"/>
          </w:rPr>
          <w:t xml:space="preserve"> </w:t>
        </w:r>
        <w:proofErr w:type="spellStart"/>
        <w:r w:rsidR="00F233F8" w:rsidRPr="00F02E0F">
          <w:rPr>
            <w:rStyle w:val="Emphasis"/>
            <w:rFonts w:ascii="Georgia" w:eastAsiaTheme="majorEastAsia" w:hAnsi="Georgia"/>
            <w:b/>
            <w:bCs/>
            <w:color w:val="007CBA"/>
            <w:shd w:val="clear" w:color="auto" w:fill="FFFFFF"/>
          </w:rPr>
          <w:t>olivaceus</w:t>
        </w:r>
        <w:proofErr w:type="spellEnd"/>
        <w:r w:rsidR="00F233F8" w:rsidRPr="00F02E0F">
          <w:rPr>
            <w:rStyle w:val="Strong"/>
            <w:rFonts w:ascii="Georgia" w:hAnsi="Georgia"/>
            <w:color w:val="007CBA"/>
            <w:shd w:val="clear" w:color="auto" w:fill="FFFFFF"/>
          </w:rPr>
          <w:t>)</w:t>
        </w:r>
      </w:hyperlink>
      <w:r w:rsidR="00F233F8" w:rsidRPr="00F02E0F">
        <w:rPr>
          <w:rStyle w:val="Strong"/>
          <w:rFonts w:ascii="Georgia" w:hAnsi="Georgia"/>
          <w:color w:val="333333"/>
          <w:shd w:val="clear" w:color="auto" w:fill="FFFFFF"/>
        </w:rPr>
        <w:t>.</w:t>
      </w:r>
    </w:p>
    <w:p w14:paraId="7E3BF1D9" w14:textId="6AA1F478" w:rsidR="00F233F8"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22" w:history="1">
        <w:r w:rsidR="005C01FF" w:rsidRPr="00F02E0F">
          <w:rPr>
            <w:rStyle w:val="Strong"/>
            <w:rFonts w:ascii="Georgia" w:hAnsi="Georgia"/>
            <w:color w:val="007CBA"/>
            <w:shd w:val="clear" w:color="auto" w:fill="FFFFFF"/>
          </w:rPr>
          <w:t xml:space="preserve">Development of an Immunochromatography Assay Kit for Rapid Detection of </w:t>
        </w:r>
        <w:proofErr w:type="spellStart"/>
        <w:r w:rsidR="005C01FF" w:rsidRPr="00F02E0F">
          <w:rPr>
            <w:rStyle w:val="Strong"/>
            <w:rFonts w:ascii="Georgia" w:hAnsi="Georgia"/>
            <w:color w:val="007CBA"/>
            <w:shd w:val="clear" w:color="auto" w:fill="FFFFFF"/>
          </w:rPr>
          <w:t>Ranavirus</w:t>
        </w:r>
        <w:proofErr w:type="spellEnd"/>
      </w:hyperlink>
      <w:r w:rsidR="005C01FF" w:rsidRPr="00F02E0F">
        <w:rPr>
          <w:rStyle w:val="Strong"/>
          <w:rFonts w:ascii="Georgia" w:hAnsi="Georgia"/>
          <w:color w:val="333333"/>
          <w:shd w:val="clear" w:color="auto" w:fill="FFFFFF"/>
        </w:rPr>
        <w:t>.</w:t>
      </w:r>
    </w:p>
    <w:p w14:paraId="622C8F9C" w14:textId="018D52D3" w:rsidR="005C01FF"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23" w:history="1">
        <w:r w:rsidR="005C01FF" w:rsidRPr="00F02E0F">
          <w:rPr>
            <w:rStyle w:val="Strong"/>
            <w:rFonts w:ascii="Georgia" w:hAnsi="Georgia"/>
            <w:color w:val="007CBA"/>
            <w:shd w:val="clear" w:color="auto" w:fill="FFFFFF"/>
          </w:rPr>
          <w:t>Identification of High-Risk </w:t>
        </w:r>
        <w:r w:rsidR="005C01FF" w:rsidRPr="00F02E0F">
          <w:rPr>
            <w:rStyle w:val="Emphasis"/>
            <w:rFonts w:ascii="Georgia" w:eastAsiaTheme="majorEastAsia" w:hAnsi="Georgia"/>
            <w:b/>
            <w:bCs/>
            <w:color w:val="007CBA"/>
            <w:shd w:val="clear" w:color="auto" w:fill="FFFFFF"/>
          </w:rPr>
          <w:t>Listeria monocytogenes</w:t>
        </w:r>
        <w:r w:rsidR="005C01FF" w:rsidRPr="00F02E0F">
          <w:rPr>
            <w:rStyle w:val="Strong"/>
            <w:rFonts w:ascii="Georgia" w:hAnsi="Georgia"/>
            <w:color w:val="007CBA"/>
            <w:shd w:val="clear" w:color="auto" w:fill="FFFFFF"/>
          </w:rPr>
          <w:t> Serotypes in Lineage I (Serotype 1/2a, 1/2c, 3a and 3c) Using Multiplex PCR</w:t>
        </w:r>
      </w:hyperlink>
      <w:r w:rsidR="005C01FF" w:rsidRPr="00F02E0F">
        <w:rPr>
          <w:rStyle w:val="Strong"/>
          <w:rFonts w:ascii="Georgia" w:hAnsi="Georgia"/>
          <w:color w:val="333333"/>
          <w:shd w:val="clear" w:color="auto" w:fill="FFFFFF"/>
        </w:rPr>
        <w:t>.</w:t>
      </w:r>
    </w:p>
    <w:p w14:paraId="25AF0B7F" w14:textId="34AE68DE" w:rsidR="005C01FF"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24" w:history="1">
        <w:r w:rsidR="005C01FF" w:rsidRPr="00F02E0F">
          <w:rPr>
            <w:rStyle w:val="Strong"/>
            <w:rFonts w:ascii="Georgia" w:hAnsi="Georgia"/>
            <w:color w:val="007CBA"/>
            <w:shd w:val="clear" w:color="auto" w:fill="FFFFFF"/>
          </w:rPr>
          <w:t>Comparative Genomic Characterization of Three </w:t>
        </w:r>
        <w:r w:rsidR="005C01FF" w:rsidRPr="00F02E0F">
          <w:rPr>
            <w:rStyle w:val="Emphasis"/>
            <w:rFonts w:ascii="Georgia" w:eastAsiaTheme="majorEastAsia" w:hAnsi="Georgia"/>
            <w:b/>
            <w:bCs/>
            <w:color w:val="007CBA"/>
            <w:shd w:val="clear" w:color="auto" w:fill="FFFFFF"/>
          </w:rPr>
          <w:t xml:space="preserve">Streptococcus </w:t>
        </w:r>
        <w:proofErr w:type="spellStart"/>
        <w:r w:rsidR="005C01FF" w:rsidRPr="00F02E0F">
          <w:rPr>
            <w:rStyle w:val="Emphasis"/>
            <w:rFonts w:ascii="Georgia" w:eastAsiaTheme="majorEastAsia" w:hAnsi="Georgia"/>
            <w:b/>
            <w:bCs/>
            <w:color w:val="007CBA"/>
            <w:shd w:val="clear" w:color="auto" w:fill="FFFFFF"/>
          </w:rPr>
          <w:t>parauberis</w:t>
        </w:r>
        <w:proofErr w:type="spellEnd"/>
        <w:r w:rsidR="005C01FF" w:rsidRPr="00F02E0F">
          <w:rPr>
            <w:rStyle w:val="Strong"/>
            <w:rFonts w:ascii="Georgia" w:hAnsi="Georgia"/>
            <w:color w:val="007CBA"/>
            <w:shd w:val="clear" w:color="auto" w:fill="FFFFFF"/>
          </w:rPr>
          <w:t> Strains in Fish Pathogen, as Assessed by Wide-Genome Analyses</w:t>
        </w:r>
      </w:hyperlink>
      <w:r w:rsidR="005C01FF" w:rsidRPr="00F02E0F">
        <w:rPr>
          <w:rStyle w:val="Strong"/>
          <w:rFonts w:ascii="Georgia" w:hAnsi="Georgia"/>
          <w:color w:val="333333"/>
          <w:shd w:val="clear" w:color="auto" w:fill="FFFFFF"/>
        </w:rPr>
        <w:t>.</w:t>
      </w:r>
    </w:p>
    <w:p w14:paraId="21F9DCE6" w14:textId="02D26747" w:rsidR="005C01FF"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25" w:history="1">
        <w:r w:rsidR="005C01FF" w:rsidRPr="00F02E0F">
          <w:rPr>
            <w:rStyle w:val="Strong"/>
            <w:rFonts w:ascii="Georgia" w:hAnsi="Georgia"/>
            <w:color w:val="007CBA"/>
            <w:shd w:val="clear" w:color="auto" w:fill="FFFFFF"/>
          </w:rPr>
          <w:t>Heat Shock Protein Profiles on the Protein and Gene Expression Levels in Olive Flounder Kidney Infected with </w:t>
        </w:r>
        <w:r w:rsidR="005C01FF" w:rsidRPr="00F02E0F">
          <w:rPr>
            <w:rStyle w:val="Emphasis"/>
            <w:rFonts w:ascii="Georgia" w:eastAsiaTheme="majorEastAsia" w:hAnsi="Georgia"/>
            <w:b/>
            <w:bCs/>
            <w:color w:val="007CBA"/>
            <w:shd w:val="clear" w:color="auto" w:fill="FFFFFF"/>
          </w:rPr>
          <w:t xml:space="preserve">Streptococcus </w:t>
        </w:r>
        <w:proofErr w:type="spellStart"/>
        <w:r w:rsidR="005C01FF" w:rsidRPr="00F02E0F">
          <w:rPr>
            <w:rStyle w:val="Emphasis"/>
            <w:rFonts w:ascii="Georgia" w:eastAsiaTheme="majorEastAsia" w:hAnsi="Georgia"/>
            <w:b/>
            <w:bCs/>
            <w:color w:val="007CBA"/>
            <w:shd w:val="clear" w:color="auto" w:fill="FFFFFF"/>
          </w:rPr>
          <w:t>parauberis</w:t>
        </w:r>
        <w:proofErr w:type="spellEnd"/>
      </w:hyperlink>
      <w:r w:rsidR="005C01FF" w:rsidRPr="00F02E0F">
        <w:rPr>
          <w:rStyle w:val="Strong"/>
          <w:rFonts w:ascii="Georgia" w:hAnsi="Georgia"/>
          <w:color w:val="333333"/>
          <w:shd w:val="clear" w:color="auto" w:fill="FFFFFF"/>
        </w:rPr>
        <w:t>.</w:t>
      </w:r>
    </w:p>
    <w:p w14:paraId="5CD0CB69" w14:textId="00592BC6" w:rsidR="005C01FF"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26" w:history="1">
        <w:r w:rsidR="00961F4C" w:rsidRPr="00F02E0F">
          <w:rPr>
            <w:rStyle w:val="Strong"/>
            <w:rFonts w:ascii="Georgia" w:hAnsi="Georgia"/>
            <w:color w:val="007CBA"/>
            <w:shd w:val="clear" w:color="auto" w:fill="FFFFFF"/>
          </w:rPr>
          <w:t xml:space="preserve">RNA-Seq-Based </w:t>
        </w:r>
        <w:proofErr w:type="spellStart"/>
        <w:r w:rsidR="00961F4C" w:rsidRPr="00F02E0F">
          <w:rPr>
            <w:rStyle w:val="Strong"/>
            <w:rFonts w:ascii="Georgia" w:hAnsi="Georgia"/>
            <w:color w:val="007CBA"/>
            <w:shd w:val="clear" w:color="auto" w:fill="FFFFFF"/>
          </w:rPr>
          <w:t>Metatranscriptomic</w:t>
        </w:r>
        <w:proofErr w:type="spellEnd"/>
        <w:r w:rsidR="00961F4C" w:rsidRPr="00F02E0F">
          <w:rPr>
            <w:rStyle w:val="Strong"/>
            <w:rFonts w:ascii="Georgia" w:hAnsi="Georgia"/>
            <w:color w:val="007CBA"/>
            <w:shd w:val="clear" w:color="auto" w:fill="FFFFFF"/>
          </w:rPr>
          <w:t xml:space="preserve"> and Microscopic Investigation Reveals Novel Metalloproteases of </w:t>
        </w:r>
        <w:proofErr w:type="spellStart"/>
        <w:r w:rsidR="00961F4C" w:rsidRPr="00F02E0F">
          <w:rPr>
            <w:rStyle w:val="Emphasis"/>
            <w:rFonts w:ascii="Georgia" w:eastAsiaTheme="majorEastAsia" w:hAnsi="Georgia"/>
            <w:b/>
            <w:bCs/>
            <w:color w:val="007CBA"/>
            <w:shd w:val="clear" w:color="auto" w:fill="FFFFFF"/>
          </w:rPr>
          <w:t>Neobodo</w:t>
        </w:r>
        <w:proofErr w:type="spellEnd"/>
        <w:r w:rsidR="00961F4C" w:rsidRPr="00F02E0F">
          <w:rPr>
            <w:rStyle w:val="Strong"/>
            <w:rFonts w:ascii="Georgia" w:hAnsi="Georgia"/>
            <w:color w:val="007CBA"/>
            <w:shd w:val="clear" w:color="auto" w:fill="FFFFFF"/>
          </w:rPr>
          <w:t> sp. as Potential Virulence Factors for Soft Tunic Syndrome in </w:t>
        </w:r>
        <w:proofErr w:type="spellStart"/>
        <w:r w:rsidR="00961F4C" w:rsidRPr="00F02E0F">
          <w:rPr>
            <w:rStyle w:val="Emphasis"/>
            <w:rFonts w:ascii="Georgia" w:eastAsiaTheme="majorEastAsia" w:hAnsi="Georgia"/>
            <w:b/>
            <w:bCs/>
            <w:color w:val="007CBA"/>
            <w:shd w:val="clear" w:color="auto" w:fill="FFFFFF"/>
          </w:rPr>
          <w:t>Halocynthia</w:t>
        </w:r>
        <w:proofErr w:type="spellEnd"/>
        <w:r w:rsidR="00961F4C" w:rsidRPr="00F02E0F">
          <w:rPr>
            <w:rStyle w:val="Emphasis"/>
            <w:rFonts w:ascii="Georgia" w:eastAsiaTheme="majorEastAsia" w:hAnsi="Georgia"/>
            <w:b/>
            <w:bCs/>
            <w:color w:val="007CBA"/>
            <w:shd w:val="clear" w:color="auto" w:fill="FFFFFF"/>
          </w:rPr>
          <w:t xml:space="preserve"> </w:t>
        </w:r>
        <w:proofErr w:type="spellStart"/>
        <w:r w:rsidR="00961F4C" w:rsidRPr="00F02E0F">
          <w:rPr>
            <w:rStyle w:val="Emphasis"/>
            <w:rFonts w:ascii="Georgia" w:eastAsiaTheme="majorEastAsia" w:hAnsi="Georgia"/>
            <w:b/>
            <w:bCs/>
            <w:color w:val="007CBA"/>
            <w:shd w:val="clear" w:color="auto" w:fill="FFFFFF"/>
          </w:rPr>
          <w:t>roretzi</w:t>
        </w:r>
        <w:proofErr w:type="spellEnd"/>
      </w:hyperlink>
      <w:r w:rsidR="00961F4C" w:rsidRPr="00F02E0F">
        <w:rPr>
          <w:rStyle w:val="Strong"/>
          <w:rFonts w:ascii="Georgia" w:hAnsi="Georgia"/>
          <w:color w:val="333333"/>
          <w:shd w:val="clear" w:color="auto" w:fill="FFFFFF"/>
        </w:rPr>
        <w:t>.</w:t>
      </w:r>
    </w:p>
    <w:p w14:paraId="77F1043F" w14:textId="71E65BEA" w:rsidR="00961F4C"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27" w:history="1">
        <w:r w:rsidR="00961F4C" w:rsidRPr="00F02E0F">
          <w:rPr>
            <w:rStyle w:val="Strong"/>
            <w:rFonts w:ascii="Georgia" w:hAnsi="Georgia"/>
            <w:color w:val="007CBA"/>
            <w:shd w:val="clear" w:color="auto" w:fill="FFFFFF"/>
          </w:rPr>
          <w:t>Complete Genome Sequence and Immunoproteomic Analyses of the Bacterial Fish Pathogen </w:t>
        </w:r>
        <w:r w:rsidR="00961F4C" w:rsidRPr="00F02E0F">
          <w:rPr>
            <w:rStyle w:val="Emphasis"/>
            <w:rFonts w:ascii="Georgia" w:eastAsiaTheme="majorEastAsia" w:hAnsi="Georgia"/>
            <w:b/>
            <w:bCs/>
            <w:color w:val="007CBA"/>
            <w:shd w:val="clear" w:color="auto" w:fill="FFFFFF"/>
          </w:rPr>
          <w:t xml:space="preserve">Streptococcus </w:t>
        </w:r>
        <w:proofErr w:type="spellStart"/>
        <w:r w:rsidR="00961F4C" w:rsidRPr="00F02E0F">
          <w:rPr>
            <w:rStyle w:val="Emphasis"/>
            <w:rFonts w:ascii="Georgia" w:eastAsiaTheme="majorEastAsia" w:hAnsi="Georgia"/>
            <w:b/>
            <w:bCs/>
            <w:color w:val="007CBA"/>
            <w:shd w:val="clear" w:color="auto" w:fill="FFFFFF"/>
          </w:rPr>
          <w:t>parauberis</w:t>
        </w:r>
        <w:proofErr w:type="spellEnd"/>
      </w:hyperlink>
      <w:r w:rsidR="00961F4C" w:rsidRPr="00F02E0F">
        <w:rPr>
          <w:rStyle w:val="Strong"/>
          <w:rFonts w:ascii="Georgia" w:hAnsi="Georgia"/>
          <w:color w:val="333333"/>
          <w:shd w:val="clear" w:color="auto" w:fill="FFFFFF"/>
        </w:rPr>
        <w:t>.</w:t>
      </w:r>
    </w:p>
    <w:p w14:paraId="2D611EF0" w14:textId="572A588E" w:rsidR="00961F4C"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28" w:history="1">
        <w:r w:rsidR="00961F4C" w:rsidRPr="00F02E0F">
          <w:rPr>
            <w:rStyle w:val="Strong"/>
            <w:rFonts w:ascii="Georgia" w:hAnsi="Georgia"/>
            <w:color w:val="007CBA"/>
            <w:shd w:val="clear" w:color="auto" w:fill="FFFFFF"/>
          </w:rPr>
          <w:t>Comparative Sequence Analysis of a Multidrug-Resistant Plasmid from </w:t>
        </w:r>
        <w:r w:rsidR="00961F4C" w:rsidRPr="00F02E0F">
          <w:rPr>
            <w:rStyle w:val="Emphasis"/>
            <w:rFonts w:ascii="Georgia" w:eastAsiaTheme="majorEastAsia" w:hAnsi="Georgia"/>
            <w:b/>
            <w:bCs/>
            <w:color w:val="007CBA"/>
            <w:shd w:val="clear" w:color="auto" w:fill="FFFFFF"/>
          </w:rPr>
          <w:t xml:space="preserve">Aeromonas </w:t>
        </w:r>
        <w:proofErr w:type="spellStart"/>
        <w:r w:rsidR="00961F4C" w:rsidRPr="00F02E0F">
          <w:rPr>
            <w:rStyle w:val="Emphasis"/>
            <w:rFonts w:ascii="Georgia" w:eastAsiaTheme="majorEastAsia" w:hAnsi="Georgia"/>
            <w:b/>
            <w:bCs/>
            <w:color w:val="007CBA"/>
            <w:shd w:val="clear" w:color="auto" w:fill="FFFFFF"/>
          </w:rPr>
          <w:t>hydrophila</w:t>
        </w:r>
        <w:proofErr w:type="spellEnd"/>
      </w:hyperlink>
      <w:r w:rsidR="00961F4C" w:rsidRPr="00F02E0F">
        <w:rPr>
          <w:rStyle w:val="Strong"/>
          <w:rFonts w:ascii="Georgia" w:hAnsi="Georgia"/>
          <w:color w:val="333333"/>
          <w:shd w:val="clear" w:color="auto" w:fill="FFFFFF"/>
        </w:rPr>
        <w:t>.</w:t>
      </w:r>
    </w:p>
    <w:p w14:paraId="0E941D1A" w14:textId="62E4EF42" w:rsidR="00961F4C" w:rsidRPr="00F02E0F" w:rsidRDefault="00000000" w:rsidP="002D61E3">
      <w:pPr>
        <w:pStyle w:val="NormalWeb"/>
        <w:pBdr>
          <w:bottom w:val="single" w:sz="12" w:space="1" w:color="auto"/>
        </w:pBdr>
        <w:shd w:val="clear" w:color="auto" w:fill="FFFFFF"/>
        <w:rPr>
          <w:rStyle w:val="Strong"/>
          <w:rFonts w:ascii="Georgia" w:hAnsi="Georgia"/>
          <w:color w:val="333333"/>
          <w:shd w:val="clear" w:color="auto" w:fill="FFFFFF"/>
        </w:rPr>
      </w:pPr>
      <w:hyperlink r:id="rId1529" w:history="1">
        <w:r w:rsidR="00961F4C" w:rsidRPr="00F02E0F">
          <w:rPr>
            <w:rStyle w:val="Strong"/>
            <w:rFonts w:ascii="Georgia" w:hAnsi="Georgia"/>
            <w:color w:val="007CBA"/>
            <w:shd w:val="clear" w:color="auto" w:fill="FFFFFF"/>
          </w:rPr>
          <w:t>Enhanced Reliability of Avian Influenza Virus (AIV) and Newcastle Disease Virus (NDV) Identification Using Matrix-Assisted Laser Desorption/Ionization-Mass Spectrometry (MALDI-MS)</w:t>
        </w:r>
      </w:hyperlink>
      <w:r w:rsidR="00961F4C" w:rsidRPr="00F02E0F">
        <w:rPr>
          <w:rStyle w:val="Strong"/>
          <w:rFonts w:ascii="Georgia" w:hAnsi="Georgia"/>
          <w:color w:val="333333"/>
          <w:shd w:val="clear" w:color="auto" w:fill="FFFFFF"/>
        </w:rPr>
        <w:t>.</w:t>
      </w:r>
    </w:p>
    <w:p w14:paraId="03BBA340" w14:textId="4490E0CE" w:rsidR="00961F4C" w:rsidRPr="00F02E0F" w:rsidRDefault="00000000" w:rsidP="002D61E3">
      <w:pPr>
        <w:pStyle w:val="NormalWeb"/>
        <w:pBdr>
          <w:bottom w:val="single" w:sz="12" w:space="1" w:color="auto"/>
        </w:pBdr>
        <w:shd w:val="clear" w:color="auto" w:fill="FFFFFF"/>
        <w:rPr>
          <w:rFonts w:ascii="Georgia" w:hAnsi="Georgia"/>
        </w:rPr>
      </w:pPr>
      <w:hyperlink r:id="rId1530" w:history="1">
        <w:r w:rsidR="00F02E0F" w:rsidRPr="00F02E0F">
          <w:rPr>
            <w:rStyle w:val="Strong"/>
            <w:rFonts w:ascii="Georgia" w:hAnsi="Georgia"/>
            <w:color w:val="007CBA"/>
            <w:shd w:val="clear" w:color="auto" w:fill="FFFFFF"/>
          </w:rPr>
          <w:t>Innate Immune Response in the Hemolymph of an Ascidian, </w:t>
        </w:r>
        <w:proofErr w:type="spellStart"/>
        <w:r w:rsidR="00F02E0F" w:rsidRPr="00F02E0F">
          <w:rPr>
            <w:rStyle w:val="Emphasis"/>
            <w:rFonts w:ascii="Georgia" w:eastAsiaTheme="majorEastAsia" w:hAnsi="Georgia"/>
            <w:b/>
            <w:bCs/>
            <w:color w:val="007CBA"/>
            <w:shd w:val="clear" w:color="auto" w:fill="FFFFFF"/>
          </w:rPr>
          <w:t>Halocynthia</w:t>
        </w:r>
        <w:proofErr w:type="spellEnd"/>
        <w:r w:rsidR="00F02E0F" w:rsidRPr="00F02E0F">
          <w:rPr>
            <w:rStyle w:val="Emphasis"/>
            <w:rFonts w:ascii="Georgia" w:eastAsiaTheme="majorEastAsia" w:hAnsi="Georgia"/>
            <w:b/>
            <w:bCs/>
            <w:color w:val="007CBA"/>
            <w:shd w:val="clear" w:color="auto" w:fill="FFFFFF"/>
          </w:rPr>
          <w:t xml:space="preserve"> </w:t>
        </w:r>
        <w:proofErr w:type="spellStart"/>
        <w:r w:rsidR="00F02E0F" w:rsidRPr="00F02E0F">
          <w:rPr>
            <w:rStyle w:val="Emphasis"/>
            <w:rFonts w:ascii="Georgia" w:eastAsiaTheme="majorEastAsia" w:hAnsi="Georgia"/>
            <w:b/>
            <w:bCs/>
            <w:color w:val="007CBA"/>
            <w:shd w:val="clear" w:color="auto" w:fill="FFFFFF"/>
          </w:rPr>
          <w:t>roretzi</w:t>
        </w:r>
        <w:proofErr w:type="spellEnd"/>
        <w:r w:rsidR="00F02E0F" w:rsidRPr="00F02E0F">
          <w:rPr>
            <w:rStyle w:val="Strong"/>
            <w:rFonts w:ascii="Georgia" w:hAnsi="Georgia"/>
            <w:color w:val="007CBA"/>
            <w:shd w:val="clear" w:color="auto" w:fill="FFFFFF"/>
          </w:rPr>
          <w:t>, Showing Soft Tunic Syndrome, Using Label-Free Quantitative Proteomics</w:t>
        </w:r>
      </w:hyperlink>
      <w:r w:rsidR="00F02E0F" w:rsidRPr="00F02E0F">
        <w:rPr>
          <w:rStyle w:val="Strong"/>
          <w:rFonts w:ascii="Georgia" w:hAnsi="Georgia"/>
          <w:color w:val="333333"/>
          <w:shd w:val="clear" w:color="auto" w:fill="FFFFFF"/>
        </w:rPr>
        <w:t>.</w:t>
      </w:r>
    </w:p>
    <w:p w14:paraId="798C7246" w14:textId="41BABEAE" w:rsidR="002D61E3" w:rsidRDefault="00000000" w:rsidP="002D61E3">
      <w:pPr>
        <w:pStyle w:val="NormalWeb"/>
        <w:pBdr>
          <w:bottom w:val="single" w:sz="12" w:space="1" w:color="auto"/>
        </w:pBdr>
        <w:shd w:val="clear" w:color="auto" w:fill="FFFFFF"/>
        <w:rPr>
          <w:rFonts w:ascii="Georgia" w:hAnsi="Georgia"/>
          <w:color w:val="333333"/>
          <w:sz w:val="32"/>
          <w:szCs w:val="32"/>
        </w:rPr>
      </w:pPr>
      <w:hyperlink r:id="rId1531" w:history="1">
        <w:r w:rsidR="002D61E3" w:rsidRPr="004E20FD">
          <w:rPr>
            <w:rStyle w:val="Hyperlink"/>
            <w:rFonts w:ascii="Georgia" w:hAnsi="Georgia"/>
            <w:sz w:val="32"/>
            <w:szCs w:val="32"/>
          </w:rPr>
          <w:t xml:space="preserve">VIEW FULL BIO – </w:t>
        </w:r>
        <w:proofErr w:type="spellStart"/>
        <w:r w:rsidR="00523F33" w:rsidRPr="004E20FD">
          <w:rPr>
            <w:rStyle w:val="Hyperlink"/>
            <w:rFonts w:ascii="Georgia" w:hAnsi="Georgia"/>
            <w:sz w:val="32"/>
            <w:szCs w:val="32"/>
          </w:rPr>
          <w:t>Seongwon</w:t>
        </w:r>
        <w:proofErr w:type="spellEnd"/>
        <w:r w:rsidR="00523F33" w:rsidRPr="004E20FD">
          <w:rPr>
            <w:rStyle w:val="Hyperlink"/>
            <w:rFonts w:ascii="Georgia" w:hAnsi="Georgia"/>
            <w:sz w:val="32"/>
            <w:szCs w:val="32"/>
          </w:rPr>
          <w:t xml:space="preserve"> </w:t>
        </w:r>
        <w:proofErr w:type="spellStart"/>
        <w:r w:rsidR="00523F33" w:rsidRPr="004E20FD">
          <w:rPr>
            <w:rStyle w:val="Hyperlink"/>
            <w:rFonts w:ascii="Georgia" w:hAnsi="Georgia"/>
            <w:sz w:val="32"/>
            <w:szCs w:val="32"/>
          </w:rPr>
          <w:t>Nho</w:t>
        </w:r>
        <w:proofErr w:type="spellEnd"/>
        <w:r w:rsidR="002D61E3" w:rsidRPr="004E20FD">
          <w:rPr>
            <w:rStyle w:val="Hyperlink"/>
            <w:rFonts w:ascii="Georgia" w:hAnsi="Georgia"/>
            <w:sz w:val="32"/>
            <w:szCs w:val="32"/>
          </w:rPr>
          <w:t>, Ph.D.</w:t>
        </w:r>
      </w:hyperlink>
    </w:p>
    <w:p w14:paraId="1C08E456" w14:textId="77777777" w:rsidR="002D61E3" w:rsidRDefault="002D61E3" w:rsidP="002D61E3">
      <w:pPr>
        <w:pStyle w:val="NormalWeb"/>
        <w:pBdr>
          <w:bottom w:val="single" w:sz="12" w:space="1" w:color="auto"/>
        </w:pBdr>
        <w:shd w:val="clear" w:color="auto" w:fill="FFFFFF"/>
        <w:rPr>
          <w:rFonts w:ascii="Georgia" w:hAnsi="Georgia"/>
          <w:color w:val="333333"/>
          <w:sz w:val="32"/>
          <w:szCs w:val="32"/>
        </w:rPr>
      </w:pPr>
    </w:p>
    <w:p w14:paraId="66109C16" w14:textId="3E2AF7AB" w:rsidR="00F02E0F" w:rsidRDefault="00185696" w:rsidP="00F02E0F">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Kidon</w:t>
      </w:r>
      <w:proofErr w:type="spellEnd"/>
      <w:r>
        <w:rPr>
          <w:rFonts w:ascii="Helvetica" w:hAnsi="Helvetica" w:cs="Helvetica"/>
          <w:color w:val="333333"/>
        </w:rPr>
        <w:t xml:space="preserve"> Sung</w:t>
      </w:r>
      <w:r w:rsidR="00F02E0F">
        <w:rPr>
          <w:rFonts w:ascii="Helvetica" w:hAnsi="Helvetica" w:cs="Helvetica"/>
          <w:color w:val="333333"/>
        </w:rPr>
        <w:t>, Ph.D.</w:t>
      </w:r>
    </w:p>
    <w:p w14:paraId="2640EE9B" w14:textId="77777777" w:rsidR="00F02E0F" w:rsidRDefault="00F02E0F" w:rsidP="00F02E0F">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Microbiology</w:t>
      </w:r>
    </w:p>
    <w:p w14:paraId="63E5AEBD" w14:textId="77777777" w:rsidR="006C5636" w:rsidRPr="006C5636" w:rsidRDefault="006C5636" w:rsidP="006C563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6C5636">
        <w:rPr>
          <w:rFonts w:ascii="Georgia" w:eastAsia="Times New Roman" w:hAnsi="Georgia" w:cs="Times New Roman"/>
          <w:color w:val="333333"/>
          <w:sz w:val="24"/>
          <w:szCs w:val="24"/>
        </w:rPr>
        <w:t xml:space="preserve">Biofilms are protected from host immune defenses, antibiotic therapies, and biocides, and can be up to 1,000 times more resistant to antibiotics than planktonic cells. Binding of antibiotics to the extracellular matrix and poor penetration of antibiotics into the biofilm </w:t>
      </w:r>
      <w:proofErr w:type="gramStart"/>
      <w:r w:rsidRPr="006C5636">
        <w:rPr>
          <w:rFonts w:ascii="Georgia" w:eastAsia="Times New Roman" w:hAnsi="Georgia" w:cs="Times New Roman"/>
          <w:color w:val="333333"/>
          <w:sz w:val="24"/>
          <w:szCs w:val="24"/>
        </w:rPr>
        <w:t>are considered to be</w:t>
      </w:r>
      <w:proofErr w:type="gramEnd"/>
      <w:r w:rsidRPr="006C5636">
        <w:rPr>
          <w:rFonts w:ascii="Georgia" w:eastAsia="Times New Roman" w:hAnsi="Georgia" w:cs="Times New Roman"/>
          <w:color w:val="333333"/>
          <w:sz w:val="24"/>
          <w:szCs w:val="24"/>
        </w:rPr>
        <w:t xml:space="preserve"> mechanisms of biofilm-associated antibiotic resistance. Formation of biofilms and the high frequency of multi-drug resistant strains render medical device-related infections caused by nosocomial pathogens a serious public health problem, especially if the removal and reinsertion of the infected medical devices is necessary. Current prophylactic strategies use a constant flow of a sub-inhibitory concentration of antibiotic or biomaterials coated with antimicrobials. Significant concerns associated with antimicrobial-coated medical devices were raised because of the development of antimicrobial resistance, a short duration of efficacy, and a narrow spectrum of activity for pathogenic bacteria.</w:t>
      </w:r>
    </w:p>
    <w:p w14:paraId="7D6D80EB" w14:textId="77777777" w:rsidR="006C5636" w:rsidRPr="006C5636" w:rsidRDefault="006C5636" w:rsidP="006C563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6C5636">
        <w:rPr>
          <w:rFonts w:ascii="Georgia" w:eastAsia="Times New Roman" w:hAnsi="Georgia" w:cs="Times New Roman"/>
          <w:color w:val="333333"/>
          <w:sz w:val="24"/>
          <w:szCs w:val="24"/>
        </w:rPr>
        <w:t>Dr. Sung’s research interest is identifying biofilm formation or antimicrobial resistance markers by using integrated transcriptomic and proteomic profiles of biofilms following consistent bacterial exposure to the antimicrobial medical devices. This study aids the FDA in: 1) designing management practices for biofilm control in antimicrobial-coated medical devices, 2) developing risk assessment models of biofilm growth in antimicrobial-coated materials, 3) understanding the role of different genes and proteins responsible for survival of biofilms in antimicrobial-coated materials, and 4) gaining insight into molecular mechanisms associated with the development of antimicrobial resistance and virulence that would potentially lead to improvements in extending the efficacy of current antimicrobials to control biofilms.</w:t>
      </w:r>
    </w:p>
    <w:p w14:paraId="240E7864" w14:textId="284A63F8" w:rsidR="00F02E0F" w:rsidRPr="00F02E0F" w:rsidRDefault="006C5636" w:rsidP="00F02E0F">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6C5636">
        <w:rPr>
          <w:rFonts w:ascii="Georgia" w:eastAsia="Times New Roman" w:hAnsi="Georgia" w:cs="Times New Roman"/>
          <w:color w:val="333333"/>
          <w:sz w:val="24"/>
          <w:szCs w:val="24"/>
        </w:rPr>
        <w:t>Dr. Sung is also interested in biofilm control using nanomaterials, development of rapid methods for detecting antibiotic resistant genes, molecular characterization of antimicrobial resistant pathogens, development of selective media to isolate foodborne pathogens, and interaction between pathogenic bacteria and human cells.</w:t>
      </w:r>
      <w:r w:rsidR="00F02E0F" w:rsidRPr="00F02E0F">
        <w:rPr>
          <w:rFonts w:ascii="Georgia" w:hAnsi="Georgia"/>
          <w:color w:val="333333"/>
          <w:sz w:val="24"/>
          <w:szCs w:val="24"/>
          <w:shd w:val="clear" w:color="auto" w:fill="FFFFFF"/>
        </w:rPr>
        <w:t xml:space="preserve"> </w:t>
      </w:r>
      <w:hyperlink r:id="rId1532" w:history="1">
        <w:r w:rsidR="00F02E0F" w:rsidRPr="007C2A0E">
          <w:rPr>
            <w:rStyle w:val="Hyperlink"/>
            <w:rFonts w:ascii="Georgia" w:hAnsi="Georgia"/>
            <w:sz w:val="24"/>
            <w:szCs w:val="24"/>
          </w:rPr>
          <w:t>VIEW FULL BIO – Dr.</w:t>
        </w:r>
        <w:r w:rsidR="007C2A0E" w:rsidRPr="007C2A0E">
          <w:rPr>
            <w:rStyle w:val="Hyperlink"/>
            <w:rFonts w:ascii="Georgia" w:hAnsi="Georgia"/>
            <w:sz w:val="24"/>
            <w:szCs w:val="24"/>
          </w:rPr>
          <w:t xml:space="preserve"> </w:t>
        </w:r>
        <w:proofErr w:type="spellStart"/>
        <w:r w:rsidR="007C2A0E" w:rsidRPr="007C2A0E">
          <w:rPr>
            <w:rStyle w:val="Hyperlink"/>
            <w:rFonts w:ascii="Georgia" w:hAnsi="Georgia"/>
            <w:sz w:val="24"/>
            <w:szCs w:val="24"/>
          </w:rPr>
          <w:t>Kidon</w:t>
        </w:r>
        <w:proofErr w:type="spellEnd"/>
        <w:r w:rsidR="007C2A0E" w:rsidRPr="007C2A0E">
          <w:rPr>
            <w:rStyle w:val="Hyperlink"/>
            <w:rFonts w:ascii="Georgia" w:hAnsi="Georgia"/>
            <w:sz w:val="24"/>
            <w:szCs w:val="24"/>
          </w:rPr>
          <w:t xml:space="preserve"> Sung</w:t>
        </w:r>
      </w:hyperlink>
    </w:p>
    <w:p w14:paraId="5A2D6420" w14:textId="77777777" w:rsidR="00F02E0F" w:rsidRDefault="00F02E0F" w:rsidP="00F02E0F">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4BE261D9" w14:textId="376A4BB1" w:rsidR="00F2034E"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33" w:history="1">
        <w:r w:rsidR="00F2034E" w:rsidRPr="00B515D0">
          <w:rPr>
            <w:rStyle w:val="Hyperlink"/>
            <w:rFonts w:ascii="Georgia" w:hAnsi="Georgia"/>
            <w:b/>
            <w:bCs/>
          </w:rPr>
          <w:t>Dynamic Adaptive Response of </w:t>
        </w:r>
        <w:r w:rsidR="00F2034E" w:rsidRPr="00B515D0">
          <w:rPr>
            <w:rStyle w:val="Emphasis"/>
            <w:rFonts w:ascii="Georgia" w:eastAsiaTheme="majorEastAsia" w:hAnsi="Georgia"/>
            <w:b/>
            <w:bCs/>
            <w:color w:val="007CBA"/>
            <w:u w:val="single"/>
          </w:rPr>
          <w:t>Pseudomonas aeruginosa</w:t>
        </w:r>
        <w:r w:rsidR="00F2034E" w:rsidRPr="00B515D0">
          <w:rPr>
            <w:rStyle w:val="Hyperlink"/>
            <w:rFonts w:ascii="Georgia" w:hAnsi="Georgia"/>
            <w:b/>
            <w:bCs/>
          </w:rPr>
          <w:t> to Clindamycin/Rifampicin-Impregnated Catheters</w:t>
        </w:r>
      </w:hyperlink>
      <w:r w:rsidR="00F2034E" w:rsidRPr="00B515D0">
        <w:rPr>
          <w:rStyle w:val="Strong"/>
          <w:rFonts w:ascii="Georgia" w:hAnsi="Georgia"/>
          <w:color w:val="333333"/>
          <w:shd w:val="clear" w:color="auto" w:fill="FFFFFF"/>
        </w:rPr>
        <w:t>.</w:t>
      </w:r>
    </w:p>
    <w:p w14:paraId="03E6A909" w14:textId="57D3926E" w:rsidR="00F2034E"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34" w:history="1">
        <w:r w:rsidR="00F2034E" w:rsidRPr="00B515D0">
          <w:rPr>
            <w:rStyle w:val="Hyperlink"/>
            <w:rFonts w:ascii="Georgia" w:hAnsi="Georgia"/>
            <w:b/>
            <w:bCs/>
          </w:rPr>
          <w:t>Detection of </w:t>
        </w:r>
        <w:r w:rsidR="00F2034E" w:rsidRPr="00B515D0">
          <w:rPr>
            <w:rStyle w:val="Emphasis"/>
            <w:rFonts w:ascii="Georgia" w:eastAsiaTheme="majorEastAsia" w:hAnsi="Georgia"/>
            <w:b/>
            <w:bCs/>
            <w:color w:val="007CBA"/>
            <w:u w:val="single"/>
          </w:rPr>
          <w:t xml:space="preserve">Campylobacter </w:t>
        </w:r>
        <w:proofErr w:type="spellStart"/>
        <w:r w:rsidR="00F2034E" w:rsidRPr="00B515D0">
          <w:rPr>
            <w:rStyle w:val="Emphasis"/>
            <w:rFonts w:ascii="Georgia" w:eastAsiaTheme="majorEastAsia" w:hAnsi="Georgia"/>
            <w:b/>
            <w:bCs/>
            <w:color w:val="007CBA"/>
            <w:u w:val="single"/>
          </w:rPr>
          <w:t>jejuni</w:t>
        </w:r>
        <w:proofErr w:type="spellEnd"/>
        <w:r w:rsidR="00F2034E" w:rsidRPr="00B515D0">
          <w:rPr>
            <w:rStyle w:val="Hyperlink"/>
            <w:rFonts w:ascii="Georgia" w:hAnsi="Georgia"/>
            <w:b/>
            <w:bCs/>
          </w:rPr>
          <w:t> from Fresh Produce: Comparison of Culture- and PCR-Based Techniques, and Metagenomic Approach for Analyses of the Microbiome Before and After Enrichment</w:t>
        </w:r>
      </w:hyperlink>
      <w:r w:rsidR="00F2034E" w:rsidRPr="00B515D0">
        <w:rPr>
          <w:rStyle w:val="Strong"/>
          <w:rFonts w:ascii="Georgia" w:hAnsi="Georgia"/>
          <w:color w:val="333333"/>
          <w:shd w:val="clear" w:color="auto" w:fill="FFFFFF"/>
        </w:rPr>
        <w:t>.</w:t>
      </w:r>
    </w:p>
    <w:p w14:paraId="6AA557DB" w14:textId="2062AB67" w:rsidR="00F2034E"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35" w:history="1">
        <w:r w:rsidR="00F2034E" w:rsidRPr="00B515D0">
          <w:rPr>
            <w:rStyle w:val="Strong"/>
            <w:rFonts w:ascii="Georgia" w:hAnsi="Georgia"/>
            <w:color w:val="007CBA"/>
            <w:u w:val="single"/>
            <w:shd w:val="clear" w:color="auto" w:fill="FFFFFF"/>
          </w:rPr>
          <w:t>Virulence Characteristics of </w:t>
        </w:r>
        <w:proofErr w:type="spellStart"/>
        <w:r w:rsidR="00F2034E" w:rsidRPr="00B515D0">
          <w:rPr>
            <w:rStyle w:val="Emphasis"/>
            <w:rFonts w:ascii="Georgia" w:eastAsiaTheme="majorEastAsia" w:hAnsi="Georgia"/>
            <w:b/>
            <w:bCs/>
            <w:color w:val="007CBA"/>
            <w:u w:val="single"/>
            <w:shd w:val="clear" w:color="auto" w:fill="FFFFFF"/>
          </w:rPr>
          <w:t>mecA</w:t>
        </w:r>
        <w:proofErr w:type="spellEnd"/>
        <w:r w:rsidR="00F2034E" w:rsidRPr="00B515D0">
          <w:rPr>
            <w:rStyle w:val="Strong"/>
            <w:rFonts w:ascii="Georgia" w:hAnsi="Georgia"/>
            <w:color w:val="007CBA"/>
            <w:u w:val="single"/>
            <w:shd w:val="clear" w:color="auto" w:fill="FFFFFF"/>
          </w:rPr>
          <w:t>-Positive Multidrug-Resistant Clinical Coagulase-Negative Staphylococci</w:t>
        </w:r>
      </w:hyperlink>
      <w:r w:rsidR="00F2034E" w:rsidRPr="00B515D0">
        <w:rPr>
          <w:rStyle w:val="Strong"/>
          <w:rFonts w:ascii="Georgia" w:hAnsi="Georgia"/>
          <w:color w:val="333333"/>
          <w:shd w:val="clear" w:color="auto" w:fill="FFFFFF"/>
        </w:rPr>
        <w:t>.</w:t>
      </w:r>
    </w:p>
    <w:p w14:paraId="0456542E" w14:textId="6C92F515" w:rsidR="004D7339"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36" w:tgtFrame="_blank" w:history="1">
        <w:r w:rsidR="00636D1A" w:rsidRPr="00B515D0">
          <w:rPr>
            <w:rStyle w:val="Hyperlink"/>
            <w:rFonts w:ascii="Georgia" w:hAnsi="Georgia"/>
            <w:b/>
            <w:bCs/>
          </w:rPr>
          <w:t>Genotypic Characterization of ESBL-Producing </w:t>
        </w:r>
        <w:r w:rsidR="00636D1A" w:rsidRPr="00B515D0">
          <w:rPr>
            <w:rStyle w:val="Emphasis"/>
            <w:rFonts w:ascii="Georgia" w:eastAsiaTheme="majorEastAsia" w:hAnsi="Georgia"/>
            <w:b/>
            <w:bCs/>
            <w:color w:val="007CBA"/>
            <w:u w:val="single"/>
          </w:rPr>
          <w:t>E. coli</w:t>
        </w:r>
        <w:r w:rsidR="00636D1A" w:rsidRPr="00B515D0">
          <w:rPr>
            <w:rStyle w:val="Hyperlink"/>
            <w:rFonts w:ascii="Georgia" w:hAnsi="Georgia"/>
            <w:b/>
            <w:bCs/>
          </w:rPr>
          <w:t> from Imported Meat in South Korea</w:t>
        </w:r>
      </w:hyperlink>
      <w:r w:rsidR="00636D1A" w:rsidRPr="00B515D0">
        <w:rPr>
          <w:rStyle w:val="Strong"/>
          <w:rFonts w:ascii="Georgia" w:hAnsi="Georgia"/>
          <w:color w:val="333333"/>
          <w:shd w:val="clear" w:color="auto" w:fill="FFFFFF"/>
        </w:rPr>
        <w:t>.</w:t>
      </w:r>
    </w:p>
    <w:p w14:paraId="5CD12A34" w14:textId="72E7E23C" w:rsidR="00636D1A"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37" w:tgtFrame="_blank" w:history="1">
        <w:r w:rsidR="00636D1A" w:rsidRPr="00B515D0">
          <w:rPr>
            <w:rStyle w:val="Hyperlink"/>
            <w:rFonts w:ascii="Georgia" w:hAnsi="Georgia"/>
            <w:b/>
            <w:bCs/>
          </w:rPr>
          <w:t>Comprehensive In Vitro</w:t>
        </w:r>
        <w:r w:rsidR="00636D1A" w:rsidRPr="00B515D0">
          <w:rPr>
            <w:rStyle w:val="Emphasis"/>
            <w:rFonts w:ascii="Georgia" w:eastAsiaTheme="majorEastAsia" w:hAnsi="Georgia"/>
            <w:b/>
            <w:bCs/>
            <w:color w:val="007CBA"/>
            <w:u w:val="single"/>
          </w:rPr>
          <w:t> </w:t>
        </w:r>
        <w:r w:rsidR="00636D1A" w:rsidRPr="00B515D0">
          <w:rPr>
            <w:rStyle w:val="Hyperlink"/>
            <w:rFonts w:ascii="Georgia" w:hAnsi="Georgia"/>
            <w:b/>
            <w:bCs/>
          </w:rPr>
          <w:t>and In Vivo Risk Assessments of Chitosan Microparticles Using Human Epithelial Cells and Caenorhabditis Elegans</w:t>
        </w:r>
      </w:hyperlink>
      <w:r w:rsidR="00636D1A" w:rsidRPr="00B515D0">
        <w:rPr>
          <w:rStyle w:val="Strong"/>
          <w:rFonts w:ascii="Georgia" w:hAnsi="Georgia"/>
          <w:color w:val="333333"/>
          <w:shd w:val="clear" w:color="auto" w:fill="FFFFFF"/>
        </w:rPr>
        <w:t>.</w:t>
      </w:r>
    </w:p>
    <w:p w14:paraId="44DF098A" w14:textId="4523162E" w:rsidR="00636D1A"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38" w:tgtFrame="_blank" w:history="1">
        <w:r w:rsidR="00636D1A" w:rsidRPr="00B515D0">
          <w:rPr>
            <w:rStyle w:val="Hyperlink"/>
            <w:rFonts w:ascii="Georgia" w:hAnsi="Georgia"/>
            <w:b/>
            <w:bCs/>
          </w:rPr>
          <w:t>Prevalence, Toxin Gene Profile, Antibiotic Resistance, and Molecular Characterization of Clostridium Perfringens from Diarrheic and Non-Diarrheic Dogs in Korea</w:t>
        </w:r>
      </w:hyperlink>
      <w:r w:rsidR="00636D1A" w:rsidRPr="00B515D0">
        <w:rPr>
          <w:rStyle w:val="Strong"/>
          <w:rFonts w:ascii="Georgia" w:hAnsi="Georgia"/>
          <w:color w:val="333333"/>
          <w:shd w:val="clear" w:color="auto" w:fill="FFFFFF"/>
        </w:rPr>
        <w:t>.</w:t>
      </w:r>
    </w:p>
    <w:p w14:paraId="6E16C191" w14:textId="5518DAA1" w:rsidR="00636D1A"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39" w:tgtFrame="_blank" w:history="1">
        <w:r w:rsidR="003D0055" w:rsidRPr="00B515D0">
          <w:rPr>
            <w:rStyle w:val="Hyperlink"/>
            <w:rFonts w:ascii="Georgia" w:hAnsi="Georgia"/>
            <w:b/>
            <w:bCs/>
          </w:rPr>
          <w:t>Investigating the Susceptibility of Mice to a Bacterial Challenge after Intravenous Exposure to Durable Nanoparticles</w:t>
        </w:r>
      </w:hyperlink>
      <w:r w:rsidR="003D0055" w:rsidRPr="00B515D0">
        <w:rPr>
          <w:rStyle w:val="Strong"/>
          <w:rFonts w:ascii="Georgia" w:hAnsi="Georgia"/>
          <w:color w:val="333333"/>
          <w:shd w:val="clear" w:color="auto" w:fill="FFFFFF"/>
        </w:rPr>
        <w:t>.</w:t>
      </w:r>
    </w:p>
    <w:p w14:paraId="358840A2" w14:textId="1142CD89" w:rsidR="003D0055"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40" w:tgtFrame="_blank" w:history="1">
        <w:r w:rsidR="003D0055" w:rsidRPr="00B515D0">
          <w:rPr>
            <w:rStyle w:val="Hyperlink"/>
            <w:rFonts w:ascii="Georgia" w:hAnsi="Georgia"/>
            <w:b/>
            <w:bCs/>
          </w:rPr>
          <w:t xml:space="preserve">Evaluation of </w:t>
        </w:r>
        <w:proofErr w:type="spellStart"/>
        <w:r w:rsidR="003D0055" w:rsidRPr="00B515D0">
          <w:rPr>
            <w:rStyle w:val="Hyperlink"/>
            <w:rFonts w:ascii="Georgia" w:hAnsi="Georgia"/>
            <w:b/>
            <w:bCs/>
          </w:rPr>
          <w:t>Cephamycins</w:t>
        </w:r>
        <w:proofErr w:type="spellEnd"/>
        <w:r w:rsidR="003D0055" w:rsidRPr="00B515D0">
          <w:rPr>
            <w:rStyle w:val="Hyperlink"/>
            <w:rFonts w:ascii="Georgia" w:hAnsi="Georgia"/>
            <w:b/>
            <w:bCs/>
          </w:rPr>
          <w:t xml:space="preserve"> as Supplements to Selective Agar for Detecting </w:t>
        </w:r>
        <w:r w:rsidR="003D0055" w:rsidRPr="00B515D0">
          <w:rPr>
            <w:rStyle w:val="Emphasis"/>
            <w:rFonts w:ascii="Georgia" w:eastAsiaTheme="majorEastAsia" w:hAnsi="Georgia"/>
            <w:b/>
            <w:bCs/>
            <w:color w:val="007CBA"/>
            <w:u w:val="single"/>
          </w:rPr>
          <w:t>Campylobacter</w:t>
        </w:r>
        <w:r w:rsidR="003D0055" w:rsidRPr="00B515D0">
          <w:rPr>
            <w:rStyle w:val="Hyperlink"/>
            <w:rFonts w:ascii="Georgia" w:hAnsi="Georgia"/>
            <w:b/>
            <w:bCs/>
          </w:rPr>
          <w:t> spp. in Chicken Carcass Rinses</w:t>
        </w:r>
      </w:hyperlink>
      <w:r w:rsidR="003D0055" w:rsidRPr="00B515D0">
        <w:rPr>
          <w:rStyle w:val="Strong"/>
          <w:rFonts w:ascii="Georgia" w:hAnsi="Georgia"/>
          <w:color w:val="333333"/>
          <w:shd w:val="clear" w:color="auto" w:fill="FFFFFF"/>
        </w:rPr>
        <w:t>.</w:t>
      </w:r>
    </w:p>
    <w:p w14:paraId="4AD3AF60" w14:textId="5E2874AE" w:rsidR="003D0055"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41" w:tgtFrame="_blank" w:history="1">
        <w:r w:rsidR="003D0055" w:rsidRPr="00B515D0">
          <w:rPr>
            <w:rStyle w:val="Hyperlink"/>
            <w:rFonts w:ascii="Georgia" w:hAnsi="Georgia"/>
            <w:b/>
            <w:bCs/>
          </w:rPr>
          <w:t>Characterization of Novel Mutations Involved in Quinolone Resistance in </w:t>
        </w:r>
        <w:r w:rsidR="003D0055" w:rsidRPr="00B515D0">
          <w:rPr>
            <w:rStyle w:val="Emphasis"/>
            <w:rFonts w:ascii="Georgia" w:eastAsiaTheme="majorEastAsia" w:hAnsi="Georgia"/>
            <w:b/>
            <w:bCs/>
            <w:color w:val="007CBA"/>
            <w:u w:val="single"/>
          </w:rPr>
          <w:t>Escherichia Coli </w:t>
        </w:r>
        <w:r w:rsidR="003D0055" w:rsidRPr="00B515D0">
          <w:rPr>
            <w:rStyle w:val="Hyperlink"/>
            <w:rFonts w:ascii="Georgia" w:hAnsi="Georgia"/>
            <w:b/>
            <w:bCs/>
          </w:rPr>
          <w:t>Isolated from Imported Shrimp</w:t>
        </w:r>
      </w:hyperlink>
      <w:r w:rsidR="003D0055" w:rsidRPr="00B515D0">
        <w:rPr>
          <w:rStyle w:val="Strong"/>
          <w:rFonts w:ascii="Georgia" w:hAnsi="Georgia"/>
          <w:color w:val="333333"/>
          <w:shd w:val="clear" w:color="auto" w:fill="FFFFFF"/>
        </w:rPr>
        <w:t>.</w:t>
      </w:r>
    </w:p>
    <w:p w14:paraId="51112EF2" w14:textId="68DC50EC" w:rsidR="003D0055"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42" w:tgtFrame="_blank" w:history="1">
        <w:r w:rsidR="003D0055" w:rsidRPr="00B515D0">
          <w:rPr>
            <w:rStyle w:val="Hyperlink"/>
            <w:rFonts w:ascii="Georgia" w:hAnsi="Georgia"/>
            <w:b/>
            <w:bCs/>
          </w:rPr>
          <w:t>Molecular Characterization, Antibiotic Resistance, and Virulence Factors of Methicillin-Resistant </w:t>
        </w:r>
        <w:r w:rsidR="003D0055" w:rsidRPr="00B515D0">
          <w:rPr>
            <w:rStyle w:val="Emphasis"/>
            <w:rFonts w:ascii="Georgia" w:eastAsiaTheme="majorEastAsia" w:hAnsi="Georgia"/>
            <w:b/>
            <w:bCs/>
            <w:color w:val="007CBA"/>
            <w:u w:val="single"/>
          </w:rPr>
          <w:t>Staphylococcus Aureus</w:t>
        </w:r>
        <w:r w:rsidR="003D0055" w:rsidRPr="00B515D0">
          <w:rPr>
            <w:rStyle w:val="Hyperlink"/>
            <w:rFonts w:ascii="Georgia" w:hAnsi="Georgia"/>
            <w:b/>
            <w:bCs/>
          </w:rPr>
          <w:t> Strains Isolated from Imported Meat in Korea</w:t>
        </w:r>
      </w:hyperlink>
      <w:r w:rsidR="003D0055" w:rsidRPr="00B515D0">
        <w:rPr>
          <w:rStyle w:val="Strong"/>
          <w:rFonts w:ascii="Georgia" w:hAnsi="Georgia"/>
          <w:color w:val="333333"/>
          <w:shd w:val="clear" w:color="auto" w:fill="FFFFFF"/>
        </w:rPr>
        <w:t>.</w:t>
      </w:r>
    </w:p>
    <w:p w14:paraId="67196E4F" w14:textId="0E8981DC" w:rsidR="003D0055"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43" w:tgtFrame="_blank" w:history="1">
        <w:r w:rsidR="003D0055" w:rsidRPr="00B515D0">
          <w:rPr>
            <w:rStyle w:val="Hyperlink"/>
            <w:rFonts w:ascii="Georgia" w:hAnsi="Georgia"/>
            <w:b/>
            <w:bCs/>
          </w:rPr>
          <w:t>Molecular Characterization of Fluoroquinolone-Resistant </w:t>
        </w:r>
        <w:r w:rsidR="003D0055" w:rsidRPr="00B515D0">
          <w:rPr>
            <w:rStyle w:val="Emphasis"/>
            <w:rFonts w:ascii="Georgia" w:eastAsiaTheme="majorEastAsia" w:hAnsi="Georgia"/>
            <w:b/>
            <w:bCs/>
            <w:color w:val="007CBA"/>
            <w:u w:val="single"/>
          </w:rPr>
          <w:t>Aeromonas</w:t>
        </w:r>
        <w:r w:rsidR="003D0055" w:rsidRPr="00B515D0">
          <w:rPr>
            <w:rStyle w:val="Hyperlink"/>
            <w:rFonts w:ascii="Georgia" w:hAnsi="Georgia"/>
            <w:b/>
            <w:bCs/>
          </w:rPr>
          <w:t> spp. Isolated from Imported Shrimp</w:t>
        </w:r>
      </w:hyperlink>
      <w:r w:rsidR="003D0055" w:rsidRPr="00B515D0">
        <w:rPr>
          <w:rStyle w:val="Strong"/>
          <w:rFonts w:ascii="Georgia" w:hAnsi="Georgia"/>
          <w:color w:val="333333"/>
          <w:shd w:val="clear" w:color="auto" w:fill="FFFFFF"/>
        </w:rPr>
        <w:t>.</w:t>
      </w:r>
    </w:p>
    <w:p w14:paraId="4C478A46" w14:textId="67FC88AB" w:rsidR="003D0055"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44" w:tgtFrame="_blank" w:history="1">
        <w:r w:rsidR="00BD1048" w:rsidRPr="00B515D0">
          <w:rPr>
            <w:rStyle w:val="Hyperlink"/>
            <w:rFonts w:ascii="Georgia" w:hAnsi="Georgia"/>
            <w:b/>
            <w:bCs/>
          </w:rPr>
          <w:t>Effect of Sterilized Human Fecal Extract on the Sensitivity of </w:t>
        </w:r>
        <w:r w:rsidR="00BD1048" w:rsidRPr="00B515D0">
          <w:rPr>
            <w:rStyle w:val="Emphasis"/>
            <w:rFonts w:ascii="Georgia" w:eastAsiaTheme="majorEastAsia" w:hAnsi="Georgia"/>
            <w:b/>
            <w:bCs/>
            <w:color w:val="007CBA"/>
            <w:u w:val="single"/>
          </w:rPr>
          <w:t>Escherichia Coli </w:t>
        </w:r>
        <w:r w:rsidR="00BD1048" w:rsidRPr="00B515D0">
          <w:rPr>
            <w:rStyle w:val="Hyperlink"/>
            <w:rFonts w:ascii="Georgia" w:hAnsi="Georgia"/>
            <w:b/>
            <w:bCs/>
          </w:rPr>
          <w:t>ATCC 25922 to Enrofloxacin</w:t>
        </w:r>
      </w:hyperlink>
      <w:r w:rsidR="00BD1048" w:rsidRPr="00B515D0">
        <w:rPr>
          <w:rStyle w:val="Strong"/>
          <w:rFonts w:ascii="Georgia" w:hAnsi="Georgia"/>
          <w:color w:val="333333"/>
          <w:shd w:val="clear" w:color="auto" w:fill="FFFFFF"/>
        </w:rPr>
        <w:t>.</w:t>
      </w:r>
    </w:p>
    <w:p w14:paraId="5E13FDFB" w14:textId="5E81C8B1" w:rsidR="00BD1048"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45" w:tgtFrame="_blank" w:history="1">
        <w:r w:rsidR="00BD1048" w:rsidRPr="00B515D0">
          <w:rPr>
            <w:rStyle w:val="Hyperlink"/>
            <w:rFonts w:ascii="Georgia" w:hAnsi="Georgia"/>
            <w:b/>
            <w:bCs/>
          </w:rPr>
          <w:t>Lysozyme as a Barrier to Growth of </w:t>
        </w:r>
        <w:r w:rsidR="00BD1048" w:rsidRPr="00B515D0">
          <w:rPr>
            <w:rStyle w:val="Emphasis"/>
            <w:rFonts w:ascii="Georgia" w:eastAsiaTheme="majorEastAsia" w:hAnsi="Georgia"/>
            <w:b/>
            <w:bCs/>
            <w:color w:val="007CBA"/>
            <w:u w:val="single"/>
          </w:rPr>
          <w:t>Bacillus Anthracis </w:t>
        </w:r>
        <w:r w:rsidR="00BD1048" w:rsidRPr="00B515D0">
          <w:rPr>
            <w:rStyle w:val="Hyperlink"/>
            <w:rFonts w:ascii="Georgia" w:hAnsi="Georgia"/>
            <w:b/>
            <w:bCs/>
          </w:rPr>
          <w:t>Strain Sterne in Liquid Egg White, Milk and Beef</w:t>
        </w:r>
      </w:hyperlink>
      <w:r w:rsidR="00BD1048" w:rsidRPr="00B515D0">
        <w:rPr>
          <w:rStyle w:val="Strong"/>
          <w:rFonts w:ascii="Georgia" w:hAnsi="Georgia"/>
          <w:color w:val="333333"/>
          <w:shd w:val="clear" w:color="auto" w:fill="FFFFFF"/>
        </w:rPr>
        <w:t>.</w:t>
      </w:r>
    </w:p>
    <w:p w14:paraId="33FD09F0" w14:textId="36E172ED" w:rsidR="00BD1048"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46" w:tgtFrame="_blank" w:history="1">
        <w:r w:rsidR="00BD1048" w:rsidRPr="00B515D0">
          <w:rPr>
            <w:rStyle w:val="Hyperlink"/>
            <w:rFonts w:ascii="Georgia" w:hAnsi="Georgia"/>
            <w:b/>
            <w:bCs/>
          </w:rPr>
          <w:t>Detection of </w:t>
        </w:r>
        <w:proofErr w:type="spellStart"/>
        <w:r w:rsidR="00BD1048" w:rsidRPr="00B515D0">
          <w:rPr>
            <w:rStyle w:val="Emphasis"/>
            <w:rFonts w:ascii="Georgia" w:eastAsiaTheme="majorEastAsia" w:hAnsi="Georgia"/>
            <w:b/>
            <w:bCs/>
            <w:color w:val="007CBA"/>
            <w:u w:val="single"/>
          </w:rPr>
          <w:t>aacA-aphD</w:t>
        </w:r>
        <w:proofErr w:type="spellEnd"/>
        <w:r w:rsidR="00BD1048" w:rsidRPr="00B515D0">
          <w:rPr>
            <w:rStyle w:val="Emphasis"/>
            <w:rFonts w:ascii="Georgia" w:eastAsiaTheme="majorEastAsia" w:hAnsi="Georgia"/>
            <w:b/>
            <w:bCs/>
            <w:color w:val="007CBA"/>
            <w:u w:val="single"/>
          </w:rPr>
          <w:t xml:space="preserve">, qacEδ1, </w:t>
        </w:r>
        <w:proofErr w:type="spellStart"/>
        <w:r w:rsidR="00BD1048" w:rsidRPr="00B515D0">
          <w:rPr>
            <w:rStyle w:val="Emphasis"/>
            <w:rFonts w:ascii="Georgia" w:eastAsiaTheme="majorEastAsia" w:hAnsi="Georgia"/>
            <w:b/>
            <w:bCs/>
            <w:color w:val="007CBA"/>
            <w:u w:val="single"/>
          </w:rPr>
          <w:t>marA</w:t>
        </w:r>
        <w:proofErr w:type="spellEnd"/>
        <w:r w:rsidR="00BD1048" w:rsidRPr="00B515D0">
          <w:rPr>
            <w:rStyle w:val="Emphasis"/>
            <w:rFonts w:ascii="Georgia" w:eastAsiaTheme="majorEastAsia" w:hAnsi="Georgia"/>
            <w:b/>
            <w:bCs/>
            <w:color w:val="007CBA"/>
            <w:u w:val="single"/>
          </w:rPr>
          <w:t xml:space="preserve">, </w:t>
        </w:r>
        <w:proofErr w:type="spellStart"/>
        <w:r w:rsidR="00BD1048" w:rsidRPr="00B515D0">
          <w:rPr>
            <w:rStyle w:val="Emphasis"/>
            <w:rFonts w:ascii="Georgia" w:eastAsiaTheme="majorEastAsia" w:hAnsi="Georgia"/>
            <w:b/>
            <w:bCs/>
            <w:color w:val="007CBA"/>
            <w:u w:val="single"/>
          </w:rPr>
          <w:t>floR</w:t>
        </w:r>
        <w:proofErr w:type="spellEnd"/>
        <w:r w:rsidR="00BD1048" w:rsidRPr="00B515D0">
          <w:rPr>
            <w:rStyle w:val="Hyperlink"/>
            <w:rFonts w:ascii="Georgia" w:hAnsi="Georgia"/>
            <w:b/>
            <w:bCs/>
          </w:rPr>
          <w:t>, and </w:t>
        </w:r>
        <w:proofErr w:type="spellStart"/>
        <w:r w:rsidR="00BD1048" w:rsidRPr="00B515D0">
          <w:rPr>
            <w:rStyle w:val="Emphasis"/>
            <w:rFonts w:ascii="Georgia" w:eastAsiaTheme="majorEastAsia" w:hAnsi="Georgia"/>
            <w:b/>
            <w:bCs/>
            <w:color w:val="007CBA"/>
            <w:u w:val="single"/>
          </w:rPr>
          <w:t>tetA</w:t>
        </w:r>
        <w:proofErr w:type="spellEnd"/>
        <w:r w:rsidR="00BD1048" w:rsidRPr="00B515D0">
          <w:rPr>
            <w:rStyle w:val="Hyperlink"/>
            <w:rFonts w:ascii="Georgia" w:hAnsi="Georgia"/>
            <w:b/>
            <w:bCs/>
          </w:rPr>
          <w:t xml:space="preserve"> Genes from Multidrug-Resistant Bacteria: Comparative Analysis of Real-Time Multiplex PCR Assays Using </w:t>
        </w:r>
        <w:proofErr w:type="spellStart"/>
        <w:r w:rsidR="00BD1048" w:rsidRPr="00B515D0">
          <w:rPr>
            <w:rStyle w:val="Hyperlink"/>
            <w:rFonts w:ascii="Georgia" w:hAnsi="Georgia"/>
            <w:b/>
            <w:bCs/>
          </w:rPr>
          <w:t>EvaGreen</w:t>
        </w:r>
        <w:proofErr w:type="spellEnd"/>
        <w:r w:rsidR="00BD1048" w:rsidRPr="00B515D0">
          <w:rPr>
            <w:rStyle w:val="Hyperlink"/>
            <w:rFonts w:ascii="Georgia" w:hAnsi="Georgia"/>
            <w:b/>
            <w:bCs/>
          </w:rPr>
          <w:t>® and SYBR® Green I Dyes</w:t>
        </w:r>
      </w:hyperlink>
      <w:r w:rsidR="00BD1048" w:rsidRPr="00B515D0">
        <w:rPr>
          <w:rStyle w:val="Strong"/>
          <w:rFonts w:ascii="Georgia" w:hAnsi="Georgia"/>
          <w:color w:val="333333"/>
          <w:shd w:val="clear" w:color="auto" w:fill="FFFFFF"/>
        </w:rPr>
        <w:t>.</w:t>
      </w:r>
    </w:p>
    <w:p w14:paraId="0202C7CA" w14:textId="788C16CE" w:rsidR="00BD1048"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47" w:tgtFrame="_blank" w:history="1">
        <w:r w:rsidR="00876E8B" w:rsidRPr="00B515D0">
          <w:rPr>
            <w:rStyle w:val="Hyperlink"/>
            <w:rFonts w:ascii="Georgia" w:hAnsi="Georgia"/>
            <w:b/>
            <w:bCs/>
          </w:rPr>
          <w:t>The Survivability of </w:t>
        </w:r>
        <w:r w:rsidR="00876E8B" w:rsidRPr="00B515D0">
          <w:rPr>
            <w:rStyle w:val="Emphasis"/>
            <w:rFonts w:ascii="Georgia" w:eastAsiaTheme="majorEastAsia" w:hAnsi="Georgia"/>
            <w:b/>
            <w:bCs/>
            <w:color w:val="007CBA"/>
            <w:u w:val="single"/>
          </w:rPr>
          <w:t>Bacillus Anthracis</w:t>
        </w:r>
        <w:r w:rsidR="00876E8B" w:rsidRPr="00B515D0">
          <w:rPr>
            <w:rStyle w:val="Hyperlink"/>
            <w:rFonts w:ascii="Georgia" w:hAnsi="Georgia"/>
            <w:b/>
            <w:bCs/>
          </w:rPr>
          <w:t> (Stern Strain) in Processed Liquid Eggs</w:t>
        </w:r>
      </w:hyperlink>
      <w:r w:rsidR="00876E8B" w:rsidRPr="00B515D0">
        <w:rPr>
          <w:rStyle w:val="Strong"/>
          <w:rFonts w:ascii="Georgia" w:hAnsi="Georgia"/>
          <w:color w:val="333333"/>
          <w:shd w:val="clear" w:color="auto" w:fill="FFFFFF"/>
        </w:rPr>
        <w:t>.</w:t>
      </w:r>
    </w:p>
    <w:p w14:paraId="3153D4CC" w14:textId="4A32C7BF" w:rsidR="00876E8B"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48" w:tgtFrame="_blank" w:history="1">
        <w:r w:rsidR="00876E8B" w:rsidRPr="00B515D0">
          <w:rPr>
            <w:rStyle w:val="Hyperlink"/>
            <w:rFonts w:ascii="Georgia" w:hAnsi="Georgia"/>
            <w:b/>
            <w:bCs/>
          </w:rPr>
          <w:t>Genetic Diversity of Tn1546-Like Elements in Clinical Isolates of Vancomycin-Resistant </w:t>
        </w:r>
        <w:proofErr w:type="spellStart"/>
        <w:r w:rsidR="00876E8B" w:rsidRPr="00B515D0">
          <w:rPr>
            <w:rStyle w:val="Emphasis"/>
            <w:rFonts w:ascii="Georgia" w:eastAsiaTheme="majorEastAsia" w:hAnsi="Georgia"/>
            <w:b/>
            <w:bCs/>
            <w:color w:val="007CBA"/>
            <w:u w:val="single"/>
          </w:rPr>
          <w:t>Enteroccoci</w:t>
        </w:r>
        <w:proofErr w:type="spellEnd"/>
      </w:hyperlink>
      <w:r w:rsidR="00876E8B" w:rsidRPr="00B515D0">
        <w:rPr>
          <w:rStyle w:val="Strong"/>
          <w:rFonts w:ascii="Georgia" w:hAnsi="Georgia"/>
          <w:color w:val="333333"/>
          <w:shd w:val="clear" w:color="auto" w:fill="FFFFFF"/>
        </w:rPr>
        <w:t>.</w:t>
      </w:r>
    </w:p>
    <w:p w14:paraId="1925C55A" w14:textId="6A08FF77" w:rsidR="00876E8B"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49" w:tgtFrame="_blank" w:history="1">
        <w:proofErr w:type="spellStart"/>
        <w:r w:rsidR="00876E8B" w:rsidRPr="00B515D0">
          <w:rPr>
            <w:rStyle w:val="Hyperlink"/>
            <w:rFonts w:ascii="Georgia" w:hAnsi="Georgia"/>
            <w:b/>
            <w:bCs/>
          </w:rPr>
          <w:t>Heteroresistance</w:t>
        </w:r>
        <w:proofErr w:type="spellEnd"/>
        <w:r w:rsidR="00876E8B" w:rsidRPr="00B515D0">
          <w:rPr>
            <w:rStyle w:val="Hyperlink"/>
            <w:rFonts w:ascii="Georgia" w:hAnsi="Georgia"/>
            <w:b/>
            <w:bCs/>
          </w:rPr>
          <w:t xml:space="preserve"> to Vancomycin and Novel Point Mutations in Tn1546 of </w:t>
        </w:r>
        <w:r w:rsidR="00876E8B" w:rsidRPr="00B515D0">
          <w:rPr>
            <w:rStyle w:val="Emphasis"/>
            <w:rFonts w:ascii="Georgia" w:eastAsiaTheme="majorEastAsia" w:hAnsi="Georgia"/>
            <w:b/>
            <w:bCs/>
            <w:color w:val="007CBA"/>
            <w:u w:val="single"/>
          </w:rPr>
          <w:t>Enterococcus Faecium </w:t>
        </w:r>
        <w:r w:rsidR="00876E8B" w:rsidRPr="00B515D0">
          <w:rPr>
            <w:rStyle w:val="Hyperlink"/>
            <w:rFonts w:ascii="Georgia" w:hAnsi="Georgia"/>
            <w:b/>
            <w:bCs/>
          </w:rPr>
          <w:t>ATCC 51559</w:t>
        </w:r>
      </w:hyperlink>
      <w:r w:rsidR="00876E8B" w:rsidRPr="00B515D0">
        <w:rPr>
          <w:rStyle w:val="Strong"/>
          <w:rFonts w:ascii="Georgia" w:hAnsi="Georgia"/>
          <w:color w:val="333333"/>
          <w:shd w:val="clear" w:color="auto" w:fill="FFFFFF"/>
        </w:rPr>
        <w:t>.</w:t>
      </w:r>
    </w:p>
    <w:p w14:paraId="763D5643" w14:textId="6A70C0B2" w:rsidR="00876E8B"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50" w:tgtFrame="_blank" w:history="1">
        <w:r w:rsidR="00876E8B" w:rsidRPr="00B515D0">
          <w:rPr>
            <w:rStyle w:val="Hyperlink"/>
            <w:rFonts w:ascii="Georgia" w:hAnsi="Georgia"/>
            <w:b/>
            <w:bCs/>
          </w:rPr>
          <w:t>Biochemical and Molecular Characterization of Tetracycline-Resistant </w:t>
        </w:r>
        <w:r w:rsidR="00876E8B" w:rsidRPr="00B515D0">
          <w:rPr>
            <w:rStyle w:val="Emphasis"/>
            <w:rFonts w:ascii="Georgia" w:eastAsiaTheme="majorEastAsia" w:hAnsi="Georgia"/>
            <w:b/>
            <w:bCs/>
            <w:color w:val="007CBA"/>
            <w:u w:val="single"/>
          </w:rPr>
          <w:t xml:space="preserve">Aeromonas </w:t>
        </w:r>
        <w:proofErr w:type="spellStart"/>
        <w:r w:rsidR="00876E8B" w:rsidRPr="00B515D0">
          <w:rPr>
            <w:rStyle w:val="Emphasis"/>
            <w:rFonts w:ascii="Georgia" w:eastAsiaTheme="majorEastAsia" w:hAnsi="Georgia"/>
            <w:b/>
            <w:bCs/>
            <w:color w:val="007CBA"/>
            <w:u w:val="single"/>
          </w:rPr>
          <w:t>Veronii</w:t>
        </w:r>
        <w:proofErr w:type="spellEnd"/>
        <w:r w:rsidR="00876E8B" w:rsidRPr="00B515D0">
          <w:rPr>
            <w:rStyle w:val="Emphasis"/>
            <w:rFonts w:ascii="Georgia" w:eastAsiaTheme="majorEastAsia" w:hAnsi="Georgia"/>
            <w:b/>
            <w:bCs/>
            <w:color w:val="007CBA"/>
            <w:u w:val="single"/>
          </w:rPr>
          <w:t> </w:t>
        </w:r>
        <w:r w:rsidR="00876E8B" w:rsidRPr="00B515D0">
          <w:rPr>
            <w:rStyle w:val="Hyperlink"/>
            <w:rFonts w:ascii="Georgia" w:hAnsi="Georgia"/>
            <w:b/>
            <w:bCs/>
          </w:rPr>
          <w:t>Isolates from Catfish</w:t>
        </w:r>
      </w:hyperlink>
      <w:r w:rsidR="00876E8B" w:rsidRPr="00B515D0">
        <w:rPr>
          <w:rStyle w:val="Strong"/>
          <w:rFonts w:ascii="Georgia" w:hAnsi="Georgia"/>
          <w:color w:val="333333"/>
          <w:shd w:val="clear" w:color="auto" w:fill="FFFFFF"/>
        </w:rPr>
        <w:t>.</w:t>
      </w:r>
    </w:p>
    <w:p w14:paraId="029D50D9" w14:textId="1E51047E" w:rsidR="00876E8B" w:rsidRPr="00B515D0" w:rsidRDefault="00000000" w:rsidP="00F02E0F">
      <w:pPr>
        <w:pStyle w:val="NormalWeb"/>
        <w:pBdr>
          <w:bottom w:val="single" w:sz="12" w:space="1" w:color="auto"/>
        </w:pBdr>
        <w:shd w:val="clear" w:color="auto" w:fill="FFFFFF"/>
        <w:rPr>
          <w:rStyle w:val="Strong"/>
          <w:rFonts w:ascii="Georgia" w:hAnsi="Georgia"/>
          <w:color w:val="333333"/>
          <w:shd w:val="clear" w:color="auto" w:fill="FFFFFF"/>
        </w:rPr>
      </w:pPr>
      <w:hyperlink r:id="rId1551" w:tgtFrame="_blank" w:history="1">
        <w:r w:rsidR="00876E8B" w:rsidRPr="00B515D0">
          <w:rPr>
            <w:rStyle w:val="Hyperlink"/>
            <w:rFonts w:ascii="Georgia" w:hAnsi="Georgia"/>
            <w:b/>
            <w:bCs/>
          </w:rPr>
          <w:t>Heat-Treated </w:t>
        </w:r>
        <w:r w:rsidR="00876E8B" w:rsidRPr="00B515D0">
          <w:rPr>
            <w:rStyle w:val="Emphasis"/>
            <w:rFonts w:ascii="Georgia" w:eastAsiaTheme="majorEastAsia" w:hAnsi="Georgia"/>
            <w:b/>
            <w:bCs/>
            <w:color w:val="007CBA"/>
            <w:u w:val="single"/>
          </w:rPr>
          <w:t>Campylobacter</w:t>
        </w:r>
        <w:r w:rsidR="00876E8B" w:rsidRPr="00B515D0">
          <w:rPr>
            <w:rStyle w:val="Hyperlink"/>
            <w:rFonts w:ascii="Georgia" w:hAnsi="Georgia"/>
            <w:b/>
            <w:bCs/>
          </w:rPr>
          <w:t> spp. and mRNA Stability as Determined by Reverse-Transcriptase Polymerase Chain Reaction (RT-PCR)</w:t>
        </w:r>
      </w:hyperlink>
      <w:r w:rsidR="00876E8B" w:rsidRPr="00B515D0">
        <w:rPr>
          <w:rStyle w:val="Strong"/>
          <w:rFonts w:ascii="Georgia" w:hAnsi="Georgia"/>
          <w:color w:val="333333"/>
          <w:shd w:val="clear" w:color="auto" w:fill="FFFFFF"/>
        </w:rPr>
        <w:t>.</w:t>
      </w:r>
    </w:p>
    <w:p w14:paraId="25260F05" w14:textId="0E6508E1" w:rsidR="00876E8B" w:rsidRPr="00B515D0" w:rsidRDefault="00000000" w:rsidP="00F02E0F">
      <w:pPr>
        <w:pStyle w:val="NormalWeb"/>
        <w:pBdr>
          <w:bottom w:val="single" w:sz="12" w:space="1" w:color="auto"/>
        </w:pBdr>
        <w:shd w:val="clear" w:color="auto" w:fill="FFFFFF"/>
        <w:rPr>
          <w:rFonts w:ascii="Georgia" w:hAnsi="Georgia"/>
        </w:rPr>
      </w:pPr>
      <w:hyperlink r:id="rId1552" w:tgtFrame="_blank" w:history="1">
        <w:r w:rsidR="00B515D0" w:rsidRPr="00B515D0">
          <w:rPr>
            <w:rStyle w:val="Hyperlink"/>
            <w:rFonts w:ascii="Georgia" w:hAnsi="Georgia"/>
            <w:b/>
            <w:bCs/>
          </w:rPr>
          <w:t>Relationship of Messenger RNA Reverse Transcriptase-Polymerase Chain Reaction Signal to </w:t>
        </w:r>
        <w:r w:rsidR="00B515D0" w:rsidRPr="00B515D0">
          <w:rPr>
            <w:rStyle w:val="Emphasis"/>
            <w:rFonts w:ascii="Georgia" w:eastAsiaTheme="majorEastAsia" w:hAnsi="Georgia"/>
            <w:b/>
            <w:bCs/>
            <w:color w:val="007CBA"/>
          </w:rPr>
          <w:t>Campylobacter</w:t>
        </w:r>
        <w:r w:rsidR="00B515D0" w:rsidRPr="00B515D0">
          <w:rPr>
            <w:rStyle w:val="Hyperlink"/>
            <w:rFonts w:ascii="Georgia" w:hAnsi="Georgia"/>
            <w:b/>
            <w:bCs/>
          </w:rPr>
          <w:t> spp. Viability</w:t>
        </w:r>
      </w:hyperlink>
      <w:r w:rsidR="00B515D0" w:rsidRPr="00B515D0">
        <w:rPr>
          <w:rStyle w:val="Strong"/>
          <w:rFonts w:ascii="Georgia" w:hAnsi="Georgia"/>
          <w:color w:val="333333"/>
          <w:shd w:val="clear" w:color="auto" w:fill="FFFFFF"/>
        </w:rPr>
        <w:t>.</w:t>
      </w:r>
    </w:p>
    <w:p w14:paraId="18196461" w14:textId="47DB874D" w:rsidR="00F02E0F" w:rsidRDefault="00000000" w:rsidP="00F02E0F">
      <w:pPr>
        <w:pStyle w:val="NormalWeb"/>
        <w:pBdr>
          <w:bottom w:val="single" w:sz="12" w:space="1" w:color="auto"/>
        </w:pBdr>
        <w:shd w:val="clear" w:color="auto" w:fill="FFFFFF"/>
        <w:rPr>
          <w:rFonts w:ascii="Georgia" w:hAnsi="Georgia"/>
          <w:color w:val="333333"/>
          <w:sz w:val="32"/>
          <w:szCs w:val="32"/>
        </w:rPr>
      </w:pPr>
      <w:hyperlink r:id="rId1553" w:history="1">
        <w:r w:rsidR="00F02E0F" w:rsidRPr="007C2A0E">
          <w:rPr>
            <w:rStyle w:val="Hyperlink"/>
            <w:rFonts w:ascii="Georgia" w:hAnsi="Georgia"/>
            <w:sz w:val="32"/>
            <w:szCs w:val="32"/>
          </w:rPr>
          <w:t xml:space="preserve">VIEW FULL BIO – </w:t>
        </w:r>
        <w:proofErr w:type="spellStart"/>
        <w:r w:rsidR="007C2A0E" w:rsidRPr="007C2A0E">
          <w:rPr>
            <w:rStyle w:val="Hyperlink"/>
            <w:rFonts w:ascii="Georgia" w:hAnsi="Georgia"/>
            <w:sz w:val="32"/>
            <w:szCs w:val="32"/>
          </w:rPr>
          <w:t>Kidon</w:t>
        </w:r>
        <w:proofErr w:type="spellEnd"/>
        <w:r w:rsidR="007C2A0E" w:rsidRPr="007C2A0E">
          <w:rPr>
            <w:rStyle w:val="Hyperlink"/>
            <w:rFonts w:ascii="Georgia" w:hAnsi="Georgia"/>
            <w:sz w:val="32"/>
            <w:szCs w:val="32"/>
          </w:rPr>
          <w:t xml:space="preserve"> Sung</w:t>
        </w:r>
        <w:r w:rsidR="00F02E0F" w:rsidRPr="007C2A0E">
          <w:rPr>
            <w:rStyle w:val="Hyperlink"/>
            <w:rFonts w:ascii="Georgia" w:hAnsi="Georgia"/>
            <w:sz w:val="32"/>
            <w:szCs w:val="32"/>
          </w:rPr>
          <w:t>, Ph.D.</w:t>
        </w:r>
      </w:hyperlink>
    </w:p>
    <w:p w14:paraId="212CA758" w14:textId="77777777" w:rsidR="00F02E0F" w:rsidRDefault="00F02E0F" w:rsidP="00F02E0F">
      <w:pPr>
        <w:pStyle w:val="NormalWeb"/>
        <w:pBdr>
          <w:bottom w:val="single" w:sz="12" w:space="1" w:color="auto"/>
        </w:pBdr>
        <w:shd w:val="clear" w:color="auto" w:fill="FFFFFF"/>
        <w:rPr>
          <w:rFonts w:ascii="Georgia" w:hAnsi="Georgia"/>
          <w:color w:val="333333"/>
          <w:sz w:val="32"/>
          <w:szCs w:val="32"/>
        </w:rPr>
      </w:pPr>
    </w:p>
    <w:p w14:paraId="11BBDFD6" w14:textId="68209CE9" w:rsidR="00B515D0" w:rsidRDefault="00B515D0">
      <w:r>
        <w:br w:type="page"/>
      </w:r>
    </w:p>
    <w:p w14:paraId="28D98028" w14:textId="77777777" w:rsidR="00557CB0" w:rsidRPr="00800662" w:rsidRDefault="00557CB0" w:rsidP="00557CB0">
      <w:pPr>
        <w:pBdr>
          <w:bottom w:val="single" w:sz="6" w:space="1" w:color="auto"/>
        </w:pBdr>
        <w:spacing w:after="0" w:line="240" w:lineRule="auto"/>
        <w:rPr>
          <w:rFonts w:ascii="Arial" w:hAnsi="Arial" w:cs="Arial"/>
          <w:b/>
          <w:szCs w:val="28"/>
        </w:rPr>
      </w:pPr>
    </w:p>
    <w:p w14:paraId="3B16463D" w14:textId="77777777" w:rsidR="00557CB0" w:rsidRDefault="00557CB0" w:rsidP="00557CB0">
      <w:pPr>
        <w:spacing w:after="0" w:line="240" w:lineRule="auto"/>
        <w:rPr>
          <w:rFonts w:ascii="Arial" w:hAnsi="Arial" w:cs="Arial"/>
          <w:b/>
          <w:szCs w:val="28"/>
        </w:rPr>
      </w:pPr>
    </w:p>
    <w:p w14:paraId="6091657B" w14:textId="7E7D96B4" w:rsidR="00557CB0" w:rsidRDefault="00557CB0" w:rsidP="00557CB0">
      <w:pPr>
        <w:pStyle w:val="Heading2"/>
      </w:pPr>
      <w:bookmarkStart w:id="14" w:name="DNT"/>
      <w:r>
        <w:t>Division of Neurotoxicology, NCTR</w:t>
      </w:r>
    </w:p>
    <w:bookmarkEnd w:id="14"/>
    <w:p w14:paraId="44EEF8EC" w14:textId="77777777" w:rsidR="00557CB0" w:rsidRPr="000E2538" w:rsidRDefault="00557CB0" w:rsidP="00557CB0"/>
    <w:p w14:paraId="1ED05C63" w14:textId="23A02BCC" w:rsidR="00557CB0" w:rsidRDefault="003C45C2" w:rsidP="00557CB0">
      <w:pPr>
        <w:pStyle w:val="Heading1"/>
        <w:shd w:val="clear" w:color="auto" w:fill="FFFFFF"/>
        <w:spacing w:after="225"/>
        <w:jc w:val="left"/>
        <w:rPr>
          <w:rFonts w:ascii="Helvetica" w:hAnsi="Helvetica" w:cs="Helvetica"/>
          <w:color w:val="333333"/>
        </w:rPr>
      </w:pPr>
      <w:bookmarkStart w:id="15" w:name="JTalpos"/>
      <w:r>
        <w:rPr>
          <w:rFonts w:ascii="Helvetica" w:hAnsi="Helvetica" w:cs="Helvetica"/>
          <w:color w:val="333333"/>
        </w:rPr>
        <w:t>John Talpos</w:t>
      </w:r>
      <w:r w:rsidR="00557CB0">
        <w:rPr>
          <w:rFonts w:ascii="Helvetica" w:hAnsi="Helvetica" w:cs="Helvetica"/>
          <w:color w:val="333333"/>
        </w:rPr>
        <w:t>, Ph.D.</w:t>
      </w:r>
    </w:p>
    <w:bookmarkEnd w:id="15"/>
    <w:p w14:paraId="3A7515F6" w14:textId="2FF07F32" w:rsidR="00557CB0" w:rsidRDefault="00557CB0" w:rsidP="00557CB0">
      <w:pPr>
        <w:pStyle w:val="Heading3"/>
        <w:shd w:val="clear" w:color="auto" w:fill="FFFFFF"/>
        <w:rPr>
          <w:rStyle w:val="Strong"/>
          <w:rFonts w:ascii="Helvetica" w:hAnsi="Helvetica" w:cs="Helvetica"/>
          <w:b w:val="0"/>
          <w:bCs w:val="0"/>
          <w:color w:val="333333"/>
          <w:spacing w:val="8"/>
        </w:rPr>
      </w:pPr>
      <w:r w:rsidRPr="0098102A">
        <w:rPr>
          <w:rStyle w:val="Strong"/>
          <w:rFonts w:ascii="Helvetica" w:hAnsi="Helvetica" w:cs="Helvetica"/>
          <w:b w:val="0"/>
          <w:bCs w:val="0"/>
          <w:color w:val="333333"/>
          <w:spacing w:val="8"/>
        </w:rPr>
        <w:t>Director</w:t>
      </w:r>
      <w:r w:rsidR="00B168DB">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 xml:space="preserve">Division of </w:t>
      </w:r>
      <w:r w:rsidR="00B168DB">
        <w:rPr>
          <w:rStyle w:val="Strong"/>
          <w:rFonts w:ascii="Helvetica" w:hAnsi="Helvetica" w:cs="Helvetica"/>
          <w:b w:val="0"/>
          <w:bCs w:val="0"/>
          <w:color w:val="333333"/>
          <w:spacing w:val="8"/>
        </w:rPr>
        <w:t>Neurotoxicology</w:t>
      </w:r>
    </w:p>
    <w:p w14:paraId="5C8C3425" w14:textId="46EFF397" w:rsidR="00557CB0" w:rsidRPr="00DB427B" w:rsidRDefault="00567C4A" w:rsidP="00557CB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DB427B">
        <w:rPr>
          <w:rFonts w:ascii="Georgia" w:hAnsi="Georgia"/>
          <w:color w:val="333333"/>
          <w:sz w:val="24"/>
          <w:szCs w:val="24"/>
          <w:shd w:val="clear" w:color="auto" w:fill="FFFFFF"/>
        </w:rPr>
        <w:t xml:space="preserve">Throughout Dr. </w:t>
      </w:r>
      <w:proofErr w:type="spellStart"/>
      <w:r w:rsidRPr="00DB427B">
        <w:rPr>
          <w:rFonts w:ascii="Georgia" w:hAnsi="Georgia"/>
          <w:color w:val="333333"/>
          <w:sz w:val="24"/>
          <w:szCs w:val="24"/>
          <w:shd w:val="clear" w:color="auto" w:fill="FFFFFF"/>
        </w:rPr>
        <w:t>Talpos’s</w:t>
      </w:r>
      <w:proofErr w:type="spellEnd"/>
      <w:r w:rsidRPr="00DB427B">
        <w:rPr>
          <w:rFonts w:ascii="Georgia" w:hAnsi="Georgia"/>
          <w:color w:val="333333"/>
          <w:sz w:val="24"/>
          <w:szCs w:val="24"/>
          <w:shd w:val="clear" w:color="auto" w:fill="FFFFFF"/>
        </w:rPr>
        <w:t xml:space="preserve"> career, his primary research interest has always been translational models of human cognition, with a special interest in working memory, executive function, visual perception, and the hippocampus. The goal of his research is to discover the mechanisms of cognitive disruption </w:t>
      </w:r>
      <w:proofErr w:type="gramStart"/>
      <w:r w:rsidRPr="00DB427B">
        <w:rPr>
          <w:rFonts w:ascii="Georgia" w:hAnsi="Georgia"/>
          <w:color w:val="333333"/>
          <w:sz w:val="24"/>
          <w:szCs w:val="24"/>
          <w:shd w:val="clear" w:color="auto" w:fill="FFFFFF"/>
        </w:rPr>
        <w:t>in order to</w:t>
      </w:r>
      <w:proofErr w:type="gramEnd"/>
      <w:r w:rsidRPr="00DB427B">
        <w:rPr>
          <w:rFonts w:ascii="Georgia" w:hAnsi="Georgia"/>
          <w:color w:val="333333"/>
          <w:sz w:val="24"/>
          <w:szCs w:val="24"/>
          <w:shd w:val="clear" w:color="auto" w:fill="FFFFFF"/>
        </w:rPr>
        <w:t xml:space="preserve"> correct these impairments. Before joining NCTR, Dr. Talpos focused on cognitive disruption in central nervous system (CNS) disorders, such as schizophrenia, Alzheimer’s disease, and autism. While he still retains a strong interest in CNS disorders, since joining NCTR his research focus has switched to studying cognitive dysfunctions triggered by neurotoxic insults. Currently, his research focuses on the developmental toxicity associated with exposures to anesthesia or analgesia. Dr. Talpos collaborates with many members of the division to incorporate diverse methods into his research, including molecular imaging approaches and MRI. Dr. Talpos also has several active collaborations with FDA’s Center for Drug Evaluation and Research designed to assess the potential neurotoxicity of anesthesia and analgesia.</w:t>
      </w:r>
      <w:r w:rsidR="00557CB0" w:rsidRPr="00DB427B">
        <w:rPr>
          <w:rFonts w:ascii="Georgia" w:hAnsi="Georgia"/>
          <w:color w:val="333333"/>
          <w:sz w:val="24"/>
          <w:szCs w:val="24"/>
          <w:shd w:val="clear" w:color="auto" w:fill="FFFFFF"/>
        </w:rPr>
        <w:t xml:space="preserve"> </w:t>
      </w:r>
      <w:hyperlink r:id="rId1554" w:history="1">
        <w:r w:rsidR="00557CB0" w:rsidRPr="00DB427B">
          <w:rPr>
            <w:rStyle w:val="Hyperlink"/>
            <w:rFonts w:ascii="Georgia" w:hAnsi="Georgia"/>
            <w:sz w:val="24"/>
            <w:szCs w:val="24"/>
          </w:rPr>
          <w:t xml:space="preserve">VIEW FULL BIO – Dr. </w:t>
        </w:r>
        <w:r w:rsidRPr="00DB427B">
          <w:rPr>
            <w:rStyle w:val="Hyperlink"/>
            <w:rFonts w:ascii="Georgia" w:hAnsi="Georgia"/>
            <w:sz w:val="24"/>
            <w:szCs w:val="24"/>
          </w:rPr>
          <w:t>John Talpos</w:t>
        </w:r>
      </w:hyperlink>
    </w:p>
    <w:p w14:paraId="09B946D0" w14:textId="77777777" w:rsidR="00557CB0" w:rsidRDefault="00557CB0" w:rsidP="00557CB0">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457935F4" w14:textId="434A6363" w:rsidR="00567C4A"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55" w:history="1">
        <w:r w:rsidR="00DB427B" w:rsidRPr="00FE661B">
          <w:rPr>
            <w:rStyle w:val="Strong"/>
            <w:rFonts w:ascii="Georgia" w:hAnsi="Georgia"/>
            <w:color w:val="007CBA"/>
            <w:shd w:val="clear" w:color="auto" w:fill="FFFFFF"/>
          </w:rPr>
          <w:t>Genotoxicity Evaluation Using Primary Hepatocytes Isolated from Rhesus Macaque (</w:t>
        </w:r>
        <w:r w:rsidR="00DB427B" w:rsidRPr="00FE661B">
          <w:rPr>
            <w:rStyle w:val="Emphasis"/>
            <w:rFonts w:ascii="Georgia" w:eastAsiaTheme="majorEastAsia" w:hAnsi="Georgia"/>
            <w:b/>
            <w:bCs/>
            <w:color w:val="007CBA"/>
            <w:shd w:val="clear" w:color="auto" w:fill="FFFFFF"/>
          </w:rPr>
          <w:t>Macaca mulatta</w:t>
        </w:r>
        <w:r w:rsidR="00DB427B" w:rsidRPr="00FE661B">
          <w:rPr>
            <w:rStyle w:val="Strong"/>
            <w:rFonts w:ascii="Georgia" w:hAnsi="Georgia"/>
            <w:color w:val="007CBA"/>
            <w:shd w:val="clear" w:color="auto" w:fill="FFFFFF"/>
          </w:rPr>
          <w:t>)</w:t>
        </w:r>
      </w:hyperlink>
      <w:r w:rsidR="00DB427B" w:rsidRPr="00FE661B">
        <w:rPr>
          <w:rStyle w:val="Strong"/>
          <w:rFonts w:ascii="Georgia" w:hAnsi="Georgia"/>
          <w:color w:val="333333"/>
          <w:shd w:val="clear" w:color="auto" w:fill="FFFFFF"/>
        </w:rPr>
        <w:t>.</w:t>
      </w:r>
    </w:p>
    <w:p w14:paraId="17D3AA67" w14:textId="39A8D054" w:rsidR="00DB427B"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56" w:history="1">
        <w:proofErr w:type="spellStart"/>
        <w:r w:rsidR="009156EC" w:rsidRPr="00FE661B">
          <w:rPr>
            <w:rStyle w:val="Strong"/>
            <w:rFonts w:ascii="Georgia" w:hAnsi="Georgia"/>
            <w:color w:val="007CBA"/>
            <w:shd w:val="clear" w:color="auto" w:fill="FFFFFF"/>
          </w:rPr>
          <w:t>MicroPET</w:t>
        </w:r>
        <w:proofErr w:type="spellEnd"/>
        <w:r w:rsidR="009156EC" w:rsidRPr="00FE661B">
          <w:rPr>
            <w:rStyle w:val="Strong"/>
            <w:rFonts w:ascii="Georgia" w:hAnsi="Georgia"/>
            <w:color w:val="007CBA"/>
            <w:shd w:val="clear" w:color="auto" w:fill="FFFFFF"/>
          </w:rPr>
          <w:t>/CT Assessment of Neurochemical Effects in the Brain After Long-Term Methylphenidate Treatment in Nonhuman Primates</w:t>
        </w:r>
      </w:hyperlink>
      <w:r w:rsidR="009156EC" w:rsidRPr="00FE661B">
        <w:rPr>
          <w:rStyle w:val="Strong"/>
          <w:rFonts w:ascii="Georgia" w:hAnsi="Georgia"/>
          <w:color w:val="333333"/>
          <w:shd w:val="clear" w:color="auto" w:fill="FFFFFF"/>
        </w:rPr>
        <w:t>.</w:t>
      </w:r>
    </w:p>
    <w:p w14:paraId="1C4D078D" w14:textId="2F68177D" w:rsidR="009156EC"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57" w:history="1">
        <w:r w:rsidR="005F64A9" w:rsidRPr="00FE661B">
          <w:rPr>
            <w:rStyle w:val="Strong"/>
            <w:rFonts w:ascii="Georgia" w:hAnsi="Georgia"/>
            <w:color w:val="007CBA"/>
            <w:shd w:val="clear" w:color="auto" w:fill="FFFFFF"/>
          </w:rPr>
          <w:t>Can SARS-CoV-2 Infect the Central Nervous System Via the Olfactory Bulb or the Blood-Brain Barrier</w:t>
        </w:r>
      </w:hyperlink>
      <w:r w:rsidR="005F64A9" w:rsidRPr="00FE661B">
        <w:rPr>
          <w:rStyle w:val="Strong"/>
          <w:rFonts w:ascii="Georgia" w:hAnsi="Georgia"/>
          <w:color w:val="333333"/>
          <w:shd w:val="clear" w:color="auto" w:fill="FFFFFF"/>
        </w:rPr>
        <w:t>?</w:t>
      </w:r>
    </w:p>
    <w:p w14:paraId="4759DBB8" w14:textId="35A0C8E0" w:rsidR="005F64A9"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58" w:history="1">
        <w:r w:rsidR="005F64A9" w:rsidRPr="00FE661B">
          <w:rPr>
            <w:rStyle w:val="Strong"/>
            <w:rFonts w:ascii="Georgia" w:hAnsi="Georgia"/>
            <w:color w:val="007CBA"/>
            <w:shd w:val="clear" w:color="auto" w:fill="FFFFFF"/>
          </w:rPr>
          <w:t>This is Your Teen Brain on Drugs: In Search of Biological Factors Unique to Dependence Toxicity in Adolescence</w:t>
        </w:r>
      </w:hyperlink>
      <w:r w:rsidR="005F64A9" w:rsidRPr="00FE661B">
        <w:rPr>
          <w:rStyle w:val="Strong"/>
          <w:rFonts w:ascii="Georgia" w:hAnsi="Georgia"/>
          <w:color w:val="333333"/>
          <w:shd w:val="clear" w:color="auto" w:fill="FFFFFF"/>
        </w:rPr>
        <w:t>.</w:t>
      </w:r>
    </w:p>
    <w:p w14:paraId="7447081F" w14:textId="25ADA98E" w:rsidR="005F64A9"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59" w:history="1">
        <w:r w:rsidR="005F64A9" w:rsidRPr="00FE661B">
          <w:rPr>
            <w:rStyle w:val="Strong"/>
            <w:rFonts w:ascii="Georgia" w:hAnsi="Georgia"/>
            <w:color w:val="007CBA"/>
            <w:shd w:val="clear" w:color="auto" w:fill="FFFFFF"/>
          </w:rPr>
          <w:t>Regions of the Basal Ganglia and Primary Olfactory System are Most Sensitive to Neurodegeneration After Extended Sevoflurane Anesthesia in the Perinatal Rat</w:t>
        </w:r>
      </w:hyperlink>
      <w:r w:rsidR="005F64A9" w:rsidRPr="00FE661B">
        <w:rPr>
          <w:rStyle w:val="Strong"/>
          <w:rFonts w:ascii="Georgia" w:hAnsi="Georgia"/>
          <w:color w:val="333333"/>
          <w:shd w:val="clear" w:color="auto" w:fill="FFFFFF"/>
        </w:rPr>
        <w:t>.</w:t>
      </w:r>
    </w:p>
    <w:p w14:paraId="124E6EC0" w14:textId="4AEF752A" w:rsidR="005F64A9"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60" w:history="1">
        <w:r w:rsidR="005F64A9" w:rsidRPr="00FE661B">
          <w:rPr>
            <w:rStyle w:val="Strong"/>
            <w:rFonts w:ascii="Georgia" w:hAnsi="Georgia"/>
            <w:color w:val="007CBA"/>
            <w:shd w:val="clear" w:color="auto" w:fill="FFFFFF"/>
          </w:rPr>
          <w:t>Acetyl-l-carnitine Does Not Prevent Neurodegeneration in a Rodent Model of Prolonged Neonatal Anesthesia</w:t>
        </w:r>
      </w:hyperlink>
      <w:r w:rsidR="005F64A9" w:rsidRPr="00FE661B">
        <w:rPr>
          <w:rStyle w:val="Strong"/>
          <w:rFonts w:ascii="Georgia" w:hAnsi="Georgia"/>
          <w:color w:val="333333"/>
          <w:shd w:val="clear" w:color="auto" w:fill="FFFFFF"/>
        </w:rPr>
        <w:t>.</w:t>
      </w:r>
    </w:p>
    <w:p w14:paraId="5F6E9BF1" w14:textId="4FB68B07" w:rsidR="005F64A9"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61" w:history="1">
        <w:r w:rsidR="005F64A9" w:rsidRPr="00FE661B">
          <w:rPr>
            <w:rStyle w:val="Strong"/>
            <w:rFonts w:ascii="Georgia" w:hAnsi="Georgia"/>
            <w:color w:val="007CBA"/>
            <w:shd w:val="clear" w:color="auto" w:fill="FFFFFF"/>
          </w:rPr>
          <w:t>Sevoflurane Exposure Has Minimal Effect on Cognitive Function and Does Not Alter Microglial Activation in Adult Monkeys</w:t>
        </w:r>
      </w:hyperlink>
      <w:r w:rsidR="005F64A9" w:rsidRPr="00FE661B">
        <w:rPr>
          <w:rStyle w:val="Strong"/>
          <w:rFonts w:ascii="Georgia" w:hAnsi="Georgia"/>
          <w:color w:val="333333"/>
          <w:shd w:val="clear" w:color="auto" w:fill="FFFFFF"/>
        </w:rPr>
        <w:t>.</w:t>
      </w:r>
    </w:p>
    <w:p w14:paraId="2900702C" w14:textId="54AABE94" w:rsidR="005F64A9"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62" w:history="1">
        <w:r w:rsidR="00F50C1B" w:rsidRPr="00FE661B">
          <w:rPr>
            <w:rStyle w:val="Strong"/>
            <w:rFonts w:ascii="Georgia" w:hAnsi="Georgia"/>
            <w:color w:val="007CBA"/>
            <w:shd w:val="clear" w:color="auto" w:fill="FFFFFF"/>
          </w:rPr>
          <w:t>Early Life Exposure to Extended General Anesthesia with Isoflurane and Nitrous Oxide Reduces Responsivity on a Cognitive Test Battery in the Nonhuman Primate</w:t>
        </w:r>
      </w:hyperlink>
      <w:r w:rsidR="00F50C1B" w:rsidRPr="00FE661B">
        <w:rPr>
          <w:rStyle w:val="Strong"/>
          <w:rFonts w:ascii="Georgia" w:hAnsi="Georgia"/>
          <w:color w:val="333333"/>
          <w:shd w:val="clear" w:color="auto" w:fill="FFFFFF"/>
        </w:rPr>
        <w:t>.</w:t>
      </w:r>
    </w:p>
    <w:p w14:paraId="355E15D9" w14:textId="1E300648" w:rsidR="00F50C1B"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63" w:history="1">
        <w:r w:rsidR="0077471C" w:rsidRPr="00FE661B">
          <w:rPr>
            <w:rStyle w:val="Strong"/>
            <w:rFonts w:ascii="Georgia" w:hAnsi="Georgia"/>
            <w:color w:val="007CBA"/>
            <w:shd w:val="clear" w:color="auto" w:fill="FFFFFF"/>
          </w:rPr>
          <w:t>Symptomatic Thinking: The Current State of Phase III and IV Clinical Trials for Cognition in Schizophrenia</w:t>
        </w:r>
      </w:hyperlink>
      <w:r w:rsidR="0077471C" w:rsidRPr="00FE661B">
        <w:rPr>
          <w:rStyle w:val="Strong"/>
          <w:rFonts w:ascii="Georgia" w:hAnsi="Georgia"/>
          <w:color w:val="333333"/>
          <w:shd w:val="clear" w:color="auto" w:fill="FFFFFF"/>
        </w:rPr>
        <w:t>.</w:t>
      </w:r>
    </w:p>
    <w:p w14:paraId="336DC123" w14:textId="46C178FE" w:rsidR="0077471C"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64" w:tgtFrame="_blank" w:history="1">
        <w:r w:rsidR="0077471C" w:rsidRPr="00FE661B">
          <w:rPr>
            <w:rStyle w:val="Hyperlink"/>
            <w:rFonts w:ascii="Georgia" w:hAnsi="Georgia"/>
            <w:b/>
            <w:bCs/>
          </w:rPr>
          <w:t>Dissociable Effects of NR2A and NR2B NMDA Receptor Antagonism on Cognitive Flexibility but not Pattern Separation</w:t>
        </w:r>
      </w:hyperlink>
      <w:r w:rsidR="0077471C" w:rsidRPr="00FE661B">
        <w:rPr>
          <w:rStyle w:val="Strong"/>
          <w:rFonts w:ascii="Georgia" w:hAnsi="Georgia"/>
          <w:color w:val="333333"/>
          <w:shd w:val="clear" w:color="auto" w:fill="FFFFFF"/>
        </w:rPr>
        <w:t>.</w:t>
      </w:r>
    </w:p>
    <w:p w14:paraId="074B77B4" w14:textId="160E3986" w:rsidR="0077471C"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65" w:tgtFrame="_blank" w:history="1">
        <w:r w:rsidR="0077471C" w:rsidRPr="00FE661B">
          <w:rPr>
            <w:rStyle w:val="Hyperlink"/>
            <w:rFonts w:ascii="Georgia" w:hAnsi="Georgia"/>
            <w:b/>
            <w:bCs/>
          </w:rPr>
          <w:t>Opposing Effects of Glutamatergic and GABAergic Pharmacological Manipulations on a Visual Perception Task with Relevance to Schizophrenia</w:t>
        </w:r>
      </w:hyperlink>
      <w:r w:rsidR="0077471C" w:rsidRPr="00FE661B">
        <w:rPr>
          <w:rStyle w:val="Strong"/>
          <w:rFonts w:ascii="Georgia" w:hAnsi="Georgia"/>
          <w:color w:val="333333"/>
          <w:shd w:val="clear" w:color="auto" w:fill="FFFFFF"/>
        </w:rPr>
        <w:t>.</w:t>
      </w:r>
    </w:p>
    <w:p w14:paraId="3AC1906A" w14:textId="303DD899" w:rsidR="0077471C"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66" w:tgtFrame="_blank" w:history="1">
        <w:r w:rsidR="0077471C" w:rsidRPr="00FE661B">
          <w:rPr>
            <w:rStyle w:val="Hyperlink"/>
            <w:rFonts w:ascii="Georgia" w:hAnsi="Georgia"/>
            <w:b/>
            <w:bCs/>
          </w:rPr>
          <w:t>Biased MGlu5-Positive Allosteric Modulators Provide In Vivo</w:t>
        </w:r>
        <w:r w:rsidR="0077471C" w:rsidRPr="00FE661B">
          <w:rPr>
            <w:rStyle w:val="Emphasis"/>
            <w:rFonts w:ascii="Georgia" w:eastAsiaTheme="majorEastAsia" w:hAnsi="Georgia"/>
            <w:b/>
            <w:bCs/>
            <w:color w:val="007CBA"/>
          </w:rPr>
          <w:t> </w:t>
        </w:r>
        <w:r w:rsidR="0077471C" w:rsidRPr="00FE661B">
          <w:rPr>
            <w:rStyle w:val="Hyperlink"/>
            <w:rFonts w:ascii="Georgia" w:hAnsi="Georgia"/>
            <w:b/>
            <w:bCs/>
          </w:rPr>
          <w:t>Efficacy Without Potentiating MGlu5 Modulation of NMDAR Currents</w:t>
        </w:r>
      </w:hyperlink>
      <w:r w:rsidR="0077471C" w:rsidRPr="00FE661B">
        <w:rPr>
          <w:rStyle w:val="Strong"/>
          <w:rFonts w:ascii="Georgia" w:hAnsi="Georgia"/>
          <w:color w:val="333333"/>
          <w:shd w:val="clear" w:color="auto" w:fill="FFFFFF"/>
        </w:rPr>
        <w:t>.</w:t>
      </w:r>
    </w:p>
    <w:p w14:paraId="4FAB2DD0" w14:textId="26241EC8" w:rsidR="0077471C"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67" w:tgtFrame="_blank" w:history="1">
        <w:r w:rsidR="0056495A" w:rsidRPr="00FE661B">
          <w:rPr>
            <w:rStyle w:val="Hyperlink"/>
            <w:rFonts w:ascii="Georgia" w:hAnsi="Georgia"/>
            <w:b/>
            <w:bCs/>
          </w:rPr>
          <w:t xml:space="preserve">A </w:t>
        </w:r>
        <w:proofErr w:type="gramStart"/>
        <w:r w:rsidR="0056495A" w:rsidRPr="00FE661B">
          <w:rPr>
            <w:rStyle w:val="Hyperlink"/>
            <w:rFonts w:ascii="Georgia" w:hAnsi="Georgia"/>
            <w:b/>
            <w:bCs/>
          </w:rPr>
          <w:t>Touch-Screen</w:t>
        </w:r>
        <w:proofErr w:type="gramEnd"/>
        <w:r w:rsidR="0056495A" w:rsidRPr="00FE661B">
          <w:rPr>
            <w:rStyle w:val="Hyperlink"/>
            <w:rFonts w:ascii="Georgia" w:hAnsi="Georgia"/>
            <w:b/>
            <w:bCs/>
          </w:rPr>
          <w:t xml:space="preserve"> Based Paired-Associates Learning (PAL) Task for The Rat May Provide a Translatable Pharmacological Model of Human Cognitive Impairment</w:t>
        </w:r>
      </w:hyperlink>
      <w:r w:rsidR="0056495A" w:rsidRPr="00FE661B">
        <w:rPr>
          <w:rStyle w:val="Strong"/>
          <w:rFonts w:ascii="Georgia" w:hAnsi="Georgia"/>
          <w:color w:val="333333"/>
          <w:shd w:val="clear" w:color="auto" w:fill="FFFFFF"/>
        </w:rPr>
        <w:t>.</w:t>
      </w:r>
    </w:p>
    <w:p w14:paraId="52BDAF6E" w14:textId="3A763BA0" w:rsidR="0056495A"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68" w:tgtFrame="_blank" w:history="1">
        <w:r w:rsidR="0056495A" w:rsidRPr="00FE661B">
          <w:rPr>
            <w:rStyle w:val="Hyperlink"/>
            <w:rFonts w:ascii="Georgia" w:hAnsi="Georgia"/>
            <w:b/>
            <w:bCs/>
          </w:rPr>
          <w:t xml:space="preserve">Assessing </w:t>
        </w:r>
        <w:proofErr w:type="spellStart"/>
        <w:r w:rsidR="0056495A" w:rsidRPr="00FE661B">
          <w:rPr>
            <w:rStyle w:val="Hyperlink"/>
            <w:rFonts w:ascii="Georgia" w:hAnsi="Georgia"/>
            <w:b/>
            <w:bCs/>
          </w:rPr>
          <w:t>Behavioural</w:t>
        </w:r>
        <w:proofErr w:type="spellEnd"/>
        <w:r w:rsidR="0056495A" w:rsidRPr="00FE661B">
          <w:rPr>
            <w:rStyle w:val="Hyperlink"/>
            <w:rFonts w:ascii="Georgia" w:hAnsi="Georgia"/>
            <w:b/>
            <w:bCs/>
          </w:rPr>
          <w:t xml:space="preserve"> and Cognitive Domains of Autism Spectrum Disorders in Rodents: Current Status and Future Perspectives</w:t>
        </w:r>
      </w:hyperlink>
      <w:r w:rsidR="0056495A" w:rsidRPr="00FE661B">
        <w:rPr>
          <w:rStyle w:val="Strong"/>
          <w:rFonts w:ascii="Georgia" w:hAnsi="Georgia"/>
          <w:color w:val="333333"/>
          <w:shd w:val="clear" w:color="auto" w:fill="FFFFFF"/>
        </w:rPr>
        <w:t>.</w:t>
      </w:r>
    </w:p>
    <w:p w14:paraId="64DA3FAA" w14:textId="12E98C1C" w:rsidR="0056495A"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69" w:tgtFrame="_blank" w:history="1">
        <w:r w:rsidR="0056495A" w:rsidRPr="00FE661B">
          <w:rPr>
            <w:rStyle w:val="Hyperlink"/>
            <w:rFonts w:ascii="Georgia" w:hAnsi="Georgia"/>
            <w:b/>
            <w:bCs/>
          </w:rPr>
          <w:t>Animal Models of Working Memory: A Review of Tasks That Might be Used in Screening Drug Treatments for the Memory Impairments Found in Schizophrenia</w:t>
        </w:r>
      </w:hyperlink>
      <w:r w:rsidR="0056495A" w:rsidRPr="00FE661B">
        <w:rPr>
          <w:rStyle w:val="Strong"/>
          <w:rFonts w:ascii="Georgia" w:hAnsi="Georgia"/>
          <w:color w:val="333333"/>
          <w:shd w:val="clear" w:color="auto" w:fill="FFFFFF"/>
        </w:rPr>
        <w:t>.</w:t>
      </w:r>
    </w:p>
    <w:p w14:paraId="24B0C0FA" w14:textId="664CFA80" w:rsidR="0056495A"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70" w:tgtFrame="_blank" w:history="1">
        <w:r w:rsidR="0056495A" w:rsidRPr="00FE661B">
          <w:rPr>
            <w:rStyle w:val="Hyperlink"/>
            <w:rFonts w:ascii="Georgia" w:hAnsi="Georgia"/>
            <w:b/>
            <w:bCs/>
          </w:rPr>
          <w:t>NMDA Receptors, Cognition and Schizophrenia--Testing the Validity of the NMDA Receptor Hypofunction Hypothesis</w:t>
        </w:r>
      </w:hyperlink>
      <w:r w:rsidR="0056495A" w:rsidRPr="00FE661B">
        <w:rPr>
          <w:rStyle w:val="Strong"/>
          <w:rFonts w:ascii="Georgia" w:hAnsi="Georgia"/>
          <w:color w:val="333333"/>
          <w:shd w:val="clear" w:color="auto" w:fill="FFFFFF"/>
        </w:rPr>
        <w:t>.</w:t>
      </w:r>
    </w:p>
    <w:p w14:paraId="3232F803" w14:textId="16259093" w:rsidR="0056495A"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71" w:tgtFrame="_blank" w:history="1">
        <w:r w:rsidR="00FE661B" w:rsidRPr="00FE661B">
          <w:rPr>
            <w:rStyle w:val="Hyperlink"/>
            <w:rFonts w:ascii="Georgia" w:hAnsi="Georgia"/>
            <w:b/>
            <w:bCs/>
          </w:rPr>
          <w:t xml:space="preserve">Trial-Unique, Delayed Nonmatching-To-Location (TUNL): A Novel, Highly Hippocampus-Dependent Automated Touchscreen Test of Location </w:t>
        </w:r>
        <w:proofErr w:type="gramStart"/>
        <w:r w:rsidR="00FE661B" w:rsidRPr="00FE661B">
          <w:rPr>
            <w:rStyle w:val="Hyperlink"/>
            <w:rFonts w:ascii="Georgia" w:hAnsi="Georgia"/>
            <w:b/>
            <w:bCs/>
          </w:rPr>
          <w:t>Memory</w:t>
        </w:r>
        <w:proofErr w:type="gramEnd"/>
        <w:r w:rsidR="00FE661B" w:rsidRPr="00FE661B">
          <w:rPr>
            <w:rStyle w:val="Hyperlink"/>
            <w:rFonts w:ascii="Georgia" w:hAnsi="Georgia"/>
            <w:b/>
            <w:bCs/>
          </w:rPr>
          <w:t xml:space="preserve"> and Pattern Separation</w:t>
        </w:r>
      </w:hyperlink>
      <w:r w:rsidR="00FE661B" w:rsidRPr="00FE661B">
        <w:rPr>
          <w:rStyle w:val="Strong"/>
          <w:rFonts w:ascii="Georgia" w:hAnsi="Georgia"/>
          <w:color w:val="333333"/>
          <w:shd w:val="clear" w:color="auto" w:fill="FFFFFF"/>
        </w:rPr>
        <w:t>.</w:t>
      </w:r>
    </w:p>
    <w:p w14:paraId="3A281AD7" w14:textId="258C1C96" w:rsidR="00FE661B" w:rsidRPr="00FE661B" w:rsidRDefault="00000000" w:rsidP="00557CB0">
      <w:pPr>
        <w:pStyle w:val="NormalWeb"/>
        <w:pBdr>
          <w:bottom w:val="single" w:sz="12" w:space="1" w:color="auto"/>
        </w:pBdr>
        <w:shd w:val="clear" w:color="auto" w:fill="FFFFFF"/>
        <w:rPr>
          <w:rStyle w:val="Strong"/>
          <w:rFonts w:ascii="Georgia" w:hAnsi="Georgia"/>
          <w:color w:val="333333"/>
          <w:shd w:val="clear" w:color="auto" w:fill="FFFFFF"/>
        </w:rPr>
      </w:pPr>
      <w:hyperlink r:id="rId1572" w:tgtFrame="_blank" w:history="1">
        <w:r w:rsidR="00FE661B" w:rsidRPr="00FE661B">
          <w:rPr>
            <w:rStyle w:val="Hyperlink"/>
            <w:rFonts w:ascii="Georgia" w:hAnsi="Georgia"/>
            <w:b/>
            <w:bCs/>
          </w:rPr>
          <w:t>A Novel Touchscreen-Automated Paired-Associate Learning (PAL) Task Sensitive to Pharmacological Manipulation of The Hippocampus: A Translational Rodent Model of Cognitive Impairments in Neurodegenerative Disease</w:t>
        </w:r>
      </w:hyperlink>
      <w:r w:rsidR="00FE661B" w:rsidRPr="00FE661B">
        <w:rPr>
          <w:rStyle w:val="Strong"/>
          <w:rFonts w:ascii="Georgia" w:hAnsi="Georgia"/>
          <w:color w:val="333333"/>
          <w:shd w:val="clear" w:color="auto" w:fill="FFFFFF"/>
        </w:rPr>
        <w:t>.</w:t>
      </w:r>
    </w:p>
    <w:p w14:paraId="0B317CBD" w14:textId="40298312" w:rsidR="00FE661B" w:rsidRPr="00FE661B" w:rsidRDefault="00000000" w:rsidP="00557CB0">
      <w:pPr>
        <w:pStyle w:val="NormalWeb"/>
        <w:pBdr>
          <w:bottom w:val="single" w:sz="12" w:space="1" w:color="auto"/>
        </w:pBdr>
        <w:shd w:val="clear" w:color="auto" w:fill="FFFFFF"/>
        <w:rPr>
          <w:rFonts w:ascii="Georgia" w:hAnsi="Georgia"/>
        </w:rPr>
      </w:pPr>
      <w:hyperlink r:id="rId1573" w:tgtFrame="_blank" w:history="1">
        <w:r w:rsidR="00FE661B" w:rsidRPr="00FE661B">
          <w:rPr>
            <w:rStyle w:val="Hyperlink"/>
            <w:rFonts w:ascii="Georgia" w:hAnsi="Georgia"/>
            <w:b/>
            <w:bCs/>
          </w:rPr>
          <w:t>A Comparison of Multiple 5-HT Receptors in Two Tasks Measuring Impulsivity</w:t>
        </w:r>
      </w:hyperlink>
      <w:r w:rsidR="00FE661B" w:rsidRPr="00FE661B">
        <w:rPr>
          <w:rStyle w:val="Strong"/>
          <w:rFonts w:ascii="Georgia" w:hAnsi="Georgia"/>
          <w:color w:val="333333"/>
          <w:shd w:val="clear" w:color="auto" w:fill="FFFFFF"/>
        </w:rPr>
        <w:t>.</w:t>
      </w:r>
    </w:p>
    <w:p w14:paraId="41F9CB28" w14:textId="55F57AEA" w:rsidR="00557CB0" w:rsidRDefault="00000000" w:rsidP="00557CB0">
      <w:pPr>
        <w:pStyle w:val="NormalWeb"/>
        <w:pBdr>
          <w:bottom w:val="single" w:sz="12" w:space="1" w:color="auto"/>
        </w:pBdr>
        <w:shd w:val="clear" w:color="auto" w:fill="FFFFFF"/>
        <w:rPr>
          <w:rFonts w:ascii="Georgia" w:hAnsi="Georgia"/>
          <w:color w:val="333333"/>
          <w:sz w:val="32"/>
          <w:szCs w:val="32"/>
        </w:rPr>
      </w:pPr>
      <w:hyperlink r:id="rId1574" w:history="1">
        <w:r w:rsidR="00557CB0" w:rsidRPr="00567C4A">
          <w:rPr>
            <w:rStyle w:val="Hyperlink"/>
            <w:rFonts w:ascii="Georgia" w:hAnsi="Georgia"/>
            <w:sz w:val="32"/>
            <w:szCs w:val="32"/>
          </w:rPr>
          <w:t xml:space="preserve">VIEW FULL BIO – </w:t>
        </w:r>
        <w:r w:rsidR="00567C4A" w:rsidRPr="00567C4A">
          <w:rPr>
            <w:rStyle w:val="Hyperlink"/>
            <w:rFonts w:ascii="Georgia" w:hAnsi="Georgia"/>
            <w:sz w:val="32"/>
            <w:szCs w:val="32"/>
          </w:rPr>
          <w:t>John Talpos</w:t>
        </w:r>
        <w:r w:rsidR="00557CB0" w:rsidRPr="00567C4A">
          <w:rPr>
            <w:rStyle w:val="Hyperlink"/>
            <w:rFonts w:ascii="Georgia" w:hAnsi="Georgia"/>
            <w:sz w:val="32"/>
            <w:szCs w:val="32"/>
          </w:rPr>
          <w:t>, Ph.D.</w:t>
        </w:r>
      </w:hyperlink>
    </w:p>
    <w:p w14:paraId="26F3907B" w14:textId="77777777" w:rsidR="00557CB0" w:rsidRDefault="00557CB0" w:rsidP="00557CB0">
      <w:pPr>
        <w:pStyle w:val="NormalWeb"/>
        <w:pBdr>
          <w:bottom w:val="single" w:sz="12" w:space="1" w:color="auto"/>
        </w:pBdr>
        <w:shd w:val="clear" w:color="auto" w:fill="FFFFFF"/>
        <w:rPr>
          <w:rFonts w:ascii="Georgia" w:hAnsi="Georgia"/>
          <w:color w:val="333333"/>
          <w:sz w:val="32"/>
          <w:szCs w:val="32"/>
        </w:rPr>
      </w:pPr>
    </w:p>
    <w:p w14:paraId="0640CF90" w14:textId="0BF65DEB" w:rsidR="00E82D65" w:rsidRDefault="007D100B" w:rsidP="00E82D65">
      <w:pPr>
        <w:pStyle w:val="Heading1"/>
        <w:shd w:val="clear" w:color="auto" w:fill="FFFFFF"/>
        <w:spacing w:after="225"/>
        <w:jc w:val="left"/>
        <w:rPr>
          <w:rFonts w:ascii="Helvetica" w:hAnsi="Helvetica" w:cs="Helvetica"/>
          <w:color w:val="333333"/>
        </w:rPr>
      </w:pPr>
      <w:r>
        <w:rPr>
          <w:rFonts w:ascii="Helvetica" w:hAnsi="Helvetica" w:cs="Helvetica"/>
          <w:color w:val="333333"/>
        </w:rPr>
        <w:t>Timothy Flanigan</w:t>
      </w:r>
      <w:r w:rsidR="00E82D65">
        <w:rPr>
          <w:rFonts w:ascii="Helvetica" w:hAnsi="Helvetica" w:cs="Helvetica"/>
          <w:color w:val="333333"/>
        </w:rPr>
        <w:t>, Ph.D.</w:t>
      </w:r>
    </w:p>
    <w:p w14:paraId="7F67893F" w14:textId="1908774B" w:rsidR="00E82D65" w:rsidRDefault="00674147" w:rsidP="00E82D65">
      <w:pPr>
        <w:pStyle w:val="Heading3"/>
        <w:shd w:val="clear" w:color="auto" w:fill="FFFFFF"/>
        <w:rPr>
          <w:rStyle w:val="Strong"/>
          <w:rFonts w:ascii="Helvetica" w:hAnsi="Helvetica" w:cs="Helvetica"/>
          <w:b w:val="0"/>
          <w:bCs w:val="0"/>
          <w:color w:val="333333"/>
          <w:spacing w:val="8"/>
        </w:rPr>
      </w:pPr>
      <w:r w:rsidRPr="00674147">
        <w:rPr>
          <w:rStyle w:val="Strong"/>
          <w:rFonts w:ascii="Helvetica" w:hAnsi="Helvetica" w:cs="Helvetica"/>
          <w:b w:val="0"/>
          <w:bCs w:val="0"/>
          <w:color w:val="333333"/>
          <w:spacing w:val="8"/>
        </w:rPr>
        <w:t>Research Psychologist</w:t>
      </w:r>
      <w:r>
        <w:rPr>
          <w:rStyle w:val="Strong"/>
          <w:rFonts w:ascii="Helvetica" w:hAnsi="Helvetica" w:cs="Helvetica"/>
          <w:b w:val="0"/>
          <w:bCs w:val="0"/>
          <w:color w:val="333333"/>
          <w:spacing w:val="8"/>
        </w:rPr>
        <w:t xml:space="preserve"> </w:t>
      </w:r>
      <w:r w:rsidR="00E82D65">
        <w:rPr>
          <w:rStyle w:val="Strong"/>
          <w:rFonts w:ascii="Helvetica" w:hAnsi="Helvetica" w:cs="Helvetica"/>
          <w:b w:val="0"/>
          <w:bCs w:val="0"/>
          <w:color w:val="333333"/>
          <w:spacing w:val="8"/>
        </w:rPr>
        <w:t>—</w:t>
      </w:r>
      <w:r w:rsidR="00E82D65" w:rsidRPr="0098102A">
        <w:rPr>
          <w:rStyle w:val="Strong"/>
          <w:rFonts w:ascii="Helvetica" w:hAnsi="Helvetica" w:cs="Helvetica"/>
          <w:b w:val="0"/>
          <w:bCs w:val="0"/>
          <w:color w:val="333333"/>
          <w:spacing w:val="8"/>
        </w:rPr>
        <w:t xml:space="preserve"> </w:t>
      </w:r>
      <w:r w:rsidR="00E82D65">
        <w:rPr>
          <w:rStyle w:val="Strong"/>
          <w:rFonts w:ascii="Helvetica" w:hAnsi="Helvetica" w:cs="Helvetica"/>
          <w:b w:val="0"/>
          <w:bCs w:val="0"/>
          <w:color w:val="333333"/>
          <w:spacing w:val="8"/>
        </w:rPr>
        <w:t>Division of Neurotoxicology</w:t>
      </w:r>
    </w:p>
    <w:p w14:paraId="42093018" w14:textId="638A3DB1" w:rsidR="00E82D65" w:rsidRPr="00DB427B" w:rsidRDefault="000449F6" w:rsidP="00E82D65">
      <w:pPr>
        <w:shd w:val="clear" w:color="auto" w:fill="FFFFFF"/>
        <w:spacing w:before="100" w:beforeAutospacing="1" w:after="100" w:afterAutospacing="1" w:line="240" w:lineRule="auto"/>
        <w:rPr>
          <w:rFonts w:ascii="Georgia" w:eastAsia="Times New Roman" w:hAnsi="Georgia" w:cs="Times New Roman"/>
          <w:color w:val="333333"/>
          <w:sz w:val="24"/>
          <w:szCs w:val="24"/>
        </w:rPr>
      </w:pPr>
      <w:r>
        <w:rPr>
          <w:rFonts w:ascii="Georgia" w:hAnsi="Georgia"/>
          <w:color w:val="333333"/>
          <w:sz w:val="27"/>
          <w:szCs w:val="27"/>
          <w:shd w:val="clear" w:color="auto" w:fill="FFFFFF"/>
        </w:rPr>
        <w:t>Dr. Flanigan has a broad interest in behavioral neuroscience and neurotoxicology. He is particularly interested in cognitive and affective behaviors and modeling them in rodents. He is also interested in how genetics, development, and aging interact with drugs and toxicants to affect these behaviors.</w:t>
      </w:r>
      <w:r w:rsidR="00E82D65" w:rsidRPr="00DB427B">
        <w:rPr>
          <w:rFonts w:ascii="Georgia" w:hAnsi="Georgia"/>
          <w:color w:val="333333"/>
          <w:sz w:val="24"/>
          <w:szCs w:val="24"/>
          <w:shd w:val="clear" w:color="auto" w:fill="FFFFFF"/>
        </w:rPr>
        <w:t xml:space="preserve"> </w:t>
      </w:r>
      <w:hyperlink r:id="rId1575" w:history="1">
        <w:r w:rsidR="00E82D65" w:rsidRPr="000449F6">
          <w:rPr>
            <w:rStyle w:val="Hyperlink"/>
            <w:rFonts w:ascii="Georgia" w:hAnsi="Georgia"/>
            <w:sz w:val="24"/>
            <w:szCs w:val="24"/>
          </w:rPr>
          <w:t xml:space="preserve">VIEW FULL BIO – Dr. </w:t>
        </w:r>
        <w:r w:rsidRPr="000449F6">
          <w:rPr>
            <w:rStyle w:val="Hyperlink"/>
            <w:rFonts w:ascii="Georgia" w:hAnsi="Georgia"/>
            <w:sz w:val="24"/>
            <w:szCs w:val="24"/>
          </w:rPr>
          <w:t>Timothy Flanigan</w:t>
        </w:r>
      </w:hyperlink>
    </w:p>
    <w:p w14:paraId="7586EC72" w14:textId="77777777" w:rsidR="00E82D65" w:rsidRDefault="00E82D65" w:rsidP="00E82D65">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21F18B74" w14:textId="3A024DD0" w:rsidR="000449F6" w:rsidRPr="007D100B" w:rsidRDefault="00000000" w:rsidP="00E82D65">
      <w:pPr>
        <w:pStyle w:val="NormalWeb"/>
        <w:pBdr>
          <w:bottom w:val="single" w:sz="12" w:space="1" w:color="auto"/>
        </w:pBdr>
        <w:shd w:val="clear" w:color="auto" w:fill="FFFFFF"/>
        <w:rPr>
          <w:rStyle w:val="Strong"/>
          <w:rFonts w:ascii="Georgia" w:hAnsi="Georgia"/>
          <w:color w:val="333333"/>
          <w:shd w:val="clear" w:color="auto" w:fill="FFFFFF"/>
        </w:rPr>
      </w:pPr>
      <w:hyperlink r:id="rId1576" w:tgtFrame="_blank" w:history="1">
        <w:r w:rsidR="00674147" w:rsidRPr="007D100B">
          <w:rPr>
            <w:rStyle w:val="Strong"/>
            <w:rFonts w:ascii="Georgia" w:hAnsi="Georgia"/>
            <w:color w:val="007CBA"/>
            <w:shd w:val="clear" w:color="auto" w:fill="FFFFFF"/>
          </w:rPr>
          <w:t xml:space="preserve">Effects of Cyclophosphamide and/or Doxorubicin in a Murine Model of </w:t>
        </w:r>
        <w:proofErr w:type="spellStart"/>
        <w:r w:rsidR="00674147" w:rsidRPr="007D100B">
          <w:rPr>
            <w:rStyle w:val="Strong"/>
            <w:rFonts w:ascii="Georgia" w:hAnsi="Georgia"/>
            <w:color w:val="007CBA"/>
            <w:shd w:val="clear" w:color="auto" w:fill="FFFFFF"/>
          </w:rPr>
          <w:t>Postchemotherapy</w:t>
        </w:r>
        <w:proofErr w:type="spellEnd"/>
        <w:r w:rsidR="00674147" w:rsidRPr="007D100B">
          <w:rPr>
            <w:rStyle w:val="Strong"/>
            <w:rFonts w:ascii="Georgia" w:hAnsi="Georgia"/>
            <w:color w:val="007CBA"/>
            <w:shd w:val="clear" w:color="auto" w:fill="FFFFFF"/>
          </w:rPr>
          <w:t xml:space="preserve"> Cognitive Impairment</w:t>
        </w:r>
      </w:hyperlink>
      <w:r w:rsidR="00674147" w:rsidRPr="007D100B">
        <w:rPr>
          <w:rStyle w:val="Strong"/>
          <w:rFonts w:ascii="Georgia" w:hAnsi="Georgia"/>
          <w:color w:val="333333"/>
          <w:shd w:val="clear" w:color="auto" w:fill="FFFFFF"/>
        </w:rPr>
        <w:t>.</w:t>
      </w:r>
    </w:p>
    <w:p w14:paraId="056FF8A3" w14:textId="47922E40" w:rsidR="00674147" w:rsidRPr="007D100B" w:rsidRDefault="00000000" w:rsidP="00E82D65">
      <w:pPr>
        <w:pStyle w:val="NormalWeb"/>
        <w:pBdr>
          <w:bottom w:val="single" w:sz="12" w:space="1" w:color="auto"/>
        </w:pBdr>
        <w:shd w:val="clear" w:color="auto" w:fill="FFFFFF"/>
        <w:rPr>
          <w:rStyle w:val="Strong"/>
          <w:rFonts w:ascii="Georgia" w:hAnsi="Georgia"/>
          <w:color w:val="333333"/>
          <w:shd w:val="clear" w:color="auto" w:fill="FFFFFF"/>
        </w:rPr>
      </w:pPr>
      <w:hyperlink r:id="rId1577" w:tgtFrame="_blank" w:history="1">
        <w:r w:rsidR="00674147" w:rsidRPr="007D100B">
          <w:rPr>
            <w:rStyle w:val="Hyperlink"/>
            <w:rFonts w:ascii="Georgia" w:hAnsi="Georgia"/>
            <w:b/>
            <w:bCs/>
          </w:rPr>
          <w:t>Abnormal Vibrissa-Related Behavior and Loss of Barrel Field Inhibitory Neurons in 5xFAD Transgenics</w:t>
        </w:r>
      </w:hyperlink>
      <w:r w:rsidR="00674147" w:rsidRPr="007D100B">
        <w:rPr>
          <w:rStyle w:val="Strong"/>
          <w:rFonts w:ascii="Georgia" w:hAnsi="Georgia"/>
          <w:color w:val="333333"/>
          <w:shd w:val="clear" w:color="auto" w:fill="FFFFFF"/>
        </w:rPr>
        <w:t>.</w:t>
      </w:r>
    </w:p>
    <w:p w14:paraId="4E051E3F" w14:textId="1ECE1886" w:rsidR="00674147" w:rsidRPr="007D100B" w:rsidRDefault="00000000" w:rsidP="00E82D65">
      <w:pPr>
        <w:pStyle w:val="NormalWeb"/>
        <w:pBdr>
          <w:bottom w:val="single" w:sz="12" w:space="1" w:color="auto"/>
        </w:pBdr>
        <w:shd w:val="clear" w:color="auto" w:fill="FFFFFF"/>
        <w:rPr>
          <w:rFonts w:ascii="Georgia" w:hAnsi="Georgia"/>
        </w:rPr>
      </w:pPr>
      <w:hyperlink r:id="rId1578" w:tgtFrame="_blank" w:history="1">
        <w:r w:rsidR="007D100B" w:rsidRPr="007D100B">
          <w:rPr>
            <w:rStyle w:val="Strong"/>
            <w:rFonts w:ascii="Georgia" w:hAnsi="Georgia"/>
            <w:color w:val="007CBA"/>
            <w:shd w:val="clear" w:color="auto" w:fill="FFFFFF"/>
          </w:rPr>
          <w:t>Effects of an Early Handling-Like Procedure and Individual Housing on Anxiety-Like Behavior in Adult C57BL/6J and DBA/2J Mice</w:t>
        </w:r>
      </w:hyperlink>
      <w:r w:rsidR="007D100B" w:rsidRPr="007D100B">
        <w:rPr>
          <w:rStyle w:val="Strong"/>
          <w:rFonts w:ascii="Georgia" w:hAnsi="Georgia"/>
          <w:color w:val="333333"/>
          <w:shd w:val="clear" w:color="auto" w:fill="FFFFFF"/>
        </w:rPr>
        <w:t>.</w:t>
      </w:r>
    </w:p>
    <w:p w14:paraId="796109C8" w14:textId="42390E97" w:rsidR="00E82D65" w:rsidRDefault="00000000" w:rsidP="00E82D65">
      <w:pPr>
        <w:pStyle w:val="NormalWeb"/>
        <w:pBdr>
          <w:bottom w:val="single" w:sz="12" w:space="1" w:color="auto"/>
        </w:pBdr>
        <w:shd w:val="clear" w:color="auto" w:fill="FFFFFF"/>
        <w:rPr>
          <w:rFonts w:ascii="Georgia" w:hAnsi="Georgia"/>
          <w:color w:val="333333"/>
          <w:sz w:val="32"/>
          <w:szCs w:val="32"/>
        </w:rPr>
      </w:pPr>
      <w:hyperlink r:id="rId1579" w:history="1">
        <w:r w:rsidR="00E82D65" w:rsidRPr="000449F6">
          <w:rPr>
            <w:rStyle w:val="Hyperlink"/>
            <w:rFonts w:ascii="Georgia" w:hAnsi="Georgia"/>
            <w:sz w:val="32"/>
            <w:szCs w:val="32"/>
          </w:rPr>
          <w:t xml:space="preserve">VIEW FULL BIO – </w:t>
        </w:r>
        <w:r w:rsidR="000449F6" w:rsidRPr="000449F6">
          <w:rPr>
            <w:rStyle w:val="Hyperlink"/>
            <w:rFonts w:ascii="Georgia" w:hAnsi="Georgia"/>
            <w:sz w:val="32"/>
            <w:szCs w:val="32"/>
          </w:rPr>
          <w:t>Timothy Flanigan</w:t>
        </w:r>
        <w:r w:rsidR="00E82D65" w:rsidRPr="000449F6">
          <w:rPr>
            <w:rStyle w:val="Hyperlink"/>
            <w:rFonts w:ascii="Georgia" w:hAnsi="Georgia"/>
            <w:sz w:val="32"/>
            <w:szCs w:val="32"/>
          </w:rPr>
          <w:t>, Ph.D.</w:t>
        </w:r>
      </w:hyperlink>
    </w:p>
    <w:p w14:paraId="1AC13DDC" w14:textId="77777777" w:rsidR="00E82D65" w:rsidRDefault="00E82D65" w:rsidP="00E82D65">
      <w:pPr>
        <w:pStyle w:val="NormalWeb"/>
        <w:pBdr>
          <w:bottom w:val="single" w:sz="12" w:space="1" w:color="auto"/>
        </w:pBdr>
        <w:shd w:val="clear" w:color="auto" w:fill="FFFFFF"/>
        <w:rPr>
          <w:rFonts w:ascii="Georgia" w:hAnsi="Georgia"/>
          <w:color w:val="333333"/>
          <w:sz w:val="32"/>
          <w:szCs w:val="32"/>
        </w:rPr>
      </w:pPr>
    </w:p>
    <w:p w14:paraId="16722291" w14:textId="61B3E49A" w:rsidR="00584728" w:rsidRDefault="00584728" w:rsidP="00584728">
      <w:pPr>
        <w:pStyle w:val="Heading1"/>
        <w:shd w:val="clear" w:color="auto" w:fill="FFFFFF"/>
        <w:spacing w:after="225"/>
        <w:jc w:val="left"/>
        <w:rPr>
          <w:rFonts w:ascii="Helvetica" w:hAnsi="Helvetica" w:cs="Helvetica"/>
          <w:color w:val="333333"/>
        </w:rPr>
      </w:pPr>
      <w:r>
        <w:rPr>
          <w:rFonts w:ascii="Helvetica" w:hAnsi="Helvetica" w:cs="Helvetica"/>
          <w:color w:val="333333"/>
        </w:rPr>
        <w:t>Qiang Gu, Ph.D.</w:t>
      </w:r>
    </w:p>
    <w:p w14:paraId="33A4CCB9" w14:textId="2F4C02CF" w:rsidR="00584728" w:rsidRDefault="00F16815" w:rsidP="00584728">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Biologist</w:t>
      </w:r>
      <w:r w:rsidR="00584728">
        <w:rPr>
          <w:rStyle w:val="Strong"/>
          <w:rFonts w:ascii="Helvetica" w:hAnsi="Helvetica" w:cs="Helvetica"/>
          <w:b w:val="0"/>
          <w:bCs w:val="0"/>
          <w:color w:val="333333"/>
          <w:spacing w:val="8"/>
        </w:rPr>
        <w:t xml:space="preserve"> —</w:t>
      </w:r>
      <w:r w:rsidR="00584728" w:rsidRPr="0098102A">
        <w:rPr>
          <w:rStyle w:val="Strong"/>
          <w:rFonts w:ascii="Helvetica" w:hAnsi="Helvetica" w:cs="Helvetica"/>
          <w:b w:val="0"/>
          <w:bCs w:val="0"/>
          <w:color w:val="333333"/>
          <w:spacing w:val="8"/>
        </w:rPr>
        <w:t xml:space="preserve"> </w:t>
      </w:r>
      <w:r w:rsidR="00584728">
        <w:rPr>
          <w:rStyle w:val="Strong"/>
          <w:rFonts w:ascii="Helvetica" w:hAnsi="Helvetica" w:cs="Helvetica"/>
          <w:b w:val="0"/>
          <w:bCs w:val="0"/>
          <w:color w:val="333333"/>
          <w:spacing w:val="8"/>
        </w:rPr>
        <w:t>Division of Neurotoxicology</w:t>
      </w:r>
    </w:p>
    <w:p w14:paraId="544EA9F3" w14:textId="69B159AC" w:rsidR="00584728" w:rsidRPr="0038615B" w:rsidRDefault="0065415C" w:rsidP="00584728">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38615B">
        <w:rPr>
          <w:rFonts w:ascii="Georgia" w:hAnsi="Georgia"/>
          <w:color w:val="333333"/>
          <w:sz w:val="24"/>
          <w:szCs w:val="24"/>
          <w:shd w:val="clear" w:color="auto" w:fill="FFFFFF"/>
        </w:rPr>
        <w:t>Dr. Gu’s research focuses on molecular changes associated with neurotoxicity in animal and cell-culture models. This effort is aimed at identifying biomarkers for neurotoxicity assessments as well as understanding signal-transduction cascades following neurotoxic insults and ultimately, molecular mechanisms underlying neurotoxicity.</w:t>
      </w:r>
      <w:r w:rsidR="00584728" w:rsidRPr="0038615B">
        <w:rPr>
          <w:rFonts w:ascii="Georgia" w:hAnsi="Georgia"/>
          <w:color w:val="333333"/>
          <w:sz w:val="24"/>
          <w:szCs w:val="24"/>
          <w:shd w:val="clear" w:color="auto" w:fill="FFFFFF"/>
        </w:rPr>
        <w:t xml:space="preserve"> </w:t>
      </w:r>
      <w:hyperlink r:id="rId1580" w:history="1">
        <w:r w:rsidR="00584728" w:rsidRPr="0038615B">
          <w:rPr>
            <w:rStyle w:val="Hyperlink"/>
            <w:rFonts w:ascii="Georgia" w:hAnsi="Georgia"/>
            <w:sz w:val="24"/>
            <w:szCs w:val="24"/>
          </w:rPr>
          <w:t xml:space="preserve">VIEW FULL BIO – Dr. </w:t>
        </w:r>
        <w:r w:rsidRPr="0038615B">
          <w:rPr>
            <w:rStyle w:val="Hyperlink"/>
            <w:rFonts w:ascii="Georgia" w:hAnsi="Georgia"/>
            <w:sz w:val="24"/>
            <w:szCs w:val="24"/>
          </w:rPr>
          <w:t>Qiang Gu</w:t>
        </w:r>
      </w:hyperlink>
    </w:p>
    <w:p w14:paraId="68DAB9D3" w14:textId="77777777" w:rsidR="00584728" w:rsidRDefault="00584728" w:rsidP="00584728">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0AB9E2D" w14:textId="6C29C7F3" w:rsidR="009A35D4" w:rsidRPr="0038615B" w:rsidRDefault="00000000" w:rsidP="00584728">
      <w:pPr>
        <w:pStyle w:val="NormalWeb"/>
        <w:pBdr>
          <w:bottom w:val="single" w:sz="12" w:space="1" w:color="auto"/>
        </w:pBdr>
        <w:shd w:val="clear" w:color="auto" w:fill="FFFFFF"/>
        <w:rPr>
          <w:rStyle w:val="Strong"/>
          <w:rFonts w:ascii="Georgia" w:hAnsi="Georgia"/>
          <w:color w:val="333333"/>
          <w:shd w:val="clear" w:color="auto" w:fill="FFFFFF"/>
        </w:rPr>
      </w:pPr>
      <w:hyperlink r:id="rId1581" w:tgtFrame="_blank" w:history="1">
        <w:r w:rsidR="00157406" w:rsidRPr="0038615B">
          <w:rPr>
            <w:rStyle w:val="Hyperlink"/>
            <w:rFonts w:ascii="Georgia" w:hAnsi="Georgia"/>
            <w:b/>
            <w:bCs/>
          </w:rPr>
          <w:t>Downregulation of 14-3-3 Proteins in a Kainic Acid-Induced Neurotoxicity Model</w:t>
        </w:r>
      </w:hyperlink>
      <w:r w:rsidR="00157406" w:rsidRPr="0038615B">
        <w:rPr>
          <w:rStyle w:val="Strong"/>
          <w:rFonts w:ascii="Georgia" w:hAnsi="Georgia"/>
          <w:color w:val="333333"/>
          <w:shd w:val="clear" w:color="auto" w:fill="FFFFFF"/>
        </w:rPr>
        <w:t>.</w:t>
      </w:r>
    </w:p>
    <w:p w14:paraId="19E8B75B" w14:textId="6674FDF5" w:rsidR="00157406" w:rsidRPr="0038615B" w:rsidRDefault="00000000" w:rsidP="00584728">
      <w:pPr>
        <w:pStyle w:val="NormalWeb"/>
        <w:pBdr>
          <w:bottom w:val="single" w:sz="12" w:space="1" w:color="auto"/>
        </w:pBdr>
        <w:shd w:val="clear" w:color="auto" w:fill="FFFFFF"/>
        <w:rPr>
          <w:rStyle w:val="Strong"/>
          <w:rFonts w:ascii="Georgia" w:hAnsi="Georgia"/>
          <w:color w:val="333333"/>
          <w:shd w:val="clear" w:color="auto" w:fill="FFFFFF"/>
        </w:rPr>
      </w:pPr>
      <w:hyperlink r:id="rId1582" w:tgtFrame="_blank" w:history="1">
        <w:r w:rsidR="00157406" w:rsidRPr="0038615B">
          <w:rPr>
            <w:rStyle w:val="Hyperlink"/>
            <w:rFonts w:ascii="Georgia" w:hAnsi="Georgia"/>
            <w:b/>
            <w:bCs/>
          </w:rPr>
          <w:t>Decreased Mcl-1 Protein Level in the Striatum of a Parkinson’s Disease Animal Model</w:t>
        </w:r>
      </w:hyperlink>
      <w:r w:rsidR="00157406" w:rsidRPr="0038615B">
        <w:rPr>
          <w:rStyle w:val="Strong"/>
          <w:rFonts w:ascii="Georgia" w:hAnsi="Georgia"/>
          <w:color w:val="333333"/>
          <w:shd w:val="clear" w:color="auto" w:fill="FFFFFF"/>
        </w:rPr>
        <w:t>.</w:t>
      </w:r>
    </w:p>
    <w:p w14:paraId="313F81F0" w14:textId="6A204BA9" w:rsidR="00157406" w:rsidRPr="0038615B" w:rsidRDefault="00000000" w:rsidP="00584728">
      <w:pPr>
        <w:pStyle w:val="NormalWeb"/>
        <w:pBdr>
          <w:bottom w:val="single" w:sz="12" w:space="1" w:color="auto"/>
        </w:pBdr>
        <w:shd w:val="clear" w:color="auto" w:fill="FFFFFF"/>
        <w:rPr>
          <w:rStyle w:val="Strong"/>
          <w:rFonts w:ascii="Georgia" w:hAnsi="Georgia"/>
          <w:color w:val="333333"/>
          <w:shd w:val="clear" w:color="auto" w:fill="FFFFFF"/>
        </w:rPr>
      </w:pPr>
      <w:hyperlink r:id="rId1583" w:tgtFrame="_blank" w:history="1">
        <w:r w:rsidR="00157406" w:rsidRPr="0038615B">
          <w:rPr>
            <w:rStyle w:val="Hyperlink"/>
            <w:rFonts w:ascii="Georgia" w:hAnsi="Georgia"/>
            <w:b/>
            <w:bCs/>
          </w:rPr>
          <w:t>The NMDA Receptors: Physiology and Neurotoxicology in the Developing Brain</w:t>
        </w:r>
      </w:hyperlink>
      <w:r w:rsidR="00157406" w:rsidRPr="0038615B">
        <w:rPr>
          <w:rStyle w:val="Strong"/>
          <w:rFonts w:ascii="Georgia" w:hAnsi="Georgia"/>
          <w:color w:val="333333"/>
          <w:shd w:val="clear" w:color="auto" w:fill="FFFFFF"/>
        </w:rPr>
        <w:t>.</w:t>
      </w:r>
    </w:p>
    <w:p w14:paraId="74038974" w14:textId="58328902" w:rsidR="00157406" w:rsidRPr="0038615B" w:rsidRDefault="00000000" w:rsidP="00584728">
      <w:pPr>
        <w:pStyle w:val="NormalWeb"/>
        <w:pBdr>
          <w:bottom w:val="single" w:sz="12" w:space="1" w:color="auto"/>
        </w:pBdr>
        <w:shd w:val="clear" w:color="auto" w:fill="FFFFFF"/>
        <w:rPr>
          <w:rStyle w:val="Strong"/>
          <w:rFonts w:ascii="Georgia" w:hAnsi="Georgia"/>
          <w:color w:val="333333"/>
          <w:shd w:val="clear" w:color="auto" w:fill="FFFFFF"/>
        </w:rPr>
      </w:pPr>
      <w:hyperlink r:id="rId1584" w:tgtFrame="_blank" w:history="1">
        <w:r w:rsidR="00157406" w:rsidRPr="0038615B">
          <w:rPr>
            <w:rStyle w:val="Hyperlink"/>
            <w:rFonts w:ascii="Georgia" w:hAnsi="Georgia"/>
            <w:b/>
            <w:bCs/>
          </w:rPr>
          <w:t>Neural Cell Lines (Lineage)</w:t>
        </w:r>
      </w:hyperlink>
      <w:r w:rsidR="00157406" w:rsidRPr="0038615B">
        <w:rPr>
          <w:rStyle w:val="Strong"/>
          <w:rFonts w:ascii="Georgia" w:hAnsi="Georgia"/>
          <w:color w:val="333333"/>
          <w:shd w:val="clear" w:color="auto" w:fill="FFFFFF"/>
        </w:rPr>
        <w:t>.</w:t>
      </w:r>
    </w:p>
    <w:p w14:paraId="25BF0019" w14:textId="5ACF62B8" w:rsidR="00157406" w:rsidRPr="0038615B" w:rsidRDefault="00000000" w:rsidP="00584728">
      <w:pPr>
        <w:pStyle w:val="NormalWeb"/>
        <w:pBdr>
          <w:bottom w:val="single" w:sz="12" w:space="1" w:color="auto"/>
        </w:pBdr>
        <w:shd w:val="clear" w:color="auto" w:fill="FFFFFF"/>
        <w:rPr>
          <w:rStyle w:val="Strong"/>
          <w:rFonts w:ascii="Georgia" w:hAnsi="Georgia"/>
          <w:color w:val="333333"/>
          <w:shd w:val="clear" w:color="auto" w:fill="FFFFFF"/>
        </w:rPr>
      </w:pPr>
      <w:hyperlink r:id="rId1585" w:tgtFrame="_blank" w:history="1">
        <w:r w:rsidR="004975A6" w:rsidRPr="0038615B">
          <w:rPr>
            <w:rStyle w:val="Hyperlink"/>
            <w:rFonts w:ascii="Georgia" w:hAnsi="Georgia"/>
            <w:b/>
            <w:bCs/>
          </w:rPr>
          <w:t xml:space="preserve">In Vitro Detection of Cytotoxicity Using </w:t>
        </w:r>
        <w:proofErr w:type="spellStart"/>
        <w:r w:rsidR="004975A6" w:rsidRPr="0038615B">
          <w:rPr>
            <w:rStyle w:val="Hyperlink"/>
            <w:rFonts w:ascii="Georgia" w:hAnsi="Georgia"/>
            <w:b/>
            <w:bCs/>
          </w:rPr>
          <w:t>FluoroJade</w:t>
        </w:r>
        <w:proofErr w:type="spellEnd"/>
        <w:r w:rsidR="004975A6" w:rsidRPr="0038615B">
          <w:rPr>
            <w:rStyle w:val="Hyperlink"/>
            <w:rFonts w:ascii="Georgia" w:hAnsi="Georgia"/>
            <w:b/>
            <w:bCs/>
          </w:rPr>
          <w:t>-C</w:t>
        </w:r>
      </w:hyperlink>
      <w:r w:rsidR="004975A6" w:rsidRPr="0038615B">
        <w:rPr>
          <w:rStyle w:val="Strong"/>
          <w:rFonts w:ascii="Georgia" w:hAnsi="Georgia"/>
          <w:color w:val="333333"/>
          <w:shd w:val="clear" w:color="auto" w:fill="FFFFFF"/>
        </w:rPr>
        <w:t>.</w:t>
      </w:r>
    </w:p>
    <w:p w14:paraId="610B0CAD" w14:textId="1BAF2DA9" w:rsidR="004975A6" w:rsidRPr="0038615B" w:rsidRDefault="00000000" w:rsidP="00584728">
      <w:pPr>
        <w:pStyle w:val="NormalWeb"/>
        <w:pBdr>
          <w:bottom w:val="single" w:sz="12" w:space="1" w:color="auto"/>
        </w:pBdr>
        <w:shd w:val="clear" w:color="auto" w:fill="FFFFFF"/>
        <w:rPr>
          <w:rStyle w:val="Strong"/>
          <w:rFonts w:ascii="Georgia" w:hAnsi="Georgia"/>
          <w:color w:val="333333"/>
          <w:shd w:val="clear" w:color="auto" w:fill="FFFFFF"/>
        </w:rPr>
      </w:pPr>
      <w:hyperlink r:id="rId1586" w:tgtFrame="_blank" w:history="1">
        <w:r w:rsidR="004975A6" w:rsidRPr="0038615B">
          <w:rPr>
            <w:rStyle w:val="Hyperlink"/>
            <w:rFonts w:ascii="Georgia" w:hAnsi="Georgia"/>
            <w:b/>
            <w:bCs/>
          </w:rPr>
          <w:t>Optimizing Scan Parameters for Antibody Microarray Experiments: Accelerating Robust Systems Diagnostics for Life Sciences</w:t>
        </w:r>
      </w:hyperlink>
      <w:r w:rsidR="004975A6" w:rsidRPr="0038615B">
        <w:rPr>
          <w:rStyle w:val="Strong"/>
          <w:rFonts w:ascii="Georgia" w:hAnsi="Georgia"/>
          <w:color w:val="333333"/>
          <w:shd w:val="clear" w:color="auto" w:fill="FFFFFF"/>
        </w:rPr>
        <w:t>.</w:t>
      </w:r>
    </w:p>
    <w:p w14:paraId="2A7765B7" w14:textId="6FD45079" w:rsidR="004975A6" w:rsidRPr="0038615B" w:rsidRDefault="00000000" w:rsidP="00584728">
      <w:pPr>
        <w:pStyle w:val="NormalWeb"/>
        <w:pBdr>
          <w:bottom w:val="single" w:sz="12" w:space="1" w:color="auto"/>
        </w:pBdr>
        <w:shd w:val="clear" w:color="auto" w:fill="FFFFFF"/>
        <w:rPr>
          <w:rStyle w:val="Strong"/>
          <w:rFonts w:ascii="Georgia" w:hAnsi="Georgia"/>
          <w:color w:val="333333"/>
          <w:shd w:val="clear" w:color="auto" w:fill="FFFFFF"/>
        </w:rPr>
      </w:pPr>
      <w:hyperlink r:id="rId1587" w:tgtFrame="_blank" w:history="1">
        <w:r w:rsidR="004975A6" w:rsidRPr="0038615B">
          <w:rPr>
            <w:rStyle w:val="Hyperlink"/>
            <w:rFonts w:ascii="Georgia" w:hAnsi="Georgia"/>
            <w:b/>
            <w:bCs/>
          </w:rPr>
          <w:t>Proteomics Quality and Standard: From a Regulatory Perspective</w:t>
        </w:r>
      </w:hyperlink>
      <w:r w:rsidR="004975A6" w:rsidRPr="0038615B">
        <w:rPr>
          <w:rStyle w:val="Strong"/>
          <w:rFonts w:ascii="Georgia" w:hAnsi="Georgia"/>
          <w:color w:val="333333"/>
          <w:shd w:val="clear" w:color="auto" w:fill="FFFFFF"/>
        </w:rPr>
        <w:t>.</w:t>
      </w:r>
    </w:p>
    <w:p w14:paraId="3F201F94" w14:textId="15616BEF" w:rsidR="004975A6" w:rsidRPr="0038615B" w:rsidRDefault="00000000" w:rsidP="00584728">
      <w:pPr>
        <w:pStyle w:val="NormalWeb"/>
        <w:pBdr>
          <w:bottom w:val="single" w:sz="12" w:space="1" w:color="auto"/>
        </w:pBdr>
        <w:shd w:val="clear" w:color="auto" w:fill="FFFFFF"/>
        <w:rPr>
          <w:rStyle w:val="Strong"/>
          <w:rFonts w:ascii="Georgia" w:hAnsi="Georgia"/>
          <w:color w:val="333333"/>
          <w:shd w:val="clear" w:color="auto" w:fill="FFFFFF"/>
        </w:rPr>
      </w:pPr>
      <w:hyperlink r:id="rId1588" w:tgtFrame="_blank" w:history="1">
        <w:r w:rsidR="004975A6" w:rsidRPr="0038615B">
          <w:rPr>
            <w:rStyle w:val="Hyperlink"/>
            <w:rFonts w:ascii="Georgia" w:hAnsi="Georgia"/>
            <w:b/>
            <w:bCs/>
          </w:rPr>
          <w:t xml:space="preserve">One-Step Labeling of Degenerative Neurons in Unfixed Brain Tissue Samples Using </w:t>
        </w:r>
        <w:proofErr w:type="spellStart"/>
        <w:r w:rsidR="004975A6" w:rsidRPr="0038615B">
          <w:rPr>
            <w:rStyle w:val="Hyperlink"/>
            <w:rFonts w:ascii="Georgia" w:hAnsi="Georgia"/>
            <w:b/>
            <w:bCs/>
          </w:rPr>
          <w:t>Fluoro</w:t>
        </w:r>
        <w:proofErr w:type="spellEnd"/>
        <w:r w:rsidR="004975A6" w:rsidRPr="0038615B">
          <w:rPr>
            <w:rStyle w:val="Hyperlink"/>
            <w:rFonts w:ascii="Georgia" w:hAnsi="Georgia"/>
            <w:b/>
            <w:bCs/>
          </w:rPr>
          <w:t>-Jade C</w:t>
        </w:r>
      </w:hyperlink>
      <w:r w:rsidR="004975A6" w:rsidRPr="0038615B">
        <w:rPr>
          <w:rStyle w:val="Strong"/>
          <w:rFonts w:ascii="Georgia" w:hAnsi="Georgia"/>
          <w:color w:val="333333"/>
          <w:shd w:val="clear" w:color="auto" w:fill="FFFFFF"/>
        </w:rPr>
        <w:t>.</w:t>
      </w:r>
    </w:p>
    <w:p w14:paraId="55765FA1" w14:textId="11CAC6C4" w:rsidR="004975A6" w:rsidRPr="0038615B" w:rsidRDefault="00000000" w:rsidP="00584728">
      <w:pPr>
        <w:pStyle w:val="NormalWeb"/>
        <w:pBdr>
          <w:bottom w:val="single" w:sz="12" w:space="1" w:color="auto"/>
        </w:pBdr>
        <w:shd w:val="clear" w:color="auto" w:fill="FFFFFF"/>
        <w:rPr>
          <w:rStyle w:val="Strong"/>
          <w:rFonts w:ascii="Georgia" w:hAnsi="Georgia"/>
          <w:color w:val="333333"/>
          <w:shd w:val="clear" w:color="auto" w:fill="FFFFFF"/>
        </w:rPr>
      </w:pPr>
      <w:hyperlink r:id="rId1589" w:tgtFrame="_blank" w:history="1">
        <w:r w:rsidR="00832312" w:rsidRPr="0038615B">
          <w:rPr>
            <w:rStyle w:val="Hyperlink"/>
            <w:rFonts w:ascii="Georgia" w:hAnsi="Georgia"/>
            <w:b/>
            <w:bCs/>
          </w:rPr>
          <w:t>High-Throughput Identification of Molecular Targets of Brain Disorders Using Antibody-Based Microarray Analyses</w:t>
        </w:r>
      </w:hyperlink>
      <w:r w:rsidR="00832312" w:rsidRPr="0038615B">
        <w:rPr>
          <w:rStyle w:val="Strong"/>
          <w:rFonts w:ascii="Georgia" w:hAnsi="Georgia"/>
          <w:color w:val="333333"/>
          <w:shd w:val="clear" w:color="auto" w:fill="FFFFFF"/>
        </w:rPr>
        <w:t>.</w:t>
      </w:r>
    </w:p>
    <w:p w14:paraId="2B380B35" w14:textId="4D92D6F8" w:rsidR="00832312" w:rsidRPr="0038615B" w:rsidRDefault="00000000" w:rsidP="00584728">
      <w:pPr>
        <w:pStyle w:val="NormalWeb"/>
        <w:pBdr>
          <w:bottom w:val="single" w:sz="12" w:space="1" w:color="auto"/>
        </w:pBdr>
        <w:shd w:val="clear" w:color="auto" w:fill="FFFFFF"/>
        <w:rPr>
          <w:rStyle w:val="Strong"/>
          <w:rFonts w:ascii="Georgia" w:hAnsi="Georgia"/>
          <w:color w:val="333333"/>
          <w:shd w:val="clear" w:color="auto" w:fill="FFFFFF"/>
        </w:rPr>
      </w:pPr>
      <w:hyperlink r:id="rId1590" w:tgtFrame="_blank" w:history="1">
        <w:r w:rsidR="00832312" w:rsidRPr="0038615B">
          <w:rPr>
            <w:rStyle w:val="Hyperlink"/>
            <w:rFonts w:ascii="Georgia" w:hAnsi="Georgia"/>
            <w:b/>
            <w:bCs/>
          </w:rPr>
          <w:t>Experimental Approach for Assessing the Outcome Accuracy of Antibody Microarray Experiments</w:t>
        </w:r>
      </w:hyperlink>
      <w:r w:rsidR="00832312" w:rsidRPr="0038615B">
        <w:rPr>
          <w:rStyle w:val="Strong"/>
          <w:rFonts w:ascii="Georgia" w:hAnsi="Georgia"/>
          <w:color w:val="333333"/>
          <w:shd w:val="clear" w:color="auto" w:fill="FFFFFF"/>
        </w:rPr>
        <w:t>.</w:t>
      </w:r>
    </w:p>
    <w:p w14:paraId="154DBAAB" w14:textId="4E0B4E66" w:rsidR="00832312" w:rsidRPr="0038615B" w:rsidRDefault="00000000" w:rsidP="00584728">
      <w:pPr>
        <w:pStyle w:val="NormalWeb"/>
        <w:pBdr>
          <w:bottom w:val="single" w:sz="12" w:space="1" w:color="auto"/>
        </w:pBdr>
        <w:shd w:val="clear" w:color="auto" w:fill="FFFFFF"/>
        <w:rPr>
          <w:rStyle w:val="Strong"/>
          <w:rFonts w:ascii="Georgia" w:hAnsi="Georgia"/>
          <w:color w:val="333333"/>
          <w:shd w:val="clear" w:color="auto" w:fill="FFFFFF"/>
        </w:rPr>
      </w:pPr>
      <w:hyperlink r:id="rId1591" w:tgtFrame="_blank" w:history="1">
        <w:r w:rsidR="00832312" w:rsidRPr="0038615B">
          <w:rPr>
            <w:rStyle w:val="Hyperlink"/>
            <w:rFonts w:ascii="Georgia" w:hAnsi="Georgia"/>
            <w:b/>
            <w:bCs/>
          </w:rPr>
          <w:t>Signal Stability of Cy3 and Cy5 on Antibody Microarrays</w:t>
        </w:r>
      </w:hyperlink>
      <w:r w:rsidR="00832312" w:rsidRPr="0038615B">
        <w:rPr>
          <w:rStyle w:val="Strong"/>
          <w:rFonts w:ascii="Georgia" w:hAnsi="Georgia"/>
          <w:color w:val="333333"/>
          <w:shd w:val="clear" w:color="auto" w:fill="FFFFFF"/>
        </w:rPr>
        <w:t>.</w:t>
      </w:r>
    </w:p>
    <w:p w14:paraId="22CB7021" w14:textId="6549C94E" w:rsidR="00832312" w:rsidRPr="0038615B" w:rsidRDefault="00000000" w:rsidP="00584728">
      <w:pPr>
        <w:pStyle w:val="NormalWeb"/>
        <w:pBdr>
          <w:bottom w:val="single" w:sz="12" w:space="1" w:color="auto"/>
        </w:pBdr>
        <w:shd w:val="clear" w:color="auto" w:fill="FFFFFF"/>
        <w:rPr>
          <w:rStyle w:val="Strong"/>
          <w:rFonts w:ascii="Georgia" w:hAnsi="Georgia"/>
          <w:color w:val="333333"/>
          <w:shd w:val="clear" w:color="auto" w:fill="FFFFFF"/>
        </w:rPr>
      </w:pPr>
      <w:hyperlink r:id="rId1592" w:tgtFrame="_blank" w:history="1">
        <w:r w:rsidR="00832312" w:rsidRPr="0038615B">
          <w:rPr>
            <w:rStyle w:val="Hyperlink"/>
            <w:rFonts w:ascii="Georgia" w:hAnsi="Georgia"/>
            <w:b/>
            <w:bCs/>
          </w:rPr>
          <w:t>Contribution of Acetylcholine to Visual Cortex Plasticity</w:t>
        </w:r>
      </w:hyperlink>
      <w:r w:rsidR="00832312" w:rsidRPr="0038615B">
        <w:rPr>
          <w:rStyle w:val="Strong"/>
          <w:rFonts w:ascii="Georgia" w:hAnsi="Georgia"/>
          <w:color w:val="333333"/>
          <w:shd w:val="clear" w:color="auto" w:fill="FFFFFF"/>
        </w:rPr>
        <w:t>.</w:t>
      </w:r>
    </w:p>
    <w:p w14:paraId="5ABC98EA" w14:textId="30AA8286" w:rsidR="00832312" w:rsidRPr="0038615B" w:rsidRDefault="00000000" w:rsidP="00584728">
      <w:pPr>
        <w:pStyle w:val="NormalWeb"/>
        <w:pBdr>
          <w:bottom w:val="single" w:sz="12" w:space="1" w:color="auto"/>
        </w:pBdr>
        <w:shd w:val="clear" w:color="auto" w:fill="FFFFFF"/>
        <w:rPr>
          <w:rFonts w:ascii="Georgia" w:hAnsi="Georgia"/>
          <w:sz w:val="28"/>
          <w:szCs w:val="28"/>
        </w:rPr>
      </w:pPr>
      <w:hyperlink r:id="rId1593" w:tgtFrame="_blank" w:history="1">
        <w:proofErr w:type="spellStart"/>
        <w:r w:rsidR="0038615B" w:rsidRPr="0038615B">
          <w:rPr>
            <w:rStyle w:val="Hyperlink"/>
            <w:rFonts w:ascii="Georgia" w:hAnsi="Georgia"/>
            <w:b/>
            <w:bCs/>
          </w:rPr>
          <w:t>Neuromodulatory</w:t>
        </w:r>
        <w:proofErr w:type="spellEnd"/>
        <w:r w:rsidR="0038615B" w:rsidRPr="0038615B">
          <w:rPr>
            <w:rStyle w:val="Hyperlink"/>
            <w:rFonts w:ascii="Georgia" w:hAnsi="Georgia"/>
            <w:b/>
            <w:bCs/>
          </w:rPr>
          <w:t xml:space="preserve"> Transmitter Systems in the Cortex and Their Role in Cortical Plasticity</w:t>
        </w:r>
      </w:hyperlink>
      <w:r w:rsidR="0038615B" w:rsidRPr="0038615B">
        <w:rPr>
          <w:rStyle w:val="Strong"/>
          <w:rFonts w:ascii="Georgia" w:hAnsi="Georgia"/>
          <w:color w:val="333333"/>
          <w:shd w:val="clear" w:color="auto" w:fill="FFFFFF"/>
        </w:rPr>
        <w:t>.</w:t>
      </w:r>
    </w:p>
    <w:p w14:paraId="7DBF0D8C" w14:textId="4A84B8A0" w:rsidR="00584728" w:rsidRDefault="00000000" w:rsidP="00584728">
      <w:pPr>
        <w:pStyle w:val="NormalWeb"/>
        <w:pBdr>
          <w:bottom w:val="single" w:sz="12" w:space="1" w:color="auto"/>
        </w:pBdr>
        <w:shd w:val="clear" w:color="auto" w:fill="FFFFFF"/>
        <w:rPr>
          <w:rFonts w:ascii="Georgia" w:hAnsi="Georgia"/>
          <w:color w:val="333333"/>
          <w:sz w:val="32"/>
          <w:szCs w:val="32"/>
        </w:rPr>
      </w:pPr>
      <w:hyperlink r:id="rId1594" w:history="1">
        <w:r w:rsidR="00584728" w:rsidRPr="009A35D4">
          <w:rPr>
            <w:rStyle w:val="Hyperlink"/>
            <w:rFonts w:ascii="Georgia" w:hAnsi="Georgia"/>
            <w:sz w:val="32"/>
            <w:szCs w:val="32"/>
          </w:rPr>
          <w:t xml:space="preserve">VIEW FULL BIO – </w:t>
        </w:r>
        <w:r w:rsidR="009A35D4" w:rsidRPr="009A35D4">
          <w:rPr>
            <w:rStyle w:val="Hyperlink"/>
            <w:rFonts w:ascii="Georgia" w:hAnsi="Georgia"/>
            <w:sz w:val="32"/>
            <w:szCs w:val="32"/>
          </w:rPr>
          <w:t>Qiang Gu</w:t>
        </w:r>
        <w:r w:rsidR="00584728" w:rsidRPr="009A35D4">
          <w:rPr>
            <w:rStyle w:val="Hyperlink"/>
            <w:rFonts w:ascii="Georgia" w:hAnsi="Georgia"/>
            <w:sz w:val="32"/>
            <w:szCs w:val="32"/>
          </w:rPr>
          <w:t>, Ph.D.</w:t>
        </w:r>
      </w:hyperlink>
    </w:p>
    <w:p w14:paraId="2577B5C9" w14:textId="77777777" w:rsidR="00584728" w:rsidRDefault="00584728" w:rsidP="00584728">
      <w:pPr>
        <w:pStyle w:val="NormalWeb"/>
        <w:pBdr>
          <w:bottom w:val="single" w:sz="12" w:space="1" w:color="auto"/>
        </w:pBdr>
        <w:shd w:val="clear" w:color="auto" w:fill="FFFFFF"/>
        <w:rPr>
          <w:rFonts w:ascii="Georgia" w:hAnsi="Georgia"/>
          <w:color w:val="333333"/>
          <w:sz w:val="32"/>
          <w:szCs w:val="32"/>
        </w:rPr>
      </w:pPr>
    </w:p>
    <w:p w14:paraId="6EF00A62" w14:textId="40D79C9C" w:rsidR="0038615B" w:rsidRDefault="00131E97" w:rsidP="0038615B">
      <w:pPr>
        <w:pStyle w:val="Heading1"/>
        <w:shd w:val="clear" w:color="auto" w:fill="FFFFFF"/>
        <w:spacing w:after="225"/>
        <w:jc w:val="left"/>
        <w:rPr>
          <w:rFonts w:ascii="Helvetica" w:hAnsi="Helvetica" w:cs="Helvetica"/>
          <w:color w:val="333333"/>
        </w:rPr>
      </w:pPr>
      <w:r>
        <w:rPr>
          <w:rFonts w:ascii="Helvetica" w:hAnsi="Helvetica" w:cs="Helvetica"/>
          <w:color w:val="333333"/>
        </w:rPr>
        <w:t>Zhen</w:t>
      </w:r>
      <w:r w:rsidR="0020470E">
        <w:rPr>
          <w:rFonts w:ascii="Helvetica" w:hAnsi="Helvetica" w:cs="Helvetica"/>
          <w:color w:val="333333"/>
        </w:rPr>
        <w:t xml:space="preserve"> He</w:t>
      </w:r>
      <w:r w:rsidR="0038615B">
        <w:rPr>
          <w:rFonts w:ascii="Helvetica" w:hAnsi="Helvetica" w:cs="Helvetica"/>
          <w:color w:val="333333"/>
        </w:rPr>
        <w:t xml:space="preserve">, </w:t>
      </w:r>
      <w:r w:rsidR="0020470E">
        <w:rPr>
          <w:rFonts w:ascii="Helvetica" w:hAnsi="Helvetica" w:cs="Helvetica"/>
          <w:color w:val="333333"/>
        </w:rPr>
        <w:t xml:space="preserve">M.D., </w:t>
      </w:r>
      <w:r w:rsidR="0038615B">
        <w:rPr>
          <w:rFonts w:ascii="Helvetica" w:hAnsi="Helvetica" w:cs="Helvetica"/>
          <w:color w:val="333333"/>
        </w:rPr>
        <w:t>Ph.D.</w:t>
      </w:r>
    </w:p>
    <w:p w14:paraId="09CB4E70" w14:textId="255D5F7D" w:rsidR="0038615B" w:rsidRDefault="0020470E" w:rsidP="0038615B">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 xml:space="preserve">Research </w:t>
      </w:r>
      <w:r w:rsidR="0038615B">
        <w:rPr>
          <w:rStyle w:val="Strong"/>
          <w:rFonts w:ascii="Helvetica" w:hAnsi="Helvetica" w:cs="Helvetica"/>
          <w:b w:val="0"/>
          <w:bCs w:val="0"/>
          <w:color w:val="333333"/>
          <w:spacing w:val="8"/>
        </w:rPr>
        <w:t>Biologist —</w:t>
      </w:r>
      <w:r w:rsidR="0038615B" w:rsidRPr="0098102A">
        <w:rPr>
          <w:rStyle w:val="Strong"/>
          <w:rFonts w:ascii="Helvetica" w:hAnsi="Helvetica" w:cs="Helvetica"/>
          <w:b w:val="0"/>
          <w:bCs w:val="0"/>
          <w:color w:val="333333"/>
          <w:spacing w:val="8"/>
        </w:rPr>
        <w:t xml:space="preserve"> </w:t>
      </w:r>
      <w:r w:rsidR="0038615B">
        <w:rPr>
          <w:rStyle w:val="Strong"/>
          <w:rFonts w:ascii="Helvetica" w:hAnsi="Helvetica" w:cs="Helvetica"/>
          <w:b w:val="0"/>
          <w:bCs w:val="0"/>
          <w:color w:val="333333"/>
          <w:spacing w:val="8"/>
        </w:rPr>
        <w:t>Division of Neurotoxicology</w:t>
      </w:r>
    </w:p>
    <w:p w14:paraId="578CC37A" w14:textId="09643991" w:rsidR="0038615B" w:rsidRPr="00AF34F3" w:rsidRDefault="00AF34F3" w:rsidP="0038615B">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AF34F3">
        <w:rPr>
          <w:rFonts w:ascii="Georgia" w:hAnsi="Georgia"/>
          <w:color w:val="333333"/>
          <w:sz w:val="24"/>
          <w:szCs w:val="24"/>
          <w:shd w:val="clear" w:color="auto" w:fill="FFFFFF"/>
        </w:rPr>
        <w:t xml:space="preserve">Dr. He’s research interests include stroke, post-traumatic stress disorder, Alzheimer’s disease, aging, and stem-cell research. He began his career investigating the neurotoxicology of sex-hormone disrupter exposure in laboratory animals in 2008. He has recently focused on stem-cell activities in the 3rd ventricle stem-cell niche and in the surrounding areas where sexually dimorphic nuclei are located. Dr. He is an expert in rodent neurosurgery. He is a pioneer in establishing the endovascular occlusion models </w:t>
      </w:r>
      <w:r w:rsidRPr="00AF34F3">
        <w:rPr>
          <w:rFonts w:ascii="Georgia" w:hAnsi="Georgia"/>
          <w:color w:val="333333"/>
          <w:sz w:val="24"/>
          <w:szCs w:val="24"/>
          <w:shd w:val="clear" w:color="auto" w:fill="FFFFFF"/>
        </w:rPr>
        <w:lastRenderedPageBreak/>
        <w:t xml:space="preserve">of anterior choroidal artery occlusion and hypothalamic artery occlusion in rats. He is also pioneering research establishing a rat 8-vessel-occlusion model by which partial-to-total ischemic damage in the dentate gyrus of the hippocampus is elicited. Dr. He successfully applied this global ischemic model in aged rats and defined age-related changes in preconditioning, death-processing </w:t>
      </w:r>
      <w:proofErr w:type="gramStart"/>
      <w:r w:rsidRPr="00AF34F3">
        <w:rPr>
          <w:rFonts w:ascii="Georgia" w:hAnsi="Georgia"/>
          <w:color w:val="333333"/>
          <w:sz w:val="24"/>
          <w:szCs w:val="24"/>
          <w:shd w:val="clear" w:color="auto" w:fill="FFFFFF"/>
        </w:rPr>
        <w:t>mechanisms</w:t>
      </w:r>
      <w:proofErr w:type="gramEnd"/>
      <w:r w:rsidRPr="00AF34F3">
        <w:rPr>
          <w:rFonts w:ascii="Georgia" w:hAnsi="Georgia"/>
          <w:color w:val="333333"/>
          <w:sz w:val="24"/>
          <w:szCs w:val="24"/>
          <w:shd w:val="clear" w:color="auto" w:fill="FFFFFF"/>
        </w:rPr>
        <w:t xml:space="preserve"> and microvascular phosphodiesterase 4D expression compared to young adult animals.</w:t>
      </w:r>
      <w:r w:rsidR="0038615B" w:rsidRPr="00AF34F3">
        <w:rPr>
          <w:rFonts w:ascii="Georgia" w:hAnsi="Georgia"/>
          <w:color w:val="333333"/>
          <w:sz w:val="24"/>
          <w:szCs w:val="24"/>
          <w:shd w:val="clear" w:color="auto" w:fill="FFFFFF"/>
        </w:rPr>
        <w:t xml:space="preserve"> </w:t>
      </w:r>
      <w:hyperlink r:id="rId1595" w:history="1">
        <w:r w:rsidR="0038615B" w:rsidRPr="00AF34F3">
          <w:rPr>
            <w:rStyle w:val="Hyperlink"/>
            <w:rFonts w:ascii="Georgia" w:hAnsi="Georgia"/>
            <w:sz w:val="24"/>
            <w:szCs w:val="24"/>
          </w:rPr>
          <w:t xml:space="preserve">VIEW FULL BIO – Dr. </w:t>
        </w:r>
        <w:r w:rsidR="00F61640" w:rsidRPr="00AF34F3">
          <w:rPr>
            <w:rStyle w:val="Hyperlink"/>
            <w:rFonts w:ascii="Georgia" w:hAnsi="Georgia"/>
            <w:sz w:val="24"/>
            <w:szCs w:val="24"/>
          </w:rPr>
          <w:t>Zhen He</w:t>
        </w:r>
      </w:hyperlink>
    </w:p>
    <w:p w14:paraId="4E340047" w14:textId="77777777" w:rsidR="0038615B" w:rsidRDefault="0038615B" w:rsidP="0038615B">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E1482A0" w14:textId="21690826" w:rsidR="00F61640" w:rsidRPr="0039566E" w:rsidRDefault="00000000" w:rsidP="0038615B">
      <w:pPr>
        <w:pStyle w:val="NormalWeb"/>
        <w:pBdr>
          <w:bottom w:val="single" w:sz="12" w:space="1" w:color="auto"/>
        </w:pBdr>
        <w:shd w:val="clear" w:color="auto" w:fill="FFFFFF"/>
        <w:rPr>
          <w:rStyle w:val="Strong"/>
          <w:rFonts w:ascii="Georgia" w:hAnsi="Georgia"/>
          <w:color w:val="333333"/>
          <w:shd w:val="clear" w:color="auto" w:fill="FFFFFF"/>
        </w:rPr>
      </w:pPr>
      <w:hyperlink r:id="rId1596" w:history="1">
        <w:r w:rsidR="00AF34F3" w:rsidRPr="0039566E">
          <w:rPr>
            <w:rStyle w:val="Strong"/>
            <w:rFonts w:ascii="Georgia" w:hAnsi="Georgia"/>
            <w:color w:val="007CBA"/>
            <w:shd w:val="clear" w:color="auto" w:fill="FFFFFF"/>
          </w:rPr>
          <w:t>Neuroendocrine Cells</w:t>
        </w:r>
      </w:hyperlink>
      <w:r w:rsidR="00AF34F3" w:rsidRPr="0039566E">
        <w:rPr>
          <w:rStyle w:val="Strong"/>
          <w:rFonts w:ascii="Georgia" w:hAnsi="Georgia"/>
          <w:color w:val="333333"/>
          <w:shd w:val="clear" w:color="auto" w:fill="FFFFFF"/>
        </w:rPr>
        <w:t>.</w:t>
      </w:r>
    </w:p>
    <w:p w14:paraId="556A53E0" w14:textId="79E1482A" w:rsidR="00AF34F3" w:rsidRPr="0039566E" w:rsidRDefault="00000000" w:rsidP="0038615B">
      <w:pPr>
        <w:pStyle w:val="NormalWeb"/>
        <w:pBdr>
          <w:bottom w:val="single" w:sz="12" w:space="1" w:color="auto"/>
        </w:pBdr>
        <w:shd w:val="clear" w:color="auto" w:fill="FFFFFF"/>
        <w:rPr>
          <w:rStyle w:val="Strong"/>
          <w:rFonts w:ascii="Georgia" w:hAnsi="Georgia"/>
          <w:color w:val="333333"/>
          <w:shd w:val="clear" w:color="auto" w:fill="FFFFFF"/>
        </w:rPr>
      </w:pPr>
      <w:hyperlink r:id="rId1597" w:tgtFrame="_blank" w:history="1">
        <w:r w:rsidR="00B66258" w:rsidRPr="0039566E">
          <w:rPr>
            <w:rStyle w:val="Hyperlink"/>
            <w:rFonts w:ascii="Georgia" w:hAnsi="Georgia"/>
            <w:b/>
            <w:bCs/>
          </w:rPr>
          <w:t>Estrogen Selectively Mobilizes Neural Stem Cells in the Third Ventricle Stem Cell Niche of Postnatal Day 21 Rats</w:t>
        </w:r>
      </w:hyperlink>
      <w:r w:rsidR="00B66258" w:rsidRPr="0039566E">
        <w:rPr>
          <w:rStyle w:val="Strong"/>
          <w:rFonts w:ascii="Georgia" w:hAnsi="Georgia"/>
          <w:color w:val="333333"/>
          <w:shd w:val="clear" w:color="auto" w:fill="FFFFFF"/>
        </w:rPr>
        <w:t>.</w:t>
      </w:r>
    </w:p>
    <w:p w14:paraId="529A5BA2" w14:textId="30FA7589" w:rsidR="00B66258" w:rsidRPr="0039566E" w:rsidRDefault="00000000" w:rsidP="0038615B">
      <w:pPr>
        <w:pStyle w:val="NormalWeb"/>
        <w:pBdr>
          <w:bottom w:val="single" w:sz="12" w:space="1" w:color="auto"/>
        </w:pBdr>
        <w:shd w:val="clear" w:color="auto" w:fill="FFFFFF"/>
        <w:rPr>
          <w:rStyle w:val="Strong"/>
          <w:rFonts w:ascii="Georgia" w:hAnsi="Georgia"/>
          <w:color w:val="333333"/>
          <w:shd w:val="clear" w:color="auto" w:fill="FFFFFF"/>
        </w:rPr>
      </w:pPr>
      <w:hyperlink r:id="rId1598" w:history="1">
        <w:r w:rsidR="00B66258" w:rsidRPr="0039566E">
          <w:rPr>
            <w:rStyle w:val="Strong"/>
            <w:rFonts w:ascii="Georgia" w:hAnsi="Georgia"/>
            <w:color w:val="007CBA"/>
            <w:shd w:val="clear" w:color="auto" w:fill="FFFFFF"/>
          </w:rPr>
          <w:t>Stem Cell Activity May Partially Account for Postweaning Development of the Sexually Dimorphic Nucleus of the Preoptic Area in Rats</w:t>
        </w:r>
      </w:hyperlink>
      <w:r w:rsidR="00B66258" w:rsidRPr="0039566E">
        <w:rPr>
          <w:rStyle w:val="Strong"/>
          <w:rFonts w:ascii="Georgia" w:hAnsi="Georgia"/>
          <w:color w:val="333333"/>
          <w:shd w:val="clear" w:color="auto" w:fill="FFFFFF"/>
        </w:rPr>
        <w:t>.</w:t>
      </w:r>
    </w:p>
    <w:p w14:paraId="137BE828" w14:textId="782F5CA1" w:rsidR="00B66258" w:rsidRPr="0039566E" w:rsidRDefault="00000000" w:rsidP="0038615B">
      <w:pPr>
        <w:pStyle w:val="NormalWeb"/>
        <w:pBdr>
          <w:bottom w:val="single" w:sz="12" w:space="1" w:color="auto"/>
        </w:pBdr>
        <w:shd w:val="clear" w:color="auto" w:fill="FFFFFF"/>
        <w:rPr>
          <w:rStyle w:val="Strong"/>
          <w:rFonts w:ascii="Georgia" w:hAnsi="Georgia"/>
          <w:color w:val="333333"/>
          <w:shd w:val="clear" w:color="auto" w:fill="FFFFFF"/>
        </w:rPr>
      </w:pPr>
      <w:hyperlink r:id="rId1599" w:tgtFrame="_blank" w:history="1">
        <w:r w:rsidR="00B66258" w:rsidRPr="0039566E">
          <w:rPr>
            <w:rStyle w:val="Hyperlink"/>
            <w:rFonts w:ascii="Georgia" w:hAnsi="Georgia"/>
            <w:b/>
            <w:bCs/>
          </w:rPr>
          <w:t>Development of the Sexually Dimorphic Nucleus of the Preoptic Area and the Influence of Estrogen-Like Compounds</w:t>
        </w:r>
      </w:hyperlink>
      <w:r w:rsidR="00B66258" w:rsidRPr="0039566E">
        <w:rPr>
          <w:rStyle w:val="Strong"/>
          <w:rFonts w:ascii="Georgia" w:hAnsi="Georgia"/>
          <w:color w:val="333333"/>
          <w:shd w:val="clear" w:color="auto" w:fill="FFFFFF"/>
        </w:rPr>
        <w:t>.</w:t>
      </w:r>
    </w:p>
    <w:p w14:paraId="4C0187E5" w14:textId="08C66F3D" w:rsidR="00B66258" w:rsidRPr="0039566E" w:rsidRDefault="00000000" w:rsidP="0038615B">
      <w:pPr>
        <w:pStyle w:val="NormalWeb"/>
        <w:pBdr>
          <w:bottom w:val="single" w:sz="12" w:space="1" w:color="auto"/>
        </w:pBdr>
        <w:shd w:val="clear" w:color="auto" w:fill="FFFFFF"/>
        <w:rPr>
          <w:rStyle w:val="Strong"/>
          <w:rFonts w:ascii="Georgia" w:hAnsi="Georgia"/>
          <w:color w:val="333333"/>
          <w:shd w:val="clear" w:color="auto" w:fill="FFFFFF"/>
        </w:rPr>
      </w:pPr>
      <w:hyperlink r:id="rId1600" w:tgtFrame="_blank" w:history="1">
        <w:r w:rsidR="00B66258" w:rsidRPr="0039566E">
          <w:rPr>
            <w:rStyle w:val="Hyperlink"/>
            <w:rFonts w:ascii="Georgia" w:hAnsi="Georgia"/>
            <w:b/>
            <w:bCs/>
          </w:rPr>
          <w:t>Ischemia-Induced Increase in Microvascular Phosphodiesterase 4D Expression in Rat Hippocampus Associated with Blood Brain Barrier Permeability: Effect of Age</w:t>
        </w:r>
      </w:hyperlink>
      <w:r w:rsidR="00B66258" w:rsidRPr="0039566E">
        <w:rPr>
          <w:rStyle w:val="Strong"/>
          <w:rFonts w:ascii="Georgia" w:hAnsi="Georgia"/>
          <w:color w:val="333333"/>
          <w:shd w:val="clear" w:color="auto" w:fill="FFFFFF"/>
        </w:rPr>
        <w:t>.</w:t>
      </w:r>
    </w:p>
    <w:p w14:paraId="3FA63008" w14:textId="35637A5C" w:rsidR="00B66258" w:rsidRPr="0039566E" w:rsidRDefault="00000000" w:rsidP="0038615B">
      <w:pPr>
        <w:pStyle w:val="NormalWeb"/>
        <w:pBdr>
          <w:bottom w:val="single" w:sz="12" w:space="1" w:color="auto"/>
        </w:pBdr>
        <w:shd w:val="clear" w:color="auto" w:fill="FFFFFF"/>
        <w:rPr>
          <w:rStyle w:val="Strong"/>
          <w:rFonts w:ascii="Georgia" w:hAnsi="Georgia"/>
          <w:color w:val="333333"/>
          <w:shd w:val="clear" w:color="auto" w:fill="FFFFFF"/>
        </w:rPr>
      </w:pPr>
      <w:hyperlink r:id="rId1601" w:tgtFrame="_blank" w:history="1">
        <w:r w:rsidR="00793B8A" w:rsidRPr="0039566E">
          <w:rPr>
            <w:rStyle w:val="Hyperlink"/>
            <w:rFonts w:ascii="Georgia" w:hAnsi="Georgia"/>
            <w:b/>
            <w:bCs/>
          </w:rPr>
          <w:t xml:space="preserve">Low Oral Doses of Bisphenol </w:t>
        </w:r>
        <w:proofErr w:type="gramStart"/>
        <w:r w:rsidR="00793B8A" w:rsidRPr="0039566E">
          <w:rPr>
            <w:rStyle w:val="Hyperlink"/>
            <w:rFonts w:ascii="Georgia" w:hAnsi="Georgia"/>
            <w:b/>
            <w:bCs/>
          </w:rPr>
          <w:t>A</w:t>
        </w:r>
        <w:proofErr w:type="gramEnd"/>
        <w:r w:rsidR="00793B8A" w:rsidRPr="0039566E">
          <w:rPr>
            <w:rStyle w:val="Hyperlink"/>
            <w:rFonts w:ascii="Georgia" w:hAnsi="Georgia"/>
            <w:b/>
            <w:bCs/>
          </w:rPr>
          <w:t xml:space="preserve"> Increase Volume of the Sexually Dimorphic Nucleus of the Preoptic Area in Male, but Not Female, Rats at Postnatal Day 21</w:t>
        </w:r>
      </w:hyperlink>
      <w:r w:rsidR="00793B8A" w:rsidRPr="0039566E">
        <w:rPr>
          <w:rStyle w:val="Strong"/>
          <w:rFonts w:ascii="Georgia" w:hAnsi="Georgia"/>
          <w:color w:val="333333"/>
          <w:shd w:val="clear" w:color="auto" w:fill="FFFFFF"/>
        </w:rPr>
        <w:t>.</w:t>
      </w:r>
    </w:p>
    <w:p w14:paraId="4459DFE8" w14:textId="3FDFC1A2" w:rsidR="00793B8A" w:rsidRPr="0039566E" w:rsidRDefault="00000000" w:rsidP="0038615B">
      <w:pPr>
        <w:pStyle w:val="NormalWeb"/>
        <w:pBdr>
          <w:bottom w:val="single" w:sz="12" w:space="1" w:color="auto"/>
        </w:pBdr>
        <w:shd w:val="clear" w:color="auto" w:fill="FFFFFF"/>
        <w:rPr>
          <w:rStyle w:val="Strong"/>
          <w:rFonts w:ascii="Georgia" w:hAnsi="Georgia"/>
          <w:color w:val="333333"/>
          <w:shd w:val="clear" w:color="auto" w:fill="FFFFFF"/>
        </w:rPr>
      </w:pPr>
      <w:hyperlink r:id="rId1602" w:tgtFrame="_blank" w:history="1">
        <w:r w:rsidR="00793B8A" w:rsidRPr="0039566E">
          <w:rPr>
            <w:rStyle w:val="Hyperlink"/>
            <w:rFonts w:ascii="Georgia" w:hAnsi="Georgia"/>
            <w:b/>
            <w:bCs/>
          </w:rPr>
          <w:t xml:space="preserve">Defining the Phosphodiesterase Superfamily Members in Rat Brain </w:t>
        </w:r>
        <w:proofErr w:type="spellStart"/>
        <w:r w:rsidR="00793B8A" w:rsidRPr="0039566E">
          <w:rPr>
            <w:rStyle w:val="Hyperlink"/>
            <w:rFonts w:ascii="Georgia" w:hAnsi="Georgia"/>
            <w:b/>
            <w:bCs/>
          </w:rPr>
          <w:t>Microvessels</w:t>
        </w:r>
        <w:proofErr w:type="spellEnd"/>
      </w:hyperlink>
      <w:r w:rsidR="00793B8A" w:rsidRPr="0039566E">
        <w:rPr>
          <w:rStyle w:val="Strong"/>
          <w:rFonts w:ascii="Georgia" w:hAnsi="Georgia"/>
          <w:color w:val="333333"/>
          <w:shd w:val="clear" w:color="auto" w:fill="FFFFFF"/>
        </w:rPr>
        <w:t>.</w:t>
      </w:r>
    </w:p>
    <w:p w14:paraId="06143EAB" w14:textId="74677603" w:rsidR="00793B8A" w:rsidRPr="0039566E" w:rsidRDefault="00000000" w:rsidP="0038615B">
      <w:pPr>
        <w:pStyle w:val="NormalWeb"/>
        <w:pBdr>
          <w:bottom w:val="single" w:sz="12" w:space="1" w:color="auto"/>
        </w:pBdr>
        <w:shd w:val="clear" w:color="auto" w:fill="FFFFFF"/>
        <w:rPr>
          <w:rStyle w:val="Strong"/>
          <w:rFonts w:ascii="Georgia" w:hAnsi="Georgia"/>
          <w:color w:val="333333"/>
          <w:shd w:val="clear" w:color="auto" w:fill="FFFFFF"/>
        </w:rPr>
      </w:pPr>
      <w:hyperlink r:id="rId1603" w:tgtFrame="_blank" w:history="1">
        <w:r w:rsidR="00793B8A" w:rsidRPr="0039566E">
          <w:rPr>
            <w:rStyle w:val="Hyperlink"/>
            <w:rFonts w:ascii="Georgia" w:hAnsi="Georgia"/>
            <w:b/>
            <w:bCs/>
          </w:rPr>
          <w:t>Fluorogold Induces Persistent Neurological Deficits and Circling Behavior in Mice Over-Expressing Human Mutant Tau</w:t>
        </w:r>
      </w:hyperlink>
      <w:r w:rsidR="00793B8A" w:rsidRPr="0039566E">
        <w:rPr>
          <w:rStyle w:val="Strong"/>
          <w:rFonts w:ascii="Georgia" w:hAnsi="Georgia"/>
          <w:color w:val="333333"/>
          <w:shd w:val="clear" w:color="auto" w:fill="FFFFFF"/>
        </w:rPr>
        <w:t>.</w:t>
      </w:r>
    </w:p>
    <w:p w14:paraId="40275231" w14:textId="4D33B787" w:rsidR="00793B8A" w:rsidRPr="0039566E" w:rsidRDefault="00000000" w:rsidP="0038615B">
      <w:pPr>
        <w:pStyle w:val="NormalWeb"/>
        <w:pBdr>
          <w:bottom w:val="single" w:sz="12" w:space="1" w:color="auto"/>
        </w:pBdr>
        <w:shd w:val="clear" w:color="auto" w:fill="FFFFFF"/>
        <w:rPr>
          <w:rStyle w:val="Strong"/>
          <w:rFonts w:ascii="Georgia" w:hAnsi="Georgia"/>
          <w:color w:val="333333"/>
          <w:shd w:val="clear" w:color="auto" w:fill="FFFFFF"/>
        </w:rPr>
      </w:pPr>
      <w:hyperlink r:id="rId1604" w:tgtFrame="_blank" w:history="1">
        <w:r w:rsidR="00793B8A" w:rsidRPr="0039566E">
          <w:rPr>
            <w:rStyle w:val="Hyperlink"/>
            <w:rFonts w:ascii="Georgia" w:hAnsi="Georgia"/>
            <w:b/>
            <w:bCs/>
          </w:rPr>
          <w:t>Aging is Neuroprotective During Global Ischemia but Leads to Increased Caspase-3 and Apoptotic Activity in Hippocampal Neurons</w:t>
        </w:r>
      </w:hyperlink>
      <w:r w:rsidR="00793B8A" w:rsidRPr="0039566E">
        <w:rPr>
          <w:rStyle w:val="Strong"/>
          <w:rFonts w:ascii="Georgia" w:hAnsi="Georgia"/>
          <w:color w:val="333333"/>
          <w:shd w:val="clear" w:color="auto" w:fill="FFFFFF"/>
        </w:rPr>
        <w:t>.</w:t>
      </w:r>
    </w:p>
    <w:p w14:paraId="541494AD" w14:textId="0B26D373" w:rsidR="00793B8A" w:rsidRPr="0039566E" w:rsidRDefault="00000000" w:rsidP="0038615B">
      <w:pPr>
        <w:pStyle w:val="NormalWeb"/>
        <w:pBdr>
          <w:bottom w:val="single" w:sz="12" w:space="1" w:color="auto"/>
        </w:pBdr>
        <w:shd w:val="clear" w:color="auto" w:fill="FFFFFF"/>
        <w:rPr>
          <w:rStyle w:val="Strong"/>
          <w:rFonts w:ascii="Georgia" w:hAnsi="Georgia"/>
          <w:color w:val="333333"/>
          <w:shd w:val="clear" w:color="auto" w:fill="FFFFFF"/>
        </w:rPr>
      </w:pPr>
      <w:hyperlink r:id="rId1605" w:tgtFrame="_blank" w:history="1">
        <w:r w:rsidR="00907782" w:rsidRPr="0039566E">
          <w:rPr>
            <w:rStyle w:val="Hyperlink"/>
            <w:rFonts w:ascii="Georgia" w:hAnsi="Georgia"/>
            <w:b/>
            <w:bCs/>
          </w:rPr>
          <w:t>Aging Blunts Ischemic-Preconditioning-Induced Neuroprotection Following Transient Global Ischemia in Rats</w:t>
        </w:r>
      </w:hyperlink>
      <w:r w:rsidR="00907782" w:rsidRPr="0039566E">
        <w:rPr>
          <w:rStyle w:val="Strong"/>
          <w:rFonts w:ascii="Georgia" w:hAnsi="Georgia"/>
          <w:color w:val="333333"/>
          <w:shd w:val="clear" w:color="auto" w:fill="FFFFFF"/>
        </w:rPr>
        <w:t>.</w:t>
      </w:r>
    </w:p>
    <w:p w14:paraId="6B8AA935" w14:textId="4775F9CA" w:rsidR="00907782" w:rsidRPr="0039566E" w:rsidRDefault="00000000" w:rsidP="0038615B">
      <w:pPr>
        <w:pStyle w:val="NormalWeb"/>
        <w:pBdr>
          <w:bottom w:val="single" w:sz="12" w:space="1" w:color="auto"/>
        </w:pBdr>
        <w:shd w:val="clear" w:color="auto" w:fill="FFFFFF"/>
        <w:rPr>
          <w:rStyle w:val="Strong"/>
          <w:rFonts w:ascii="Georgia" w:hAnsi="Georgia"/>
          <w:color w:val="333333"/>
          <w:shd w:val="clear" w:color="auto" w:fill="FFFFFF"/>
        </w:rPr>
      </w:pPr>
      <w:hyperlink r:id="rId1606" w:tgtFrame="_blank" w:history="1">
        <w:r w:rsidR="00907782" w:rsidRPr="0039566E">
          <w:rPr>
            <w:rStyle w:val="Hyperlink"/>
            <w:rFonts w:ascii="Georgia" w:hAnsi="Georgia"/>
            <w:b/>
            <w:bCs/>
          </w:rPr>
          <w:t xml:space="preserve">Hippocampal Progenitor Cells Express </w:t>
        </w:r>
        <w:proofErr w:type="spellStart"/>
        <w:r w:rsidR="00907782" w:rsidRPr="0039566E">
          <w:rPr>
            <w:rStyle w:val="Hyperlink"/>
            <w:rFonts w:ascii="Georgia" w:hAnsi="Georgia"/>
            <w:b/>
            <w:bCs/>
          </w:rPr>
          <w:t>Nestin</w:t>
        </w:r>
        <w:proofErr w:type="spellEnd"/>
        <w:r w:rsidR="00907782" w:rsidRPr="0039566E">
          <w:rPr>
            <w:rStyle w:val="Hyperlink"/>
            <w:rFonts w:ascii="Georgia" w:hAnsi="Georgia"/>
            <w:b/>
            <w:bCs/>
          </w:rPr>
          <w:t xml:space="preserve"> Following Cerebral Ischemia in Rats</w:t>
        </w:r>
      </w:hyperlink>
      <w:r w:rsidR="00907782" w:rsidRPr="0039566E">
        <w:rPr>
          <w:rStyle w:val="Strong"/>
          <w:rFonts w:ascii="Georgia" w:hAnsi="Georgia"/>
          <w:color w:val="333333"/>
          <w:shd w:val="clear" w:color="auto" w:fill="FFFFFF"/>
        </w:rPr>
        <w:t>.</w:t>
      </w:r>
    </w:p>
    <w:p w14:paraId="13FCA77B" w14:textId="32B68336" w:rsidR="00907782" w:rsidRPr="0039566E" w:rsidRDefault="00000000" w:rsidP="0038615B">
      <w:pPr>
        <w:pStyle w:val="NormalWeb"/>
        <w:pBdr>
          <w:bottom w:val="single" w:sz="12" w:space="1" w:color="auto"/>
        </w:pBdr>
        <w:shd w:val="clear" w:color="auto" w:fill="FFFFFF"/>
        <w:rPr>
          <w:rStyle w:val="Strong"/>
          <w:rFonts w:ascii="Georgia" w:hAnsi="Georgia"/>
          <w:color w:val="333333"/>
          <w:shd w:val="clear" w:color="auto" w:fill="FFFFFF"/>
        </w:rPr>
      </w:pPr>
      <w:hyperlink r:id="rId1607" w:tgtFrame="_blank" w:history="1">
        <w:r w:rsidR="00907782" w:rsidRPr="0039566E">
          <w:rPr>
            <w:rStyle w:val="Hyperlink"/>
            <w:rFonts w:ascii="Georgia" w:hAnsi="Georgia"/>
            <w:b/>
            <w:bCs/>
          </w:rPr>
          <w:t>Increased Severity of Acute Cerebral Ischemic Injury Correlates with Enhanced Stem Cell Induction as Well as With Predictive Behavioral Profiling</w:t>
        </w:r>
      </w:hyperlink>
      <w:r w:rsidR="00907782" w:rsidRPr="0039566E">
        <w:rPr>
          <w:rStyle w:val="Strong"/>
          <w:rFonts w:ascii="Georgia" w:hAnsi="Georgia"/>
          <w:color w:val="333333"/>
          <w:shd w:val="clear" w:color="auto" w:fill="FFFFFF"/>
        </w:rPr>
        <w:t>.</w:t>
      </w:r>
    </w:p>
    <w:p w14:paraId="1ED479BC" w14:textId="48E30956" w:rsidR="00907782" w:rsidRPr="0039566E" w:rsidRDefault="00000000" w:rsidP="0038615B">
      <w:pPr>
        <w:pStyle w:val="NormalWeb"/>
        <w:pBdr>
          <w:bottom w:val="single" w:sz="12" w:space="1" w:color="auto"/>
        </w:pBdr>
        <w:shd w:val="clear" w:color="auto" w:fill="FFFFFF"/>
        <w:rPr>
          <w:rStyle w:val="Strong"/>
          <w:rFonts w:ascii="Georgia" w:hAnsi="Georgia"/>
          <w:color w:val="333333"/>
          <w:shd w:val="clear" w:color="auto" w:fill="FFFFFF"/>
        </w:rPr>
      </w:pPr>
      <w:hyperlink r:id="rId1608" w:tgtFrame="_blank" w:history="1">
        <w:r w:rsidR="00907782" w:rsidRPr="0039566E">
          <w:rPr>
            <w:rStyle w:val="Hyperlink"/>
            <w:rFonts w:ascii="Georgia" w:hAnsi="Georgia"/>
            <w:b/>
            <w:bCs/>
          </w:rPr>
          <w:t>Proestrus Levels of Estradiol During Transient Global Cerebral Ischemia Improves the Histological Outcome of the Hippocampal CA1 Region: Perfusion-Dependent and-Independent Mechanisms</w:t>
        </w:r>
      </w:hyperlink>
      <w:r w:rsidR="00907782" w:rsidRPr="0039566E">
        <w:rPr>
          <w:rStyle w:val="Strong"/>
          <w:rFonts w:ascii="Georgia" w:hAnsi="Georgia"/>
          <w:color w:val="333333"/>
          <w:shd w:val="clear" w:color="auto" w:fill="FFFFFF"/>
        </w:rPr>
        <w:t>.</w:t>
      </w:r>
    </w:p>
    <w:p w14:paraId="48E9FB30" w14:textId="67997AD3" w:rsidR="00907782" w:rsidRPr="0039566E" w:rsidRDefault="00000000" w:rsidP="0038615B">
      <w:pPr>
        <w:pStyle w:val="NormalWeb"/>
        <w:pBdr>
          <w:bottom w:val="single" w:sz="12" w:space="1" w:color="auto"/>
        </w:pBdr>
        <w:shd w:val="clear" w:color="auto" w:fill="FFFFFF"/>
        <w:rPr>
          <w:rStyle w:val="Strong"/>
          <w:rFonts w:ascii="Georgia" w:hAnsi="Georgia"/>
          <w:color w:val="333333"/>
          <w:shd w:val="clear" w:color="auto" w:fill="FFFFFF"/>
        </w:rPr>
      </w:pPr>
      <w:hyperlink r:id="rId1609" w:tgtFrame="_blank" w:history="1">
        <w:r w:rsidR="001C713C" w:rsidRPr="0039566E">
          <w:rPr>
            <w:rStyle w:val="Hyperlink"/>
            <w:rFonts w:ascii="Georgia" w:hAnsi="Georgia"/>
            <w:b/>
            <w:bCs/>
          </w:rPr>
          <w:t>Definition of the Anterior Choroidal Artery Territory in Rats Using Intraluminal Occluding Technique</w:t>
        </w:r>
      </w:hyperlink>
      <w:r w:rsidR="001C713C" w:rsidRPr="0039566E">
        <w:rPr>
          <w:rStyle w:val="Strong"/>
          <w:rFonts w:ascii="Georgia" w:hAnsi="Georgia"/>
          <w:color w:val="333333"/>
          <w:shd w:val="clear" w:color="auto" w:fill="FFFFFF"/>
        </w:rPr>
        <w:t>.</w:t>
      </w:r>
    </w:p>
    <w:p w14:paraId="0609DEA7" w14:textId="45E1E975" w:rsidR="001C713C" w:rsidRPr="0039566E" w:rsidRDefault="00000000" w:rsidP="0038615B">
      <w:pPr>
        <w:pStyle w:val="NormalWeb"/>
        <w:pBdr>
          <w:bottom w:val="single" w:sz="12" w:space="1" w:color="auto"/>
        </w:pBdr>
        <w:shd w:val="clear" w:color="auto" w:fill="FFFFFF"/>
        <w:rPr>
          <w:rStyle w:val="Strong"/>
          <w:rFonts w:ascii="Georgia" w:hAnsi="Georgia"/>
          <w:color w:val="333333"/>
          <w:shd w:val="clear" w:color="auto" w:fill="FFFFFF"/>
        </w:rPr>
      </w:pPr>
      <w:hyperlink r:id="rId1610" w:history="1">
        <w:r w:rsidR="001C713C" w:rsidRPr="0039566E">
          <w:rPr>
            <w:rStyle w:val="Strong"/>
            <w:rFonts w:ascii="Georgia" w:hAnsi="Georgia"/>
            <w:color w:val="007CBA"/>
            <w:shd w:val="clear" w:color="auto" w:fill="FFFFFF"/>
          </w:rPr>
          <w:t>Experimental Model of Small Deep Infarcts Involving the Hypothalamus in Rats: Changes in Body Temperature and Postural Reflex</w:t>
        </w:r>
      </w:hyperlink>
      <w:r w:rsidR="001C713C" w:rsidRPr="0039566E">
        <w:rPr>
          <w:rStyle w:val="Strong"/>
          <w:rFonts w:ascii="Georgia" w:hAnsi="Georgia"/>
          <w:color w:val="333333"/>
          <w:shd w:val="clear" w:color="auto" w:fill="FFFFFF"/>
        </w:rPr>
        <w:t>.</w:t>
      </w:r>
    </w:p>
    <w:p w14:paraId="06C5F909" w14:textId="47FD0C36" w:rsidR="001C713C" w:rsidRPr="0039566E" w:rsidRDefault="00000000" w:rsidP="0038615B">
      <w:pPr>
        <w:pStyle w:val="NormalWeb"/>
        <w:pBdr>
          <w:bottom w:val="single" w:sz="12" w:space="1" w:color="auto"/>
        </w:pBdr>
        <w:shd w:val="clear" w:color="auto" w:fill="FFFFFF"/>
        <w:rPr>
          <w:rStyle w:val="Strong"/>
          <w:rFonts w:ascii="Georgia" w:hAnsi="Georgia"/>
          <w:color w:val="333333"/>
          <w:shd w:val="clear" w:color="auto" w:fill="FFFFFF"/>
        </w:rPr>
      </w:pPr>
      <w:hyperlink r:id="rId1611" w:tgtFrame="_blank" w:history="1">
        <w:r w:rsidR="001C713C" w:rsidRPr="0039566E">
          <w:rPr>
            <w:rStyle w:val="Hyperlink"/>
            <w:rFonts w:ascii="Georgia" w:hAnsi="Georgia"/>
            <w:b/>
            <w:bCs/>
          </w:rPr>
          <w:t>Age-Related Ischemia in the Brain Following Bilateral Carotid Artery Occlusion--Collateral Blood Flow and Brain Metabolism</w:t>
        </w:r>
      </w:hyperlink>
      <w:r w:rsidR="001C713C" w:rsidRPr="0039566E">
        <w:rPr>
          <w:rStyle w:val="Strong"/>
          <w:rFonts w:ascii="Georgia" w:hAnsi="Georgia"/>
          <w:color w:val="333333"/>
          <w:shd w:val="clear" w:color="auto" w:fill="FFFFFF"/>
        </w:rPr>
        <w:t>.</w:t>
      </w:r>
    </w:p>
    <w:p w14:paraId="51CA455D" w14:textId="0DE3310E" w:rsidR="001C713C" w:rsidRPr="0039566E" w:rsidRDefault="00000000" w:rsidP="0038615B">
      <w:pPr>
        <w:pStyle w:val="NormalWeb"/>
        <w:pBdr>
          <w:bottom w:val="single" w:sz="12" w:space="1" w:color="auto"/>
        </w:pBdr>
        <w:shd w:val="clear" w:color="auto" w:fill="FFFFFF"/>
        <w:rPr>
          <w:rFonts w:ascii="Georgia" w:hAnsi="Georgia"/>
        </w:rPr>
      </w:pPr>
      <w:hyperlink r:id="rId1612" w:tgtFrame="_blank" w:history="1">
        <w:r w:rsidR="0039566E" w:rsidRPr="0039566E">
          <w:rPr>
            <w:rStyle w:val="Hyperlink"/>
            <w:rFonts w:ascii="Georgia" w:hAnsi="Georgia"/>
            <w:b/>
            <w:bCs/>
          </w:rPr>
          <w:t>L-Arginine Ameliorates Cerebral Blood Flow and Metabolism and Decreases Infarct Volume in Rats with Cerebral Ischemia</w:t>
        </w:r>
      </w:hyperlink>
      <w:r w:rsidR="0039566E" w:rsidRPr="0039566E">
        <w:rPr>
          <w:rStyle w:val="Strong"/>
          <w:rFonts w:ascii="Georgia" w:hAnsi="Georgia"/>
          <w:color w:val="333333"/>
          <w:shd w:val="clear" w:color="auto" w:fill="FFFFFF"/>
        </w:rPr>
        <w:t>.</w:t>
      </w:r>
    </w:p>
    <w:p w14:paraId="5074B744" w14:textId="1FA5FE2B" w:rsidR="0038615B" w:rsidRDefault="00000000" w:rsidP="0038615B">
      <w:pPr>
        <w:pStyle w:val="NormalWeb"/>
        <w:pBdr>
          <w:bottom w:val="single" w:sz="12" w:space="1" w:color="auto"/>
        </w:pBdr>
        <w:shd w:val="clear" w:color="auto" w:fill="FFFFFF"/>
        <w:rPr>
          <w:rFonts w:ascii="Georgia" w:hAnsi="Georgia"/>
          <w:color w:val="333333"/>
          <w:sz w:val="32"/>
          <w:szCs w:val="32"/>
        </w:rPr>
      </w:pPr>
      <w:hyperlink r:id="rId1613" w:history="1">
        <w:r w:rsidR="0038615B" w:rsidRPr="00F61640">
          <w:rPr>
            <w:rStyle w:val="Hyperlink"/>
            <w:rFonts w:ascii="Georgia" w:hAnsi="Georgia"/>
            <w:sz w:val="32"/>
            <w:szCs w:val="32"/>
          </w:rPr>
          <w:t xml:space="preserve">VIEW FULL BIO – </w:t>
        </w:r>
        <w:r w:rsidR="00F61640" w:rsidRPr="00F61640">
          <w:rPr>
            <w:rStyle w:val="Hyperlink"/>
            <w:rFonts w:ascii="Georgia" w:hAnsi="Georgia"/>
            <w:sz w:val="32"/>
            <w:szCs w:val="32"/>
          </w:rPr>
          <w:t>Zhen He</w:t>
        </w:r>
        <w:r w:rsidR="0038615B" w:rsidRPr="00F61640">
          <w:rPr>
            <w:rStyle w:val="Hyperlink"/>
            <w:rFonts w:ascii="Georgia" w:hAnsi="Georgia"/>
            <w:sz w:val="32"/>
            <w:szCs w:val="32"/>
          </w:rPr>
          <w:t xml:space="preserve">, </w:t>
        </w:r>
        <w:r w:rsidR="00F61640" w:rsidRPr="00F61640">
          <w:rPr>
            <w:rStyle w:val="Hyperlink"/>
            <w:rFonts w:ascii="Georgia" w:hAnsi="Georgia"/>
            <w:sz w:val="32"/>
            <w:szCs w:val="32"/>
          </w:rPr>
          <w:t xml:space="preserve">M.D., </w:t>
        </w:r>
        <w:r w:rsidR="0038615B" w:rsidRPr="00F61640">
          <w:rPr>
            <w:rStyle w:val="Hyperlink"/>
            <w:rFonts w:ascii="Georgia" w:hAnsi="Georgia"/>
            <w:sz w:val="32"/>
            <w:szCs w:val="32"/>
          </w:rPr>
          <w:t>Ph.D.</w:t>
        </w:r>
      </w:hyperlink>
    </w:p>
    <w:p w14:paraId="28A77E33" w14:textId="77777777" w:rsidR="0038615B" w:rsidRDefault="0038615B" w:rsidP="0038615B">
      <w:pPr>
        <w:pStyle w:val="NormalWeb"/>
        <w:pBdr>
          <w:bottom w:val="single" w:sz="12" w:space="1" w:color="auto"/>
        </w:pBdr>
        <w:shd w:val="clear" w:color="auto" w:fill="FFFFFF"/>
        <w:rPr>
          <w:rFonts w:ascii="Georgia" w:hAnsi="Georgia"/>
          <w:color w:val="333333"/>
          <w:sz w:val="32"/>
          <w:szCs w:val="32"/>
        </w:rPr>
      </w:pPr>
    </w:p>
    <w:p w14:paraId="32665765" w14:textId="74462859" w:rsidR="0039566E" w:rsidRDefault="005068FB" w:rsidP="0039566E">
      <w:pPr>
        <w:pStyle w:val="Heading1"/>
        <w:shd w:val="clear" w:color="auto" w:fill="FFFFFF"/>
        <w:spacing w:after="225"/>
        <w:jc w:val="left"/>
        <w:rPr>
          <w:rFonts w:ascii="Helvetica" w:hAnsi="Helvetica" w:cs="Helvetica"/>
          <w:color w:val="333333"/>
        </w:rPr>
      </w:pPr>
      <w:r>
        <w:rPr>
          <w:rFonts w:ascii="Helvetica" w:hAnsi="Helvetica" w:cs="Helvetica"/>
          <w:color w:val="333333"/>
        </w:rPr>
        <w:t>Syed Imam</w:t>
      </w:r>
      <w:r w:rsidR="0039566E">
        <w:rPr>
          <w:rFonts w:ascii="Helvetica" w:hAnsi="Helvetica" w:cs="Helvetica"/>
          <w:color w:val="333333"/>
        </w:rPr>
        <w:t>, M.</w:t>
      </w:r>
      <w:r>
        <w:rPr>
          <w:rFonts w:ascii="Helvetica" w:hAnsi="Helvetica" w:cs="Helvetica"/>
          <w:color w:val="333333"/>
        </w:rPr>
        <w:t>S</w:t>
      </w:r>
      <w:r w:rsidR="0039566E">
        <w:rPr>
          <w:rFonts w:ascii="Helvetica" w:hAnsi="Helvetica" w:cs="Helvetica"/>
          <w:color w:val="333333"/>
        </w:rPr>
        <w:t>., Ph.D.</w:t>
      </w:r>
    </w:p>
    <w:p w14:paraId="1B3386D3" w14:textId="0EEE6BEB" w:rsidR="0039566E" w:rsidRDefault="001505B0" w:rsidP="0039566E">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39566E">
        <w:rPr>
          <w:rStyle w:val="Strong"/>
          <w:rFonts w:ascii="Helvetica" w:hAnsi="Helvetica" w:cs="Helvetica"/>
          <w:b w:val="0"/>
          <w:bCs w:val="0"/>
          <w:color w:val="333333"/>
          <w:spacing w:val="8"/>
        </w:rPr>
        <w:t xml:space="preserve"> —</w:t>
      </w:r>
      <w:r w:rsidR="0039566E" w:rsidRPr="0098102A">
        <w:rPr>
          <w:rStyle w:val="Strong"/>
          <w:rFonts w:ascii="Helvetica" w:hAnsi="Helvetica" w:cs="Helvetica"/>
          <w:b w:val="0"/>
          <w:bCs w:val="0"/>
          <w:color w:val="333333"/>
          <w:spacing w:val="8"/>
        </w:rPr>
        <w:t xml:space="preserve"> </w:t>
      </w:r>
      <w:r w:rsidR="0039566E">
        <w:rPr>
          <w:rStyle w:val="Strong"/>
          <w:rFonts w:ascii="Helvetica" w:hAnsi="Helvetica" w:cs="Helvetica"/>
          <w:b w:val="0"/>
          <w:bCs w:val="0"/>
          <w:color w:val="333333"/>
          <w:spacing w:val="8"/>
        </w:rPr>
        <w:t>Division of Neurotoxicology</w:t>
      </w:r>
    </w:p>
    <w:p w14:paraId="52693DBB" w14:textId="77777777" w:rsidR="00250CA1" w:rsidRPr="00250CA1" w:rsidRDefault="00250CA1" w:rsidP="00250CA1">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50CA1">
        <w:rPr>
          <w:rFonts w:ascii="Georgia" w:eastAsia="Times New Roman" w:hAnsi="Georgia" w:cs="Times New Roman"/>
          <w:color w:val="333333"/>
          <w:sz w:val="24"/>
          <w:szCs w:val="24"/>
        </w:rPr>
        <w:t xml:space="preserve">Dr. Imam’s major focus consists of regulation of global oxidative damage and mitochondrial functions in neurons to prevent the progression of neurological disorders. The idea of drug development at its various stages including clinical trials and regulatory aspects have become a focal point of his research and he has spent the last three years studying various therapeutic molecules to prevent the progression of neurological disorders. To that effect, he discovered the role of </w:t>
      </w:r>
      <w:proofErr w:type="spellStart"/>
      <w:r w:rsidRPr="00250CA1">
        <w:rPr>
          <w:rFonts w:ascii="Georgia" w:eastAsia="Times New Roman" w:hAnsi="Georgia" w:cs="Times New Roman"/>
          <w:color w:val="333333"/>
          <w:sz w:val="24"/>
          <w:szCs w:val="24"/>
        </w:rPr>
        <w:t>Abl</w:t>
      </w:r>
      <w:proofErr w:type="spellEnd"/>
      <w:r w:rsidRPr="00250CA1">
        <w:rPr>
          <w:rFonts w:ascii="Georgia" w:eastAsia="Times New Roman" w:hAnsi="Georgia" w:cs="Times New Roman"/>
          <w:color w:val="333333"/>
          <w:sz w:val="24"/>
          <w:szCs w:val="24"/>
        </w:rPr>
        <w:t xml:space="preserve"> tyrosine kinase in Parkinson’s disease (PD), a breakthrough that has led to drug repositioning of various </w:t>
      </w:r>
      <w:proofErr w:type="spellStart"/>
      <w:r w:rsidRPr="00250CA1">
        <w:rPr>
          <w:rFonts w:ascii="Georgia" w:eastAsia="Times New Roman" w:hAnsi="Georgia" w:cs="Times New Roman"/>
          <w:color w:val="333333"/>
          <w:sz w:val="24"/>
          <w:szCs w:val="24"/>
        </w:rPr>
        <w:t>Abl</w:t>
      </w:r>
      <w:proofErr w:type="spellEnd"/>
      <w:r w:rsidRPr="00250CA1">
        <w:rPr>
          <w:rFonts w:ascii="Georgia" w:eastAsia="Times New Roman" w:hAnsi="Georgia" w:cs="Times New Roman"/>
          <w:color w:val="333333"/>
          <w:sz w:val="24"/>
          <w:szCs w:val="24"/>
        </w:rPr>
        <w:t xml:space="preserve"> inhibitors as successful therapeutics for PD. He has also developed a nanoconjugate of nicotine and </w:t>
      </w:r>
      <w:proofErr w:type="spellStart"/>
      <w:r w:rsidRPr="00250CA1">
        <w:rPr>
          <w:rFonts w:ascii="Georgia" w:eastAsia="Times New Roman" w:hAnsi="Georgia" w:cs="Times New Roman"/>
          <w:color w:val="333333"/>
          <w:sz w:val="24"/>
          <w:szCs w:val="24"/>
        </w:rPr>
        <w:t>NanoCeria</w:t>
      </w:r>
      <w:proofErr w:type="spellEnd"/>
      <w:r w:rsidRPr="00250CA1">
        <w:rPr>
          <w:rFonts w:ascii="Georgia" w:eastAsia="Times New Roman" w:hAnsi="Georgia" w:cs="Times New Roman"/>
          <w:color w:val="333333"/>
          <w:sz w:val="24"/>
          <w:szCs w:val="24"/>
        </w:rPr>
        <w:t xml:space="preserve"> for therapeutic use in the prevention of disease progression in Parkinson’s disease. This invention has received full US and International Patents. </w:t>
      </w:r>
    </w:p>
    <w:p w14:paraId="2A721058" w14:textId="77777777" w:rsidR="00250CA1" w:rsidRPr="00250CA1" w:rsidRDefault="00250CA1" w:rsidP="00250CA1">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50CA1">
        <w:rPr>
          <w:rFonts w:ascii="Georgia" w:eastAsia="Times New Roman" w:hAnsi="Georgia" w:cs="Times New Roman"/>
          <w:color w:val="333333"/>
          <w:sz w:val="24"/>
          <w:szCs w:val="24"/>
        </w:rPr>
        <w:t>Very recently, his research has focused on development of fluidic biomarkers of central nervous system (CNS) damage. This research has led to an active discussion regarding the development of circulating biomarkers in serum, plasma, cerebrospinal fluid, and urine that may indicate the early detection and progression of damage and toxicity to the CNS.</w:t>
      </w:r>
    </w:p>
    <w:p w14:paraId="22C80AEB" w14:textId="6228E5D0" w:rsidR="0039566E" w:rsidRPr="00AF34F3" w:rsidRDefault="00250CA1" w:rsidP="0039566E">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50CA1">
        <w:rPr>
          <w:rFonts w:ascii="Georgia" w:eastAsia="Times New Roman" w:hAnsi="Georgia" w:cs="Times New Roman"/>
          <w:color w:val="333333"/>
          <w:sz w:val="24"/>
          <w:szCs w:val="24"/>
        </w:rPr>
        <w:t>Finally, he has begun to utilize high-throughput neurophysiological approaches via multi-electrode technology to evaluate safety and efficacy of regulated products as well as new therapeutic candidates in an in vitro model of human primary neurons.</w:t>
      </w:r>
      <w:r w:rsidR="0039566E" w:rsidRPr="00AF34F3">
        <w:rPr>
          <w:rFonts w:ascii="Georgia" w:hAnsi="Georgia"/>
          <w:color w:val="333333"/>
          <w:sz w:val="24"/>
          <w:szCs w:val="24"/>
          <w:shd w:val="clear" w:color="auto" w:fill="FFFFFF"/>
        </w:rPr>
        <w:t xml:space="preserve"> </w:t>
      </w:r>
      <w:hyperlink r:id="rId1614" w:history="1">
        <w:r w:rsidR="0039566E" w:rsidRPr="00684346">
          <w:rPr>
            <w:rStyle w:val="Hyperlink"/>
            <w:rFonts w:ascii="Georgia" w:hAnsi="Georgia"/>
            <w:sz w:val="24"/>
            <w:szCs w:val="24"/>
          </w:rPr>
          <w:t xml:space="preserve">VIEW FULL BIO – Dr. </w:t>
        </w:r>
        <w:r w:rsidR="00684346" w:rsidRPr="00684346">
          <w:rPr>
            <w:rStyle w:val="Hyperlink"/>
            <w:rFonts w:ascii="Georgia" w:hAnsi="Georgia"/>
            <w:sz w:val="24"/>
            <w:szCs w:val="24"/>
          </w:rPr>
          <w:t>Syed Imam</w:t>
        </w:r>
      </w:hyperlink>
    </w:p>
    <w:p w14:paraId="6F57B109" w14:textId="77777777" w:rsidR="0039566E" w:rsidRDefault="0039566E" w:rsidP="0039566E">
      <w:pPr>
        <w:pStyle w:val="NormalWeb"/>
        <w:shd w:val="clear" w:color="auto" w:fill="FFFFFF"/>
        <w:rPr>
          <w:rFonts w:ascii="Georgia" w:hAnsi="Georgia"/>
          <w:b/>
          <w:bCs/>
          <w:color w:val="333333"/>
        </w:rPr>
      </w:pPr>
      <w:r>
        <w:rPr>
          <w:rFonts w:ascii="Georgia" w:hAnsi="Georgia"/>
          <w:b/>
          <w:bCs/>
          <w:color w:val="333333"/>
        </w:rPr>
        <w:lastRenderedPageBreak/>
        <w:t>Titles and links to selected publications</w:t>
      </w:r>
    </w:p>
    <w:p w14:paraId="63E0948C" w14:textId="446AED5E" w:rsidR="00300392" w:rsidRPr="00586B75" w:rsidRDefault="00000000" w:rsidP="0039566E">
      <w:pPr>
        <w:pStyle w:val="NormalWeb"/>
        <w:pBdr>
          <w:bottom w:val="single" w:sz="12" w:space="1" w:color="auto"/>
        </w:pBdr>
        <w:shd w:val="clear" w:color="auto" w:fill="FFFFFF"/>
        <w:rPr>
          <w:rStyle w:val="Strong"/>
          <w:rFonts w:ascii="Georgia" w:hAnsi="Georgia"/>
          <w:color w:val="333333"/>
          <w:shd w:val="clear" w:color="auto" w:fill="FFFFFF"/>
        </w:rPr>
      </w:pPr>
      <w:hyperlink r:id="rId1615" w:history="1">
        <w:r w:rsidR="00300392" w:rsidRPr="00586B75">
          <w:rPr>
            <w:rStyle w:val="Strong"/>
            <w:rFonts w:ascii="Georgia" w:hAnsi="Georgia"/>
            <w:color w:val="007CBA"/>
            <w:shd w:val="clear" w:color="auto" w:fill="FFFFFF"/>
          </w:rPr>
          <w:t>Drug Discovery and Development: Biomarkers of Neurotoxicity and Neurodegeneration</w:t>
        </w:r>
      </w:hyperlink>
      <w:r w:rsidR="00300392" w:rsidRPr="00586B75">
        <w:rPr>
          <w:rStyle w:val="Strong"/>
          <w:rFonts w:ascii="Georgia" w:hAnsi="Georgia"/>
          <w:color w:val="333333"/>
          <w:shd w:val="clear" w:color="auto" w:fill="FFFFFF"/>
        </w:rPr>
        <w:t>.</w:t>
      </w:r>
    </w:p>
    <w:p w14:paraId="5521125A" w14:textId="34294E03" w:rsidR="00300392" w:rsidRPr="00586B75" w:rsidRDefault="00000000" w:rsidP="0039566E">
      <w:pPr>
        <w:pStyle w:val="NormalWeb"/>
        <w:pBdr>
          <w:bottom w:val="single" w:sz="12" w:space="1" w:color="auto"/>
        </w:pBdr>
        <w:shd w:val="clear" w:color="auto" w:fill="FFFFFF"/>
        <w:rPr>
          <w:rStyle w:val="Strong"/>
          <w:rFonts w:ascii="Georgia" w:hAnsi="Georgia"/>
          <w:color w:val="333333"/>
          <w:shd w:val="clear" w:color="auto" w:fill="FFFFFF"/>
        </w:rPr>
      </w:pPr>
      <w:hyperlink r:id="rId1616" w:history="1">
        <w:r w:rsidR="00FD434C" w:rsidRPr="00586B75">
          <w:rPr>
            <w:rStyle w:val="Strong"/>
            <w:rFonts w:ascii="Georgia" w:hAnsi="Georgia"/>
            <w:color w:val="007CBA"/>
            <w:shd w:val="clear" w:color="auto" w:fill="FFFFFF"/>
          </w:rPr>
          <w:t xml:space="preserve">Changes in the Metabolome and MicroRNA Levels in Biological Fluids Might Represent Biomarkers of Neurotoxicity: A </w:t>
        </w:r>
        <w:proofErr w:type="spellStart"/>
        <w:r w:rsidR="00FD434C" w:rsidRPr="00586B75">
          <w:rPr>
            <w:rStyle w:val="Strong"/>
            <w:rFonts w:ascii="Georgia" w:hAnsi="Georgia"/>
            <w:color w:val="007CBA"/>
            <w:shd w:val="clear" w:color="auto" w:fill="FFFFFF"/>
          </w:rPr>
          <w:t>Trimethyltin</w:t>
        </w:r>
        <w:proofErr w:type="spellEnd"/>
        <w:r w:rsidR="00FD434C" w:rsidRPr="00586B75">
          <w:rPr>
            <w:rStyle w:val="Strong"/>
            <w:rFonts w:ascii="Georgia" w:hAnsi="Georgia"/>
            <w:color w:val="007CBA"/>
            <w:shd w:val="clear" w:color="auto" w:fill="FFFFFF"/>
          </w:rPr>
          <w:t xml:space="preserve"> Study</w:t>
        </w:r>
      </w:hyperlink>
      <w:r w:rsidR="00FD434C" w:rsidRPr="00586B75">
        <w:rPr>
          <w:rStyle w:val="Strong"/>
          <w:rFonts w:ascii="Georgia" w:hAnsi="Georgia"/>
          <w:color w:val="333333"/>
          <w:shd w:val="clear" w:color="auto" w:fill="FFFFFF"/>
        </w:rPr>
        <w:t>.</w:t>
      </w:r>
    </w:p>
    <w:p w14:paraId="2FA2A447" w14:textId="707B5752" w:rsidR="00FD434C" w:rsidRPr="00586B75" w:rsidRDefault="00000000" w:rsidP="0039566E">
      <w:pPr>
        <w:pStyle w:val="NormalWeb"/>
        <w:pBdr>
          <w:bottom w:val="single" w:sz="12" w:space="1" w:color="auto"/>
        </w:pBdr>
        <w:shd w:val="clear" w:color="auto" w:fill="FFFFFF"/>
        <w:rPr>
          <w:rStyle w:val="Strong"/>
          <w:rFonts w:ascii="Georgia" w:hAnsi="Georgia"/>
          <w:color w:val="333333"/>
          <w:shd w:val="clear" w:color="auto" w:fill="FFFFFF"/>
        </w:rPr>
      </w:pPr>
      <w:hyperlink r:id="rId1617" w:tgtFrame="_blank" w:history="1">
        <w:r w:rsidR="00FD434C" w:rsidRPr="00586B75">
          <w:rPr>
            <w:rStyle w:val="Hyperlink"/>
            <w:rFonts w:ascii="Georgia" w:hAnsi="Georgia"/>
            <w:b/>
            <w:bCs/>
          </w:rPr>
          <w:t>Protein Kinases and Parkinson's Disease</w:t>
        </w:r>
      </w:hyperlink>
      <w:r w:rsidR="00FD434C" w:rsidRPr="00586B75">
        <w:rPr>
          <w:rStyle w:val="Strong"/>
          <w:rFonts w:ascii="Georgia" w:hAnsi="Georgia"/>
          <w:color w:val="333333"/>
          <w:shd w:val="clear" w:color="auto" w:fill="FFFFFF"/>
        </w:rPr>
        <w:t>.</w:t>
      </w:r>
    </w:p>
    <w:p w14:paraId="46D1E4B1" w14:textId="32EC7B11" w:rsidR="00FD434C" w:rsidRPr="00586B75" w:rsidRDefault="00000000" w:rsidP="0039566E">
      <w:pPr>
        <w:pStyle w:val="NormalWeb"/>
        <w:pBdr>
          <w:bottom w:val="single" w:sz="12" w:space="1" w:color="auto"/>
        </w:pBdr>
        <w:shd w:val="clear" w:color="auto" w:fill="FFFFFF"/>
        <w:rPr>
          <w:rStyle w:val="Strong"/>
          <w:rFonts w:ascii="Georgia" w:hAnsi="Georgia"/>
          <w:color w:val="333333"/>
          <w:shd w:val="clear" w:color="auto" w:fill="FFFFFF"/>
        </w:rPr>
      </w:pPr>
      <w:hyperlink r:id="rId1618" w:tgtFrame="_blank" w:history="1">
        <w:r w:rsidR="00FD434C" w:rsidRPr="00586B75">
          <w:rPr>
            <w:rStyle w:val="Hyperlink"/>
            <w:rFonts w:ascii="Georgia" w:hAnsi="Georgia"/>
            <w:b/>
            <w:bCs/>
          </w:rPr>
          <w:t>Neuroprotective and Therapeutic Strategies Against Parkinson's Disease: Recent Perspectives</w:t>
        </w:r>
      </w:hyperlink>
      <w:r w:rsidR="00FD434C" w:rsidRPr="00586B75">
        <w:rPr>
          <w:rStyle w:val="Strong"/>
          <w:rFonts w:ascii="Georgia" w:hAnsi="Georgia"/>
          <w:color w:val="333333"/>
          <w:shd w:val="clear" w:color="auto" w:fill="FFFFFF"/>
        </w:rPr>
        <w:t>.</w:t>
      </w:r>
    </w:p>
    <w:p w14:paraId="353A19BC" w14:textId="3ED02390" w:rsidR="00FD434C" w:rsidRPr="00586B75" w:rsidRDefault="00000000" w:rsidP="0039566E">
      <w:pPr>
        <w:pStyle w:val="NormalWeb"/>
        <w:pBdr>
          <w:bottom w:val="single" w:sz="12" w:space="1" w:color="auto"/>
        </w:pBdr>
        <w:shd w:val="clear" w:color="auto" w:fill="FFFFFF"/>
        <w:rPr>
          <w:rStyle w:val="Strong"/>
          <w:rFonts w:ascii="Georgia" w:hAnsi="Georgia"/>
          <w:color w:val="333333"/>
          <w:shd w:val="clear" w:color="auto" w:fill="FFFFFF"/>
        </w:rPr>
      </w:pPr>
      <w:hyperlink r:id="rId1619" w:tgtFrame="_blank" w:history="1">
        <w:r w:rsidR="00FD434C" w:rsidRPr="00586B75">
          <w:rPr>
            <w:rStyle w:val="Hyperlink"/>
            <w:rFonts w:ascii="Georgia" w:hAnsi="Georgia"/>
            <w:b/>
            <w:bCs/>
          </w:rPr>
          <w:t>Iron Oxide Nanoparticles Induce Dopaminergic Damage: </w:t>
        </w:r>
        <w:r w:rsidR="00FD434C" w:rsidRPr="00586B75">
          <w:rPr>
            <w:rStyle w:val="Emphasis"/>
            <w:rFonts w:ascii="Georgia" w:eastAsiaTheme="majorEastAsia" w:hAnsi="Georgia"/>
            <w:b/>
            <w:bCs/>
            <w:i w:val="0"/>
            <w:iCs w:val="0"/>
            <w:color w:val="007CBA"/>
          </w:rPr>
          <w:t>In Vitro </w:t>
        </w:r>
        <w:r w:rsidR="00FD434C" w:rsidRPr="00586B75">
          <w:rPr>
            <w:rStyle w:val="Hyperlink"/>
            <w:rFonts w:ascii="Georgia" w:hAnsi="Georgia"/>
            <w:b/>
            <w:bCs/>
          </w:rPr>
          <w:t>Pathways and</w:t>
        </w:r>
        <w:r w:rsidR="00FD434C" w:rsidRPr="00586B75">
          <w:rPr>
            <w:rStyle w:val="Emphasis"/>
            <w:rFonts w:ascii="Georgia" w:eastAsiaTheme="majorEastAsia" w:hAnsi="Georgia"/>
            <w:b/>
            <w:bCs/>
            <w:color w:val="007CBA"/>
          </w:rPr>
          <w:t> </w:t>
        </w:r>
        <w:r w:rsidR="00FD434C" w:rsidRPr="00586B75">
          <w:rPr>
            <w:rStyle w:val="Emphasis"/>
            <w:rFonts w:ascii="Georgia" w:eastAsiaTheme="majorEastAsia" w:hAnsi="Georgia"/>
            <w:b/>
            <w:bCs/>
            <w:i w:val="0"/>
            <w:iCs w:val="0"/>
            <w:color w:val="007CBA"/>
          </w:rPr>
          <w:t>In Vivo</w:t>
        </w:r>
        <w:r w:rsidR="00FD434C" w:rsidRPr="00586B75">
          <w:rPr>
            <w:rStyle w:val="Hyperlink"/>
            <w:rFonts w:ascii="Georgia" w:hAnsi="Georgia"/>
            <w:b/>
            <w:bCs/>
            <w:i/>
            <w:iCs/>
          </w:rPr>
          <w:t> </w:t>
        </w:r>
        <w:r w:rsidR="00FD434C" w:rsidRPr="00586B75">
          <w:rPr>
            <w:rStyle w:val="Hyperlink"/>
            <w:rFonts w:ascii="Georgia" w:hAnsi="Georgia"/>
            <w:b/>
            <w:bCs/>
          </w:rPr>
          <w:t>Imaging Reveals Mechanism of Neuronal Damage</w:t>
        </w:r>
      </w:hyperlink>
      <w:r w:rsidR="00FD434C" w:rsidRPr="00586B75">
        <w:rPr>
          <w:rStyle w:val="Strong"/>
          <w:rFonts w:ascii="Georgia" w:hAnsi="Georgia"/>
          <w:color w:val="333333"/>
          <w:shd w:val="clear" w:color="auto" w:fill="FFFFFF"/>
        </w:rPr>
        <w:t>.</w:t>
      </w:r>
    </w:p>
    <w:p w14:paraId="5D7724EB" w14:textId="42E640D3" w:rsidR="00FD434C" w:rsidRPr="00586B75" w:rsidRDefault="00000000" w:rsidP="0039566E">
      <w:pPr>
        <w:pStyle w:val="NormalWeb"/>
        <w:pBdr>
          <w:bottom w:val="single" w:sz="12" w:space="1" w:color="auto"/>
        </w:pBdr>
        <w:shd w:val="clear" w:color="auto" w:fill="FFFFFF"/>
        <w:rPr>
          <w:rStyle w:val="Strong"/>
          <w:rFonts w:ascii="Georgia" w:hAnsi="Georgia"/>
          <w:color w:val="333333"/>
          <w:shd w:val="clear" w:color="auto" w:fill="FFFFFF"/>
        </w:rPr>
      </w:pPr>
      <w:hyperlink r:id="rId1620" w:tgtFrame="_blank" w:history="1">
        <w:r w:rsidR="00586B75" w:rsidRPr="00586B75">
          <w:rPr>
            <w:rStyle w:val="Hyperlink"/>
            <w:rFonts w:ascii="Georgia" w:hAnsi="Georgia"/>
            <w:b/>
            <w:bCs/>
          </w:rPr>
          <w:t>Neuroprotective Efficacy of a New Brain-penetrating C-</w:t>
        </w:r>
        <w:proofErr w:type="spellStart"/>
        <w:r w:rsidR="00586B75" w:rsidRPr="00586B75">
          <w:rPr>
            <w:rStyle w:val="Hyperlink"/>
            <w:rFonts w:ascii="Georgia" w:hAnsi="Georgia"/>
            <w:b/>
            <w:bCs/>
          </w:rPr>
          <w:t>Abl</w:t>
        </w:r>
        <w:proofErr w:type="spellEnd"/>
        <w:r w:rsidR="00586B75" w:rsidRPr="00586B75">
          <w:rPr>
            <w:rStyle w:val="Hyperlink"/>
            <w:rFonts w:ascii="Georgia" w:hAnsi="Georgia"/>
            <w:b/>
            <w:bCs/>
          </w:rPr>
          <w:t xml:space="preserve"> Inhibitor in a Murine Parkinson's Disease Model</w:t>
        </w:r>
      </w:hyperlink>
      <w:r w:rsidR="00586B75" w:rsidRPr="00586B75">
        <w:rPr>
          <w:rStyle w:val="Strong"/>
          <w:rFonts w:ascii="Georgia" w:hAnsi="Georgia"/>
          <w:color w:val="333333"/>
          <w:shd w:val="clear" w:color="auto" w:fill="FFFFFF"/>
        </w:rPr>
        <w:t>.</w:t>
      </w:r>
    </w:p>
    <w:p w14:paraId="1651BA11" w14:textId="0A320FAE" w:rsidR="00586B75" w:rsidRPr="00586B75" w:rsidRDefault="00000000" w:rsidP="0039566E">
      <w:pPr>
        <w:pStyle w:val="NormalWeb"/>
        <w:pBdr>
          <w:bottom w:val="single" w:sz="12" w:space="1" w:color="auto"/>
        </w:pBdr>
        <w:shd w:val="clear" w:color="auto" w:fill="FFFFFF"/>
        <w:rPr>
          <w:rStyle w:val="Strong"/>
          <w:rFonts w:ascii="Georgia" w:hAnsi="Georgia"/>
          <w:color w:val="333333"/>
          <w:shd w:val="clear" w:color="auto" w:fill="FFFFFF"/>
        </w:rPr>
      </w:pPr>
      <w:hyperlink r:id="rId1621" w:tgtFrame="_blank" w:history="1">
        <w:r w:rsidR="00586B75" w:rsidRPr="00586B75">
          <w:rPr>
            <w:rStyle w:val="Hyperlink"/>
            <w:rFonts w:ascii="Georgia" w:hAnsi="Georgia"/>
            <w:b/>
            <w:bCs/>
          </w:rPr>
          <w:t xml:space="preserve">Bone Marrow-Derived Microglia-Based </w:t>
        </w:r>
        <w:proofErr w:type="spellStart"/>
        <w:r w:rsidR="00586B75" w:rsidRPr="00586B75">
          <w:rPr>
            <w:rStyle w:val="Hyperlink"/>
            <w:rFonts w:ascii="Georgia" w:hAnsi="Georgia"/>
            <w:b/>
            <w:bCs/>
          </w:rPr>
          <w:t>Neurturin</w:t>
        </w:r>
        <w:proofErr w:type="spellEnd"/>
        <w:r w:rsidR="00586B75" w:rsidRPr="00586B75">
          <w:rPr>
            <w:rStyle w:val="Hyperlink"/>
            <w:rFonts w:ascii="Georgia" w:hAnsi="Georgia"/>
            <w:b/>
            <w:bCs/>
          </w:rPr>
          <w:t xml:space="preserve"> Delivery Protects Against Dopaminergic Neurodegeneration in a Mouse Model of Parkinson's Disease</w:t>
        </w:r>
      </w:hyperlink>
      <w:r w:rsidR="00586B75" w:rsidRPr="00586B75">
        <w:rPr>
          <w:rStyle w:val="Strong"/>
          <w:rFonts w:ascii="Georgia" w:hAnsi="Georgia"/>
          <w:color w:val="333333"/>
          <w:shd w:val="clear" w:color="auto" w:fill="FFFFFF"/>
        </w:rPr>
        <w:t>.</w:t>
      </w:r>
    </w:p>
    <w:p w14:paraId="3D9049B9" w14:textId="2FACDD64" w:rsidR="00586B75" w:rsidRPr="00586B75" w:rsidRDefault="00000000" w:rsidP="0039566E">
      <w:pPr>
        <w:pStyle w:val="NormalWeb"/>
        <w:pBdr>
          <w:bottom w:val="single" w:sz="12" w:space="1" w:color="auto"/>
        </w:pBdr>
        <w:shd w:val="clear" w:color="auto" w:fill="FFFFFF"/>
        <w:rPr>
          <w:rFonts w:ascii="Georgia" w:hAnsi="Georgia"/>
        </w:rPr>
      </w:pPr>
      <w:hyperlink r:id="rId1622" w:tgtFrame="_blank" w:history="1">
        <w:r w:rsidR="00586B75" w:rsidRPr="00586B75">
          <w:rPr>
            <w:rStyle w:val="Hyperlink"/>
            <w:rFonts w:ascii="Georgia" w:hAnsi="Georgia"/>
            <w:b/>
            <w:bCs/>
          </w:rPr>
          <w:t>Novel Regulation of Parkin Function Through C-</w:t>
        </w:r>
        <w:proofErr w:type="spellStart"/>
        <w:r w:rsidR="00586B75" w:rsidRPr="00586B75">
          <w:rPr>
            <w:rStyle w:val="Hyperlink"/>
            <w:rFonts w:ascii="Georgia" w:hAnsi="Georgia"/>
            <w:b/>
            <w:bCs/>
          </w:rPr>
          <w:t>Abl</w:t>
        </w:r>
        <w:proofErr w:type="spellEnd"/>
        <w:r w:rsidR="00586B75" w:rsidRPr="00586B75">
          <w:rPr>
            <w:rStyle w:val="Hyperlink"/>
            <w:rFonts w:ascii="Georgia" w:hAnsi="Georgia"/>
            <w:b/>
            <w:bCs/>
          </w:rPr>
          <w:t>-Mediated Tyrosine Phosphorylation: Implications for Parkinson's Disease</w:t>
        </w:r>
      </w:hyperlink>
      <w:r w:rsidR="00586B75" w:rsidRPr="00586B75">
        <w:rPr>
          <w:rStyle w:val="Strong"/>
          <w:rFonts w:ascii="Georgia" w:hAnsi="Georgia"/>
          <w:color w:val="333333"/>
          <w:shd w:val="clear" w:color="auto" w:fill="FFFFFF"/>
        </w:rPr>
        <w:t>.</w:t>
      </w:r>
    </w:p>
    <w:p w14:paraId="08020686" w14:textId="615A64F9" w:rsidR="0039566E" w:rsidRDefault="00000000" w:rsidP="0039566E">
      <w:pPr>
        <w:pStyle w:val="NormalWeb"/>
        <w:pBdr>
          <w:bottom w:val="single" w:sz="12" w:space="1" w:color="auto"/>
        </w:pBdr>
        <w:shd w:val="clear" w:color="auto" w:fill="FFFFFF"/>
        <w:rPr>
          <w:rFonts w:ascii="Georgia" w:hAnsi="Georgia"/>
          <w:color w:val="333333"/>
          <w:sz w:val="32"/>
          <w:szCs w:val="32"/>
        </w:rPr>
      </w:pPr>
      <w:hyperlink r:id="rId1623" w:history="1">
        <w:r w:rsidR="0039566E" w:rsidRPr="00091C6B">
          <w:rPr>
            <w:rStyle w:val="Hyperlink"/>
            <w:rFonts w:ascii="Georgia" w:hAnsi="Georgia"/>
            <w:sz w:val="32"/>
            <w:szCs w:val="32"/>
          </w:rPr>
          <w:t xml:space="preserve">VIEW FULL BIO – </w:t>
        </w:r>
        <w:r w:rsidR="00091C6B" w:rsidRPr="00091C6B">
          <w:rPr>
            <w:rStyle w:val="Hyperlink"/>
            <w:rFonts w:ascii="Georgia" w:hAnsi="Georgia"/>
            <w:sz w:val="32"/>
            <w:szCs w:val="32"/>
          </w:rPr>
          <w:t>Syed Imam</w:t>
        </w:r>
        <w:r w:rsidR="0039566E" w:rsidRPr="00091C6B">
          <w:rPr>
            <w:rStyle w:val="Hyperlink"/>
            <w:rFonts w:ascii="Georgia" w:hAnsi="Georgia"/>
            <w:sz w:val="32"/>
            <w:szCs w:val="32"/>
          </w:rPr>
          <w:t>, M.</w:t>
        </w:r>
        <w:r w:rsidR="00091C6B" w:rsidRPr="00091C6B">
          <w:rPr>
            <w:rStyle w:val="Hyperlink"/>
            <w:rFonts w:ascii="Georgia" w:hAnsi="Georgia"/>
            <w:sz w:val="32"/>
            <w:szCs w:val="32"/>
          </w:rPr>
          <w:t>S</w:t>
        </w:r>
        <w:r w:rsidR="0039566E" w:rsidRPr="00091C6B">
          <w:rPr>
            <w:rStyle w:val="Hyperlink"/>
            <w:rFonts w:ascii="Georgia" w:hAnsi="Georgia"/>
            <w:sz w:val="32"/>
            <w:szCs w:val="32"/>
          </w:rPr>
          <w:t>., Ph.D.</w:t>
        </w:r>
      </w:hyperlink>
    </w:p>
    <w:p w14:paraId="50C103DE" w14:textId="77777777" w:rsidR="0039566E" w:rsidRDefault="0039566E" w:rsidP="0039566E">
      <w:pPr>
        <w:pStyle w:val="NormalWeb"/>
        <w:pBdr>
          <w:bottom w:val="single" w:sz="12" w:space="1" w:color="auto"/>
        </w:pBdr>
        <w:shd w:val="clear" w:color="auto" w:fill="FFFFFF"/>
        <w:rPr>
          <w:rFonts w:ascii="Georgia" w:hAnsi="Georgia"/>
          <w:color w:val="333333"/>
          <w:sz w:val="32"/>
          <w:szCs w:val="32"/>
        </w:rPr>
      </w:pPr>
    </w:p>
    <w:p w14:paraId="56CD93D1" w14:textId="2C94E057" w:rsidR="00586B75" w:rsidRDefault="00CE75C2" w:rsidP="00586B75">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Jyotshna</w:t>
      </w:r>
      <w:proofErr w:type="spellEnd"/>
      <w:r w:rsidR="00BD6250">
        <w:rPr>
          <w:rFonts w:ascii="Helvetica" w:hAnsi="Helvetica" w:cs="Helvetica"/>
          <w:color w:val="333333"/>
        </w:rPr>
        <w:t xml:space="preserve"> Kanungo</w:t>
      </w:r>
      <w:r w:rsidR="00586B75">
        <w:rPr>
          <w:rFonts w:ascii="Helvetica" w:hAnsi="Helvetica" w:cs="Helvetica"/>
          <w:color w:val="333333"/>
        </w:rPr>
        <w:t xml:space="preserve">, M.S., </w:t>
      </w:r>
      <w:r w:rsidR="00BD6250" w:rsidRPr="00BD6250">
        <w:rPr>
          <w:rFonts w:ascii="Helvetica" w:hAnsi="Helvetica" w:cs="Helvetica"/>
          <w:color w:val="333333"/>
        </w:rPr>
        <w:t>M. Phil.</w:t>
      </w:r>
      <w:r w:rsidR="00BD6250">
        <w:rPr>
          <w:rFonts w:ascii="Helvetica" w:hAnsi="Helvetica" w:cs="Helvetica"/>
          <w:color w:val="333333"/>
        </w:rPr>
        <w:t xml:space="preserve">, </w:t>
      </w:r>
      <w:r w:rsidR="00586B75">
        <w:rPr>
          <w:rFonts w:ascii="Helvetica" w:hAnsi="Helvetica" w:cs="Helvetica"/>
          <w:color w:val="333333"/>
        </w:rPr>
        <w:t>Ph.D.</w:t>
      </w:r>
    </w:p>
    <w:p w14:paraId="27AC8FD8" w14:textId="498E4A20" w:rsidR="00586B75" w:rsidRDefault="0077393D" w:rsidP="00586B75">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Research Biologist</w:t>
      </w:r>
      <w:r w:rsidR="00586B75">
        <w:rPr>
          <w:rStyle w:val="Strong"/>
          <w:rFonts w:ascii="Helvetica" w:hAnsi="Helvetica" w:cs="Helvetica"/>
          <w:b w:val="0"/>
          <w:bCs w:val="0"/>
          <w:color w:val="333333"/>
          <w:spacing w:val="8"/>
        </w:rPr>
        <w:t xml:space="preserve"> —</w:t>
      </w:r>
      <w:r w:rsidR="00586B75" w:rsidRPr="0098102A">
        <w:rPr>
          <w:rStyle w:val="Strong"/>
          <w:rFonts w:ascii="Helvetica" w:hAnsi="Helvetica" w:cs="Helvetica"/>
          <w:b w:val="0"/>
          <w:bCs w:val="0"/>
          <w:color w:val="333333"/>
          <w:spacing w:val="8"/>
        </w:rPr>
        <w:t xml:space="preserve"> </w:t>
      </w:r>
      <w:r w:rsidR="00586B75">
        <w:rPr>
          <w:rStyle w:val="Strong"/>
          <w:rFonts w:ascii="Helvetica" w:hAnsi="Helvetica" w:cs="Helvetica"/>
          <w:b w:val="0"/>
          <w:bCs w:val="0"/>
          <w:color w:val="333333"/>
          <w:spacing w:val="8"/>
        </w:rPr>
        <w:t>Division of Neurotoxicology</w:t>
      </w:r>
    </w:p>
    <w:p w14:paraId="16210186" w14:textId="260C52C5" w:rsidR="00586B75" w:rsidRPr="004E02E2" w:rsidRDefault="007C43D8" w:rsidP="00586B75">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4E02E2">
        <w:rPr>
          <w:rFonts w:ascii="Georgia" w:hAnsi="Georgia"/>
          <w:color w:val="333333"/>
          <w:sz w:val="24"/>
          <w:szCs w:val="24"/>
          <w:shd w:val="clear" w:color="auto" w:fill="FFFFFF"/>
        </w:rPr>
        <w:t>Her research interests include cellular and molecular aspects of neuronal development/degeneration (e.g., Alzheimer’s disease), cell signaling, stem-cell differentiation, and developmental toxicology.</w:t>
      </w:r>
      <w:r w:rsidR="00586B75" w:rsidRPr="004E02E2">
        <w:rPr>
          <w:rFonts w:ascii="Georgia" w:hAnsi="Georgia"/>
          <w:color w:val="333333"/>
          <w:sz w:val="24"/>
          <w:szCs w:val="24"/>
          <w:shd w:val="clear" w:color="auto" w:fill="FFFFFF"/>
        </w:rPr>
        <w:t xml:space="preserve"> </w:t>
      </w:r>
      <w:hyperlink r:id="rId1624" w:history="1">
        <w:r w:rsidR="00586B75" w:rsidRPr="004E02E2">
          <w:rPr>
            <w:rStyle w:val="Hyperlink"/>
            <w:rFonts w:ascii="Georgia" w:hAnsi="Georgia"/>
            <w:sz w:val="24"/>
            <w:szCs w:val="24"/>
          </w:rPr>
          <w:t xml:space="preserve">VIEW FULL BIO – Dr. </w:t>
        </w:r>
        <w:proofErr w:type="spellStart"/>
        <w:r w:rsidR="00646FB2" w:rsidRPr="004E02E2">
          <w:rPr>
            <w:rStyle w:val="Hyperlink"/>
            <w:rFonts w:ascii="Georgia" w:hAnsi="Georgia"/>
            <w:sz w:val="24"/>
            <w:szCs w:val="24"/>
          </w:rPr>
          <w:t>Jyotshna</w:t>
        </w:r>
        <w:proofErr w:type="spellEnd"/>
        <w:r w:rsidR="00646FB2" w:rsidRPr="004E02E2">
          <w:rPr>
            <w:rStyle w:val="Hyperlink"/>
            <w:rFonts w:ascii="Georgia" w:hAnsi="Georgia"/>
            <w:sz w:val="24"/>
            <w:szCs w:val="24"/>
          </w:rPr>
          <w:t xml:space="preserve"> Kanungo</w:t>
        </w:r>
      </w:hyperlink>
    </w:p>
    <w:p w14:paraId="0B442D67" w14:textId="77777777" w:rsidR="00586B75" w:rsidRDefault="00586B75" w:rsidP="00586B75">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05CFE4C" w14:textId="0A5BF603" w:rsidR="00646FB2"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25" w:history="1">
        <w:r w:rsidR="00F94108" w:rsidRPr="004E02E2">
          <w:rPr>
            <w:rStyle w:val="Strong"/>
            <w:rFonts w:ascii="Georgia" w:hAnsi="Georgia"/>
            <w:color w:val="007CBA"/>
            <w:shd w:val="clear" w:color="auto" w:fill="FFFFFF"/>
          </w:rPr>
          <w:t>N-acetylcysteine Prevents Verapamil-Induced Cardiotoxicity with No Effect on the Noradrenergic Arch-Associated Neurons in Zebrafish</w:t>
        </w:r>
      </w:hyperlink>
      <w:r w:rsidR="00F94108" w:rsidRPr="004E02E2">
        <w:rPr>
          <w:rStyle w:val="Strong"/>
          <w:rFonts w:ascii="Georgia" w:hAnsi="Georgia"/>
          <w:color w:val="333333"/>
          <w:shd w:val="clear" w:color="auto" w:fill="FFFFFF"/>
        </w:rPr>
        <w:t>.</w:t>
      </w:r>
    </w:p>
    <w:p w14:paraId="04F9779B" w14:textId="6A3C5B08" w:rsidR="00F94108"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26" w:tgtFrame="_blank" w:history="1">
        <w:r w:rsidR="00F94108" w:rsidRPr="004E02E2">
          <w:rPr>
            <w:rStyle w:val="Hyperlink"/>
            <w:rFonts w:ascii="Georgia" w:hAnsi="Georgia"/>
            <w:b/>
            <w:bCs/>
          </w:rPr>
          <w:t>Cyclosporine Exacerbates Ketamine Toxicity in Zebrafish: Mechanistic Studies on Drug-Drug Interaction</w:t>
        </w:r>
      </w:hyperlink>
      <w:r w:rsidR="00F94108" w:rsidRPr="004E02E2">
        <w:rPr>
          <w:rStyle w:val="Strong"/>
          <w:rFonts w:ascii="Georgia" w:hAnsi="Georgia"/>
          <w:color w:val="333333"/>
          <w:shd w:val="clear" w:color="auto" w:fill="FFFFFF"/>
        </w:rPr>
        <w:t>.</w:t>
      </w:r>
    </w:p>
    <w:p w14:paraId="287D2676" w14:textId="1CFE7F5D" w:rsidR="00F94108"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27" w:tgtFrame="_blank" w:history="1">
        <w:r w:rsidR="00F94108" w:rsidRPr="004E02E2">
          <w:rPr>
            <w:rStyle w:val="Hyperlink"/>
            <w:rFonts w:ascii="Georgia" w:hAnsi="Georgia"/>
            <w:b/>
            <w:bCs/>
          </w:rPr>
          <w:t>Puromycin-Resistant Lentiviral Control ShRNA Vector, pLKO.1 Induces Unexpected Cellular Differentiation of P19 Embryonic Stem Cells</w:t>
        </w:r>
      </w:hyperlink>
      <w:r w:rsidR="00F94108" w:rsidRPr="004E02E2">
        <w:rPr>
          <w:rStyle w:val="Strong"/>
          <w:rFonts w:ascii="Georgia" w:hAnsi="Georgia"/>
          <w:color w:val="333333"/>
          <w:shd w:val="clear" w:color="auto" w:fill="FFFFFF"/>
        </w:rPr>
        <w:t>.</w:t>
      </w:r>
    </w:p>
    <w:p w14:paraId="6A68C12A" w14:textId="65BAFE46" w:rsidR="00F94108"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28" w:tgtFrame="_blank" w:history="1">
        <w:r w:rsidR="001126A9" w:rsidRPr="004E02E2">
          <w:rPr>
            <w:rStyle w:val="Strong"/>
            <w:rFonts w:ascii="Georgia" w:hAnsi="Georgia"/>
            <w:color w:val="007CBA"/>
            <w:shd w:val="clear" w:color="auto" w:fill="FFFFFF"/>
          </w:rPr>
          <w:t>DNA-PK Deficiency in Alzheimer's Disease</w:t>
        </w:r>
      </w:hyperlink>
      <w:r w:rsidR="001126A9" w:rsidRPr="004E02E2">
        <w:rPr>
          <w:rStyle w:val="Strong"/>
          <w:rFonts w:ascii="Georgia" w:hAnsi="Georgia"/>
          <w:color w:val="333333"/>
          <w:shd w:val="clear" w:color="auto" w:fill="FFFFFF"/>
        </w:rPr>
        <w:t>.</w:t>
      </w:r>
    </w:p>
    <w:p w14:paraId="51B9AD9A" w14:textId="24D5510B" w:rsidR="001126A9"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29" w:tgtFrame="_blank" w:history="1">
        <w:r w:rsidR="001126A9" w:rsidRPr="004E02E2">
          <w:rPr>
            <w:rStyle w:val="Strong"/>
            <w:rFonts w:ascii="Georgia" w:hAnsi="Georgia"/>
            <w:color w:val="007CBA"/>
            <w:shd w:val="clear" w:color="auto" w:fill="FFFFFF"/>
          </w:rPr>
          <w:t>Advancing Toxicology Research Using In Vivo</w:t>
        </w:r>
        <w:r w:rsidR="001126A9" w:rsidRPr="004E02E2">
          <w:rPr>
            <w:rStyle w:val="Emphasis"/>
            <w:rFonts w:ascii="Georgia" w:eastAsiaTheme="majorEastAsia" w:hAnsi="Georgia"/>
            <w:b/>
            <w:bCs/>
            <w:color w:val="007CBA"/>
            <w:shd w:val="clear" w:color="auto" w:fill="FFFFFF"/>
          </w:rPr>
          <w:t> </w:t>
        </w:r>
        <w:r w:rsidR="001126A9" w:rsidRPr="004E02E2">
          <w:rPr>
            <w:rStyle w:val="Strong"/>
            <w:rFonts w:ascii="Georgia" w:hAnsi="Georgia"/>
            <w:color w:val="007CBA"/>
            <w:shd w:val="clear" w:color="auto" w:fill="FFFFFF"/>
          </w:rPr>
          <w:t>High Throughput Toxicology with Small Fish Models</w:t>
        </w:r>
      </w:hyperlink>
      <w:r w:rsidR="001126A9" w:rsidRPr="004E02E2">
        <w:rPr>
          <w:rStyle w:val="Strong"/>
          <w:rFonts w:ascii="Georgia" w:hAnsi="Georgia"/>
          <w:color w:val="333333"/>
          <w:shd w:val="clear" w:color="auto" w:fill="FFFFFF"/>
        </w:rPr>
        <w:t>.</w:t>
      </w:r>
    </w:p>
    <w:p w14:paraId="2692E3B2" w14:textId="08403CC8" w:rsidR="001126A9"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30" w:tgtFrame="_blank" w:history="1">
        <w:r w:rsidR="001126A9" w:rsidRPr="004E02E2">
          <w:rPr>
            <w:rStyle w:val="Strong"/>
            <w:rFonts w:ascii="Georgia" w:hAnsi="Georgia"/>
            <w:color w:val="007CBA"/>
            <w:shd w:val="clear" w:color="auto" w:fill="FFFFFF"/>
          </w:rPr>
          <w:t>Retinoic Acid Signaling in P19 Stem Cell Differentiation</w:t>
        </w:r>
      </w:hyperlink>
      <w:r w:rsidR="001126A9" w:rsidRPr="004E02E2">
        <w:rPr>
          <w:rStyle w:val="Strong"/>
          <w:rFonts w:ascii="Georgia" w:hAnsi="Georgia"/>
          <w:color w:val="333333"/>
          <w:shd w:val="clear" w:color="auto" w:fill="FFFFFF"/>
        </w:rPr>
        <w:t>.</w:t>
      </w:r>
    </w:p>
    <w:p w14:paraId="236869E6" w14:textId="63C2C1C2" w:rsidR="001126A9"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31" w:tgtFrame="_blank" w:history="1">
        <w:r w:rsidR="001126A9" w:rsidRPr="004E02E2">
          <w:rPr>
            <w:rStyle w:val="Strong"/>
            <w:rFonts w:ascii="Georgia" w:hAnsi="Georgia"/>
            <w:color w:val="007CBA"/>
            <w:shd w:val="clear" w:color="auto" w:fill="FFFFFF"/>
          </w:rPr>
          <w:t xml:space="preserve">Acetyl L-Carnitine Targets Adenosine Triphosphate Synthase in Protecting Zebrafish Embryos </w:t>
        </w:r>
        <w:proofErr w:type="gramStart"/>
        <w:r w:rsidR="001126A9" w:rsidRPr="004E02E2">
          <w:rPr>
            <w:rStyle w:val="Strong"/>
            <w:rFonts w:ascii="Georgia" w:hAnsi="Georgia"/>
            <w:color w:val="007CBA"/>
            <w:shd w:val="clear" w:color="auto" w:fill="FFFFFF"/>
          </w:rPr>
          <w:t>From</w:t>
        </w:r>
        <w:proofErr w:type="gramEnd"/>
        <w:r w:rsidR="001126A9" w:rsidRPr="004E02E2">
          <w:rPr>
            <w:rStyle w:val="Strong"/>
            <w:rFonts w:ascii="Georgia" w:hAnsi="Georgia"/>
            <w:color w:val="007CBA"/>
            <w:shd w:val="clear" w:color="auto" w:fill="FFFFFF"/>
          </w:rPr>
          <w:t xml:space="preserve"> Toxicities Induced by Verapamil and Ketamine: An In Vivo Assessment</w:t>
        </w:r>
      </w:hyperlink>
      <w:r w:rsidR="001126A9" w:rsidRPr="004E02E2">
        <w:rPr>
          <w:rStyle w:val="Strong"/>
          <w:rFonts w:ascii="Georgia" w:hAnsi="Georgia"/>
          <w:color w:val="333333"/>
          <w:shd w:val="clear" w:color="auto" w:fill="FFFFFF"/>
        </w:rPr>
        <w:t>.</w:t>
      </w:r>
    </w:p>
    <w:p w14:paraId="41902BC8" w14:textId="1BA0801A" w:rsidR="001126A9"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32" w:tgtFrame="_blank" w:history="1">
        <w:r w:rsidR="001126A9" w:rsidRPr="004E02E2">
          <w:rPr>
            <w:rStyle w:val="Strong"/>
            <w:rFonts w:ascii="Georgia" w:hAnsi="Georgia"/>
            <w:color w:val="007CBA"/>
            <w:shd w:val="clear" w:color="auto" w:fill="FFFFFF"/>
          </w:rPr>
          <w:t>Distinct Effects of Ketamine and Acetyl L-Carnitine on the Dopamine System in Zebrafish</w:t>
        </w:r>
      </w:hyperlink>
      <w:r w:rsidR="001126A9" w:rsidRPr="004E02E2">
        <w:rPr>
          <w:rStyle w:val="Strong"/>
          <w:rFonts w:ascii="Georgia" w:hAnsi="Georgia"/>
          <w:color w:val="333333"/>
          <w:shd w:val="clear" w:color="auto" w:fill="FFFFFF"/>
        </w:rPr>
        <w:t>.</w:t>
      </w:r>
    </w:p>
    <w:p w14:paraId="775F24C2" w14:textId="662BC438" w:rsidR="001126A9"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33" w:tgtFrame="_blank" w:history="1">
        <w:r w:rsidR="002A3A86" w:rsidRPr="004E02E2">
          <w:rPr>
            <w:rStyle w:val="Strong"/>
            <w:rFonts w:ascii="Georgia" w:hAnsi="Georgia"/>
            <w:color w:val="007CBA"/>
            <w:shd w:val="clear" w:color="auto" w:fill="FFFFFF"/>
          </w:rPr>
          <w:t>Tumor Suppressors and Endodermal Differentiation of P19 Embryonic Stem Cells</w:t>
        </w:r>
      </w:hyperlink>
      <w:r w:rsidR="002A3A86" w:rsidRPr="004E02E2">
        <w:rPr>
          <w:rStyle w:val="Strong"/>
          <w:rFonts w:ascii="Georgia" w:hAnsi="Georgia"/>
          <w:color w:val="333333"/>
          <w:shd w:val="clear" w:color="auto" w:fill="FFFFFF"/>
        </w:rPr>
        <w:t>.</w:t>
      </w:r>
    </w:p>
    <w:p w14:paraId="381378A1" w14:textId="50F9DC23" w:rsidR="002A3A86"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34" w:tgtFrame="_blank" w:history="1">
        <w:r w:rsidR="002A3A86" w:rsidRPr="004E02E2">
          <w:rPr>
            <w:rStyle w:val="Strong"/>
            <w:rFonts w:ascii="Georgia" w:hAnsi="Georgia"/>
            <w:color w:val="007CBA"/>
            <w:shd w:val="clear" w:color="auto" w:fill="FFFFFF"/>
          </w:rPr>
          <w:t>Developmental Toxicity Assay Using High Content Screening of Zebrafish Embryos</w:t>
        </w:r>
      </w:hyperlink>
      <w:r w:rsidR="002A3A86" w:rsidRPr="004E02E2">
        <w:rPr>
          <w:rStyle w:val="Strong"/>
          <w:rFonts w:ascii="Georgia" w:hAnsi="Georgia"/>
          <w:color w:val="333333"/>
          <w:shd w:val="clear" w:color="auto" w:fill="FFFFFF"/>
        </w:rPr>
        <w:t>.</w:t>
      </w:r>
    </w:p>
    <w:p w14:paraId="1C7F03A8" w14:textId="4A0BAA69" w:rsidR="002A3A86"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35" w:tgtFrame="_blank" w:history="1">
        <w:r w:rsidR="002A3A86" w:rsidRPr="004E02E2">
          <w:rPr>
            <w:rStyle w:val="Strong"/>
            <w:rFonts w:ascii="Georgia" w:hAnsi="Georgia"/>
            <w:color w:val="007CBA"/>
            <w:shd w:val="clear" w:color="auto" w:fill="FFFFFF"/>
          </w:rPr>
          <w:t>Zebrafish Model in Drug Safety Assessment</w:t>
        </w:r>
      </w:hyperlink>
      <w:r w:rsidR="002A3A86" w:rsidRPr="004E02E2">
        <w:rPr>
          <w:rStyle w:val="Strong"/>
          <w:rFonts w:ascii="Georgia" w:hAnsi="Georgia"/>
          <w:color w:val="333333"/>
          <w:shd w:val="clear" w:color="auto" w:fill="FFFFFF"/>
        </w:rPr>
        <w:t>.</w:t>
      </w:r>
    </w:p>
    <w:p w14:paraId="3C9560FA" w14:textId="3DB0C59E" w:rsidR="00BD6B97"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36" w:tgtFrame="_blank" w:history="1">
        <w:r w:rsidR="00F75396" w:rsidRPr="004E02E2">
          <w:rPr>
            <w:rStyle w:val="Strong"/>
            <w:rFonts w:ascii="Georgia" w:hAnsi="Georgia"/>
            <w:color w:val="007CBA"/>
            <w:shd w:val="clear" w:color="auto" w:fill="FFFFFF"/>
          </w:rPr>
          <w:t>Ketamine Attenuates Cytochrome P450 Aromatase Gene Expression and Estradiol-17β Levels in Zebrafish Early Life Stages</w:t>
        </w:r>
      </w:hyperlink>
      <w:r w:rsidR="00F75396" w:rsidRPr="004E02E2">
        <w:rPr>
          <w:rStyle w:val="Strong"/>
          <w:rFonts w:ascii="Georgia" w:hAnsi="Georgia"/>
          <w:color w:val="333333"/>
          <w:shd w:val="clear" w:color="auto" w:fill="FFFFFF"/>
        </w:rPr>
        <w:t>.</w:t>
      </w:r>
    </w:p>
    <w:p w14:paraId="419A008F" w14:textId="56A48C9F" w:rsidR="00F75396"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37" w:tgtFrame="_blank" w:history="1">
        <w:r w:rsidR="00F75396" w:rsidRPr="004E02E2">
          <w:rPr>
            <w:rStyle w:val="Strong"/>
            <w:rFonts w:ascii="Georgia" w:hAnsi="Georgia"/>
            <w:color w:val="007CBA"/>
            <w:shd w:val="clear" w:color="auto" w:fill="FFFFFF"/>
          </w:rPr>
          <w:t xml:space="preserve">Acetyl L-Carnitine Protects Motor Neurons and </w:t>
        </w:r>
        <w:proofErr w:type="spellStart"/>
        <w:r w:rsidR="00F75396" w:rsidRPr="004E02E2">
          <w:rPr>
            <w:rStyle w:val="Strong"/>
            <w:rFonts w:ascii="Georgia" w:hAnsi="Georgia"/>
            <w:color w:val="007CBA"/>
            <w:shd w:val="clear" w:color="auto" w:fill="FFFFFF"/>
          </w:rPr>
          <w:t>Rohon</w:t>
        </w:r>
        <w:proofErr w:type="spellEnd"/>
        <w:r w:rsidR="00F75396" w:rsidRPr="004E02E2">
          <w:rPr>
            <w:rStyle w:val="Strong"/>
            <w:rFonts w:ascii="Georgia" w:hAnsi="Georgia"/>
            <w:color w:val="007CBA"/>
            <w:shd w:val="clear" w:color="auto" w:fill="FFFFFF"/>
          </w:rPr>
          <w:t>-Beard Sensory Neurons against Ketamine-Induced Neurotoxicity in Zebrafish Embryos</w:t>
        </w:r>
      </w:hyperlink>
      <w:r w:rsidR="00F75396" w:rsidRPr="004E02E2">
        <w:rPr>
          <w:rStyle w:val="Strong"/>
          <w:rFonts w:ascii="Georgia" w:hAnsi="Georgia"/>
          <w:color w:val="333333"/>
          <w:shd w:val="clear" w:color="auto" w:fill="FFFFFF"/>
        </w:rPr>
        <w:t>.</w:t>
      </w:r>
    </w:p>
    <w:p w14:paraId="01B3A51B" w14:textId="30DA5BD8" w:rsidR="00F75396"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38" w:tgtFrame="_blank" w:history="1">
        <w:r w:rsidR="00F75396" w:rsidRPr="004E02E2">
          <w:rPr>
            <w:rStyle w:val="Strong"/>
            <w:rFonts w:ascii="Georgia" w:hAnsi="Georgia"/>
            <w:color w:val="007CBA"/>
            <w:shd w:val="clear" w:color="auto" w:fill="FFFFFF"/>
          </w:rPr>
          <w:t xml:space="preserve">Ketamine induces Motor Neuron Toxicity and Alters Neurogenic and </w:t>
        </w:r>
        <w:proofErr w:type="spellStart"/>
        <w:r w:rsidR="00F75396" w:rsidRPr="004E02E2">
          <w:rPr>
            <w:rStyle w:val="Strong"/>
            <w:rFonts w:ascii="Georgia" w:hAnsi="Georgia"/>
            <w:color w:val="007CBA"/>
            <w:shd w:val="clear" w:color="auto" w:fill="FFFFFF"/>
          </w:rPr>
          <w:t>Proneural</w:t>
        </w:r>
        <w:proofErr w:type="spellEnd"/>
        <w:r w:rsidR="00F75396" w:rsidRPr="004E02E2">
          <w:rPr>
            <w:rStyle w:val="Strong"/>
            <w:rFonts w:ascii="Georgia" w:hAnsi="Georgia"/>
            <w:color w:val="007CBA"/>
            <w:shd w:val="clear" w:color="auto" w:fill="FFFFFF"/>
          </w:rPr>
          <w:t xml:space="preserve"> Gene Expression in Zebrafish</w:t>
        </w:r>
      </w:hyperlink>
      <w:r w:rsidR="00F75396" w:rsidRPr="004E02E2">
        <w:rPr>
          <w:rStyle w:val="Strong"/>
          <w:rFonts w:ascii="Georgia" w:hAnsi="Georgia"/>
          <w:color w:val="333333"/>
          <w:shd w:val="clear" w:color="auto" w:fill="FFFFFF"/>
        </w:rPr>
        <w:t>.</w:t>
      </w:r>
    </w:p>
    <w:p w14:paraId="44023AB8" w14:textId="7F834D0F" w:rsidR="00F75396"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39" w:tgtFrame="_blank" w:history="1">
        <w:r w:rsidR="00F75396" w:rsidRPr="004E02E2">
          <w:rPr>
            <w:rStyle w:val="Strong"/>
            <w:rFonts w:ascii="Georgia" w:hAnsi="Georgia"/>
            <w:color w:val="007CBA"/>
            <w:shd w:val="clear" w:color="auto" w:fill="FFFFFF"/>
          </w:rPr>
          <w:t>DNA-Dependent Protein Kinase and DNA Repair: Relevance to Alzheimer's Disease</w:t>
        </w:r>
      </w:hyperlink>
      <w:r w:rsidR="00F75396" w:rsidRPr="004E02E2">
        <w:rPr>
          <w:rStyle w:val="Strong"/>
          <w:rFonts w:ascii="Georgia" w:hAnsi="Georgia"/>
          <w:color w:val="333333"/>
          <w:shd w:val="clear" w:color="auto" w:fill="FFFFFF"/>
        </w:rPr>
        <w:t>.</w:t>
      </w:r>
    </w:p>
    <w:p w14:paraId="6B303D25" w14:textId="1CA7A494" w:rsidR="00F75396"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40" w:tgtFrame="_blank" w:history="1">
        <w:r w:rsidR="00F75396" w:rsidRPr="004E02E2">
          <w:rPr>
            <w:rStyle w:val="Strong"/>
            <w:rFonts w:ascii="Georgia" w:hAnsi="Georgia"/>
            <w:color w:val="007CBA"/>
            <w:shd w:val="clear" w:color="auto" w:fill="FFFFFF"/>
          </w:rPr>
          <w:t>L-Carnitine Rescues Ketamine-Induced Attenuated Heart Rate and MAPK (ERK) Activity in Zebrafish Embryos</w:t>
        </w:r>
      </w:hyperlink>
      <w:r w:rsidR="00F75396" w:rsidRPr="004E02E2">
        <w:rPr>
          <w:rStyle w:val="Strong"/>
          <w:rFonts w:ascii="Georgia" w:hAnsi="Georgia"/>
          <w:color w:val="333333"/>
          <w:shd w:val="clear" w:color="auto" w:fill="FFFFFF"/>
        </w:rPr>
        <w:t>.</w:t>
      </w:r>
    </w:p>
    <w:p w14:paraId="666192E9" w14:textId="59A1EB96" w:rsidR="00F75396"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41" w:tgtFrame="_blank" w:history="1">
        <w:r w:rsidR="004E02E2" w:rsidRPr="004E02E2">
          <w:rPr>
            <w:rStyle w:val="Strong"/>
            <w:rFonts w:ascii="Georgia" w:hAnsi="Georgia"/>
            <w:color w:val="007CBA"/>
            <w:shd w:val="clear" w:color="auto" w:fill="FFFFFF"/>
          </w:rPr>
          <w:t>In Vivo Imaging and Quantitative Analysis of Changes in Axon Length using Transgenic Zebrafish Embryos</w:t>
        </w:r>
      </w:hyperlink>
      <w:r w:rsidR="004E02E2" w:rsidRPr="004E02E2">
        <w:rPr>
          <w:rStyle w:val="Strong"/>
          <w:rFonts w:ascii="Georgia" w:hAnsi="Georgia"/>
          <w:color w:val="333333"/>
          <w:shd w:val="clear" w:color="auto" w:fill="FFFFFF"/>
        </w:rPr>
        <w:t>.</w:t>
      </w:r>
    </w:p>
    <w:p w14:paraId="33D7CA43" w14:textId="1A5735C3" w:rsidR="004E02E2"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42" w:tgtFrame="_blank" w:history="1">
        <w:r w:rsidR="004E02E2" w:rsidRPr="004E02E2">
          <w:rPr>
            <w:rStyle w:val="Strong"/>
            <w:rFonts w:ascii="Georgia" w:hAnsi="Georgia"/>
            <w:color w:val="007CBA"/>
            <w:shd w:val="clear" w:color="auto" w:fill="FFFFFF"/>
          </w:rPr>
          <w:t>Specific Inhibition of Cyclin-Dependent Kinase 5 Activity induces Motor Neuron Development In Vivo</w:t>
        </w:r>
      </w:hyperlink>
      <w:r w:rsidR="004E02E2" w:rsidRPr="004E02E2">
        <w:rPr>
          <w:rStyle w:val="Strong"/>
          <w:rFonts w:ascii="Georgia" w:hAnsi="Georgia"/>
          <w:color w:val="333333"/>
          <w:shd w:val="clear" w:color="auto" w:fill="FFFFFF"/>
        </w:rPr>
        <w:t>.</w:t>
      </w:r>
    </w:p>
    <w:p w14:paraId="1EB64525" w14:textId="096C3128" w:rsidR="004E02E2"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43" w:tgtFrame="_blank" w:history="1">
        <w:r w:rsidR="004E02E2" w:rsidRPr="004E02E2">
          <w:rPr>
            <w:rStyle w:val="Strong"/>
            <w:rFonts w:ascii="Georgia" w:hAnsi="Georgia"/>
            <w:color w:val="007CBA"/>
            <w:shd w:val="clear" w:color="auto" w:fill="FFFFFF"/>
          </w:rPr>
          <w:t>The Notch Signaling Inhibitor DAPT Down-Regulates Cdk5 Activity and Modulates the Distribution of Neuronal Cytoskeletal Proteins</w:t>
        </w:r>
      </w:hyperlink>
      <w:r w:rsidR="004E02E2" w:rsidRPr="004E02E2">
        <w:rPr>
          <w:rStyle w:val="Strong"/>
          <w:rFonts w:ascii="Georgia" w:hAnsi="Georgia"/>
          <w:color w:val="333333"/>
          <w:shd w:val="clear" w:color="auto" w:fill="FFFFFF"/>
        </w:rPr>
        <w:t>.</w:t>
      </w:r>
    </w:p>
    <w:p w14:paraId="16A67F9C" w14:textId="742F6470" w:rsidR="004E02E2" w:rsidRPr="004E02E2" w:rsidRDefault="00000000" w:rsidP="00586B75">
      <w:pPr>
        <w:pStyle w:val="NormalWeb"/>
        <w:pBdr>
          <w:bottom w:val="single" w:sz="12" w:space="1" w:color="auto"/>
        </w:pBdr>
        <w:shd w:val="clear" w:color="auto" w:fill="FFFFFF"/>
        <w:rPr>
          <w:rStyle w:val="Strong"/>
          <w:rFonts w:ascii="Georgia" w:hAnsi="Georgia"/>
          <w:color w:val="333333"/>
          <w:shd w:val="clear" w:color="auto" w:fill="FFFFFF"/>
        </w:rPr>
      </w:pPr>
      <w:hyperlink r:id="rId1644" w:tgtFrame="_blank" w:history="1">
        <w:r w:rsidR="004E02E2" w:rsidRPr="004E02E2">
          <w:rPr>
            <w:rStyle w:val="Strong"/>
            <w:rFonts w:ascii="Georgia" w:hAnsi="Georgia"/>
            <w:color w:val="007CBA"/>
            <w:shd w:val="clear" w:color="auto" w:fill="FFFFFF"/>
          </w:rPr>
          <w:t xml:space="preserve">Cyclin-Dependent Kinase 5 Influences </w:t>
        </w:r>
        <w:proofErr w:type="spellStart"/>
        <w:r w:rsidR="004E02E2" w:rsidRPr="004E02E2">
          <w:rPr>
            <w:rStyle w:val="Strong"/>
            <w:rFonts w:ascii="Georgia" w:hAnsi="Georgia"/>
            <w:color w:val="007CBA"/>
            <w:shd w:val="clear" w:color="auto" w:fill="FFFFFF"/>
          </w:rPr>
          <w:t>Rohon</w:t>
        </w:r>
        <w:proofErr w:type="spellEnd"/>
        <w:r w:rsidR="004E02E2" w:rsidRPr="004E02E2">
          <w:rPr>
            <w:rStyle w:val="Strong"/>
            <w:rFonts w:ascii="Georgia" w:hAnsi="Georgia"/>
            <w:color w:val="007CBA"/>
            <w:shd w:val="clear" w:color="auto" w:fill="FFFFFF"/>
          </w:rPr>
          <w:t>-Beard Neuron Survival in Zebrafish</w:t>
        </w:r>
      </w:hyperlink>
      <w:r w:rsidR="004E02E2" w:rsidRPr="004E02E2">
        <w:rPr>
          <w:rStyle w:val="Strong"/>
          <w:rFonts w:ascii="Georgia" w:hAnsi="Georgia"/>
          <w:color w:val="333333"/>
          <w:shd w:val="clear" w:color="auto" w:fill="FFFFFF"/>
        </w:rPr>
        <w:t>.</w:t>
      </w:r>
    </w:p>
    <w:p w14:paraId="592D0C41" w14:textId="700AB355" w:rsidR="004E02E2" w:rsidRPr="004E02E2" w:rsidRDefault="00000000" w:rsidP="00586B75">
      <w:pPr>
        <w:pStyle w:val="NormalWeb"/>
        <w:pBdr>
          <w:bottom w:val="single" w:sz="12" w:space="1" w:color="auto"/>
        </w:pBdr>
        <w:shd w:val="clear" w:color="auto" w:fill="FFFFFF"/>
        <w:rPr>
          <w:rFonts w:ascii="Georgia" w:hAnsi="Georgia"/>
        </w:rPr>
      </w:pPr>
      <w:hyperlink r:id="rId1645" w:tgtFrame="_blank" w:history="1">
        <w:r w:rsidR="004E02E2" w:rsidRPr="004E02E2">
          <w:rPr>
            <w:rStyle w:val="Strong"/>
            <w:rFonts w:ascii="Georgia" w:hAnsi="Georgia"/>
            <w:color w:val="007CBA"/>
            <w:shd w:val="clear" w:color="auto" w:fill="FFFFFF"/>
          </w:rPr>
          <w:t xml:space="preserve">Gelsolin is a </w:t>
        </w:r>
        <w:proofErr w:type="spellStart"/>
        <w:r w:rsidR="004E02E2" w:rsidRPr="004E02E2">
          <w:rPr>
            <w:rStyle w:val="Strong"/>
            <w:rFonts w:ascii="Georgia" w:hAnsi="Georgia"/>
            <w:color w:val="007CBA"/>
            <w:shd w:val="clear" w:color="auto" w:fill="FFFFFF"/>
          </w:rPr>
          <w:t>Dorsalizing</w:t>
        </w:r>
        <w:proofErr w:type="spellEnd"/>
        <w:r w:rsidR="004E02E2" w:rsidRPr="004E02E2">
          <w:rPr>
            <w:rStyle w:val="Strong"/>
            <w:rFonts w:ascii="Georgia" w:hAnsi="Georgia"/>
            <w:color w:val="007CBA"/>
            <w:shd w:val="clear" w:color="auto" w:fill="FFFFFF"/>
          </w:rPr>
          <w:t xml:space="preserve"> Factor in Zebrafish</w:t>
        </w:r>
      </w:hyperlink>
      <w:r w:rsidR="004E02E2" w:rsidRPr="004E02E2">
        <w:rPr>
          <w:rStyle w:val="Strong"/>
          <w:rFonts w:ascii="Georgia" w:hAnsi="Georgia"/>
          <w:color w:val="333333"/>
          <w:shd w:val="clear" w:color="auto" w:fill="FFFFFF"/>
        </w:rPr>
        <w:t>.</w:t>
      </w:r>
    </w:p>
    <w:p w14:paraId="6B9E1580" w14:textId="766A2010" w:rsidR="00586B75" w:rsidRDefault="00000000" w:rsidP="00586B75">
      <w:pPr>
        <w:pStyle w:val="NormalWeb"/>
        <w:pBdr>
          <w:bottom w:val="single" w:sz="12" w:space="1" w:color="auto"/>
        </w:pBdr>
        <w:shd w:val="clear" w:color="auto" w:fill="FFFFFF"/>
        <w:rPr>
          <w:rFonts w:ascii="Georgia" w:hAnsi="Georgia"/>
          <w:color w:val="333333"/>
          <w:sz w:val="32"/>
          <w:szCs w:val="32"/>
        </w:rPr>
      </w:pPr>
      <w:hyperlink r:id="rId1646" w:history="1">
        <w:r w:rsidR="00586B75" w:rsidRPr="00646FB2">
          <w:rPr>
            <w:rStyle w:val="Hyperlink"/>
            <w:rFonts w:ascii="Georgia" w:hAnsi="Georgia"/>
            <w:sz w:val="32"/>
            <w:szCs w:val="32"/>
          </w:rPr>
          <w:t xml:space="preserve">VIEW FULL BIO – </w:t>
        </w:r>
        <w:proofErr w:type="spellStart"/>
        <w:r w:rsidR="00646FB2" w:rsidRPr="00646FB2">
          <w:rPr>
            <w:rStyle w:val="Hyperlink"/>
            <w:rFonts w:ascii="Georgia" w:hAnsi="Georgia"/>
            <w:sz w:val="32"/>
            <w:szCs w:val="32"/>
          </w:rPr>
          <w:t>Jyotshna</w:t>
        </w:r>
        <w:proofErr w:type="spellEnd"/>
        <w:r w:rsidR="00646FB2" w:rsidRPr="00646FB2">
          <w:rPr>
            <w:rStyle w:val="Hyperlink"/>
            <w:rFonts w:ascii="Georgia" w:hAnsi="Georgia"/>
            <w:sz w:val="32"/>
            <w:szCs w:val="32"/>
          </w:rPr>
          <w:t xml:space="preserve"> Kanungo</w:t>
        </w:r>
        <w:r w:rsidR="00586B75" w:rsidRPr="00646FB2">
          <w:rPr>
            <w:rStyle w:val="Hyperlink"/>
            <w:rFonts w:ascii="Georgia" w:hAnsi="Georgia"/>
            <w:sz w:val="32"/>
            <w:szCs w:val="32"/>
          </w:rPr>
          <w:t xml:space="preserve">, M.S., </w:t>
        </w:r>
        <w:r w:rsidR="00646FB2" w:rsidRPr="00646FB2">
          <w:rPr>
            <w:rStyle w:val="Hyperlink"/>
            <w:rFonts w:ascii="Georgia" w:hAnsi="Georgia"/>
            <w:sz w:val="32"/>
            <w:szCs w:val="32"/>
          </w:rPr>
          <w:t xml:space="preserve">M. Phil., </w:t>
        </w:r>
        <w:r w:rsidR="00586B75" w:rsidRPr="00646FB2">
          <w:rPr>
            <w:rStyle w:val="Hyperlink"/>
            <w:rFonts w:ascii="Georgia" w:hAnsi="Georgia"/>
            <w:sz w:val="32"/>
            <w:szCs w:val="32"/>
          </w:rPr>
          <w:t>Ph.D.</w:t>
        </w:r>
      </w:hyperlink>
    </w:p>
    <w:p w14:paraId="2AABBEEC" w14:textId="77777777" w:rsidR="00586B75" w:rsidRDefault="00586B75" w:rsidP="00586B75">
      <w:pPr>
        <w:pStyle w:val="NormalWeb"/>
        <w:pBdr>
          <w:bottom w:val="single" w:sz="12" w:space="1" w:color="auto"/>
        </w:pBdr>
        <w:shd w:val="clear" w:color="auto" w:fill="FFFFFF"/>
        <w:rPr>
          <w:rFonts w:ascii="Georgia" w:hAnsi="Georgia"/>
          <w:color w:val="333333"/>
          <w:sz w:val="32"/>
          <w:szCs w:val="32"/>
        </w:rPr>
      </w:pPr>
    </w:p>
    <w:p w14:paraId="24D2C3B4" w14:textId="65A642A1" w:rsidR="004E02E2" w:rsidRDefault="00AE7248" w:rsidP="004E02E2">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Serguei</w:t>
      </w:r>
      <w:proofErr w:type="spellEnd"/>
      <w:r>
        <w:rPr>
          <w:rFonts w:ascii="Helvetica" w:hAnsi="Helvetica" w:cs="Helvetica"/>
          <w:color w:val="333333"/>
        </w:rPr>
        <w:t xml:space="preserve"> </w:t>
      </w:r>
      <w:proofErr w:type="spellStart"/>
      <w:r>
        <w:rPr>
          <w:rFonts w:ascii="Helvetica" w:hAnsi="Helvetica" w:cs="Helvetica"/>
          <w:color w:val="333333"/>
        </w:rPr>
        <w:t>Liachenko</w:t>
      </w:r>
      <w:proofErr w:type="spellEnd"/>
      <w:r w:rsidR="004E02E2">
        <w:rPr>
          <w:rFonts w:ascii="Helvetica" w:hAnsi="Helvetica" w:cs="Helvetica"/>
          <w:color w:val="333333"/>
        </w:rPr>
        <w:t>, M.</w:t>
      </w:r>
      <w:r w:rsidR="00E61341">
        <w:rPr>
          <w:rFonts w:ascii="Helvetica" w:hAnsi="Helvetica" w:cs="Helvetica"/>
          <w:color w:val="333333"/>
        </w:rPr>
        <w:t>D</w:t>
      </w:r>
      <w:r w:rsidR="004E02E2">
        <w:rPr>
          <w:rFonts w:ascii="Helvetica" w:hAnsi="Helvetica" w:cs="Helvetica"/>
          <w:color w:val="333333"/>
        </w:rPr>
        <w:t>., Ph.D.</w:t>
      </w:r>
    </w:p>
    <w:p w14:paraId="44AA9EC4" w14:textId="19187BDF" w:rsidR="004E02E2" w:rsidRDefault="00E61341" w:rsidP="004E02E2">
      <w:pPr>
        <w:pStyle w:val="Heading3"/>
        <w:shd w:val="clear" w:color="auto" w:fill="FFFFFF"/>
        <w:rPr>
          <w:rStyle w:val="Strong"/>
          <w:rFonts w:ascii="Helvetica" w:hAnsi="Helvetica" w:cs="Helvetica"/>
          <w:b w:val="0"/>
          <w:bCs w:val="0"/>
          <w:color w:val="333333"/>
          <w:spacing w:val="8"/>
        </w:rPr>
      </w:pPr>
      <w:r w:rsidRPr="00E61341">
        <w:rPr>
          <w:rStyle w:val="Strong"/>
          <w:rFonts w:ascii="Helvetica" w:hAnsi="Helvetica" w:cs="Helvetica"/>
          <w:b w:val="0"/>
          <w:bCs w:val="0"/>
          <w:color w:val="333333"/>
          <w:spacing w:val="8"/>
        </w:rPr>
        <w:t>Director, Bio-Imaging Lab</w:t>
      </w:r>
      <w:r>
        <w:rPr>
          <w:rStyle w:val="Strong"/>
          <w:rFonts w:ascii="Helvetica" w:hAnsi="Helvetica" w:cs="Helvetica"/>
          <w:b w:val="0"/>
          <w:bCs w:val="0"/>
          <w:color w:val="333333"/>
          <w:spacing w:val="8"/>
        </w:rPr>
        <w:t xml:space="preserve"> </w:t>
      </w:r>
      <w:r w:rsidR="004E02E2">
        <w:rPr>
          <w:rStyle w:val="Strong"/>
          <w:rFonts w:ascii="Helvetica" w:hAnsi="Helvetica" w:cs="Helvetica"/>
          <w:b w:val="0"/>
          <w:bCs w:val="0"/>
          <w:color w:val="333333"/>
          <w:spacing w:val="8"/>
        </w:rPr>
        <w:t>—</w:t>
      </w:r>
      <w:r w:rsidR="004E02E2" w:rsidRPr="0098102A">
        <w:rPr>
          <w:rStyle w:val="Strong"/>
          <w:rFonts w:ascii="Helvetica" w:hAnsi="Helvetica" w:cs="Helvetica"/>
          <w:b w:val="0"/>
          <w:bCs w:val="0"/>
          <w:color w:val="333333"/>
          <w:spacing w:val="8"/>
        </w:rPr>
        <w:t xml:space="preserve"> </w:t>
      </w:r>
      <w:r w:rsidR="004E02E2">
        <w:rPr>
          <w:rStyle w:val="Strong"/>
          <w:rFonts w:ascii="Helvetica" w:hAnsi="Helvetica" w:cs="Helvetica"/>
          <w:b w:val="0"/>
          <w:bCs w:val="0"/>
          <w:color w:val="333333"/>
          <w:spacing w:val="8"/>
        </w:rPr>
        <w:t>Division of Neurotoxicology</w:t>
      </w:r>
    </w:p>
    <w:p w14:paraId="490148E9" w14:textId="77777777" w:rsidR="009C1920" w:rsidRPr="009C1920" w:rsidRDefault="009C1920" w:rsidP="009C192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9C1920">
        <w:rPr>
          <w:rFonts w:ascii="Georgia" w:eastAsia="Times New Roman" w:hAnsi="Georgia" w:cs="Times New Roman"/>
          <w:color w:val="333333"/>
          <w:sz w:val="24"/>
          <w:szCs w:val="24"/>
        </w:rPr>
        <w:t>Current research interests include:</w:t>
      </w:r>
    </w:p>
    <w:p w14:paraId="5156E836" w14:textId="77777777" w:rsidR="009C1920" w:rsidRPr="009C1920" w:rsidRDefault="009C1920" w:rsidP="009C1920">
      <w:pPr>
        <w:numPr>
          <w:ilvl w:val="0"/>
          <w:numId w:val="25"/>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9C1920">
        <w:rPr>
          <w:rFonts w:ascii="Georgia" w:eastAsia="Times New Roman" w:hAnsi="Georgia" w:cs="Times New Roman"/>
          <w:color w:val="333333"/>
          <w:sz w:val="24"/>
          <w:szCs w:val="24"/>
        </w:rPr>
        <w:t>discovering and developing nonclinical imaging biomarkers of drug toxicity and efficacy using magnetic resonance imaging and spectroscopy.</w:t>
      </w:r>
    </w:p>
    <w:p w14:paraId="0E174A18" w14:textId="77777777" w:rsidR="009C1920" w:rsidRPr="009C1920" w:rsidRDefault="009C1920" w:rsidP="009C1920">
      <w:pPr>
        <w:numPr>
          <w:ilvl w:val="0"/>
          <w:numId w:val="25"/>
        </w:numPr>
        <w:shd w:val="clear" w:color="auto" w:fill="FFFFFF"/>
        <w:spacing w:before="100" w:beforeAutospacing="1" w:after="0" w:line="240" w:lineRule="auto"/>
        <w:rPr>
          <w:rFonts w:ascii="Georgia" w:eastAsia="Times New Roman" w:hAnsi="Georgia" w:cs="Times New Roman"/>
          <w:color w:val="333333"/>
          <w:sz w:val="24"/>
          <w:szCs w:val="24"/>
        </w:rPr>
      </w:pPr>
      <w:r w:rsidRPr="009C1920">
        <w:rPr>
          <w:rFonts w:ascii="Georgia" w:eastAsia="Times New Roman" w:hAnsi="Georgia" w:cs="Times New Roman"/>
          <w:color w:val="333333"/>
          <w:sz w:val="24"/>
          <w:szCs w:val="24"/>
        </w:rPr>
        <w:t>investigating glutamine cycle involvement in neurotoxicity, neurological disorders, and addictive substances abuse</w:t>
      </w:r>
    </w:p>
    <w:p w14:paraId="2E823277" w14:textId="77777777" w:rsidR="009C1920" w:rsidRPr="009C1920" w:rsidRDefault="009C1920" w:rsidP="009C1920">
      <w:pPr>
        <w:numPr>
          <w:ilvl w:val="0"/>
          <w:numId w:val="25"/>
        </w:numPr>
        <w:shd w:val="clear" w:color="auto" w:fill="FFFFFF"/>
        <w:spacing w:before="100" w:beforeAutospacing="1" w:after="0" w:line="240" w:lineRule="auto"/>
        <w:rPr>
          <w:rFonts w:ascii="Georgia" w:eastAsia="Times New Roman" w:hAnsi="Georgia" w:cs="Times New Roman"/>
          <w:color w:val="333333"/>
          <w:sz w:val="24"/>
          <w:szCs w:val="24"/>
        </w:rPr>
      </w:pPr>
      <w:r w:rsidRPr="009C1920">
        <w:rPr>
          <w:rFonts w:ascii="Georgia" w:eastAsia="Times New Roman" w:hAnsi="Georgia" w:cs="Times New Roman"/>
          <w:color w:val="333333"/>
          <w:sz w:val="24"/>
          <w:szCs w:val="24"/>
        </w:rPr>
        <w:t>elucidating the mechanisms of toxicity using magnetic resonance.</w:t>
      </w:r>
    </w:p>
    <w:p w14:paraId="53D6DE77" w14:textId="77777777" w:rsidR="009C1920" w:rsidRPr="009C1920" w:rsidRDefault="009C1920" w:rsidP="009C1920">
      <w:pPr>
        <w:numPr>
          <w:ilvl w:val="0"/>
          <w:numId w:val="25"/>
        </w:numPr>
        <w:shd w:val="clear" w:color="auto" w:fill="FFFFFF"/>
        <w:spacing w:before="100" w:beforeAutospacing="1" w:after="0" w:line="240" w:lineRule="auto"/>
        <w:rPr>
          <w:rFonts w:ascii="Georgia" w:eastAsia="Times New Roman" w:hAnsi="Georgia" w:cs="Times New Roman"/>
          <w:color w:val="333333"/>
          <w:sz w:val="24"/>
          <w:szCs w:val="24"/>
        </w:rPr>
      </w:pPr>
      <w:r w:rsidRPr="009C1920">
        <w:rPr>
          <w:rFonts w:ascii="Georgia" w:eastAsia="Times New Roman" w:hAnsi="Georgia" w:cs="Times New Roman"/>
          <w:color w:val="333333"/>
          <w:sz w:val="24"/>
          <w:szCs w:val="24"/>
        </w:rPr>
        <w:t>continuous improvement of imaging/spectroscopic methods in nonclinical applications.</w:t>
      </w:r>
    </w:p>
    <w:p w14:paraId="75214FE6" w14:textId="77777777" w:rsidR="009C1920" w:rsidRPr="009C1920" w:rsidRDefault="009C1920" w:rsidP="009C192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9C1920">
        <w:rPr>
          <w:rFonts w:ascii="Georgia" w:eastAsia="Times New Roman" w:hAnsi="Georgia" w:cs="Times New Roman"/>
          <w:color w:val="333333"/>
          <w:sz w:val="24"/>
          <w:szCs w:val="24"/>
        </w:rPr>
        <w:t xml:space="preserve">Dr. </w:t>
      </w:r>
      <w:proofErr w:type="spellStart"/>
      <w:r w:rsidRPr="009C1920">
        <w:rPr>
          <w:rFonts w:ascii="Georgia" w:eastAsia="Times New Roman" w:hAnsi="Georgia" w:cs="Times New Roman"/>
          <w:color w:val="333333"/>
          <w:sz w:val="24"/>
          <w:szCs w:val="24"/>
        </w:rPr>
        <w:t>Liachenko’s</w:t>
      </w:r>
      <w:proofErr w:type="spellEnd"/>
      <w:r w:rsidRPr="009C1920">
        <w:rPr>
          <w:rFonts w:ascii="Georgia" w:eastAsia="Times New Roman" w:hAnsi="Georgia" w:cs="Times New Roman"/>
          <w:color w:val="333333"/>
          <w:sz w:val="24"/>
          <w:szCs w:val="24"/>
        </w:rPr>
        <w:t xml:space="preserve"> expertise includes:</w:t>
      </w:r>
    </w:p>
    <w:p w14:paraId="1A030E23" w14:textId="77777777" w:rsidR="009C1920" w:rsidRPr="009C1920" w:rsidRDefault="009C1920" w:rsidP="009C1920">
      <w:pPr>
        <w:numPr>
          <w:ilvl w:val="0"/>
          <w:numId w:val="26"/>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9C1920">
        <w:rPr>
          <w:rFonts w:ascii="Georgia" w:eastAsia="Times New Roman" w:hAnsi="Georgia" w:cs="Times New Roman"/>
          <w:color w:val="333333"/>
          <w:sz w:val="24"/>
          <w:szCs w:val="24"/>
        </w:rPr>
        <w:t>biology</w:t>
      </w:r>
    </w:p>
    <w:p w14:paraId="024217A1" w14:textId="77777777" w:rsidR="009C1920" w:rsidRPr="009C1920" w:rsidRDefault="009C1920" w:rsidP="009C1920">
      <w:pPr>
        <w:numPr>
          <w:ilvl w:val="0"/>
          <w:numId w:val="26"/>
        </w:numPr>
        <w:shd w:val="clear" w:color="auto" w:fill="FFFFFF"/>
        <w:spacing w:before="100" w:beforeAutospacing="1" w:after="0" w:line="240" w:lineRule="auto"/>
        <w:rPr>
          <w:rFonts w:ascii="Georgia" w:eastAsia="Times New Roman" w:hAnsi="Georgia" w:cs="Times New Roman"/>
          <w:color w:val="333333"/>
          <w:sz w:val="24"/>
          <w:szCs w:val="24"/>
        </w:rPr>
      </w:pPr>
      <w:r w:rsidRPr="009C1920">
        <w:rPr>
          <w:rFonts w:ascii="Georgia" w:eastAsia="Times New Roman" w:hAnsi="Georgia" w:cs="Times New Roman"/>
          <w:color w:val="333333"/>
          <w:sz w:val="24"/>
          <w:szCs w:val="24"/>
        </w:rPr>
        <w:t>pharmacology</w:t>
      </w:r>
    </w:p>
    <w:p w14:paraId="3C9136D5" w14:textId="77777777" w:rsidR="009C1920" w:rsidRPr="009C1920" w:rsidRDefault="009C1920" w:rsidP="009C1920">
      <w:pPr>
        <w:numPr>
          <w:ilvl w:val="0"/>
          <w:numId w:val="26"/>
        </w:numPr>
        <w:shd w:val="clear" w:color="auto" w:fill="FFFFFF"/>
        <w:spacing w:before="100" w:beforeAutospacing="1" w:after="0" w:line="240" w:lineRule="auto"/>
        <w:rPr>
          <w:rFonts w:ascii="Georgia" w:eastAsia="Times New Roman" w:hAnsi="Georgia" w:cs="Times New Roman"/>
          <w:color w:val="333333"/>
          <w:sz w:val="24"/>
          <w:szCs w:val="24"/>
        </w:rPr>
      </w:pPr>
      <w:r w:rsidRPr="009C1920">
        <w:rPr>
          <w:rFonts w:ascii="Georgia" w:eastAsia="Times New Roman" w:hAnsi="Georgia" w:cs="Times New Roman"/>
          <w:color w:val="333333"/>
          <w:sz w:val="24"/>
          <w:szCs w:val="24"/>
        </w:rPr>
        <w:t>animal research</w:t>
      </w:r>
    </w:p>
    <w:p w14:paraId="29F15DD4" w14:textId="77777777" w:rsidR="009C1920" w:rsidRPr="009C1920" w:rsidRDefault="009C1920" w:rsidP="009C1920">
      <w:pPr>
        <w:numPr>
          <w:ilvl w:val="0"/>
          <w:numId w:val="26"/>
        </w:numPr>
        <w:shd w:val="clear" w:color="auto" w:fill="FFFFFF"/>
        <w:spacing w:before="100" w:beforeAutospacing="1" w:after="0" w:line="240" w:lineRule="auto"/>
        <w:rPr>
          <w:rFonts w:ascii="Georgia" w:eastAsia="Times New Roman" w:hAnsi="Georgia" w:cs="Times New Roman"/>
          <w:color w:val="333333"/>
          <w:sz w:val="24"/>
          <w:szCs w:val="24"/>
        </w:rPr>
      </w:pPr>
      <w:r w:rsidRPr="009C1920">
        <w:rPr>
          <w:rFonts w:ascii="Georgia" w:eastAsia="Times New Roman" w:hAnsi="Georgia" w:cs="Times New Roman"/>
          <w:color w:val="333333"/>
          <w:sz w:val="24"/>
          <w:szCs w:val="24"/>
        </w:rPr>
        <w:t>bio-imaging, magnetic resonance, imaging analysis</w:t>
      </w:r>
    </w:p>
    <w:p w14:paraId="2BA94D55" w14:textId="77777777" w:rsidR="009C1920" w:rsidRPr="009C1920" w:rsidRDefault="009C1920" w:rsidP="009C1920">
      <w:pPr>
        <w:numPr>
          <w:ilvl w:val="0"/>
          <w:numId w:val="26"/>
        </w:numPr>
        <w:shd w:val="clear" w:color="auto" w:fill="FFFFFF"/>
        <w:spacing w:before="100" w:beforeAutospacing="1" w:after="0" w:line="240" w:lineRule="auto"/>
        <w:rPr>
          <w:rFonts w:ascii="Georgia" w:eastAsia="Times New Roman" w:hAnsi="Georgia" w:cs="Times New Roman"/>
          <w:color w:val="333333"/>
          <w:sz w:val="24"/>
          <w:szCs w:val="24"/>
        </w:rPr>
      </w:pPr>
      <w:r w:rsidRPr="009C1920">
        <w:rPr>
          <w:rFonts w:ascii="Georgia" w:eastAsia="Times New Roman" w:hAnsi="Georgia" w:cs="Times New Roman"/>
          <w:color w:val="333333"/>
          <w:sz w:val="24"/>
          <w:szCs w:val="24"/>
        </w:rPr>
        <w:t>algorithms development</w:t>
      </w:r>
    </w:p>
    <w:p w14:paraId="19087C04" w14:textId="77777777" w:rsidR="009C1920" w:rsidRPr="009C1920" w:rsidRDefault="009C1920" w:rsidP="009C1920">
      <w:pPr>
        <w:numPr>
          <w:ilvl w:val="0"/>
          <w:numId w:val="26"/>
        </w:numPr>
        <w:shd w:val="clear" w:color="auto" w:fill="FFFFFF"/>
        <w:spacing w:before="100" w:beforeAutospacing="1" w:after="0" w:line="240" w:lineRule="auto"/>
        <w:rPr>
          <w:rFonts w:ascii="Georgia" w:eastAsia="Times New Roman" w:hAnsi="Georgia" w:cs="Times New Roman"/>
          <w:color w:val="333333"/>
          <w:sz w:val="24"/>
          <w:szCs w:val="24"/>
        </w:rPr>
      </w:pPr>
      <w:r w:rsidRPr="009C1920">
        <w:rPr>
          <w:rFonts w:ascii="Georgia" w:eastAsia="Times New Roman" w:hAnsi="Georgia" w:cs="Times New Roman"/>
          <w:color w:val="333333"/>
          <w:sz w:val="24"/>
          <w:szCs w:val="24"/>
        </w:rPr>
        <w:t>additive (3D printing) and subtractive (3D milling) rapid prototyping.</w:t>
      </w:r>
    </w:p>
    <w:p w14:paraId="758A5986" w14:textId="77777777" w:rsidR="009C1920" w:rsidRPr="009C1920" w:rsidRDefault="009C1920" w:rsidP="009C192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9C1920">
        <w:rPr>
          <w:rFonts w:ascii="Georgia" w:eastAsia="Times New Roman" w:hAnsi="Georgia" w:cs="Times New Roman"/>
          <w:color w:val="333333"/>
          <w:sz w:val="24"/>
          <w:szCs w:val="24"/>
        </w:rPr>
        <w:t xml:space="preserve">Dr. </w:t>
      </w:r>
      <w:proofErr w:type="spellStart"/>
      <w:r w:rsidRPr="009C1920">
        <w:rPr>
          <w:rFonts w:ascii="Georgia" w:eastAsia="Times New Roman" w:hAnsi="Georgia" w:cs="Times New Roman"/>
          <w:color w:val="333333"/>
          <w:sz w:val="24"/>
          <w:szCs w:val="24"/>
        </w:rPr>
        <w:t>Liachenko’s</w:t>
      </w:r>
      <w:proofErr w:type="spellEnd"/>
      <w:r w:rsidRPr="009C1920">
        <w:rPr>
          <w:rFonts w:ascii="Georgia" w:eastAsia="Times New Roman" w:hAnsi="Georgia" w:cs="Times New Roman"/>
          <w:color w:val="333333"/>
          <w:sz w:val="24"/>
          <w:szCs w:val="24"/>
        </w:rPr>
        <w:t xml:space="preserve"> research goals include the development of imaging/spectroscopy biomarkers of toxicity to the stage of formal qualification by FDA, development of MRI toolboxes for routine applications in drug safety research, and elucidation of biochemical pathways of drug addiction using minimally invasive imaging technologies.</w:t>
      </w:r>
    </w:p>
    <w:p w14:paraId="60999EE4" w14:textId="7035A5EE" w:rsidR="004E02E2" w:rsidRPr="004E02E2" w:rsidRDefault="00000000" w:rsidP="009C1920">
      <w:pPr>
        <w:shd w:val="clear" w:color="auto" w:fill="FFFFFF"/>
        <w:spacing w:before="100" w:beforeAutospacing="1" w:after="100" w:afterAutospacing="1" w:line="240" w:lineRule="auto"/>
        <w:ind w:firstLine="720"/>
        <w:rPr>
          <w:rFonts w:ascii="Georgia" w:eastAsia="Times New Roman" w:hAnsi="Georgia" w:cs="Times New Roman"/>
          <w:color w:val="333333"/>
          <w:sz w:val="24"/>
          <w:szCs w:val="24"/>
        </w:rPr>
      </w:pPr>
      <w:hyperlink r:id="rId1647" w:history="1">
        <w:r w:rsidR="004E02E2" w:rsidRPr="00C3744B">
          <w:rPr>
            <w:rStyle w:val="Hyperlink"/>
            <w:rFonts w:ascii="Georgia" w:hAnsi="Georgia"/>
            <w:sz w:val="24"/>
            <w:szCs w:val="24"/>
          </w:rPr>
          <w:t xml:space="preserve">VIEW FULL BIO – Dr. </w:t>
        </w:r>
        <w:proofErr w:type="spellStart"/>
        <w:r w:rsidR="009C1920" w:rsidRPr="00C3744B">
          <w:rPr>
            <w:rStyle w:val="Hyperlink"/>
            <w:rFonts w:ascii="Georgia" w:hAnsi="Georgia"/>
            <w:sz w:val="24"/>
            <w:szCs w:val="24"/>
          </w:rPr>
          <w:t>Serguei</w:t>
        </w:r>
        <w:proofErr w:type="spellEnd"/>
        <w:r w:rsidR="009C1920" w:rsidRPr="00C3744B">
          <w:rPr>
            <w:rStyle w:val="Hyperlink"/>
            <w:rFonts w:ascii="Georgia" w:hAnsi="Georgia"/>
            <w:sz w:val="24"/>
            <w:szCs w:val="24"/>
          </w:rPr>
          <w:t xml:space="preserve"> </w:t>
        </w:r>
        <w:proofErr w:type="spellStart"/>
        <w:r w:rsidR="009C1920" w:rsidRPr="00C3744B">
          <w:rPr>
            <w:rStyle w:val="Hyperlink"/>
            <w:rFonts w:ascii="Georgia" w:hAnsi="Georgia"/>
            <w:sz w:val="24"/>
            <w:szCs w:val="24"/>
          </w:rPr>
          <w:t>Liachenko</w:t>
        </w:r>
        <w:proofErr w:type="spellEnd"/>
      </w:hyperlink>
    </w:p>
    <w:p w14:paraId="00717AEE" w14:textId="77777777" w:rsidR="004E02E2" w:rsidRDefault="004E02E2" w:rsidP="004E02E2">
      <w:pPr>
        <w:pStyle w:val="NormalWeb"/>
        <w:shd w:val="clear" w:color="auto" w:fill="FFFFFF"/>
        <w:rPr>
          <w:rFonts w:ascii="Georgia" w:hAnsi="Georgia"/>
          <w:b/>
          <w:bCs/>
          <w:color w:val="333333"/>
        </w:rPr>
      </w:pPr>
      <w:r>
        <w:rPr>
          <w:rFonts w:ascii="Georgia" w:hAnsi="Georgia"/>
          <w:b/>
          <w:bCs/>
          <w:color w:val="333333"/>
        </w:rPr>
        <w:lastRenderedPageBreak/>
        <w:t>Titles and links to selected publications</w:t>
      </w:r>
    </w:p>
    <w:p w14:paraId="4431F2B5" w14:textId="74B0266C" w:rsidR="00C3744B" w:rsidRPr="00AE7248" w:rsidRDefault="00000000" w:rsidP="004E02E2">
      <w:pPr>
        <w:pStyle w:val="NormalWeb"/>
        <w:pBdr>
          <w:bottom w:val="single" w:sz="12" w:space="1" w:color="auto"/>
        </w:pBdr>
        <w:shd w:val="clear" w:color="auto" w:fill="FFFFFF"/>
        <w:rPr>
          <w:rStyle w:val="Strong"/>
          <w:rFonts w:ascii="Georgia" w:hAnsi="Georgia"/>
          <w:color w:val="333333"/>
          <w:shd w:val="clear" w:color="auto" w:fill="FFFFFF"/>
        </w:rPr>
      </w:pPr>
      <w:hyperlink r:id="rId1648" w:tgtFrame="_blank" w:history="1">
        <w:r w:rsidR="00A35A96" w:rsidRPr="00AE7248">
          <w:rPr>
            <w:rStyle w:val="Strong"/>
            <w:rFonts w:ascii="Georgia" w:hAnsi="Georgia"/>
            <w:color w:val="007CBA"/>
            <w:shd w:val="clear" w:color="auto" w:fill="FFFFFF"/>
          </w:rPr>
          <w:t xml:space="preserve">Magnetic Resonance Spectroscopic Analysis of </w:t>
        </w:r>
        <w:proofErr w:type="spellStart"/>
        <w:r w:rsidR="00A35A96" w:rsidRPr="00AE7248">
          <w:rPr>
            <w:rStyle w:val="Strong"/>
            <w:rFonts w:ascii="Georgia" w:hAnsi="Georgia"/>
            <w:color w:val="007CBA"/>
            <w:shd w:val="clear" w:color="auto" w:fill="FFFFFF"/>
          </w:rPr>
          <w:t>Neurometabolite</w:t>
        </w:r>
        <w:proofErr w:type="spellEnd"/>
        <w:r w:rsidR="00A35A96" w:rsidRPr="00AE7248">
          <w:rPr>
            <w:rStyle w:val="Strong"/>
            <w:rFonts w:ascii="Georgia" w:hAnsi="Georgia"/>
            <w:color w:val="007CBA"/>
            <w:shd w:val="clear" w:color="auto" w:fill="FFFFFF"/>
          </w:rPr>
          <w:t xml:space="preserve"> Changes in the Developing Rat Brain at 7 Tesla</w:t>
        </w:r>
      </w:hyperlink>
      <w:r w:rsidR="00A35A96" w:rsidRPr="00AE7248">
        <w:rPr>
          <w:rStyle w:val="Strong"/>
          <w:rFonts w:ascii="Georgia" w:hAnsi="Georgia"/>
          <w:color w:val="333333"/>
          <w:shd w:val="clear" w:color="auto" w:fill="FFFFFF"/>
        </w:rPr>
        <w:t>.</w:t>
      </w:r>
    </w:p>
    <w:p w14:paraId="24BEE589" w14:textId="095A55E8" w:rsidR="00A35A96" w:rsidRPr="00AE7248" w:rsidRDefault="00000000" w:rsidP="004E02E2">
      <w:pPr>
        <w:pStyle w:val="NormalWeb"/>
        <w:pBdr>
          <w:bottom w:val="single" w:sz="12" w:space="1" w:color="auto"/>
        </w:pBdr>
        <w:shd w:val="clear" w:color="auto" w:fill="FFFFFF"/>
        <w:rPr>
          <w:rStyle w:val="Strong"/>
          <w:rFonts w:ascii="Georgia" w:hAnsi="Georgia"/>
          <w:color w:val="333333"/>
          <w:shd w:val="clear" w:color="auto" w:fill="FFFFFF"/>
        </w:rPr>
      </w:pPr>
      <w:hyperlink r:id="rId1649" w:tgtFrame="_blank" w:history="1">
        <w:r w:rsidR="00292FBB" w:rsidRPr="00AE7248">
          <w:rPr>
            <w:rStyle w:val="Strong"/>
            <w:rFonts w:ascii="Georgia" w:hAnsi="Georgia"/>
            <w:color w:val="007CBA"/>
            <w:shd w:val="clear" w:color="auto" w:fill="FFFFFF"/>
          </w:rPr>
          <w:t>Longitudinal Diffusion Tensor Imaging of the Rat Brain after Hexachlorophene Exposure</w:t>
        </w:r>
      </w:hyperlink>
      <w:r w:rsidR="00292FBB" w:rsidRPr="00AE7248">
        <w:rPr>
          <w:rStyle w:val="Strong"/>
          <w:rFonts w:ascii="Georgia" w:hAnsi="Georgia"/>
          <w:color w:val="333333"/>
          <w:shd w:val="clear" w:color="auto" w:fill="FFFFFF"/>
        </w:rPr>
        <w:t>.</w:t>
      </w:r>
    </w:p>
    <w:p w14:paraId="699E4EDD" w14:textId="0D7C0FBB" w:rsidR="00292FBB" w:rsidRPr="00AE7248" w:rsidRDefault="00000000" w:rsidP="004E02E2">
      <w:pPr>
        <w:pStyle w:val="NormalWeb"/>
        <w:pBdr>
          <w:bottom w:val="single" w:sz="12" w:space="1" w:color="auto"/>
        </w:pBdr>
        <w:shd w:val="clear" w:color="auto" w:fill="FFFFFF"/>
        <w:rPr>
          <w:rStyle w:val="Strong"/>
          <w:rFonts w:ascii="Georgia" w:hAnsi="Georgia"/>
          <w:color w:val="333333"/>
          <w:shd w:val="clear" w:color="auto" w:fill="FFFFFF"/>
        </w:rPr>
      </w:pPr>
      <w:hyperlink r:id="rId1650" w:tgtFrame="_blank" w:history="1">
        <w:r w:rsidR="00292FBB" w:rsidRPr="00AE7248">
          <w:rPr>
            <w:rStyle w:val="Strong"/>
            <w:rFonts w:ascii="Georgia" w:hAnsi="Georgia"/>
            <w:color w:val="007CBA"/>
            <w:shd w:val="clear" w:color="auto" w:fill="FFFFFF"/>
          </w:rPr>
          <w:t>Quantification and Reproducibility Assessment of the Regional Brain T2 Relaxation in Naïve Rats at 7T</w:t>
        </w:r>
      </w:hyperlink>
      <w:r w:rsidR="00292FBB" w:rsidRPr="00AE7248">
        <w:rPr>
          <w:rStyle w:val="Strong"/>
          <w:rFonts w:ascii="Georgia" w:hAnsi="Georgia"/>
          <w:color w:val="333333"/>
          <w:shd w:val="clear" w:color="auto" w:fill="FFFFFF"/>
        </w:rPr>
        <w:t>.</w:t>
      </w:r>
    </w:p>
    <w:p w14:paraId="6B74407D" w14:textId="32309E97" w:rsidR="00292FBB" w:rsidRPr="00AE7248" w:rsidRDefault="00000000" w:rsidP="004E02E2">
      <w:pPr>
        <w:pStyle w:val="NormalWeb"/>
        <w:pBdr>
          <w:bottom w:val="single" w:sz="12" w:space="1" w:color="auto"/>
        </w:pBdr>
        <w:shd w:val="clear" w:color="auto" w:fill="FFFFFF"/>
        <w:rPr>
          <w:rStyle w:val="Strong"/>
          <w:rFonts w:ascii="Georgia" w:hAnsi="Georgia"/>
          <w:color w:val="333333"/>
          <w:shd w:val="clear" w:color="auto" w:fill="FFFFFF"/>
        </w:rPr>
      </w:pPr>
      <w:hyperlink r:id="rId1651" w:tgtFrame="_blank" w:history="1">
        <w:r w:rsidR="00292FBB" w:rsidRPr="00AE7248">
          <w:rPr>
            <w:rStyle w:val="Strong"/>
            <w:rFonts w:ascii="Georgia" w:hAnsi="Georgia"/>
            <w:color w:val="007CBA"/>
            <w:shd w:val="clear" w:color="auto" w:fill="FFFFFF"/>
          </w:rPr>
          <w:t>Translational Biomarkers of Neurotoxicity: A Health and Environmental Sciences Institute Perspective on the Way Forward</w:t>
        </w:r>
      </w:hyperlink>
      <w:r w:rsidR="00292FBB" w:rsidRPr="00AE7248">
        <w:rPr>
          <w:rStyle w:val="Strong"/>
          <w:rFonts w:ascii="Georgia" w:hAnsi="Georgia"/>
          <w:color w:val="333333"/>
          <w:shd w:val="clear" w:color="auto" w:fill="FFFFFF"/>
        </w:rPr>
        <w:t>.</w:t>
      </w:r>
    </w:p>
    <w:p w14:paraId="0E40CDD1" w14:textId="4C42BD3D" w:rsidR="00292FBB" w:rsidRPr="00AE7248" w:rsidRDefault="00000000" w:rsidP="004E02E2">
      <w:pPr>
        <w:pStyle w:val="NormalWeb"/>
        <w:pBdr>
          <w:bottom w:val="single" w:sz="12" w:space="1" w:color="auto"/>
        </w:pBdr>
        <w:shd w:val="clear" w:color="auto" w:fill="FFFFFF"/>
        <w:rPr>
          <w:rStyle w:val="Strong"/>
          <w:rFonts w:ascii="Georgia" w:hAnsi="Georgia"/>
          <w:color w:val="333333"/>
          <w:shd w:val="clear" w:color="auto" w:fill="FFFFFF"/>
        </w:rPr>
      </w:pPr>
      <w:hyperlink r:id="rId1652" w:tgtFrame="_blank" w:history="1">
        <w:r w:rsidR="00292FBB" w:rsidRPr="00AE7248">
          <w:rPr>
            <w:rStyle w:val="Strong"/>
            <w:rFonts w:ascii="Georgia" w:hAnsi="Georgia"/>
            <w:color w:val="007CBA"/>
            <w:shd w:val="clear" w:color="auto" w:fill="FFFFFF"/>
          </w:rPr>
          <w:t>Iron Oxide Nanoparticles Induce Dopaminergic Damage: In Vitro Pathways and In Vivo Imaging Reveals Mechanism of Neuronal Damage</w:t>
        </w:r>
      </w:hyperlink>
      <w:r w:rsidR="00292FBB" w:rsidRPr="00AE7248">
        <w:rPr>
          <w:rStyle w:val="Strong"/>
          <w:rFonts w:ascii="Georgia" w:hAnsi="Georgia"/>
          <w:color w:val="333333"/>
          <w:shd w:val="clear" w:color="auto" w:fill="FFFFFF"/>
        </w:rPr>
        <w:t>.</w:t>
      </w:r>
    </w:p>
    <w:p w14:paraId="37629F22" w14:textId="46DA899F" w:rsidR="00292FBB" w:rsidRPr="00AE7248" w:rsidRDefault="00000000" w:rsidP="004E02E2">
      <w:pPr>
        <w:pStyle w:val="NormalWeb"/>
        <w:pBdr>
          <w:bottom w:val="single" w:sz="12" w:space="1" w:color="auto"/>
        </w:pBdr>
        <w:shd w:val="clear" w:color="auto" w:fill="FFFFFF"/>
        <w:rPr>
          <w:rStyle w:val="Strong"/>
          <w:rFonts w:ascii="Georgia" w:hAnsi="Georgia"/>
          <w:color w:val="333333"/>
          <w:shd w:val="clear" w:color="auto" w:fill="FFFFFF"/>
        </w:rPr>
      </w:pPr>
      <w:hyperlink r:id="rId1653" w:tgtFrame="_blank" w:history="1">
        <w:r w:rsidR="00292FBB" w:rsidRPr="00AE7248">
          <w:rPr>
            <w:rStyle w:val="Strong"/>
            <w:rFonts w:ascii="Georgia" w:hAnsi="Georgia"/>
            <w:color w:val="007CBA"/>
            <w:shd w:val="clear" w:color="auto" w:fill="FFFFFF"/>
          </w:rPr>
          <w:t>Quantitative Assessment of MRI T2 Response to Kainic Acid Neurotoxicity in Rats In Vivo</w:t>
        </w:r>
      </w:hyperlink>
      <w:r w:rsidR="00292FBB" w:rsidRPr="00AE7248">
        <w:rPr>
          <w:rStyle w:val="Strong"/>
          <w:rFonts w:ascii="Georgia" w:hAnsi="Georgia"/>
          <w:color w:val="333333"/>
          <w:shd w:val="clear" w:color="auto" w:fill="FFFFFF"/>
        </w:rPr>
        <w:t>.</w:t>
      </w:r>
    </w:p>
    <w:p w14:paraId="48DE7F7D" w14:textId="295FA436" w:rsidR="00292FBB" w:rsidRPr="00AE7248" w:rsidRDefault="00000000" w:rsidP="004E02E2">
      <w:pPr>
        <w:pStyle w:val="NormalWeb"/>
        <w:pBdr>
          <w:bottom w:val="single" w:sz="12" w:space="1" w:color="auto"/>
        </w:pBdr>
        <w:shd w:val="clear" w:color="auto" w:fill="FFFFFF"/>
        <w:rPr>
          <w:rFonts w:ascii="Georgia" w:hAnsi="Georgia"/>
        </w:rPr>
      </w:pPr>
      <w:hyperlink r:id="rId1654" w:tgtFrame="_blank" w:history="1">
        <w:r w:rsidR="00C405A1" w:rsidRPr="00AE7248">
          <w:rPr>
            <w:rStyle w:val="Strong"/>
            <w:rFonts w:ascii="Georgia" w:hAnsi="Georgia"/>
            <w:color w:val="007CBA"/>
            <w:shd w:val="clear" w:color="auto" w:fill="FFFFFF"/>
          </w:rPr>
          <w:t>The Use of MRI to Assist the Section Selections for Classical Pathology Assessment of Neurotoxicity</w:t>
        </w:r>
      </w:hyperlink>
      <w:r w:rsidR="00C405A1" w:rsidRPr="00AE7248">
        <w:rPr>
          <w:rStyle w:val="Strong"/>
          <w:rFonts w:ascii="Georgia" w:hAnsi="Georgia"/>
          <w:color w:val="333333"/>
          <w:shd w:val="clear" w:color="auto" w:fill="FFFFFF"/>
        </w:rPr>
        <w:t>.</w:t>
      </w:r>
    </w:p>
    <w:p w14:paraId="7A44373A" w14:textId="2E13AF1F" w:rsidR="004E02E2" w:rsidRDefault="00000000" w:rsidP="004E02E2">
      <w:pPr>
        <w:pStyle w:val="NormalWeb"/>
        <w:pBdr>
          <w:bottom w:val="single" w:sz="12" w:space="1" w:color="auto"/>
        </w:pBdr>
        <w:shd w:val="clear" w:color="auto" w:fill="FFFFFF"/>
        <w:rPr>
          <w:rFonts w:ascii="Georgia" w:hAnsi="Georgia"/>
          <w:color w:val="333333"/>
          <w:sz w:val="32"/>
          <w:szCs w:val="32"/>
        </w:rPr>
      </w:pPr>
      <w:hyperlink r:id="rId1655" w:history="1">
        <w:r w:rsidR="004E02E2" w:rsidRPr="00C3744B">
          <w:rPr>
            <w:rStyle w:val="Hyperlink"/>
            <w:rFonts w:ascii="Georgia" w:hAnsi="Georgia"/>
            <w:sz w:val="32"/>
            <w:szCs w:val="32"/>
          </w:rPr>
          <w:t xml:space="preserve">VIEW FULL BIO – </w:t>
        </w:r>
        <w:proofErr w:type="spellStart"/>
        <w:r w:rsidR="00C3744B" w:rsidRPr="00C3744B">
          <w:rPr>
            <w:rStyle w:val="Hyperlink"/>
            <w:rFonts w:ascii="Georgia" w:hAnsi="Georgia"/>
            <w:sz w:val="32"/>
            <w:szCs w:val="32"/>
          </w:rPr>
          <w:t>Serguei</w:t>
        </w:r>
        <w:proofErr w:type="spellEnd"/>
        <w:r w:rsidR="00C3744B" w:rsidRPr="00C3744B">
          <w:rPr>
            <w:rStyle w:val="Hyperlink"/>
            <w:rFonts w:ascii="Georgia" w:hAnsi="Georgia"/>
            <w:sz w:val="32"/>
            <w:szCs w:val="32"/>
          </w:rPr>
          <w:t xml:space="preserve"> </w:t>
        </w:r>
        <w:proofErr w:type="spellStart"/>
        <w:r w:rsidR="00C3744B" w:rsidRPr="00C3744B">
          <w:rPr>
            <w:rStyle w:val="Hyperlink"/>
            <w:rFonts w:ascii="Georgia" w:hAnsi="Georgia"/>
            <w:sz w:val="32"/>
            <w:szCs w:val="32"/>
          </w:rPr>
          <w:t>Liachenko</w:t>
        </w:r>
        <w:proofErr w:type="spellEnd"/>
        <w:r w:rsidR="004E02E2" w:rsidRPr="00C3744B">
          <w:rPr>
            <w:rStyle w:val="Hyperlink"/>
            <w:rFonts w:ascii="Georgia" w:hAnsi="Georgia"/>
            <w:sz w:val="32"/>
            <w:szCs w:val="32"/>
          </w:rPr>
          <w:t>, M.</w:t>
        </w:r>
        <w:r w:rsidR="00C3744B" w:rsidRPr="00C3744B">
          <w:rPr>
            <w:rStyle w:val="Hyperlink"/>
            <w:rFonts w:ascii="Georgia" w:hAnsi="Georgia"/>
            <w:sz w:val="32"/>
            <w:szCs w:val="32"/>
          </w:rPr>
          <w:t>D</w:t>
        </w:r>
        <w:r w:rsidR="004E02E2" w:rsidRPr="00C3744B">
          <w:rPr>
            <w:rStyle w:val="Hyperlink"/>
            <w:rFonts w:ascii="Georgia" w:hAnsi="Georgia"/>
            <w:sz w:val="32"/>
            <w:szCs w:val="32"/>
          </w:rPr>
          <w:t>., Ph.D.</w:t>
        </w:r>
      </w:hyperlink>
    </w:p>
    <w:p w14:paraId="260799B1" w14:textId="77777777" w:rsidR="004E02E2" w:rsidRDefault="004E02E2" w:rsidP="004E02E2">
      <w:pPr>
        <w:pStyle w:val="NormalWeb"/>
        <w:pBdr>
          <w:bottom w:val="single" w:sz="12" w:space="1" w:color="auto"/>
        </w:pBdr>
        <w:shd w:val="clear" w:color="auto" w:fill="FFFFFF"/>
        <w:rPr>
          <w:rFonts w:ascii="Georgia" w:hAnsi="Georgia"/>
          <w:color w:val="333333"/>
          <w:sz w:val="32"/>
          <w:szCs w:val="32"/>
        </w:rPr>
      </w:pPr>
    </w:p>
    <w:p w14:paraId="0BF6E07C" w14:textId="3CB06759" w:rsidR="00AE7248" w:rsidRDefault="00A956E6" w:rsidP="00AE7248">
      <w:pPr>
        <w:pStyle w:val="Heading1"/>
        <w:shd w:val="clear" w:color="auto" w:fill="FFFFFF"/>
        <w:spacing w:after="225"/>
        <w:jc w:val="left"/>
        <w:rPr>
          <w:rFonts w:ascii="Helvetica" w:hAnsi="Helvetica" w:cs="Helvetica"/>
          <w:color w:val="333333"/>
        </w:rPr>
      </w:pPr>
      <w:r>
        <w:rPr>
          <w:rFonts w:ascii="Helvetica" w:hAnsi="Helvetica" w:cs="Helvetica"/>
          <w:color w:val="333333"/>
        </w:rPr>
        <w:t>Fang Liu</w:t>
      </w:r>
      <w:r w:rsidR="00AE7248">
        <w:rPr>
          <w:rFonts w:ascii="Helvetica" w:hAnsi="Helvetica" w:cs="Helvetica"/>
          <w:color w:val="333333"/>
        </w:rPr>
        <w:t>, Ph.D.</w:t>
      </w:r>
    </w:p>
    <w:p w14:paraId="190E999D" w14:textId="7F656F3D" w:rsidR="00AE7248" w:rsidRDefault="00AA6428" w:rsidP="00AE7248">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AE7248">
        <w:rPr>
          <w:rStyle w:val="Strong"/>
          <w:rFonts w:ascii="Helvetica" w:hAnsi="Helvetica" w:cs="Helvetica"/>
          <w:b w:val="0"/>
          <w:bCs w:val="0"/>
          <w:color w:val="333333"/>
          <w:spacing w:val="8"/>
        </w:rPr>
        <w:t xml:space="preserve"> —</w:t>
      </w:r>
      <w:r w:rsidR="00AE7248" w:rsidRPr="0098102A">
        <w:rPr>
          <w:rStyle w:val="Strong"/>
          <w:rFonts w:ascii="Helvetica" w:hAnsi="Helvetica" w:cs="Helvetica"/>
          <w:b w:val="0"/>
          <w:bCs w:val="0"/>
          <w:color w:val="333333"/>
          <w:spacing w:val="8"/>
        </w:rPr>
        <w:t xml:space="preserve"> </w:t>
      </w:r>
      <w:r w:rsidR="00AE7248">
        <w:rPr>
          <w:rStyle w:val="Strong"/>
          <w:rFonts w:ascii="Helvetica" w:hAnsi="Helvetica" w:cs="Helvetica"/>
          <w:b w:val="0"/>
          <w:bCs w:val="0"/>
          <w:color w:val="333333"/>
          <w:spacing w:val="8"/>
        </w:rPr>
        <w:t>Division of Neurotoxicology</w:t>
      </w:r>
    </w:p>
    <w:p w14:paraId="22AE11D2" w14:textId="7E4F824A" w:rsidR="00AE7248" w:rsidRPr="00A20E70" w:rsidRDefault="00865C07" w:rsidP="0023063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A20E70">
        <w:rPr>
          <w:rFonts w:ascii="Georgia" w:hAnsi="Georgia"/>
          <w:color w:val="333333"/>
          <w:sz w:val="24"/>
          <w:szCs w:val="24"/>
          <w:shd w:val="clear" w:color="auto" w:fill="FFFFFF"/>
        </w:rPr>
        <w:t>Dr. Liu has been working on understanding the adverse effects of chemical exposures on the central and peripheral nervous system. Currently, there is public concern as to whether general anesthetics can cause adverse effects on pediatric patients. To support FDA’s mission to properly regulate the use of general anesthetics in young children, Dr. Liu focuses her research on understanding the effects of general anesthetics on the developing central nervous system, using various models. In recent years, she has employed neural stem cells which can recapitulate many important developmental procedures of the brain in vitro to study the developmental neurotoxicity of general anesthetics.</w:t>
      </w:r>
      <w:r w:rsidR="00230636" w:rsidRPr="00A20E70">
        <w:rPr>
          <w:rFonts w:ascii="Georgia" w:hAnsi="Georgia"/>
          <w:color w:val="333333"/>
          <w:sz w:val="24"/>
          <w:szCs w:val="24"/>
          <w:shd w:val="clear" w:color="auto" w:fill="FFFFFF"/>
        </w:rPr>
        <w:t xml:space="preserve"> </w:t>
      </w:r>
      <w:hyperlink r:id="rId1656" w:history="1">
        <w:r w:rsidR="00AE7248" w:rsidRPr="00A20E70">
          <w:rPr>
            <w:rStyle w:val="Hyperlink"/>
            <w:rFonts w:ascii="Georgia" w:hAnsi="Georgia"/>
            <w:sz w:val="24"/>
            <w:szCs w:val="24"/>
          </w:rPr>
          <w:t xml:space="preserve">VIEW FULL BIO – Dr. </w:t>
        </w:r>
        <w:r w:rsidR="00230636" w:rsidRPr="00A20E70">
          <w:rPr>
            <w:rStyle w:val="Hyperlink"/>
            <w:rFonts w:ascii="Georgia" w:hAnsi="Georgia"/>
            <w:sz w:val="24"/>
            <w:szCs w:val="24"/>
          </w:rPr>
          <w:t>Fang Liu</w:t>
        </w:r>
      </w:hyperlink>
    </w:p>
    <w:p w14:paraId="0AEE6894" w14:textId="77777777" w:rsidR="00AE7248" w:rsidRDefault="00AE7248" w:rsidP="00AE7248">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1EDDF77F" w14:textId="3A4A40D9" w:rsidR="00A20E70" w:rsidRPr="00FF1C10" w:rsidRDefault="00000000" w:rsidP="00AE7248">
      <w:pPr>
        <w:pStyle w:val="NormalWeb"/>
        <w:pBdr>
          <w:bottom w:val="single" w:sz="12" w:space="1" w:color="auto"/>
        </w:pBdr>
        <w:shd w:val="clear" w:color="auto" w:fill="FFFFFF"/>
        <w:rPr>
          <w:rStyle w:val="Strong"/>
          <w:rFonts w:ascii="Georgia" w:hAnsi="Georgia"/>
          <w:color w:val="333333"/>
          <w:shd w:val="clear" w:color="auto" w:fill="FFFFFF"/>
        </w:rPr>
      </w:pPr>
      <w:hyperlink r:id="rId1657" w:tgtFrame="_blank" w:history="1">
        <w:r w:rsidR="00A20E70" w:rsidRPr="00FF1C10">
          <w:rPr>
            <w:rStyle w:val="Strong"/>
            <w:rFonts w:ascii="Georgia" w:hAnsi="Georgia"/>
            <w:color w:val="007CBA"/>
            <w:shd w:val="clear" w:color="auto" w:fill="FFFFFF"/>
          </w:rPr>
          <w:t>In Vivo Monitoring of Sevoflurane-Induced Adverse Effects in Neonatal Nonhuman Primates Using Small-Animal Positron Emission Tomography</w:t>
        </w:r>
      </w:hyperlink>
      <w:r w:rsidR="00A20E70" w:rsidRPr="00FF1C10">
        <w:rPr>
          <w:rStyle w:val="Strong"/>
          <w:rFonts w:ascii="Georgia" w:hAnsi="Georgia"/>
          <w:color w:val="333333"/>
          <w:shd w:val="clear" w:color="auto" w:fill="FFFFFF"/>
        </w:rPr>
        <w:t>.</w:t>
      </w:r>
    </w:p>
    <w:p w14:paraId="4DA68C03" w14:textId="623A51F4" w:rsidR="00A20E70" w:rsidRPr="00FF1C10" w:rsidRDefault="00000000" w:rsidP="00AE7248">
      <w:pPr>
        <w:pStyle w:val="NormalWeb"/>
        <w:pBdr>
          <w:bottom w:val="single" w:sz="12" w:space="1" w:color="auto"/>
        </w:pBdr>
        <w:shd w:val="clear" w:color="auto" w:fill="FFFFFF"/>
        <w:rPr>
          <w:rStyle w:val="Strong"/>
          <w:rFonts w:ascii="Georgia" w:hAnsi="Georgia"/>
          <w:color w:val="333333"/>
          <w:shd w:val="clear" w:color="auto" w:fill="FFFFFF"/>
        </w:rPr>
      </w:pPr>
      <w:hyperlink r:id="rId1658" w:tgtFrame="_blank" w:history="1">
        <w:r w:rsidR="00822470" w:rsidRPr="00FF1C10">
          <w:rPr>
            <w:rStyle w:val="Strong"/>
            <w:rFonts w:ascii="Georgia" w:hAnsi="Georgia"/>
            <w:color w:val="007CBA"/>
            <w:shd w:val="clear" w:color="auto" w:fill="FFFFFF"/>
          </w:rPr>
          <w:t>Relationship between Ketamine-Induced Developmental Neurotoxicity and NMDA Receptor-Mediated Calcium Influx in Neural Stem Cell-Derived Neurons</w:t>
        </w:r>
      </w:hyperlink>
      <w:r w:rsidR="00822470" w:rsidRPr="00FF1C10">
        <w:rPr>
          <w:rStyle w:val="Strong"/>
          <w:rFonts w:ascii="Georgia" w:hAnsi="Georgia"/>
          <w:color w:val="333333"/>
          <w:shd w:val="clear" w:color="auto" w:fill="FFFFFF"/>
        </w:rPr>
        <w:t>.</w:t>
      </w:r>
    </w:p>
    <w:p w14:paraId="7266FAEB" w14:textId="5E3CBAE1" w:rsidR="00822470" w:rsidRPr="00FF1C10" w:rsidRDefault="00000000" w:rsidP="00AE7248">
      <w:pPr>
        <w:pStyle w:val="NormalWeb"/>
        <w:pBdr>
          <w:bottom w:val="single" w:sz="12" w:space="1" w:color="auto"/>
        </w:pBdr>
        <w:shd w:val="clear" w:color="auto" w:fill="FFFFFF"/>
        <w:rPr>
          <w:rStyle w:val="Strong"/>
          <w:rFonts w:ascii="Georgia" w:hAnsi="Georgia"/>
          <w:color w:val="333333"/>
          <w:shd w:val="clear" w:color="auto" w:fill="FFFFFF"/>
        </w:rPr>
      </w:pPr>
      <w:hyperlink r:id="rId1659" w:tgtFrame="_blank" w:history="1">
        <w:r w:rsidR="00822470" w:rsidRPr="00FF1C10">
          <w:rPr>
            <w:rStyle w:val="Strong"/>
            <w:rFonts w:ascii="Georgia" w:hAnsi="Georgia"/>
            <w:color w:val="007CBA"/>
            <w:shd w:val="clear" w:color="auto" w:fill="FFFFFF"/>
          </w:rPr>
          <w:t>Potential Adverse Effects of Prolonged Sevoflurane Exposure on Developing Monkey Brain: From Abnormal Lipid Metabolism to Neuronal Damage</w:t>
        </w:r>
      </w:hyperlink>
      <w:r w:rsidR="00822470" w:rsidRPr="00FF1C10">
        <w:rPr>
          <w:rStyle w:val="Strong"/>
          <w:rFonts w:ascii="Georgia" w:hAnsi="Georgia"/>
          <w:color w:val="333333"/>
          <w:shd w:val="clear" w:color="auto" w:fill="FFFFFF"/>
        </w:rPr>
        <w:t>.</w:t>
      </w:r>
    </w:p>
    <w:p w14:paraId="5ADA41FF" w14:textId="5D058B83" w:rsidR="00822470" w:rsidRPr="00FF1C10" w:rsidRDefault="00000000" w:rsidP="00AE7248">
      <w:pPr>
        <w:pStyle w:val="NormalWeb"/>
        <w:pBdr>
          <w:bottom w:val="single" w:sz="12" w:space="1" w:color="auto"/>
        </w:pBdr>
        <w:shd w:val="clear" w:color="auto" w:fill="FFFFFF"/>
        <w:rPr>
          <w:rStyle w:val="Strong"/>
          <w:rFonts w:ascii="Georgia" w:hAnsi="Georgia"/>
          <w:color w:val="333333"/>
          <w:shd w:val="clear" w:color="auto" w:fill="FFFFFF"/>
        </w:rPr>
      </w:pPr>
      <w:hyperlink r:id="rId1660" w:tgtFrame="_blank" w:history="1">
        <w:r w:rsidR="00822470" w:rsidRPr="00FF1C10">
          <w:rPr>
            <w:rStyle w:val="Strong"/>
            <w:rFonts w:ascii="Georgia" w:hAnsi="Georgia"/>
            <w:color w:val="007CBA"/>
            <w:shd w:val="clear" w:color="auto" w:fill="FFFFFF"/>
          </w:rPr>
          <w:t>Ketamine-Induced Toxicity in Neurons Differentiated from Neural Stem Cells</w:t>
        </w:r>
      </w:hyperlink>
      <w:r w:rsidR="00822470" w:rsidRPr="00FF1C10">
        <w:rPr>
          <w:rStyle w:val="Strong"/>
          <w:rFonts w:ascii="Georgia" w:hAnsi="Georgia"/>
          <w:color w:val="333333"/>
          <w:shd w:val="clear" w:color="auto" w:fill="FFFFFF"/>
        </w:rPr>
        <w:t>.</w:t>
      </w:r>
    </w:p>
    <w:p w14:paraId="38C5FC4E" w14:textId="7F5ADAD8" w:rsidR="00822470" w:rsidRPr="00FF1C10" w:rsidRDefault="00000000" w:rsidP="00AE7248">
      <w:pPr>
        <w:pStyle w:val="NormalWeb"/>
        <w:pBdr>
          <w:bottom w:val="single" w:sz="12" w:space="1" w:color="auto"/>
        </w:pBdr>
        <w:shd w:val="clear" w:color="auto" w:fill="FFFFFF"/>
        <w:rPr>
          <w:rStyle w:val="Strong"/>
          <w:rFonts w:ascii="Georgia" w:hAnsi="Georgia"/>
          <w:color w:val="333333"/>
          <w:shd w:val="clear" w:color="auto" w:fill="FFFFFF"/>
        </w:rPr>
      </w:pPr>
      <w:hyperlink r:id="rId1661" w:tgtFrame="_blank" w:history="1">
        <w:r w:rsidR="001E449D" w:rsidRPr="00FF1C10">
          <w:rPr>
            <w:rStyle w:val="Strong"/>
            <w:rFonts w:ascii="Georgia" w:hAnsi="Georgia"/>
            <w:color w:val="007CBA"/>
            <w:shd w:val="clear" w:color="auto" w:fill="FFFFFF"/>
          </w:rPr>
          <w:t>Mechanisms of Tolvaptan-Induced Toxicity in HepG2 Cells</w:t>
        </w:r>
      </w:hyperlink>
      <w:r w:rsidR="001E449D" w:rsidRPr="00FF1C10">
        <w:rPr>
          <w:rStyle w:val="Strong"/>
          <w:rFonts w:ascii="Georgia" w:hAnsi="Georgia"/>
          <w:color w:val="333333"/>
          <w:shd w:val="clear" w:color="auto" w:fill="FFFFFF"/>
        </w:rPr>
        <w:t>.</w:t>
      </w:r>
    </w:p>
    <w:p w14:paraId="5B8A989D" w14:textId="007DA081" w:rsidR="001E449D" w:rsidRPr="00FF1C10" w:rsidRDefault="00000000" w:rsidP="00AE7248">
      <w:pPr>
        <w:pStyle w:val="NormalWeb"/>
        <w:pBdr>
          <w:bottom w:val="single" w:sz="12" w:space="1" w:color="auto"/>
        </w:pBdr>
        <w:shd w:val="clear" w:color="auto" w:fill="FFFFFF"/>
        <w:rPr>
          <w:rStyle w:val="Strong"/>
          <w:rFonts w:ascii="Georgia" w:hAnsi="Georgia"/>
          <w:color w:val="333333"/>
          <w:shd w:val="clear" w:color="auto" w:fill="FFFFFF"/>
        </w:rPr>
      </w:pPr>
      <w:hyperlink r:id="rId1662" w:tgtFrame="_blank" w:history="1">
        <w:r w:rsidR="004C31D9" w:rsidRPr="00FF1C10">
          <w:rPr>
            <w:rStyle w:val="Strong"/>
            <w:rFonts w:ascii="Georgia" w:hAnsi="Georgia"/>
            <w:color w:val="007CBA"/>
            <w:shd w:val="clear" w:color="auto" w:fill="FFFFFF"/>
          </w:rPr>
          <w:t>Effects of Silver Nanoparticles on Human and Rat Embryonic Neural Stem Cells</w:t>
        </w:r>
      </w:hyperlink>
      <w:r w:rsidR="004C31D9" w:rsidRPr="00FF1C10">
        <w:rPr>
          <w:rStyle w:val="Strong"/>
          <w:rFonts w:ascii="Georgia" w:hAnsi="Georgia"/>
          <w:color w:val="333333"/>
          <w:shd w:val="clear" w:color="auto" w:fill="FFFFFF"/>
        </w:rPr>
        <w:t>.</w:t>
      </w:r>
    </w:p>
    <w:p w14:paraId="6E832650" w14:textId="6060D70C" w:rsidR="004C31D9" w:rsidRPr="00FF1C10" w:rsidRDefault="00000000" w:rsidP="00AE7248">
      <w:pPr>
        <w:pStyle w:val="NormalWeb"/>
        <w:pBdr>
          <w:bottom w:val="single" w:sz="12" w:space="1" w:color="auto"/>
        </w:pBdr>
        <w:shd w:val="clear" w:color="auto" w:fill="FFFFFF"/>
        <w:rPr>
          <w:rStyle w:val="Strong"/>
          <w:rFonts w:ascii="Georgia" w:hAnsi="Georgia"/>
          <w:color w:val="333333"/>
          <w:shd w:val="clear" w:color="auto" w:fill="FFFFFF"/>
        </w:rPr>
      </w:pPr>
      <w:hyperlink r:id="rId1663" w:tgtFrame="_blank" w:history="1">
        <w:r w:rsidR="004C31D9" w:rsidRPr="00FF1C10">
          <w:rPr>
            <w:rStyle w:val="Strong"/>
            <w:rFonts w:ascii="Georgia" w:hAnsi="Georgia"/>
            <w:color w:val="007CBA"/>
            <w:shd w:val="clear" w:color="auto" w:fill="FFFFFF"/>
          </w:rPr>
          <w:t xml:space="preserve">The Role of Autophagy in </w:t>
        </w:r>
        <w:proofErr w:type="spellStart"/>
        <w:r w:rsidR="004C31D9" w:rsidRPr="00FF1C10">
          <w:rPr>
            <w:rStyle w:val="Strong"/>
            <w:rFonts w:ascii="Georgia" w:hAnsi="Georgia"/>
            <w:color w:val="007CBA"/>
            <w:shd w:val="clear" w:color="auto" w:fill="FFFFFF"/>
          </w:rPr>
          <w:t>Usnic</w:t>
        </w:r>
        <w:proofErr w:type="spellEnd"/>
        <w:r w:rsidR="004C31D9" w:rsidRPr="00FF1C10">
          <w:rPr>
            <w:rStyle w:val="Strong"/>
            <w:rFonts w:ascii="Georgia" w:hAnsi="Georgia"/>
            <w:color w:val="007CBA"/>
            <w:shd w:val="clear" w:color="auto" w:fill="FFFFFF"/>
          </w:rPr>
          <w:t xml:space="preserve"> Acid-Induced Toxicity in Hepatic Cells</w:t>
        </w:r>
      </w:hyperlink>
      <w:r w:rsidR="004C31D9" w:rsidRPr="00FF1C10">
        <w:rPr>
          <w:rStyle w:val="Strong"/>
          <w:rFonts w:ascii="Georgia" w:hAnsi="Georgia"/>
          <w:color w:val="333333"/>
          <w:shd w:val="clear" w:color="auto" w:fill="FFFFFF"/>
        </w:rPr>
        <w:t>.</w:t>
      </w:r>
    </w:p>
    <w:p w14:paraId="7E26D414" w14:textId="3F2E02F3" w:rsidR="004C31D9" w:rsidRPr="00FF1C10" w:rsidRDefault="00000000" w:rsidP="00AE7248">
      <w:pPr>
        <w:pStyle w:val="NormalWeb"/>
        <w:pBdr>
          <w:bottom w:val="single" w:sz="12" w:space="1" w:color="auto"/>
        </w:pBdr>
        <w:shd w:val="clear" w:color="auto" w:fill="FFFFFF"/>
        <w:rPr>
          <w:rStyle w:val="Strong"/>
          <w:rFonts w:ascii="Georgia" w:hAnsi="Georgia"/>
          <w:color w:val="333333"/>
          <w:shd w:val="clear" w:color="auto" w:fill="FFFFFF"/>
        </w:rPr>
      </w:pPr>
      <w:hyperlink r:id="rId1664" w:tgtFrame="_blank" w:history="1">
        <w:r w:rsidR="00562A49" w:rsidRPr="00FF1C10">
          <w:rPr>
            <w:rStyle w:val="Strong"/>
            <w:rFonts w:ascii="Georgia" w:hAnsi="Georgia"/>
            <w:color w:val="007CBA"/>
            <w:shd w:val="clear" w:color="auto" w:fill="FFFFFF"/>
          </w:rPr>
          <w:t>Protective Effect of Acetyl-L-Carnitine on Propofol-Induced Toxicity in Embryonic Neural Stem Cells</w:t>
        </w:r>
      </w:hyperlink>
      <w:r w:rsidR="00562A49" w:rsidRPr="00FF1C10">
        <w:rPr>
          <w:rStyle w:val="Strong"/>
          <w:rFonts w:ascii="Georgia" w:hAnsi="Georgia"/>
          <w:color w:val="333333"/>
          <w:shd w:val="clear" w:color="auto" w:fill="FFFFFF"/>
        </w:rPr>
        <w:t>.</w:t>
      </w:r>
    </w:p>
    <w:p w14:paraId="6333ED7B" w14:textId="0F277969" w:rsidR="00562A49" w:rsidRPr="00FF1C10" w:rsidRDefault="00000000" w:rsidP="00AE7248">
      <w:pPr>
        <w:pStyle w:val="NormalWeb"/>
        <w:pBdr>
          <w:bottom w:val="single" w:sz="12" w:space="1" w:color="auto"/>
        </w:pBdr>
        <w:shd w:val="clear" w:color="auto" w:fill="FFFFFF"/>
        <w:rPr>
          <w:rStyle w:val="Strong"/>
          <w:rFonts w:ascii="Georgia" w:hAnsi="Georgia"/>
          <w:color w:val="333333"/>
          <w:shd w:val="clear" w:color="auto" w:fill="FFFFFF"/>
        </w:rPr>
      </w:pPr>
      <w:hyperlink r:id="rId1665" w:tgtFrame="_blank" w:history="1">
        <w:r w:rsidR="00562A49" w:rsidRPr="00FF1C10">
          <w:rPr>
            <w:rStyle w:val="Strong"/>
            <w:rFonts w:ascii="Georgia" w:hAnsi="Georgia"/>
            <w:color w:val="007CBA"/>
            <w:shd w:val="clear" w:color="auto" w:fill="FFFFFF"/>
          </w:rPr>
          <w:t>Utilization of Neural Stem Cell-Derived Models to Study Anesthesia-Related Toxicity and Preventative Approaches</w:t>
        </w:r>
      </w:hyperlink>
      <w:r w:rsidR="00562A49" w:rsidRPr="00FF1C10">
        <w:rPr>
          <w:rStyle w:val="Strong"/>
          <w:rFonts w:ascii="Georgia" w:hAnsi="Georgia"/>
          <w:color w:val="333333"/>
          <w:shd w:val="clear" w:color="auto" w:fill="FFFFFF"/>
        </w:rPr>
        <w:t>.</w:t>
      </w:r>
    </w:p>
    <w:p w14:paraId="786966A4" w14:textId="5CDE350A" w:rsidR="00562A49" w:rsidRPr="00FF1C10" w:rsidRDefault="00000000" w:rsidP="00AE7248">
      <w:pPr>
        <w:pStyle w:val="NormalWeb"/>
        <w:pBdr>
          <w:bottom w:val="single" w:sz="12" w:space="1" w:color="auto"/>
        </w:pBdr>
        <w:shd w:val="clear" w:color="auto" w:fill="FFFFFF"/>
        <w:rPr>
          <w:rStyle w:val="Strong"/>
          <w:rFonts w:ascii="Georgia" w:hAnsi="Georgia"/>
          <w:color w:val="333333"/>
          <w:shd w:val="clear" w:color="auto" w:fill="FFFFFF"/>
        </w:rPr>
      </w:pPr>
      <w:hyperlink r:id="rId1666" w:tgtFrame="_blank" w:history="1">
        <w:r w:rsidR="00562A49" w:rsidRPr="00FF1C10">
          <w:rPr>
            <w:rStyle w:val="Strong"/>
            <w:rFonts w:ascii="Georgia" w:hAnsi="Georgia"/>
            <w:color w:val="007CBA"/>
            <w:shd w:val="clear" w:color="auto" w:fill="FFFFFF"/>
          </w:rPr>
          <w:t>Ketamine-Induced Neuronal Damage and Altered N-Methyl-D-Aspartate Receptor Function in Rat Primary Forebrain Culture</w:t>
        </w:r>
      </w:hyperlink>
      <w:r w:rsidR="00562A49" w:rsidRPr="00FF1C10">
        <w:rPr>
          <w:rStyle w:val="Strong"/>
          <w:rFonts w:ascii="Georgia" w:hAnsi="Georgia"/>
          <w:color w:val="333333"/>
          <w:shd w:val="clear" w:color="auto" w:fill="FFFFFF"/>
        </w:rPr>
        <w:t>.</w:t>
      </w:r>
    </w:p>
    <w:p w14:paraId="53A59DFE" w14:textId="3F02BCA3" w:rsidR="00562A49" w:rsidRPr="00FF1C10" w:rsidRDefault="00000000" w:rsidP="00AE7248">
      <w:pPr>
        <w:pStyle w:val="NormalWeb"/>
        <w:pBdr>
          <w:bottom w:val="single" w:sz="12" w:space="1" w:color="auto"/>
        </w:pBdr>
        <w:shd w:val="clear" w:color="auto" w:fill="FFFFFF"/>
        <w:rPr>
          <w:rStyle w:val="Strong"/>
          <w:rFonts w:ascii="Georgia" w:hAnsi="Georgia"/>
          <w:color w:val="333333"/>
          <w:shd w:val="clear" w:color="auto" w:fill="FFFFFF"/>
        </w:rPr>
      </w:pPr>
      <w:hyperlink r:id="rId1667" w:tgtFrame="_blank" w:history="1">
        <w:r w:rsidR="00562A49" w:rsidRPr="00FF1C10">
          <w:rPr>
            <w:rStyle w:val="Strong"/>
            <w:rFonts w:ascii="Georgia" w:hAnsi="Georgia"/>
            <w:color w:val="007CBA"/>
            <w:shd w:val="clear" w:color="auto" w:fill="FFFFFF"/>
          </w:rPr>
          <w:t>Phototoxicity of Kava - Formation of Reactive Oxygen Species Leading to Lipid Peroxidation and DNA Damage</w:t>
        </w:r>
      </w:hyperlink>
      <w:r w:rsidR="00562A49" w:rsidRPr="00FF1C10">
        <w:rPr>
          <w:rStyle w:val="Strong"/>
          <w:rFonts w:ascii="Georgia" w:hAnsi="Georgia"/>
          <w:color w:val="333333"/>
          <w:shd w:val="clear" w:color="auto" w:fill="FFFFFF"/>
        </w:rPr>
        <w:t>.</w:t>
      </w:r>
    </w:p>
    <w:p w14:paraId="670B954D" w14:textId="5B2A82EB" w:rsidR="00562A49" w:rsidRPr="00FF1C10" w:rsidRDefault="00000000" w:rsidP="00AE7248">
      <w:pPr>
        <w:pStyle w:val="NormalWeb"/>
        <w:pBdr>
          <w:bottom w:val="single" w:sz="12" w:space="1" w:color="auto"/>
        </w:pBdr>
        <w:shd w:val="clear" w:color="auto" w:fill="FFFFFF"/>
        <w:rPr>
          <w:rStyle w:val="Strong"/>
          <w:rFonts w:ascii="Georgia" w:hAnsi="Georgia"/>
          <w:color w:val="333333"/>
          <w:shd w:val="clear" w:color="auto" w:fill="FFFFFF"/>
        </w:rPr>
      </w:pPr>
      <w:hyperlink r:id="rId1668" w:tgtFrame="_blank" w:history="1">
        <w:r w:rsidR="00FF1C10" w:rsidRPr="00FF1C10">
          <w:rPr>
            <w:rStyle w:val="Strong"/>
            <w:rFonts w:ascii="Georgia" w:hAnsi="Georgia"/>
            <w:color w:val="007CBA"/>
            <w:shd w:val="clear" w:color="auto" w:fill="FFFFFF"/>
          </w:rPr>
          <w:t>Inhalation Anesthetic-Induced Neuronal Damage in the Developing Rhesus Monkey</w:t>
        </w:r>
      </w:hyperlink>
      <w:r w:rsidR="00FF1C10" w:rsidRPr="00FF1C10">
        <w:rPr>
          <w:rStyle w:val="Strong"/>
          <w:rFonts w:ascii="Georgia" w:hAnsi="Georgia"/>
          <w:color w:val="333333"/>
          <w:shd w:val="clear" w:color="auto" w:fill="FFFFFF"/>
        </w:rPr>
        <w:t>.</w:t>
      </w:r>
    </w:p>
    <w:p w14:paraId="08ED563A" w14:textId="3B2B5B01" w:rsidR="00FF1C10" w:rsidRPr="00FF1C10" w:rsidRDefault="00000000" w:rsidP="00AE7248">
      <w:pPr>
        <w:pStyle w:val="NormalWeb"/>
        <w:pBdr>
          <w:bottom w:val="single" w:sz="12" w:space="1" w:color="auto"/>
        </w:pBdr>
        <w:shd w:val="clear" w:color="auto" w:fill="FFFFFF"/>
        <w:rPr>
          <w:rStyle w:val="Strong"/>
          <w:rFonts w:ascii="Georgia" w:hAnsi="Georgia"/>
          <w:color w:val="333333"/>
          <w:shd w:val="clear" w:color="auto" w:fill="FFFFFF"/>
        </w:rPr>
      </w:pPr>
      <w:hyperlink r:id="rId1669" w:tgtFrame="_blank" w:history="1">
        <w:r w:rsidR="00FF1C10" w:rsidRPr="00FF1C10">
          <w:rPr>
            <w:rStyle w:val="Strong"/>
            <w:rFonts w:ascii="Georgia" w:hAnsi="Georgia"/>
            <w:color w:val="007CBA"/>
            <w:shd w:val="clear" w:color="auto" w:fill="FFFFFF"/>
          </w:rPr>
          <w:t>Changes in Gene Expression after Phencyclidine Administration in Developing Rats: A Potential Animal Model for Schizophrenia</w:t>
        </w:r>
      </w:hyperlink>
      <w:r w:rsidR="00FF1C10" w:rsidRPr="00FF1C10">
        <w:rPr>
          <w:rStyle w:val="Strong"/>
          <w:rFonts w:ascii="Georgia" w:hAnsi="Georgia"/>
          <w:color w:val="333333"/>
          <w:shd w:val="clear" w:color="auto" w:fill="FFFFFF"/>
        </w:rPr>
        <w:t>.</w:t>
      </w:r>
    </w:p>
    <w:p w14:paraId="094EFEF2" w14:textId="111C5567" w:rsidR="00FF1C10" w:rsidRPr="00FF1C10" w:rsidRDefault="00000000" w:rsidP="00AE7248">
      <w:pPr>
        <w:pStyle w:val="NormalWeb"/>
        <w:pBdr>
          <w:bottom w:val="single" w:sz="12" w:space="1" w:color="auto"/>
        </w:pBdr>
        <w:shd w:val="clear" w:color="auto" w:fill="FFFFFF"/>
        <w:rPr>
          <w:rStyle w:val="Strong"/>
          <w:rFonts w:ascii="Georgia" w:hAnsi="Georgia"/>
          <w:color w:val="333333"/>
          <w:shd w:val="clear" w:color="auto" w:fill="FFFFFF"/>
        </w:rPr>
      </w:pPr>
      <w:hyperlink r:id="rId1670" w:tgtFrame="_blank" w:history="1">
        <w:r w:rsidR="00FF1C10" w:rsidRPr="00FF1C10">
          <w:rPr>
            <w:rStyle w:val="Strong"/>
            <w:rFonts w:ascii="Georgia" w:hAnsi="Georgia"/>
            <w:color w:val="007CBA"/>
            <w:shd w:val="clear" w:color="auto" w:fill="FFFFFF"/>
          </w:rPr>
          <w:t>Ketamine Anesthesia during the First Week of Life can Cause Long-Lasting Cognitive Deficits in Rhesus Monkeys</w:t>
        </w:r>
      </w:hyperlink>
      <w:r w:rsidR="00FF1C10" w:rsidRPr="00FF1C10">
        <w:rPr>
          <w:rStyle w:val="Strong"/>
          <w:rFonts w:ascii="Georgia" w:hAnsi="Georgia"/>
          <w:color w:val="333333"/>
          <w:shd w:val="clear" w:color="auto" w:fill="FFFFFF"/>
        </w:rPr>
        <w:t>.</w:t>
      </w:r>
    </w:p>
    <w:p w14:paraId="07051DF9" w14:textId="1F39AC43" w:rsidR="00FF1C10" w:rsidRPr="00FF1C10" w:rsidRDefault="00000000" w:rsidP="00AE7248">
      <w:pPr>
        <w:pStyle w:val="NormalWeb"/>
        <w:pBdr>
          <w:bottom w:val="single" w:sz="12" w:space="1" w:color="auto"/>
        </w:pBdr>
        <w:shd w:val="clear" w:color="auto" w:fill="FFFFFF"/>
        <w:rPr>
          <w:rStyle w:val="Strong"/>
          <w:rFonts w:ascii="Georgia" w:hAnsi="Georgia"/>
          <w:color w:val="333333"/>
          <w:shd w:val="clear" w:color="auto" w:fill="FFFFFF"/>
        </w:rPr>
      </w:pPr>
      <w:hyperlink r:id="rId1671" w:tgtFrame="_blank" w:history="1">
        <w:r w:rsidR="00FF1C10" w:rsidRPr="00FF1C10">
          <w:rPr>
            <w:rStyle w:val="Strong"/>
            <w:rFonts w:ascii="Georgia" w:hAnsi="Georgia"/>
            <w:color w:val="007CBA"/>
            <w:shd w:val="clear" w:color="auto" w:fill="FFFFFF"/>
          </w:rPr>
          <w:t>Ketamine-Induced Neurotoxicity and Changes in Gene Expression in the Developing Rat Brain</w:t>
        </w:r>
      </w:hyperlink>
      <w:r w:rsidR="00FF1C10" w:rsidRPr="00FF1C10">
        <w:rPr>
          <w:rStyle w:val="Strong"/>
          <w:rFonts w:ascii="Georgia" w:hAnsi="Georgia"/>
          <w:color w:val="333333"/>
          <w:shd w:val="clear" w:color="auto" w:fill="FFFFFF"/>
        </w:rPr>
        <w:t>.</w:t>
      </w:r>
    </w:p>
    <w:p w14:paraId="02923879" w14:textId="3D0E8837" w:rsidR="00FF1C10" w:rsidRPr="00FF1C10" w:rsidRDefault="00000000" w:rsidP="00AE7248">
      <w:pPr>
        <w:pStyle w:val="NormalWeb"/>
        <w:pBdr>
          <w:bottom w:val="single" w:sz="12" w:space="1" w:color="auto"/>
        </w:pBdr>
        <w:shd w:val="clear" w:color="auto" w:fill="FFFFFF"/>
        <w:rPr>
          <w:rFonts w:ascii="Georgia" w:hAnsi="Georgia"/>
        </w:rPr>
      </w:pPr>
      <w:hyperlink r:id="rId1672" w:tgtFrame="_blank" w:history="1">
        <w:r w:rsidR="00FF1C10" w:rsidRPr="00FF1C10">
          <w:rPr>
            <w:rStyle w:val="Hyperlink"/>
            <w:rFonts w:ascii="Georgia" w:hAnsi="Georgia"/>
            <w:b/>
            <w:bCs/>
          </w:rPr>
          <w:t>Anesthetic-Induced Oxidative Stress and Potential Protection</w:t>
        </w:r>
      </w:hyperlink>
      <w:r w:rsidR="00FF1C10" w:rsidRPr="00FF1C10">
        <w:rPr>
          <w:rStyle w:val="Strong"/>
          <w:rFonts w:ascii="Georgia" w:hAnsi="Georgia"/>
          <w:color w:val="333333"/>
          <w:shd w:val="clear" w:color="auto" w:fill="FFFFFF"/>
        </w:rPr>
        <w:t>.</w:t>
      </w:r>
    </w:p>
    <w:p w14:paraId="158B5F09" w14:textId="582F0502" w:rsidR="00AE7248" w:rsidRDefault="00000000" w:rsidP="00AE7248">
      <w:pPr>
        <w:pStyle w:val="NormalWeb"/>
        <w:pBdr>
          <w:bottom w:val="single" w:sz="12" w:space="1" w:color="auto"/>
        </w:pBdr>
        <w:shd w:val="clear" w:color="auto" w:fill="FFFFFF"/>
        <w:rPr>
          <w:rFonts w:ascii="Georgia" w:hAnsi="Georgia"/>
          <w:color w:val="333333"/>
          <w:sz w:val="32"/>
          <w:szCs w:val="32"/>
        </w:rPr>
      </w:pPr>
      <w:hyperlink r:id="rId1673" w:history="1">
        <w:r w:rsidR="00AE7248" w:rsidRPr="00230636">
          <w:rPr>
            <w:rStyle w:val="Hyperlink"/>
            <w:rFonts w:ascii="Georgia" w:hAnsi="Georgia"/>
            <w:sz w:val="32"/>
            <w:szCs w:val="32"/>
          </w:rPr>
          <w:t xml:space="preserve">VIEW FULL BIO – </w:t>
        </w:r>
        <w:r w:rsidR="00230636" w:rsidRPr="00230636">
          <w:rPr>
            <w:rStyle w:val="Hyperlink"/>
            <w:rFonts w:ascii="Georgia" w:hAnsi="Georgia"/>
            <w:sz w:val="32"/>
            <w:szCs w:val="32"/>
          </w:rPr>
          <w:t>Fang Liu</w:t>
        </w:r>
        <w:r w:rsidR="00AE7248" w:rsidRPr="00230636">
          <w:rPr>
            <w:rStyle w:val="Hyperlink"/>
            <w:rFonts w:ascii="Georgia" w:hAnsi="Georgia"/>
            <w:sz w:val="32"/>
            <w:szCs w:val="32"/>
          </w:rPr>
          <w:t>, Ph.D.</w:t>
        </w:r>
      </w:hyperlink>
    </w:p>
    <w:p w14:paraId="1EC994D8" w14:textId="77777777" w:rsidR="00AE7248" w:rsidRDefault="00AE7248" w:rsidP="00AE7248">
      <w:pPr>
        <w:pStyle w:val="NormalWeb"/>
        <w:pBdr>
          <w:bottom w:val="single" w:sz="12" w:space="1" w:color="auto"/>
        </w:pBdr>
        <w:shd w:val="clear" w:color="auto" w:fill="FFFFFF"/>
        <w:rPr>
          <w:rFonts w:ascii="Georgia" w:hAnsi="Georgia"/>
          <w:color w:val="333333"/>
          <w:sz w:val="32"/>
          <w:szCs w:val="32"/>
        </w:rPr>
      </w:pPr>
    </w:p>
    <w:p w14:paraId="631B62B3" w14:textId="3347F9B4" w:rsidR="00FF1C10" w:rsidRDefault="008225A4" w:rsidP="00FF1C10">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lastRenderedPageBreak/>
        <w:t>Shuliang</w:t>
      </w:r>
      <w:proofErr w:type="spellEnd"/>
      <w:r w:rsidR="00FF1C10">
        <w:rPr>
          <w:rFonts w:ascii="Helvetica" w:hAnsi="Helvetica" w:cs="Helvetica"/>
          <w:color w:val="333333"/>
        </w:rPr>
        <w:t xml:space="preserve"> Liu, Ph.D.</w:t>
      </w:r>
    </w:p>
    <w:p w14:paraId="2CA65780" w14:textId="4502BC5F" w:rsidR="00FF1C10" w:rsidRDefault="001218AC" w:rsidP="00FF1C10">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Visiting Scientist</w:t>
      </w:r>
      <w:r w:rsidR="00FF1C10">
        <w:rPr>
          <w:rStyle w:val="Strong"/>
          <w:rFonts w:ascii="Helvetica" w:hAnsi="Helvetica" w:cs="Helvetica"/>
          <w:b w:val="0"/>
          <w:bCs w:val="0"/>
          <w:color w:val="333333"/>
          <w:spacing w:val="8"/>
        </w:rPr>
        <w:t xml:space="preserve"> —</w:t>
      </w:r>
      <w:r w:rsidR="00FF1C10" w:rsidRPr="0098102A">
        <w:rPr>
          <w:rStyle w:val="Strong"/>
          <w:rFonts w:ascii="Helvetica" w:hAnsi="Helvetica" w:cs="Helvetica"/>
          <w:b w:val="0"/>
          <w:bCs w:val="0"/>
          <w:color w:val="333333"/>
          <w:spacing w:val="8"/>
        </w:rPr>
        <w:t xml:space="preserve"> </w:t>
      </w:r>
      <w:r w:rsidR="00FF1C10">
        <w:rPr>
          <w:rStyle w:val="Strong"/>
          <w:rFonts w:ascii="Helvetica" w:hAnsi="Helvetica" w:cs="Helvetica"/>
          <w:b w:val="0"/>
          <w:bCs w:val="0"/>
          <w:color w:val="333333"/>
          <w:spacing w:val="8"/>
        </w:rPr>
        <w:t>Division of Neurotoxicology</w:t>
      </w:r>
    </w:p>
    <w:p w14:paraId="0477A79D" w14:textId="13B309A9" w:rsidR="00FF1C10" w:rsidRPr="00400EA5" w:rsidRDefault="009B612F" w:rsidP="00FF1C1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400EA5">
        <w:rPr>
          <w:rFonts w:ascii="Georgia" w:hAnsi="Georgia"/>
          <w:color w:val="333333"/>
          <w:sz w:val="24"/>
          <w:szCs w:val="24"/>
          <w:shd w:val="clear" w:color="auto" w:fill="FFFFFF"/>
        </w:rPr>
        <w:t xml:space="preserve">Since beginning at NCTR, Dr. </w:t>
      </w:r>
      <w:proofErr w:type="spellStart"/>
      <w:r w:rsidRPr="00400EA5">
        <w:rPr>
          <w:rFonts w:ascii="Georgia" w:hAnsi="Georgia"/>
          <w:color w:val="333333"/>
          <w:sz w:val="24"/>
          <w:szCs w:val="24"/>
          <w:shd w:val="clear" w:color="auto" w:fill="FFFFFF"/>
        </w:rPr>
        <w:t>Shuliang</w:t>
      </w:r>
      <w:proofErr w:type="spellEnd"/>
      <w:r w:rsidRPr="00400EA5">
        <w:rPr>
          <w:rFonts w:ascii="Georgia" w:hAnsi="Georgia"/>
          <w:color w:val="333333"/>
          <w:sz w:val="24"/>
          <w:szCs w:val="24"/>
          <w:shd w:val="clear" w:color="auto" w:fill="FFFFFF"/>
        </w:rPr>
        <w:t xml:space="preserve"> Liu has been conducting research on the adverse effects of general anesthetic exposure on the developing central nervous system (CNS). He has employed both in vivo and in vitro models to study the neurotoxicity of </w:t>
      </w:r>
      <w:proofErr w:type="gramStart"/>
      <w:r w:rsidRPr="00400EA5">
        <w:rPr>
          <w:rFonts w:ascii="Georgia" w:hAnsi="Georgia"/>
          <w:color w:val="333333"/>
          <w:sz w:val="24"/>
          <w:szCs w:val="24"/>
          <w:shd w:val="clear" w:color="auto" w:fill="FFFFFF"/>
        </w:rPr>
        <w:t>commonly-used</w:t>
      </w:r>
      <w:proofErr w:type="gramEnd"/>
      <w:r w:rsidRPr="00400EA5">
        <w:rPr>
          <w:rFonts w:ascii="Georgia" w:hAnsi="Georgia"/>
          <w:color w:val="333333"/>
          <w:sz w:val="24"/>
          <w:szCs w:val="24"/>
          <w:shd w:val="clear" w:color="auto" w:fill="FFFFFF"/>
        </w:rPr>
        <w:t xml:space="preserve"> general anesthetics on the developing CNS. The principal aim of Dr. Liu’s research is to evaluate the reversal effects of selected chemicals on anesthetic-induced neural cell damage.</w:t>
      </w:r>
      <w:r w:rsidR="00FF1C10" w:rsidRPr="00400EA5">
        <w:rPr>
          <w:rFonts w:ascii="Georgia" w:hAnsi="Georgia"/>
          <w:color w:val="333333"/>
          <w:sz w:val="24"/>
          <w:szCs w:val="24"/>
          <w:shd w:val="clear" w:color="auto" w:fill="FFFFFF"/>
        </w:rPr>
        <w:t xml:space="preserve"> </w:t>
      </w:r>
      <w:hyperlink r:id="rId1674" w:history="1">
        <w:r w:rsidR="00FF1C10" w:rsidRPr="00400EA5">
          <w:rPr>
            <w:rStyle w:val="Hyperlink"/>
            <w:rFonts w:ascii="Georgia" w:hAnsi="Georgia"/>
            <w:sz w:val="24"/>
            <w:szCs w:val="24"/>
          </w:rPr>
          <w:t xml:space="preserve">VIEW FULL BIO – Dr. </w:t>
        </w:r>
        <w:proofErr w:type="spellStart"/>
        <w:r w:rsidRPr="00400EA5">
          <w:rPr>
            <w:rStyle w:val="Hyperlink"/>
            <w:rFonts w:ascii="Georgia" w:hAnsi="Georgia"/>
            <w:sz w:val="24"/>
            <w:szCs w:val="24"/>
          </w:rPr>
          <w:t>Shuliang</w:t>
        </w:r>
        <w:proofErr w:type="spellEnd"/>
        <w:r w:rsidRPr="00400EA5">
          <w:rPr>
            <w:rStyle w:val="Hyperlink"/>
            <w:rFonts w:ascii="Georgia" w:hAnsi="Georgia"/>
            <w:sz w:val="24"/>
            <w:szCs w:val="24"/>
          </w:rPr>
          <w:t xml:space="preserve"> Liu</w:t>
        </w:r>
      </w:hyperlink>
    </w:p>
    <w:p w14:paraId="7D65EAE7" w14:textId="77777777" w:rsidR="00FF1C10" w:rsidRDefault="00FF1C10" w:rsidP="00FF1C10">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429BC134" w14:textId="534551C4" w:rsidR="00400EA5" w:rsidRPr="002B61BC" w:rsidRDefault="00000000" w:rsidP="00FF1C10">
      <w:pPr>
        <w:pStyle w:val="NormalWeb"/>
        <w:pBdr>
          <w:bottom w:val="single" w:sz="12" w:space="1" w:color="auto"/>
        </w:pBdr>
        <w:shd w:val="clear" w:color="auto" w:fill="FFFFFF"/>
        <w:rPr>
          <w:rStyle w:val="Strong"/>
          <w:rFonts w:ascii="Georgia" w:hAnsi="Georgia"/>
          <w:color w:val="333333"/>
          <w:shd w:val="clear" w:color="auto" w:fill="FFFFFF"/>
        </w:rPr>
      </w:pPr>
      <w:hyperlink r:id="rId1675" w:history="1">
        <w:r w:rsidR="00A760DB" w:rsidRPr="002B61BC">
          <w:rPr>
            <w:rStyle w:val="Hyperlink"/>
            <w:rFonts w:ascii="Georgia" w:hAnsi="Georgia"/>
            <w:b/>
            <w:bCs/>
          </w:rPr>
          <w:t>Potential Mechanisms for Phencyclidine/Ketamine-Induced Brain Structural Alterations and Behavioral Consequences</w:t>
        </w:r>
      </w:hyperlink>
      <w:r w:rsidR="00A760DB" w:rsidRPr="002B61BC">
        <w:rPr>
          <w:rStyle w:val="Strong"/>
          <w:rFonts w:ascii="Georgia" w:hAnsi="Georgia"/>
          <w:color w:val="333333"/>
          <w:shd w:val="clear" w:color="auto" w:fill="FFFFFF"/>
        </w:rPr>
        <w:t>.</w:t>
      </w:r>
    </w:p>
    <w:p w14:paraId="255EB82E" w14:textId="7397288E" w:rsidR="00A760DB" w:rsidRPr="002B61BC" w:rsidRDefault="00000000" w:rsidP="00FF1C10">
      <w:pPr>
        <w:pStyle w:val="NormalWeb"/>
        <w:pBdr>
          <w:bottom w:val="single" w:sz="12" w:space="1" w:color="auto"/>
        </w:pBdr>
        <w:shd w:val="clear" w:color="auto" w:fill="FFFFFF"/>
        <w:rPr>
          <w:rStyle w:val="Strong"/>
          <w:rFonts w:ascii="Georgia" w:hAnsi="Georgia"/>
          <w:color w:val="333333"/>
          <w:shd w:val="clear" w:color="auto" w:fill="FFFFFF"/>
        </w:rPr>
      </w:pPr>
      <w:hyperlink r:id="rId1676" w:history="1">
        <w:r w:rsidR="004F09CD" w:rsidRPr="002B61BC">
          <w:rPr>
            <w:rStyle w:val="Strong"/>
            <w:rFonts w:ascii="Georgia" w:hAnsi="Georgia"/>
            <w:color w:val="007CBA"/>
            <w:shd w:val="clear" w:color="auto" w:fill="FFFFFF"/>
          </w:rPr>
          <w:t xml:space="preserve">Effects of Xenon-Based Anesthetic Exposure on the Expression Levels of </w:t>
        </w:r>
        <w:proofErr w:type="spellStart"/>
        <w:r w:rsidR="004F09CD" w:rsidRPr="002B61BC">
          <w:rPr>
            <w:rStyle w:val="Strong"/>
            <w:rFonts w:ascii="Georgia" w:hAnsi="Georgia"/>
            <w:color w:val="007CBA"/>
            <w:shd w:val="clear" w:color="auto" w:fill="FFFFFF"/>
          </w:rPr>
          <w:t>Polysialic</w:t>
        </w:r>
        <w:proofErr w:type="spellEnd"/>
        <w:r w:rsidR="004F09CD" w:rsidRPr="002B61BC">
          <w:rPr>
            <w:rStyle w:val="Strong"/>
            <w:rFonts w:ascii="Georgia" w:hAnsi="Georgia"/>
            <w:color w:val="007CBA"/>
            <w:shd w:val="clear" w:color="auto" w:fill="FFFFFF"/>
          </w:rPr>
          <w:t xml:space="preserve"> Acid Neural Cell Adhesion Molecule (PSA-NCAM) on Human Neural Stem Cell-Derived Neurons</w:t>
        </w:r>
      </w:hyperlink>
      <w:r w:rsidR="004F09CD" w:rsidRPr="002B61BC">
        <w:rPr>
          <w:rStyle w:val="Strong"/>
          <w:rFonts w:ascii="Georgia" w:hAnsi="Georgia"/>
          <w:color w:val="333333"/>
          <w:shd w:val="clear" w:color="auto" w:fill="FFFFFF"/>
        </w:rPr>
        <w:t>.</w:t>
      </w:r>
    </w:p>
    <w:p w14:paraId="08FBCBE5" w14:textId="1FC122A5" w:rsidR="004F09CD" w:rsidRPr="002B61BC" w:rsidRDefault="00000000" w:rsidP="00FF1C10">
      <w:pPr>
        <w:pStyle w:val="NormalWeb"/>
        <w:pBdr>
          <w:bottom w:val="single" w:sz="12" w:space="1" w:color="auto"/>
        </w:pBdr>
        <w:shd w:val="clear" w:color="auto" w:fill="FFFFFF"/>
        <w:rPr>
          <w:rStyle w:val="Strong"/>
          <w:rFonts w:ascii="Georgia" w:hAnsi="Georgia"/>
          <w:color w:val="333333"/>
          <w:shd w:val="clear" w:color="auto" w:fill="FFFFFF"/>
        </w:rPr>
      </w:pPr>
      <w:hyperlink r:id="rId1677" w:history="1">
        <w:r w:rsidR="004F09CD" w:rsidRPr="002B61BC">
          <w:rPr>
            <w:rStyle w:val="Strong"/>
            <w:rFonts w:ascii="Georgia" w:hAnsi="Georgia"/>
            <w:color w:val="007CBA"/>
            <w:shd w:val="clear" w:color="auto" w:fill="FFFFFF"/>
          </w:rPr>
          <w:t>Protective Effects of Xenon on Propofol-Induced Neurotoxicity in Human Neural Stem Cell-derived Models</w:t>
        </w:r>
      </w:hyperlink>
      <w:r w:rsidR="004F09CD" w:rsidRPr="002B61BC">
        <w:rPr>
          <w:rStyle w:val="Strong"/>
          <w:rFonts w:ascii="Georgia" w:hAnsi="Georgia"/>
          <w:color w:val="333333"/>
          <w:shd w:val="clear" w:color="auto" w:fill="FFFFFF"/>
        </w:rPr>
        <w:t>.</w:t>
      </w:r>
    </w:p>
    <w:p w14:paraId="4F5AD055" w14:textId="31131367" w:rsidR="004F09CD" w:rsidRPr="002B61BC" w:rsidRDefault="00000000" w:rsidP="00FF1C10">
      <w:pPr>
        <w:pStyle w:val="NormalWeb"/>
        <w:pBdr>
          <w:bottom w:val="single" w:sz="12" w:space="1" w:color="auto"/>
        </w:pBdr>
        <w:shd w:val="clear" w:color="auto" w:fill="FFFFFF"/>
        <w:rPr>
          <w:rStyle w:val="Strong"/>
          <w:rFonts w:ascii="Georgia" w:hAnsi="Georgia"/>
          <w:color w:val="333333"/>
          <w:shd w:val="clear" w:color="auto" w:fill="FFFFFF"/>
        </w:rPr>
      </w:pPr>
      <w:hyperlink r:id="rId1678" w:history="1">
        <w:r w:rsidR="004F09CD" w:rsidRPr="002B61BC">
          <w:rPr>
            <w:rStyle w:val="Hyperlink"/>
            <w:rFonts w:ascii="Georgia" w:hAnsi="Georgia"/>
            <w:b/>
            <w:bCs/>
          </w:rPr>
          <w:t>Disturbed Energy Metabolism Present in Neonatal Monkeys after Sevoflurane Exposure as Evidenced with Marked Serum Lipid Changes: A Potential Causal Factor Leading to and Biomarkers for Neurotoxicity</w:t>
        </w:r>
      </w:hyperlink>
      <w:r w:rsidR="004F09CD" w:rsidRPr="002B61BC">
        <w:rPr>
          <w:rStyle w:val="Strong"/>
          <w:rFonts w:ascii="Georgia" w:hAnsi="Georgia"/>
          <w:color w:val="333333"/>
          <w:shd w:val="clear" w:color="auto" w:fill="FFFFFF"/>
        </w:rPr>
        <w:t>.</w:t>
      </w:r>
    </w:p>
    <w:p w14:paraId="43DC2924" w14:textId="6153674A" w:rsidR="004F09CD" w:rsidRPr="002B61BC" w:rsidRDefault="00000000" w:rsidP="00FF1C10">
      <w:pPr>
        <w:pStyle w:val="NormalWeb"/>
        <w:pBdr>
          <w:bottom w:val="single" w:sz="12" w:space="1" w:color="auto"/>
        </w:pBdr>
        <w:shd w:val="clear" w:color="auto" w:fill="FFFFFF"/>
        <w:rPr>
          <w:rStyle w:val="Strong"/>
          <w:rFonts w:ascii="Georgia" w:hAnsi="Georgia"/>
          <w:color w:val="333333"/>
          <w:shd w:val="clear" w:color="auto" w:fill="FFFFFF"/>
        </w:rPr>
      </w:pPr>
      <w:hyperlink r:id="rId1679" w:history="1">
        <w:proofErr w:type="spellStart"/>
        <w:r w:rsidR="002B61BC" w:rsidRPr="002B61BC">
          <w:rPr>
            <w:rStyle w:val="Strong"/>
            <w:rFonts w:ascii="Georgia" w:hAnsi="Georgia"/>
            <w:color w:val="007CBA"/>
            <w:shd w:val="clear" w:color="auto" w:fill="FFFFFF"/>
          </w:rPr>
          <w:t>MicroPET</w:t>
        </w:r>
        <w:proofErr w:type="spellEnd"/>
        <w:r w:rsidR="002B61BC" w:rsidRPr="002B61BC">
          <w:rPr>
            <w:rStyle w:val="Strong"/>
            <w:rFonts w:ascii="Georgia" w:hAnsi="Georgia"/>
            <w:color w:val="007CBA"/>
            <w:shd w:val="clear" w:color="auto" w:fill="FFFFFF"/>
          </w:rPr>
          <w:t>/CT Assessment of FDG Uptake in Brain after Long-term Methylphenidate Treatment in Nonhuman Primates</w:t>
        </w:r>
      </w:hyperlink>
      <w:r w:rsidR="002B61BC" w:rsidRPr="002B61BC">
        <w:rPr>
          <w:rStyle w:val="Strong"/>
          <w:rFonts w:ascii="Georgia" w:hAnsi="Georgia"/>
          <w:color w:val="333333"/>
          <w:shd w:val="clear" w:color="auto" w:fill="FFFFFF"/>
        </w:rPr>
        <w:t>.</w:t>
      </w:r>
    </w:p>
    <w:p w14:paraId="57AE7160" w14:textId="65DE5D55" w:rsidR="002B61BC" w:rsidRPr="002B61BC" w:rsidRDefault="00000000" w:rsidP="00FF1C10">
      <w:pPr>
        <w:pStyle w:val="NormalWeb"/>
        <w:pBdr>
          <w:bottom w:val="single" w:sz="12" w:space="1" w:color="auto"/>
        </w:pBdr>
        <w:shd w:val="clear" w:color="auto" w:fill="FFFFFF"/>
        <w:rPr>
          <w:rStyle w:val="Strong"/>
          <w:rFonts w:ascii="Georgia" w:hAnsi="Georgia"/>
          <w:color w:val="333333"/>
          <w:shd w:val="clear" w:color="auto" w:fill="FFFFFF"/>
        </w:rPr>
      </w:pPr>
      <w:hyperlink r:id="rId1680" w:history="1">
        <w:r w:rsidR="002B61BC" w:rsidRPr="002B61BC">
          <w:rPr>
            <w:rStyle w:val="Strong"/>
            <w:rFonts w:ascii="Georgia" w:hAnsi="Georgia"/>
            <w:color w:val="007CBA"/>
            <w:shd w:val="clear" w:color="auto" w:fill="FFFFFF"/>
          </w:rPr>
          <w:t>In Vivo Monitoring of Sevoflurane-induced Neuronal Injury in Neonatal Nonhuman Primates Using Small-Animal Positron Emission Tomography</w:t>
        </w:r>
      </w:hyperlink>
      <w:r w:rsidR="002B61BC" w:rsidRPr="002B61BC">
        <w:rPr>
          <w:rStyle w:val="Strong"/>
          <w:rFonts w:ascii="Georgia" w:hAnsi="Georgia"/>
          <w:color w:val="333333"/>
          <w:shd w:val="clear" w:color="auto" w:fill="FFFFFF"/>
        </w:rPr>
        <w:t>.</w:t>
      </w:r>
    </w:p>
    <w:p w14:paraId="1EAF77D9" w14:textId="4215D78A" w:rsidR="002B61BC" w:rsidRPr="002B61BC" w:rsidRDefault="00000000" w:rsidP="00FF1C10">
      <w:pPr>
        <w:pStyle w:val="NormalWeb"/>
        <w:pBdr>
          <w:bottom w:val="single" w:sz="12" w:space="1" w:color="auto"/>
        </w:pBdr>
        <w:shd w:val="clear" w:color="auto" w:fill="FFFFFF"/>
        <w:rPr>
          <w:rStyle w:val="Strong"/>
          <w:rFonts w:ascii="Georgia" w:hAnsi="Georgia"/>
          <w:color w:val="333333"/>
          <w:shd w:val="clear" w:color="auto" w:fill="FFFFFF"/>
        </w:rPr>
      </w:pPr>
      <w:hyperlink r:id="rId1681" w:history="1">
        <w:r w:rsidR="002B61BC" w:rsidRPr="002B61BC">
          <w:rPr>
            <w:rStyle w:val="Strong"/>
            <w:rFonts w:ascii="Georgia" w:hAnsi="Georgia"/>
            <w:color w:val="007CBA"/>
            <w:shd w:val="clear" w:color="auto" w:fill="FFFFFF"/>
          </w:rPr>
          <w:t>Positron Emission Topography with [18F]-FLT Revealed Sevoflurane-Induced Inhibition of Neural Progenitor Cell Expansion In Vivo</w:t>
        </w:r>
      </w:hyperlink>
      <w:r w:rsidR="002B61BC" w:rsidRPr="002B61BC">
        <w:rPr>
          <w:rStyle w:val="Strong"/>
          <w:rFonts w:ascii="Georgia" w:hAnsi="Georgia"/>
          <w:color w:val="333333"/>
          <w:shd w:val="clear" w:color="auto" w:fill="FFFFFF"/>
        </w:rPr>
        <w:t>.</w:t>
      </w:r>
    </w:p>
    <w:p w14:paraId="5AFA9110" w14:textId="0374988A" w:rsidR="002B61BC" w:rsidRPr="002B61BC" w:rsidRDefault="00000000" w:rsidP="00FF1C10">
      <w:pPr>
        <w:pStyle w:val="NormalWeb"/>
        <w:pBdr>
          <w:bottom w:val="single" w:sz="12" w:space="1" w:color="auto"/>
        </w:pBdr>
        <w:shd w:val="clear" w:color="auto" w:fill="FFFFFF"/>
        <w:rPr>
          <w:rStyle w:val="Strong"/>
          <w:rFonts w:ascii="Georgia" w:hAnsi="Georgia"/>
          <w:color w:val="333333"/>
          <w:shd w:val="clear" w:color="auto" w:fill="FFFFFF"/>
        </w:rPr>
      </w:pPr>
      <w:hyperlink r:id="rId1682" w:history="1">
        <w:r w:rsidR="002B61BC" w:rsidRPr="002B61BC">
          <w:rPr>
            <w:rStyle w:val="Strong"/>
            <w:rFonts w:ascii="Georgia" w:hAnsi="Georgia"/>
            <w:color w:val="007CBA"/>
            <w:shd w:val="clear" w:color="auto" w:fill="FFFFFF"/>
          </w:rPr>
          <w:t>Ketamine-Induced Neuronal Damage and Altered N-methyl-D-aspartate (NMDA) Receptor Function in Rat Primary Forebrain Culture</w:t>
        </w:r>
      </w:hyperlink>
      <w:r w:rsidR="002B61BC" w:rsidRPr="002B61BC">
        <w:rPr>
          <w:rStyle w:val="Strong"/>
          <w:rFonts w:ascii="Georgia" w:hAnsi="Georgia"/>
          <w:color w:val="333333"/>
          <w:shd w:val="clear" w:color="auto" w:fill="FFFFFF"/>
        </w:rPr>
        <w:t>.</w:t>
      </w:r>
    </w:p>
    <w:p w14:paraId="2B0C9E7B" w14:textId="1E5AD335" w:rsidR="002B61BC" w:rsidRPr="002B61BC" w:rsidRDefault="00000000" w:rsidP="00FF1C10">
      <w:pPr>
        <w:pStyle w:val="NormalWeb"/>
        <w:pBdr>
          <w:bottom w:val="single" w:sz="12" w:space="1" w:color="auto"/>
        </w:pBdr>
        <w:shd w:val="clear" w:color="auto" w:fill="FFFFFF"/>
        <w:rPr>
          <w:rFonts w:ascii="Georgia" w:hAnsi="Georgia"/>
        </w:rPr>
      </w:pPr>
      <w:hyperlink r:id="rId1683" w:history="1">
        <w:r w:rsidR="002B61BC" w:rsidRPr="002B61BC">
          <w:rPr>
            <w:rStyle w:val="Strong"/>
            <w:rFonts w:ascii="Georgia" w:hAnsi="Georgia"/>
            <w:color w:val="007CBA"/>
            <w:shd w:val="clear" w:color="auto" w:fill="FFFFFF"/>
          </w:rPr>
          <w:t>Inhalation Anesthetic-Induced Neuronal Damage in the Developing Rhesus Monkey</w:t>
        </w:r>
      </w:hyperlink>
      <w:r w:rsidR="002B61BC" w:rsidRPr="002B61BC">
        <w:rPr>
          <w:rStyle w:val="Strong"/>
          <w:rFonts w:ascii="Georgia" w:hAnsi="Georgia"/>
          <w:color w:val="333333"/>
          <w:shd w:val="clear" w:color="auto" w:fill="FFFFFF"/>
        </w:rPr>
        <w:t>.</w:t>
      </w:r>
    </w:p>
    <w:p w14:paraId="16794B52" w14:textId="74141CA4" w:rsidR="00FF1C10" w:rsidRDefault="00000000" w:rsidP="00FF1C10">
      <w:pPr>
        <w:pStyle w:val="NormalWeb"/>
        <w:pBdr>
          <w:bottom w:val="single" w:sz="12" w:space="1" w:color="auto"/>
        </w:pBdr>
        <w:shd w:val="clear" w:color="auto" w:fill="FFFFFF"/>
        <w:rPr>
          <w:rFonts w:ascii="Georgia" w:hAnsi="Georgia"/>
          <w:color w:val="333333"/>
          <w:sz w:val="32"/>
          <w:szCs w:val="32"/>
        </w:rPr>
      </w:pPr>
      <w:hyperlink r:id="rId1684" w:history="1">
        <w:r w:rsidR="00FF1C10" w:rsidRPr="009B612F">
          <w:rPr>
            <w:rStyle w:val="Hyperlink"/>
            <w:rFonts w:ascii="Georgia" w:hAnsi="Georgia"/>
            <w:sz w:val="32"/>
            <w:szCs w:val="32"/>
          </w:rPr>
          <w:t xml:space="preserve">VIEW FULL BIO – </w:t>
        </w:r>
        <w:proofErr w:type="spellStart"/>
        <w:r w:rsidR="009B612F" w:rsidRPr="009B612F">
          <w:rPr>
            <w:rStyle w:val="Hyperlink"/>
            <w:rFonts w:ascii="Georgia" w:hAnsi="Georgia"/>
            <w:sz w:val="32"/>
            <w:szCs w:val="32"/>
          </w:rPr>
          <w:t>Shuliang</w:t>
        </w:r>
        <w:proofErr w:type="spellEnd"/>
        <w:r w:rsidR="009B612F" w:rsidRPr="009B612F">
          <w:rPr>
            <w:rStyle w:val="Hyperlink"/>
            <w:rFonts w:ascii="Georgia" w:hAnsi="Georgia"/>
            <w:sz w:val="32"/>
            <w:szCs w:val="32"/>
          </w:rPr>
          <w:t xml:space="preserve"> Liu</w:t>
        </w:r>
        <w:r w:rsidR="00FF1C10" w:rsidRPr="009B612F">
          <w:rPr>
            <w:rStyle w:val="Hyperlink"/>
            <w:rFonts w:ascii="Georgia" w:hAnsi="Georgia"/>
            <w:sz w:val="32"/>
            <w:szCs w:val="32"/>
          </w:rPr>
          <w:t>, Ph.D.</w:t>
        </w:r>
      </w:hyperlink>
    </w:p>
    <w:p w14:paraId="464B4448" w14:textId="77777777" w:rsidR="00FF1C10" w:rsidRDefault="00FF1C10" w:rsidP="00FF1C10">
      <w:pPr>
        <w:pStyle w:val="NormalWeb"/>
        <w:pBdr>
          <w:bottom w:val="single" w:sz="12" w:space="1" w:color="auto"/>
        </w:pBdr>
        <w:shd w:val="clear" w:color="auto" w:fill="FFFFFF"/>
        <w:rPr>
          <w:rFonts w:ascii="Georgia" w:hAnsi="Georgia"/>
          <w:color w:val="333333"/>
          <w:sz w:val="32"/>
          <w:szCs w:val="32"/>
        </w:rPr>
      </w:pPr>
    </w:p>
    <w:p w14:paraId="6CBCAF4D" w14:textId="5B876FFE" w:rsidR="002B61BC" w:rsidRDefault="00ED2730" w:rsidP="002B61BC">
      <w:pPr>
        <w:pStyle w:val="Heading1"/>
        <w:shd w:val="clear" w:color="auto" w:fill="FFFFFF"/>
        <w:spacing w:after="225"/>
        <w:jc w:val="left"/>
        <w:rPr>
          <w:rFonts w:ascii="Helvetica" w:hAnsi="Helvetica" w:cs="Helvetica"/>
          <w:color w:val="333333"/>
        </w:rPr>
      </w:pPr>
      <w:r>
        <w:rPr>
          <w:rFonts w:ascii="Helvetica" w:hAnsi="Helvetica" w:cs="Helvetica"/>
          <w:color w:val="333333"/>
        </w:rPr>
        <w:lastRenderedPageBreak/>
        <w:t>Hector Rosas-Hernandez</w:t>
      </w:r>
      <w:r w:rsidR="002B61BC">
        <w:rPr>
          <w:rFonts w:ascii="Helvetica" w:hAnsi="Helvetica" w:cs="Helvetica"/>
          <w:color w:val="333333"/>
        </w:rPr>
        <w:t>, Ph.D.</w:t>
      </w:r>
    </w:p>
    <w:p w14:paraId="1D9E0FFD" w14:textId="77777777" w:rsidR="002B61BC" w:rsidRDefault="002B61BC" w:rsidP="002B61BC">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Visiting Scientist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Neurotoxicology</w:t>
      </w:r>
    </w:p>
    <w:p w14:paraId="53D82FDB" w14:textId="60EC64C1" w:rsidR="002B61BC" w:rsidRPr="003F2028" w:rsidRDefault="00167CAB" w:rsidP="002B61BC">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3F2028">
        <w:rPr>
          <w:rFonts w:ascii="Georgia" w:hAnsi="Georgia"/>
          <w:color w:val="333333"/>
          <w:sz w:val="24"/>
          <w:szCs w:val="24"/>
          <w:shd w:val="clear" w:color="auto" w:fill="FFFFFF"/>
        </w:rPr>
        <w:t>Dr. Rosas-Hernandez’s research interests include experimental modeling focused on the development of neurodegenerative disorders after TBI. Dr. Rosas-Hernandez is also interested in investigating the vascular dysfunction in TBI and Alzheimer’s disease, specifically the contribution of the blood-brain barrier to these pathologies. He is also studying the role of exosomes in the propagation of Alzheimer’s and Parkinson’s disease and has a particular interest in the use of novel technologies (</w:t>
      </w:r>
      <w:proofErr w:type="gramStart"/>
      <w:r w:rsidRPr="003F2028">
        <w:rPr>
          <w:rFonts w:ascii="Georgia" w:hAnsi="Georgia"/>
          <w:color w:val="333333"/>
          <w:sz w:val="24"/>
          <w:szCs w:val="24"/>
          <w:shd w:val="clear" w:color="auto" w:fill="FFFFFF"/>
        </w:rPr>
        <w:t>i.e.</w:t>
      </w:r>
      <w:proofErr w:type="gramEnd"/>
      <w:r w:rsidRPr="003F2028">
        <w:rPr>
          <w:rFonts w:ascii="Georgia" w:hAnsi="Georgia"/>
          <w:color w:val="333333"/>
          <w:sz w:val="24"/>
          <w:szCs w:val="24"/>
          <w:shd w:val="clear" w:color="auto" w:fill="FFFFFF"/>
        </w:rPr>
        <w:t xml:space="preserve"> </w:t>
      </w:r>
      <w:proofErr w:type="spellStart"/>
      <w:r w:rsidRPr="003F2028">
        <w:rPr>
          <w:rFonts w:ascii="Georgia" w:hAnsi="Georgia"/>
          <w:color w:val="333333"/>
          <w:sz w:val="24"/>
          <w:szCs w:val="24"/>
          <w:shd w:val="clear" w:color="auto" w:fill="FFFFFF"/>
        </w:rPr>
        <w:t>microphysiological</w:t>
      </w:r>
      <w:proofErr w:type="spellEnd"/>
      <w:r w:rsidRPr="003F2028">
        <w:rPr>
          <w:rFonts w:ascii="Georgia" w:hAnsi="Georgia"/>
          <w:color w:val="333333"/>
          <w:sz w:val="24"/>
          <w:szCs w:val="24"/>
          <w:shd w:val="clear" w:color="auto" w:fill="FFFFFF"/>
        </w:rPr>
        <w:t xml:space="preserve"> systems) to model the blood-brain barrier in vitro.</w:t>
      </w:r>
      <w:r w:rsidR="002B61BC" w:rsidRPr="003F2028">
        <w:rPr>
          <w:rFonts w:ascii="Georgia" w:hAnsi="Georgia"/>
          <w:color w:val="333333"/>
          <w:sz w:val="24"/>
          <w:szCs w:val="24"/>
          <w:shd w:val="clear" w:color="auto" w:fill="FFFFFF"/>
        </w:rPr>
        <w:t xml:space="preserve"> </w:t>
      </w:r>
      <w:hyperlink r:id="rId1685" w:history="1">
        <w:r w:rsidR="002B61BC" w:rsidRPr="003F2028">
          <w:rPr>
            <w:rStyle w:val="Hyperlink"/>
            <w:rFonts w:ascii="Georgia" w:hAnsi="Georgia"/>
            <w:sz w:val="24"/>
            <w:szCs w:val="24"/>
          </w:rPr>
          <w:t xml:space="preserve">VIEW FULL BIO – Dr. </w:t>
        </w:r>
        <w:r w:rsidRPr="003F2028">
          <w:rPr>
            <w:rStyle w:val="Hyperlink"/>
            <w:rFonts w:ascii="Georgia" w:hAnsi="Georgia"/>
            <w:sz w:val="24"/>
            <w:szCs w:val="24"/>
          </w:rPr>
          <w:t>Hector Rosas-Hernandez</w:t>
        </w:r>
      </w:hyperlink>
    </w:p>
    <w:p w14:paraId="27B0C152" w14:textId="77777777" w:rsidR="002B61BC" w:rsidRDefault="002B61BC" w:rsidP="002B61BC">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1FF4002C" w14:textId="0C7983F5" w:rsidR="003F2028" w:rsidRPr="00AE1C24" w:rsidRDefault="00000000" w:rsidP="002B61BC">
      <w:pPr>
        <w:pStyle w:val="NormalWeb"/>
        <w:pBdr>
          <w:bottom w:val="single" w:sz="12" w:space="1" w:color="auto"/>
        </w:pBdr>
        <w:shd w:val="clear" w:color="auto" w:fill="FFFFFF"/>
        <w:rPr>
          <w:rStyle w:val="Strong"/>
          <w:rFonts w:ascii="Georgia" w:hAnsi="Georgia"/>
          <w:color w:val="333333"/>
          <w:shd w:val="clear" w:color="auto" w:fill="FFFFFF"/>
        </w:rPr>
      </w:pPr>
      <w:hyperlink r:id="rId1686" w:history="1">
        <w:r w:rsidR="00542642" w:rsidRPr="00AE1C24">
          <w:rPr>
            <w:rStyle w:val="Strong"/>
            <w:rFonts w:ascii="Georgia" w:hAnsi="Georgia"/>
            <w:color w:val="007CBA"/>
            <w:shd w:val="clear" w:color="auto" w:fill="FFFFFF"/>
          </w:rPr>
          <w:t>Stretch-Induced Deformation as a Model to Study Dopaminergic Dysfunction in Traumatic Brain Injury</w:t>
        </w:r>
      </w:hyperlink>
      <w:r w:rsidR="00542642" w:rsidRPr="00AE1C24">
        <w:rPr>
          <w:rStyle w:val="Strong"/>
          <w:rFonts w:ascii="Georgia" w:hAnsi="Georgia"/>
          <w:color w:val="333333"/>
          <w:shd w:val="clear" w:color="auto" w:fill="FFFFFF"/>
        </w:rPr>
        <w:t>.</w:t>
      </w:r>
    </w:p>
    <w:p w14:paraId="2CC81590" w14:textId="70350981" w:rsidR="00542642" w:rsidRPr="00AE1C24" w:rsidRDefault="00000000" w:rsidP="002B61BC">
      <w:pPr>
        <w:pStyle w:val="NormalWeb"/>
        <w:pBdr>
          <w:bottom w:val="single" w:sz="12" w:space="1" w:color="auto"/>
        </w:pBdr>
        <w:shd w:val="clear" w:color="auto" w:fill="FFFFFF"/>
        <w:rPr>
          <w:rStyle w:val="Strong"/>
          <w:rFonts w:ascii="Georgia" w:hAnsi="Georgia"/>
          <w:color w:val="333333"/>
          <w:shd w:val="clear" w:color="auto" w:fill="FFFFFF"/>
        </w:rPr>
      </w:pPr>
      <w:hyperlink r:id="rId1687" w:history="1">
        <w:r w:rsidR="008C1063" w:rsidRPr="00AE1C24">
          <w:rPr>
            <w:rStyle w:val="Strong"/>
            <w:rFonts w:ascii="Georgia" w:hAnsi="Georgia"/>
            <w:color w:val="007CBA"/>
            <w:shd w:val="clear" w:color="auto" w:fill="FFFFFF"/>
          </w:rPr>
          <w:t>Amyloid Beta 25-35 Induces Blood-Brain Barrier Disruption In Vitro</w:t>
        </w:r>
      </w:hyperlink>
      <w:r w:rsidR="008C1063" w:rsidRPr="00AE1C24">
        <w:rPr>
          <w:rStyle w:val="Strong"/>
          <w:rFonts w:ascii="Georgia" w:hAnsi="Georgia"/>
          <w:color w:val="333333"/>
          <w:shd w:val="clear" w:color="auto" w:fill="FFFFFF"/>
        </w:rPr>
        <w:t>.</w:t>
      </w:r>
    </w:p>
    <w:p w14:paraId="3DBA9353" w14:textId="5149718E" w:rsidR="008C1063" w:rsidRPr="00AE1C24" w:rsidRDefault="00000000" w:rsidP="002B61BC">
      <w:pPr>
        <w:pStyle w:val="NormalWeb"/>
        <w:pBdr>
          <w:bottom w:val="single" w:sz="12" w:space="1" w:color="auto"/>
        </w:pBdr>
        <w:shd w:val="clear" w:color="auto" w:fill="FFFFFF"/>
        <w:rPr>
          <w:rStyle w:val="Strong"/>
          <w:rFonts w:ascii="Georgia" w:hAnsi="Georgia"/>
          <w:color w:val="333333"/>
          <w:shd w:val="clear" w:color="auto" w:fill="FFFFFF"/>
        </w:rPr>
      </w:pPr>
      <w:hyperlink r:id="rId1688" w:history="1">
        <w:r w:rsidR="008C1063" w:rsidRPr="00AE1C24">
          <w:rPr>
            <w:rStyle w:val="Strong"/>
            <w:rFonts w:ascii="Georgia" w:hAnsi="Georgia"/>
            <w:color w:val="007CBA"/>
            <w:shd w:val="clear" w:color="auto" w:fill="FFFFFF"/>
          </w:rPr>
          <w:t>Characterization of Serum Exosomes from a Transgenic Mouse Model of Alzheimer's Disease</w:t>
        </w:r>
      </w:hyperlink>
      <w:r w:rsidR="008C1063" w:rsidRPr="00AE1C24">
        <w:rPr>
          <w:rStyle w:val="Strong"/>
          <w:rFonts w:ascii="Georgia" w:hAnsi="Georgia"/>
          <w:color w:val="333333"/>
          <w:shd w:val="clear" w:color="auto" w:fill="FFFFFF"/>
        </w:rPr>
        <w:t>.</w:t>
      </w:r>
    </w:p>
    <w:p w14:paraId="09963E77" w14:textId="64D568E6" w:rsidR="008C1063" w:rsidRPr="00AE1C24" w:rsidRDefault="00000000" w:rsidP="002B61BC">
      <w:pPr>
        <w:pStyle w:val="NormalWeb"/>
        <w:pBdr>
          <w:bottom w:val="single" w:sz="12" w:space="1" w:color="auto"/>
        </w:pBdr>
        <w:shd w:val="clear" w:color="auto" w:fill="FFFFFF"/>
        <w:rPr>
          <w:rStyle w:val="Strong"/>
          <w:rFonts w:ascii="Georgia" w:hAnsi="Georgia"/>
          <w:color w:val="333333"/>
          <w:shd w:val="clear" w:color="auto" w:fill="FFFFFF"/>
        </w:rPr>
      </w:pPr>
      <w:hyperlink r:id="rId1689" w:history="1">
        <w:r w:rsidR="008C1063" w:rsidRPr="00AE1C24">
          <w:rPr>
            <w:rStyle w:val="Strong"/>
            <w:rFonts w:ascii="Georgia" w:hAnsi="Georgia"/>
            <w:color w:val="007CBA"/>
            <w:shd w:val="clear" w:color="auto" w:fill="FFFFFF"/>
          </w:rPr>
          <w:t>Identification of Altered MicroRNAs in Serum of a Mouse Model of Parkinson's Disease</w:t>
        </w:r>
      </w:hyperlink>
      <w:r w:rsidR="008C1063" w:rsidRPr="00AE1C24">
        <w:rPr>
          <w:rStyle w:val="Strong"/>
          <w:rFonts w:ascii="Georgia" w:hAnsi="Georgia"/>
          <w:color w:val="333333"/>
          <w:shd w:val="clear" w:color="auto" w:fill="FFFFFF"/>
        </w:rPr>
        <w:t>.</w:t>
      </w:r>
    </w:p>
    <w:p w14:paraId="6A263A5C" w14:textId="2953BD6F" w:rsidR="008C1063" w:rsidRPr="00AE1C24" w:rsidRDefault="00000000" w:rsidP="002B61BC">
      <w:pPr>
        <w:pStyle w:val="NormalWeb"/>
        <w:pBdr>
          <w:bottom w:val="single" w:sz="12" w:space="1" w:color="auto"/>
        </w:pBdr>
        <w:shd w:val="clear" w:color="auto" w:fill="FFFFFF"/>
        <w:rPr>
          <w:rStyle w:val="Strong"/>
          <w:rFonts w:ascii="Georgia" w:hAnsi="Georgia"/>
          <w:color w:val="333333"/>
          <w:shd w:val="clear" w:color="auto" w:fill="FFFFFF"/>
        </w:rPr>
      </w:pPr>
      <w:hyperlink r:id="rId1690" w:history="1">
        <w:r w:rsidR="008C1063" w:rsidRPr="00AE1C24">
          <w:rPr>
            <w:rStyle w:val="Strong"/>
            <w:rFonts w:ascii="Georgia" w:hAnsi="Georgia"/>
            <w:color w:val="007CBA"/>
            <w:shd w:val="clear" w:color="auto" w:fill="FFFFFF"/>
          </w:rPr>
          <w:t>Characterization of Uniaxial High-Speed Stretch as an In Vitro Model of Mild Traumatic Brain Injury on the Blood-Brain Barrier</w:t>
        </w:r>
      </w:hyperlink>
      <w:r w:rsidR="008C1063" w:rsidRPr="00AE1C24">
        <w:rPr>
          <w:rStyle w:val="Strong"/>
          <w:rFonts w:ascii="Georgia" w:hAnsi="Georgia"/>
          <w:color w:val="333333"/>
          <w:shd w:val="clear" w:color="auto" w:fill="FFFFFF"/>
        </w:rPr>
        <w:t>.</w:t>
      </w:r>
    </w:p>
    <w:p w14:paraId="0C97167B" w14:textId="4B90BFB2" w:rsidR="008C1063" w:rsidRPr="00AE1C24" w:rsidRDefault="00000000" w:rsidP="002B61BC">
      <w:pPr>
        <w:pStyle w:val="NormalWeb"/>
        <w:pBdr>
          <w:bottom w:val="single" w:sz="12" w:space="1" w:color="auto"/>
        </w:pBdr>
        <w:shd w:val="clear" w:color="auto" w:fill="FFFFFF"/>
        <w:rPr>
          <w:rStyle w:val="Strong"/>
          <w:rFonts w:ascii="Georgia" w:hAnsi="Georgia"/>
          <w:color w:val="333333"/>
          <w:shd w:val="clear" w:color="auto" w:fill="FFFFFF"/>
        </w:rPr>
      </w:pPr>
      <w:hyperlink r:id="rId1691" w:history="1">
        <w:r w:rsidR="008C1063" w:rsidRPr="00AE1C24">
          <w:rPr>
            <w:rStyle w:val="Strong"/>
            <w:rFonts w:ascii="Georgia" w:hAnsi="Georgia"/>
            <w:color w:val="007CBA"/>
            <w:shd w:val="clear" w:color="auto" w:fill="FFFFFF"/>
          </w:rPr>
          <w:t>Isolation and Culture of Brain Microvascular Endothelial Cells for In Vitro Blood-Brain Barrier Studies</w:t>
        </w:r>
      </w:hyperlink>
      <w:r w:rsidR="008C1063" w:rsidRPr="00AE1C24">
        <w:rPr>
          <w:rStyle w:val="Strong"/>
          <w:rFonts w:ascii="Georgia" w:hAnsi="Georgia"/>
          <w:color w:val="333333"/>
          <w:shd w:val="clear" w:color="auto" w:fill="FFFFFF"/>
        </w:rPr>
        <w:t>.</w:t>
      </w:r>
    </w:p>
    <w:p w14:paraId="0B16F3EC" w14:textId="280FB8A5" w:rsidR="008C1063" w:rsidRPr="00AE1C24" w:rsidRDefault="00000000" w:rsidP="002B61BC">
      <w:pPr>
        <w:pStyle w:val="NormalWeb"/>
        <w:pBdr>
          <w:bottom w:val="single" w:sz="12" w:space="1" w:color="auto"/>
        </w:pBdr>
        <w:shd w:val="clear" w:color="auto" w:fill="FFFFFF"/>
        <w:rPr>
          <w:rStyle w:val="Strong"/>
          <w:rFonts w:ascii="Georgia" w:hAnsi="Georgia"/>
          <w:color w:val="333333"/>
          <w:shd w:val="clear" w:color="auto" w:fill="FFFFFF"/>
        </w:rPr>
      </w:pPr>
      <w:hyperlink r:id="rId1692" w:history="1">
        <w:r w:rsidR="00B039BF" w:rsidRPr="00AE1C24">
          <w:rPr>
            <w:rStyle w:val="Strong"/>
            <w:rFonts w:ascii="Georgia" w:hAnsi="Georgia"/>
            <w:color w:val="007CBA"/>
            <w:shd w:val="clear" w:color="auto" w:fill="FFFFFF"/>
          </w:rPr>
          <w:t>Characterization of Biaxial Stretch as an In Vitro Model of Traumatic Brain Injury to the Blood-Brain Barrier</w:t>
        </w:r>
      </w:hyperlink>
      <w:r w:rsidR="00B039BF" w:rsidRPr="00AE1C24">
        <w:rPr>
          <w:rStyle w:val="Strong"/>
          <w:rFonts w:ascii="Georgia" w:hAnsi="Georgia"/>
          <w:color w:val="333333"/>
          <w:shd w:val="clear" w:color="auto" w:fill="FFFFFF"/>
        </w:rPr>
        <w:t>.</w:t>
      </w:r>
    </w:p>
    <w:p w14:paraId="68C04872" w14:textId="4CBFC026" w:rsidR="00AE1C24" w:rsidRPr="00AE1C24" w:rsidRDefault="00000000" w:rsidP="002B61BC">
      <w:pPr>
        <w:pStyle w:val="NormalWeb"/>
        <w:pBdr>
          <w:bottom w:val="single" w:sz="12" w:space="1" w:color="auto"/>
        </w:pBdr>
        <w:shd w:val="clear" w:color="auto" w:fill="FFFFFF"/>
        <w:rPr>
          <w:rFonts w:ascii="Georgia" w:hAnsi="Georgia"/>
          <w:b/>
          <w:bCs/>
          <w:color w:val="333333"/>
          <w:shd w:val="clear" w:color="auto" w:fill="FFFFFF"/>
        </w:rPr>
      </w:pPr>
      <w:hyperlink r:id="rId1693" w:history="1">
        <w:r w:rsidR="00AE1C24" w:rsidRPr="00AE1C24">
          <w:rPr>
            <w:rStyle w:val="Strong"/>
            <w:rFonts w:ascii="Georgia" w:hAnsi="Georgia"/>
            <w:color w:val="007CBA"/>
            <w:shd w:val="clear" w:color="auto" w:fill="FFFFFF"/>
          </w:rPr>
          <w:t>Inhibition of Prolactin with Bromocriptine for 28 Days Increases Blood-Brain Barrier Permeability in the Rat</w:t>
        </w:r>
      </w:hyperlink>
      <w:r w:rsidR="00AE1C24" w:rsidRPr="00AE1C24">
        <w:rPr>
          <w:rStyle w:val="Strong"/>
          <w:rFonts w:ascii="Georgia" w:hAnsi="Georgia"/>
          <w:color w:val="333333"/>
          <w:shd w:val="clear" w:color="auto" w:fill="FFFFFF"/>
        </w:rPr>
        <w:t>.</w:t>
      </w:r>
    </w:p>
    <w:p w14:paraId="583EC3E9" w14:textId="67F43DCE" w:rsidR="002B61BC" w:rsidRDefault="00000000" w:rsidP="002B61BC">
      <w:pPr>
        <w:pStyle w:val="NormalWeb"/>
        <w:pBdr>
          <w:bottom w:val="single" w:sz="12" w:space="1" w:color="auto"/>
        </w:pBdr>
        <w:shd w:val="clear" w:color="auto" w:fill="FFFFFF"/>
        <w:rPr>
          <w:rFonts w:ascii="Georgia" w:hAnsi="Georgia"/>
          <w:color w:val="333333"/>
          <w:sz w:val="32"/>
          <w:szCs w:val="32"/>
        </w:rPr>
      </w:pPr>
      <w:hyperlink r:id="rId1694" w:history="1">
        <w:r w:rsidR="002B61BC" w:rsidRPr="003F2028">
          <w:rPr>
            <w:rStyle w:val="Hyperlink"/>
            <w:rFonts w:ascii="Georgia" w:hAnsi="Georgia"/>
            <w:sz w:val="32"/>
            <w:szCs w:val="32"/>
          </w:rPr>
          <w:t xml:space="preserve">VIEW FULL BIO – </w:t>
        </w:r>
        <w:r w:rsidR="00082906" w:rsidRPr="003F2028">
          <w:rPr>
            <w:rStyle w:val="Hyperlink"/>
            <w:rFonts w:ascii="Georgia" w:hAnsi="Georgia"/>
            <w:sz w:val="32"/>
            <w:szCs w:val="32"/>
          </w:rPr>
          <w:t>Hector Rosas-Hernandez</w:t>
        </w:r>
        <w:r w:rsidR="002B61BC" w:rsidRPr="003F2028">
          <w:rPr>
            <w:rStyle w:val="Hyperlink"/>
            <w:rFonts w:ascii="Georgia" w:hAnsi="Georgia"/>
            <w:sz w:val="32"/>
            <w:szCs w:val="32"/>
          </w:rPr>
          <w:t>, Ph.D.</w:t>
        </w:r>
      </w:hyperlink>
    </w:p>
    <w:p w14:paraId="7AEEAD77" w14:textId="77777777" w:rsidR="002B61BC" w:rsidRDefault="002B61BC" w:rsidP="002B61BC">
      <w:pPr>
        <w:pStyle w:val="NormalWeb"/>
        <w:pBdr>
          <w:bottom w:val="single" w:sz="12" w:space="1" w:color="auto"/>
        </w:pBdr>
        <w:shd w:val="clear" w:color="auto" w:fill="FFFFFF"/>
        <w:rPr>
          <w:rFonts w:ascii="Georgia" w:hAnsi="Georgia"/>
          <w:color w:val="333333"/>
          <w:sz w:val="32"/>
          <w:szCs w:val="32"/>
        </w:rPr>
      </w:pPr>
    </w:p>
    <w:p w14:paraId="51A4D100" w14:textId="717D759E" w:rsidR="00AE1C24" w:rsidRDefault="00C83543" w:rsidP="00AE1C24">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Sumit</w:t>
      </w:r>
      <w:proofErr w:type="spellEnd"/>
      <w:r>
        <w:rPr>
          <w:rFonts w:ascii="Helvetica" w:hAnsi="Helvetica" w:cs="Helvetica"/>
          <w:color w:val="333333"/>
        </w:rPr>
        <w:t xml:space="preserve"> Sarkar</w:t>
      </w:r>
      <w:r w:rsidR="00AE1C24">
        <w:rPr>
          <w:rFonts w:ascii="Helvetica" w:hAnsi="Helvetica" w:cs="Helvetica"/>
          <w:color w:val="333333"/>
        </w:rPr>
        <w:t>, Ph.D.</w:t>
      </w:r>
    </w:p>
    <w:p w14:paraId="3AF2CAE3" w14:textId="29A5DCF9" w:rsidR="00AE1C24" w:rsidRDefault="00E1614D" w:rsidP="00AE1C24">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lastRenderedPageBreak/>
        <w:t>Research Biologist</w:t>
      </w:r>
      <w:r w:rsidR="00AE1C24">
        <w:rPr>
          <w:rStyle w:val="Strong"/>
          <w:rFonts w:ascii="Helvetica" w:hAnsi="Helvetica" w:cs="Helvetica"/>
          <w:b w:val="0"/>
          <w:bCs w:val="0"/>
          <w:color w:val="333333"/>
          <w:spacing w:val="8"/>
        </w:rPr>
        <w:t xml:space="preserve"> —</w:t>
      </w:r>
      <w:r w:rsidR="00AE1C24" w:rsidRPr="0098102A">
        <w:rPr>
          <w:rStyle w:val="Strong"/>
          <w:rFonts w:ascii="Helvetica" w:hAnsi="Helvetica" w:cs="Helvetica"/>
          <w:b w:val="0"/>
          <w:bCs w:val="0"/>
          <w:color w:val="333333"/>
          <w:spacing w:val="8"/>
        </w:rPr>
        <w:t xml:space="preserve"> </w:t>
      </w:r>
      <w:r w:rsidR="00AE1C24">
        <w:rPr>
          <w:rStyle w:val="Strong"/>
          <w:rFonts w:ascii="Helvetica" w:hAnsi="Helvetica" w:cs="Helvetica"/>
          <w:b w:val="0"/>
          <w:bCs w:val="0"/>
          <w:color w:val="333333"/>
          <w:spacing w:val="8"/>
        </w:rPr>
        <w:t>Division of Neurotoxicology</w:t>
      </w:r>
    </w:p>
    <w:p w14:paraId="0F5E30CC" w14:textId="4CD9FE04" w:rsidR="00AE1C24" w:rsidRPr="001939A1" w:rsidRDefault="004361E1" w:rsidP="00AE1C24">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939A1">
        <w:rPr>
          <w:rFonts w:ascii="Georgia" w:hAnsi="Georgia"/>
          <w:color w:val="333333"/>
          <w:sz w:val="24"/>
          <w:szCs w:val="24"/>
          <w:shd w:val="clear" w:color="auto" w:fill="FFFFFF"/>
        </w:rPr>
        <w:t xml:space="preserve">Over the last twelve years, Dr. Sarkar’s research work has been focused on the effects of various neurotoxicants in the brain vasculature and other components of the neurovascular unit. The components of the neurovascular units (pericytes, microglia, astrocytes, and neurons, as well as basal lamina) act as an intricate network to maintain the neuronal homeostatic microenvironment. Thus, disruptions to this intricate cell network due to neurotoxicant exposure can lead to neuronal malfunction and symptoms characteristic of central nervous system diseases. As the Division of Neurotoxicology’s expert on Alzheimer’s disease (AD), Dr. Sarkar has established collaborative studies with others. More recently, Dr. Sarkar’s laboratory has focused on two important areas of Alzheimer’s disease:  1) investigating the role of microvasculature and diet in altering neuropathology in rodent models of AD and 2) comparative intestinal and neuronal pathology for biomarker identification and its correlation with the microbiome in Alzheimer’s disease using AD </w:t>
      </w:r>
      <w:proofErr w:type="spellStart"/>
      <w:r w:rsidRPr="001939A1">
        <w:rPr>
          <w:rFonts w:ascii="Georgia" w:hAnsi="Georgia"/>
          <w:color w:val="333333"/>
          <w:sz w:val="24"/>
          <w:szCs w:val="24"/>
          <w:shd w:val="clear" w:color="auto" w:fill="FFFFFF"/>
        </w:rPr>
        <w:t>Tg</w:t>
      </w:r>
      <w:proofErr w:type="spellEnd"/>
      <w:r w:rsidRPr="001939A1">
        <w:rPr>
          <w:rFonts w:ascii="Georgia" w:hAnsi="Georgia"/>
          <w:color w:val="333333"/>
          <w:sz w:val="24"/>
          <w:szCs w:val="24"/>
          <w:shd w:val="clear" w:color="auto" w:fill="FFFFFF"/>
        </w:rPr>
        <w:t xml:space="preserve"> rats and postmortem tissues.</w:t>
      </w:r>
      <w:r w:rsidR="00AE1C24" w:rsidRPr="001939A1">
        <w:rPr>
          <w:rFonts w:ascii="Georgia" w:hAnsi="Georgia"/>
          <w:color w:val="333333"/>
          <w:sz w:val="24"/>
          <w:szCs w:val="24"/>
          <w:shd w:val="clear" w:color="auto" w:fill="FFFFFF"/>
        </w:rPr>
        <w:t xml:space="preserve"> </w:t>
      </w:r>
      <w:hyperlink r:id="rId1695" w:history="1">
        <w:r w:rsidR="00AE1C24" w:rsidRPr="001939A1">
          <w:rPr>
            <w:rStyle w:val="Hyperlink"/>
            <w:rFonts w:ascii="Georgia" w:hAnsi="Georgia"/>
            <w:sz w:val="24"/>
            <w:szCs w:val="24"/>
          </w:rPr>
          <w:t xml:space="preserve">VIEW FULL BIO – Dr. </w:t>
        </w:r>
        <w:proofErr w:type="spellStart"/>
        <w:r w:rsidRPr="001939A1">
          <w:rPr>
            <w:rStyle w:val="Hyperlink"/>
            <w:rFonts w:ascii="Georgia" w:hAnsi="Georgia"/>
            <w:sz w:val="24"/>
            <w:szCs w:val="24"/>
          </w:rPr>
          <w:t>Sumit</w:t>
        </w:r>
        <w:proofErr w:type="spellEnd"/>
        <w:r w:rsidRPr="001939A1">
          <w:rPr>
            <w:rStyle w:val="Hyperlink"/>
            <w:rFonts w:ascii="Georgia" w:hAnsi="Georgia"/>
            <w:sz w:val="24"/>
            <w:szCs w:val="24"/>
          </w:rPr>
          <w:t xml:space="preserve"> Sarkar</w:t>
        </w:r>
      </w:hyperlink>
    </w:p>
    <w:p w14:paraId="2B82BCC8" w14:textId="77777777" w:rsidR="00AE1C24" w:rsidRDefault="00AE1C24" w:rsidP="00AE1C24">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41C428F" w14:textId="07192332" w:rsidR="004361E1"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696" w:history="1">
        <w:r w:rsidR="008B0ADC" w:rsidRPr="001939A1">
          <w:rPr>
            <w:rStyle w:val="Hyperlink"/>
            <w:rFonts w:ascii="Georgia" w:hAnsi="Georgia"/>
            <w:b/>
            <w:bCs/>
          </w:rPr>
          <w:t>Impaired Aβ Clearance Leads to Vascular Dysfunction in a Transgenic Mice Model of Alzheimer’s Disease</w:t>
        </w:r>
      </w:hyperlink>
      <w:r w:rsidR="008B0ADC" w:rsidRPr="001939A1">
        <w:rPr>
          <w:rStyle w:val="Strong"/>
          <w:rFonts w:ascii="Georgia" w:hAnsi="Georgia"/>
          <w:color w:val="333333"/>
          <w:shd w:val="clear" w:color="auto" w:fill="FFFFFF"/>
        </w:rPr>
        <w:t>.</w:t>
      </w:r>
    </w:p>
    <w:p w14:paraId="6A67D708" w14:textId="71FA7128" w:rsidR="008B0ADC"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697" w:history="1">
        <w:r w:rsidR="008B0ADC" w:rsidRPr="001939A1">
          <w:rPr>
            <w:rStyle w:val="Strong"/>
            <w:rFonts w:ascii="Georgia" w:hAnsi="Georgia"/>
            <w:color w:val="007CBA"/>
            <w:shd w:val="clear" w:color="auto" w:fill="FFFFFF"/>
          </w:rPr>
          <w:t>Characterization of Serum Exosomes from a Transgenic Mouse Model of Alzheimer's Disease</w:t>
        </w:r>
      </w:hyperlink>
      <w:r w:rsidR="008B0ADC" w:rsidRPr="001939A1">
        <w:rPr>
          <w:rStyle w:val="Strong"/>
          <w:rFonts w:ascii="Georgia" w:hAnsi="Georgia"/>
          <w:color w:val="333333"/>
          <w:shd w:val="clear" w:color="auto" w:fill="FFFFFF"/>
        </w:rPr>
        <w:t>.</w:t>
      </w:r>
    </w:p>
    <w:p w14:paraId="2FD40E22" w14:textId="11DACEE6" w:rsidR="008B0ADC"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698" w:history="1">
        <w:r w:rsidR="008B0ADC" w:rsidRPr="001939A1">
          <w:rPr>
            <w:rStyle w:val="Hyperlink"/>
            <w:rFonts w:ascii="Georgia" w:hAnsi="Georgia"/>
            <w:b/>
            <w:bCs/>
          </w:rPr>
          <w:t>Increased Inflammation in BA21 Brain Tissue from African Americans with Alzheimer’s Disease</w:t>
        </w:r>
      </w:hyperlink>
      <w:r w:rsidR="008B0ADC" w:rsidRPr="001939A1">
        <w:rPr>
          <w:rStyle w:val="Strong"/>
          <w:rFonts w:ascii="Georgia" w:hAnsi="Georgia"/>
          <w:color w:val="333333"/>
          <w:shd w:val="clear" w:color="auto" w:fill="FFFFFF"/>
        </w:rPr>
        <w:t>.</w:t>
      </w:r>
    </w:p>
    <w:p w14:paraId="12400FDF" w14:textId="59F14C94" w:rsidR="008B0ADC"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699" w:tgtFrame="_blank" w:history="1">
        <w:r w:rsidR="008B0ADC" w:rsidRPr="001939A1">
          <w:rPr>
            <w:rStyle w:val="Hyperlink"/>
            <w:rFonts w:ascii="Georgia" w:hAnsi="Georgia"/>
            <w:b/>
            <w:bCs/>
          </w:rPr>
          <w:t>Brain Endothelial Dysfunction Following Pyrithiamine Induced Thiamine Deficiency in the Rat</w:t>
        </w:r>
      </w:hyperlink>
      <w:r w:rsidR="008B0ADC" w:rsidRPr="001939A1">
        <w:rPr>
          <w:rStyle w:val="Strong"/>
          <w:rFonts w:ascii="Georgia" w:hAnsi="Georgia"/>
          <w:color w:val="333333"/>
          <w:shd w:val="clear" w:color="auto" w:fill="FFFFFF"/>
        </w:rPr>
        <w:t>.</w:t>
      </w:r>
    </w:p>
    <w:p w14:paraId="1913BAD6" w14:textId="54529E5F" w:rsidR="008B0ADC"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700" w:tgtFrame="_blank" w:history="1">
        <w:r w:rsidR="009A2FE1" w:rsidRPr="001939A1">
          <w:rPr>
            <w:rStyle w:val="Strong"/>
            <w:rFonts w:ascii="Georgia" w:hAnsi="Georgia"/>
            <w:color w:val="007CBA"/>
            <w:shd w:val="clear" w:color="auto" w:fill="FFFFFF"/>
          </w:rPr>
          <w:t>Vascular-Directed Responses of Microglia Produced by Methamphetamine Exposure:  Indirect Evidence That Microglia are Involved in Vascular Repair</w:t>
        </w:r>
      </w:hyperlink>
      <w:r w:rsidR="009A2FE1" w:rsidRPr="001939A1">
        <w:rPr>
          <w:rStyle w:val="Strong"/>
          <w:rFonts w:ascii="Georgia" w:hAnsi="Georgia"/>
          <w:color w:val="333333"/>
          <w:shd w:val="clear" w:color="auto" w:fill="FFFFFF"/>
        </w:rPr>
        <w:t>?</w:t>
      </w:r>
    </w:p>
    <w:p w14:paraId="0092905C" w14:textId="7DCEDC3B" w:rsidR="009A2FE1"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701" w:tgtFrame="_blank" w:history="1">
        <w:r w:rsidR="009A2FE1" w:rsidRPr="001939A1">
          <w:rPr>
            <w:rStyle w:val="Strong"/>
            <w:rFonts w:ascii="Georgia" w:hAnsi="Georgia"/>
            <w:color w:val="007CBA"/>
            <w:shd w:val="clear" w:color="auto" w:fill="FFFFFF"/>
          </w:rPr>
          <w:t>Oral Administration of Thioflavin T Prevents Beta Amyloid Plaque Formation in Double Transgenic AD Mice</w:t>
        </w:r>
      </w:hyperlink>
      <w:r w:rsidR="009A2FE1" w:rsidRPr="001939A1">
        <w:rPr>
          <w:rStyle w:val="Strong"/>
          <w:rFonts w:ascii="Georgia" w:hAnsi="Georgia"/>
          <w:color w:val="333333"/>
          <w:shd w:val="clear" w:color="auto" w:fill="FFFFFF"/>
        </w:rPr>
        <w:t>.</w:t>
      </w:r>
    </w:p>
    <w:p w14:paraId="03E3B4E1" w14:textId="03411FDC" w:rsidR="009A2FE1"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702" w:tgtFrame="_blank" w:history="1">
        <w:r w:rsidR="009A2FE1" w:rsidRPr="001939A1">
          <w:rPr>
            <w:rStyle w:val="Strong"/>
            <w:rFonts w:ascii="Georgia" w:hAnsi="Georgia"/>
            <w:color w:val="007CBA"/>
            <w:shd w:val="clear" w:color="auto" w:fill="FFFFFF"/>
          </w:rPr>
          <w:t>Histopathological and Electrophysiological Indices of Rotenone-Evoked Dopaminergic Toxicity: Neuroprotective Effects of Acetyl-L-Carnitine</w:t>
        </w:r>
      </w:hyperlink>
      <w:r w:rsidR="009A2FE1" w:rsidRPr="001939A1">
        <w:rPr>
          <w:rStyle w:val="Strong"/>
          <w:rFonts w:ascii="Georgia" w:hAnsi="Georgia"/>
          <w:color w:val="333333"/>
          <w:shd w:val="clear" w:color="auto" w:fill="FFFFFF"/>
        </w:rPr>
        <w:t>.</w:t>
      </w:r>
    </w:p>
    <w:p w14:paraId="746FF716" w14:textId="63C70F4C" w:rsidR="009A2FE1"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703" w:tgtFrame="_blank" w:history="1">
        <w:r w:rsidR="009A2FE1" w:rsidRPr="001939A1">
          <w:rPr>
            <w:rStyle w:val="Strong"/>
            <w:rFonts w:ascii="Georgia" w:hAnsi="Georgia"/>
            <w:color w:val="007CBA"/>
            <w:shd w:val="clear" w:color="auto" w:fill="FFFFFF"/>
          </w:rPr>
          <w:t>Chronic MPTP Treatment Produces Hyperactivity in Male Mice Which is not Alleviated by Concurrent Trehalose Treatment</w:t>
        </w:r>
      </w:hyperlink>
      <w:r w:rsidR="009A2FE1" w:rsidRPr="001939A1">
        <w:rPr>
          <w:rStyle w:val="Strong"/>
          <w:rFonts w:ascii="Georgia" w:hAnsi="Georgia"/>
          <w:color w:val="333333"/>
          <w:shd w:val="clear" w:color="auto" w:fill="FFFFFF"/>
        </w:rPr>
        <w:t>.</w:t>
      </w:r>
    </w:p>
    <w:p w14:paraId="66A2C26E" w14:textId="4E3B07BE" w:rsidR="009A2FE1"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704" w:tgtFrame="_blank" w:history="1">
        <w:r w:rsidR="000B37E1" w:rsidRPr="001939A1">
          <w:rPr>
            <w:rStyle w:val="Strong"/>
            <w:rFonts w:ascii="Georgia" w:hAnsi="Georgia"/>
            <w:color w:val="007CBA"/>
            <w:shd w:val="clear" w:color="auto" w:fill="FFFFFF"/>
          </w:rPr>
          <w:t>Neuroprotective Effect of the Chemical Chaperone, Trehalose, in a Chronic MPTP-Induced Parkinson's Disease Mouse Model</w:t>
        </w:r>
      </w:hyperlink>
      <w:r w:rsidR="000B37E1" w:rsidRPr="001939A1">
        <w:rPr>
          <w:rStyle w:val="Strong"/>
          <w:rFonts w:ascii="Georgia" w:hAnsi="Georgia"/>
          <w:color w:val="333333"/>
          <w:shd w:val="clear" w:color="auto" w:fill="FFFFFF"/>
        </w:rPr>
        <w:t>.</w:t>
      </w:r>
    </w:p>
    <w:p w14:paraId="49A4E50E" w14:textId="19879727" w:rsidR="000B37E1"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705" w:tgtFrame="_blank" w:history="1">
        <w:r w:rsidR="000B37E1" w:rsidRPr="001939A1">
          <w:rPr>
            <w:rStyle w:val="Strong"/>
            <w:rFonts w:ascii="Georgia" w:hAnsi="Georgia"/>
            <w:color w:val="007CBA"/>
            <w:shd w:val="clear" w:color="auto" w:fill="FFFFFF"/>
          </w:rPr>
          <w:t>Neurovascular Changes in Acute, Sub-Acute and Chronic Mouse Models of Parkinson's Disease</w:t>
        </w:r>
      </w:hyperlink>
      <w:r w:rsidR="000B37E1" w:rsidRPr="001939A1">
        <w:rPr>
          <w:rStyle w:val="Strong"/>
          <w:rFonts w:ascii="Georgia" w:hAnsi="Georgia"/>
          <w:color w:val="333333"/>
          <w:shd w:val="clear" w:color="auto" w:fill="FFFFFF"/>
        </w:rPr>
        <w:t>.</w:t>
      </w:r>
    </w:p>
    <w:p w14:paraId="01BE78B5" w14:textId="3546B804" w:rsidR="000B37E1"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706" w:tgtFrame="_blank" w:history="1">
        <w:r w:rsidR="000B37E1" w:rsidRPr="001939A1">
          <w:rPr>
            <w:rStyle w:val="Strong"/>
            <w:rFonts w:ascii="Georgia" w:hAnsi="Georgia"/>
            <w:color w:val="007CBA"/>
            <w:shd w:val="clear" w:color="auto" w:fill="FFFFFF"/>
          </w:rPr>
          <w:t xml:space="preserve">In Situ Demonstration of </w:t>
        </w:r>
        <w:proofErr w:type="spellStart"/>
        <w:r w:rsidR="000B37E1" w:rsidRPr="001939A1">
          <w:rPr>
            <w:rStyle w:val="Strong"/>
            <w:rFonts w:ascii="Georgia" w:hAnsi="Georgia"/>
            <w:color w:val="007CBA"/>
            <w:shd w:val="clear" w:color="auto" w:fill="FFFFFF"/>
          </w:rPr>
          <w:t>Fluoro</w:t>
        </w:r>
        <w:proofErr w:type="spellEnd"/>
        <w:r w:rsidR="000B37E1" w:rsidRPr="001939A1">
          <w:rPr>
            <w:rStyle w:val="Strong"/>
            <w:rFonts w:ascii="Georgia" w:hAnsi="Georgia"/>
            <w:color w:val="007CBA"/>
            <w:shd w:val="clear" w:color="auto" w:fill="FFFFFF"/>
          </w:rPr>
          <w:t>-Turquoise Conjugated Gelatin for Visualizing Brain Vasculature and Endothelial Cells and Their Characterization in Normal and Kainic Acid Exposed Animals</w:t>
        </w:r>
      </w:hyperlink>
      <w:r w:rsidR="000B37E1" w:rsidRPr="001939A1">
        <w:rPr>
          <w:rStyle w:val="Strong"/>
          <w:rFonts w:ascii="Georgia" w:hAnsi="Georgia"/>
          <w:color w:val="333333"/>
          <w:shd w:val="clear" w:color="auto" w:fill="FFFFFF"/>
        </w:rPr>
        <w:t>.</w:t>
      </w:r>
    </w:p>
    <w:p w14:paraId="750E4DB0" w14:textId="290834DB" w:rsidR="000B37E1"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707" w:tgtFrame="_blank" w:history="1">
        <w:r w:rsidR="00781745" w:rsidRPr="001939A1">
          <w:rPr>
            <w:rStyle w:val="Strong"/>
            <w:rFonts w:ascii="Georgia" w:hAnsi="Georgia"/>
            <w:color w:val="007CBA"/>
            <w:shd w:val="clear" w:color="auto" w:fill="FFFFFF"/>
          </w:rPr>
          <w:t>Characterization of Myelin Pathology in the Hippocampal Complex of a Transgenic Mouse Model of Alzheimer’s Disease</w:t>
        </w:r>
      </w:hyperlink>
      <w:r w:rsidR="00781745" w:rsidRPr="001939A1">
        <w:rPr>
          <w:rStyle w:val="Strong"/>
          <w:rFonts w:ascii="Georgia" w:hAnsi="Georgia"/>
          <w:color w:val="333333"/>
          <w:shd w:val="clear" w:color="auto" w:fill="FFFFFF"/>
        </w:rPr>
        <w:t>.</w:t>
      </w:r>
    </w:p>
    <w:p w14:paraId="3AE08F9F" w14:textId="047BA65B" w:rsidR="00781745"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708" w:tgtFrame="_blank" w:history="1">
        <w:r w:rsidR="00781745" w:rsidRPr="001939A1">
          <w:rPr>
            <w:rStyle w:val="Strong"/>
            <w:rFonts w:ascii="Georgia" w:hAnsi="Georgia"/>
            <w:color w:val="007CBA"/>
            <w:shd w:val="clear" w:color="auto" w:fill="FFFFFF"/>
          </w:rPr>
          <w:t xml:space="preserve">In Vivo Administration of Fluorescent </w:t>
        </w:r>
        <w:proofErr w:type="spellStart"/>
        <w:r w:rsidR="00781745" w:rsidRPr="001939A1">
          <w:rPr>
            <w:rStyle w:val="Strong"/>
            <w:rFonts w:ascii="Georgia" w:hAnsi="Georgia"/>
            <w:color w:val="007CBA"/>
            <w:shd w:val="clear" w:color="auto" w:fill="FFFFFF"/>
          </w:rPr>
          <w:t>Dextrans</w:t>
        </w:r>
        <w:proofErr w:type="spellEnd"/>
        <w:r w:rsidR="00781745" w:rsidRPr="001939A1">
          <w:rPr>
            <w:rStyle w:val="Strong"/>
            <w:rFonts w:ascii="Georgia" w:hAnsi="Georgia"/>
            <w:color w:val="007CBA"/>
            <w:shd w:val="clear" w:color="auto" w:fill="FFFFFF"/>
          </w:rPr>
          <w:t xml:space="preserve"> for the Specific and Sensitive Localization of Brain Vascular Pericytes and Their Characterization in Normal and Neurotoxin Exposed Brains</w:t>
        </w:r>
      </w:hyperlink>
      <w:r w:rsidR="00781745" w:rsidRPr="001939A1">
        <w:rPr>
          <w:rStyle w:val="Strong"/>
          <w:rFonts w:ascii="Georgia" w:hAnsi="Georgia"/>
          <w:color w:val="333333"/>
          <w:shd w:val="clear" w:color="auto" w:fill="FFFFFF"/>
        </w:rPr>
        <w:t>.</w:t>
      </w:r>
    </w:p>
    <w:p w14:paraId="16A990FB" w14:textId="31CB5FF0" w:rsidR="00781745"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709" w:tgtFrame="_blank" w:history="1">
        <w:r w:rsidR="00781745" w:rsidRPr="001939A1">
          <w:rPr>
            <w:rStyle w:val="Strong"/>
            <w:rFonts w:ascii="Georgia" w:hAnsi="Georgia"/>
            <w:color w:val="007CBA"/>
            <w:shd w:val="clear" w:color="auto" w:fill="FFFFFF"/>
          </w:rPr>
          <w:t>Temporal Progression of Kainic Acid Induced Changes in Vascular Laminin Expression in Rat Brain with Neuronal and Glial Correlates</w:t>
        </w:r>
      </w:hyperlink>
      <w:r w:rsidR="00781745" w:rsidRPr="001939A1">
        <w:rPr>
          <w:rStyle w:val="Strong"/>
          <w:rFonts w:ascii="Georgia" w:hAnsi="Georgia"/>
          <w:color w:val="333333"/>
          <w:shd w:val="clear" w:color="auto" w:fill="FFFFFF"/>
        </w:rPr>
        <w:t>.</w:t>
      </w:r>
    </w:p>
    <w:p w14:paraId="622C58BF" w14:textId="607E5102" w:rsidR="00781745"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710" w:tgtFrame="_blank" w:history="1">
        <w:r w:rsidR="00781745" w:rsidRPr="001939A1">
          <w:rPr>
            <w:rStyle w:val="Strong"/>
            <w:rFonts w:ascii="Georgia" w:hAnsi="Georgia"/>
            <w:color w:val="007CBA"/>
            <w:shd w:val="clear" w:color="auto" w:fill="FFFFFF"/>
          </w:rPr>
          <w:t>Kainic Acid and 3-Nitropropionic Acid Induced Expression of Laminin in Vascular Elements of the Rat Brain</w:t>
        </w:r>
      </w:hyperlink>
      <w:r w:rsidR="00781745" w:rsidRPr="001939A1">
        <w:rPr>
          <w:rStyle w:val="Strong"/>
          <w:rFonts w:ascii="Georgia" w:hAnsi="Georgia"/>
          <w:color w:val="333333"/>
          <w:shd w:val="clear" w:color="auto" w:fill="FFFFFF"/>
        </w:rPr>
        <w:t>.</w:t>
      </w:r>
    </w:p>
    <w:p w14:paraId="68F6ADB7" w14:textId="3F063476" w:rsidR="00781745"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711" w:tgtFrame="_blank" w:history="1">
        <w:r w:rsidR="00DE6189" w:rsidRPr="001939A1">
          <w:rPr>
            <w:rStyle w:val="Strong"/>
            <w:rFonts w:ascii="Georgia" w:hAnsi="Georgia"/>
            <w:color w:val="007CBA"/>
            <w:shd w:val="clear" w:color="auto" w:fill="FFFFFF"/>
          </w:rPr>
          <w:t>Stress- and Lipopolysaccharide-Induced C-</w:t>
        </w:r>
        <w:proofErr w:type="spellStart"/>
        <w:r w:rsidR="00DE6189" w:rsidRPr="001939A1">
          <w:rPr>
            <w:rStyle w:val="Strong"/>
            <w:rFonts w:ascii="Georgia" w:hAnsi="Georgia"/>
            <w:color w:val="007CBA"/>
            <w:shd w:val="clear" w:color="auto" w:fill="FFFFFF"/>
          </w:rPr>
          <w:t>Fos</w:t>
        </w:r>
        <w:proofErr w:type="spellEnd"/>
        <w:r w:rsidR="00DE6189" w:rsidRPr="001939A1">
          <w:rPr>
            <w:rStyle w:val="Strong"/>
            <w:rFonts w:ascii="Georgia" w:hAnsi="Georgia"/>
            <w:color w:val="007CBA"/>
            <w:shd w:val="clear" w:color="auto" w:fill="FFFFFF"/>
          </w:rPr>
          <w:t xml:space="preserve"> Expression and </w:t>
        </w:r>
        <w:proofErr w:type="spellStart"/>
        <w:r w:rsidR="00DE6189" w:rsidRPr="001939A1">
          <w:rPr>
            <w:rStyle w:val="Strong"/>
            <w:rFonts w:ascii="Georgia" w:hAnsi="Georgia"/>
            <w:color w:val="007CBA"/>
            <w:shd w:val="clear" w:color="auto" w:fill="FFFFFF"/>
          </w:rPr>
          <w:t>Nnos</w:t>
        </w:r>
        <w:proofErr w:type="spellEnd"/>
        <w:r w:rsidR="00DE6189" w:rsidRPr="001939A1">
          <w:rPr>
            <w:rStyle w:val="Strong"/>
            <w:rFonts w:ascii="Georgia" w:hAnsi="Georgia"/>
            <w:color w:val="007CBA"/>
            <w:shd w:val="clear" w:color="auto" w:fill="FFFFFF"/>
          </w:rPr>
          <w:t xml:space="preserve"> in Hypothalamic Neurons Projecting to Medullary Raphe: A Triple Immunofluorescent Labeling Study</w:t>
        </w:r>
      </w:hyperlink>
      <w:r w:rsidR="00DE6189" w:rsidRPr="001939A1">
        <w:rPr>
          <w:rStyle w:val="Strong"/>
          <w:rFonts w:ascii="Georgia" w:hAnsi="Georgia"/>
          <w:color w:val="333333"/>
          <w:shd w:val="clear" w:color="auto" w:fill="FFFFFF"/>
        </w:rPr>
        <w:t>.</w:t>
      </w:r>
    </w:p>
    <w:p w14:paraId="6C175E64" w14:textId="6CF3015F" w:rsidR="00DE6189"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712" w:tgtFrame="_blank" w:history="1">
        <w:r w:rsidR="00DE6189" w:rsidRPr="001939A1">
          <w:rPr>
            <w:rStyle w:val="Strong"/>
            <w:rFonts w:ascii="Georgia" w:hAnsi="Georgia"/>
            <w:color w:val="007CBA"/>
            <w:shd w:val="clear" w:color="auto" w:fill="FFFFFF"/>
          </w:rPr>
          <w:t xml:space="preserve">Central Administration of Cocaine- and Amphetamine-Regulated Transcript Increases Phosphorylation of CAMP Response Element Binding Protein (CREB) in Corticotropin-Releasing Hormone-Producing Neurons but not in </w:t>
        </w:r>
        <w:proofErr w:type="spellStart"/>
        <w:r w:rsidR="00DE6189" w:rsidRPr="001939A1">
          <w:rPr>
            <w:rStyle w:val="Strong"/>
            <w:rFonts w:ascii="Georgia" w:hAnsi="Georgia"/>
            <w:color w:val="007CBA"/>
            <w:shd w:val="clear" w:color="auto" w:fill="FFFFFF"/>
          </w:rPr>
          <w:t>Prothyrotropin</w:t>
        </w:r>
        <w:proofErr w:type="spellEnd"/>
        <w:r w:rsidR="00DE6189" w:rsidRPr="001939A1">
          <w:rPr>
            <w:rStyle w:val="Strong"/>
            <w:rFonts w:ascii="Georgia" w:hAnsi="Georgia"/>
            <w:color w:val="007CBA"/>
            <w:shd w:val="clear" w:color="auto" w:fill="FFFFFF"/>
          </w:rPr>
          <w:t>-Releasing Hormone-Producing Neurons in the Hypothalamic Paraventricular Nucleus</w:t>
        </w:r>
      </w:hyperlink>
      <w:r w:rsidR="00DE6189" w:rsidRPr="001939A1">
        <w:rPr>
          <w:rStyle w:val="Strong"/>
          <w:rFonts w:ascii="Georgia" w:hAnsi="Georgia"/>
          <w:color w:val="333333"/>
          <w:shd w:val="clear" w:color="auto" w:fill="FFFFFF"/>
        </w:rPr>
        <w:t>.</w:t>
      </w:r>
    </w:p>
    <w:p w14:paraId="4A839C9D" w14:textId="31446F05" w:rsidR="00DE6189"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713" w:tgtFrame="_blank" w:history="1">
        <w:r w:rsidR="00DE6189" w:rsidRPr="001939A1">
          <w:rPr>
            <w:rStyle w:val="Strong"/>
            <w:rFonts w:ascii="Georgia" w:hAnsi="Georgia"/>
            <w:color w:val="007CBA"/>
            <w:shd w:val="clear" w:color="auto" w:fill="FFFFFF"/>
          </w:rPr>
          <w:t>Glucagon like Peptide-1 (7-36) Amide (GLP-1) Nerve Terminals Densely Innervate Corticotropin-Releasing Hormone Neurons in the Hypothalamic Paraventricular Nucleus</w:t>
        </w:r>
      </w:hyperlink>
      <w:r w:rsidR="00DE6189" w:rsidRPr="001939A1">
        <w:rPr>
          <w:rStyle w:val="Strong"/>
          <w:rFonts w:ascii="Georgia" w:hAnsi="Georgia"/>
          <w:color w:val="333333"/>
          <w:shd w:val="clear" w:color="auto" w:fill="FFFFFF"/>
        </w:rPr>
        <w:t>.</w:t>
      </w:r>
    </w:p>
    <w:p w14:paraId="2963E6F6" w14:textId="34DA76A0" w:rsidR="00DE6189" w:rsidRPr="001939A1" w:rsidRDefault="00000000" w:rsidP="00AE1C24">
      <w:pPr>
        <w:pStyle w:val="NormalWeb"/>
        <w:pBdr>
          <w:bottom w:val="single" w:sz="12" w:space="1" w:color="auto"/>
        </w:pBdr>
        <w:shd w:val="clear" w:color="auto" w:fill="FFFFFF"/>
        <w:rPr>
          <w:rStyle w:val="Strong"/>
          <w:rFonts w:ascii="Georgia" w:hAnsi="Georgia"/>
          <w:color w:val="333333"/>
          <w:shd w:val="clear" w:color="auto" w:fill="FFFFFF"/>
        </w:rPr>
      </w:pPr>
      <w:hyperlink r:id="rId1714" w:tgtFrame="_blank" w:history="1">
        <w:r w:rsidR="00DE6189" w:rsidRPr="001939A1">
          <w:rPr>
            <w:rStyle w:val="Strong"/>
            <w:rFonts w:ascii="Georgia" w:hAnsi="Georgia"/>
            <w:color w:val="007CBA"/>
            <w:shd w:val="clear" w:color="auto" w:fill="FFFFFF"/>
          </w:rPr>
          <w:t>Central Administration of Neuropeptide Y Reduces Alpha-Melanocyte-Stimulating Hormone-Induced Cyclic Adenosine 5’-Monophosphate Response Element Binding Protein (CREB) Phosphorylation in Pro-Thyrotropin-Releasing Hormone Neurons and Increases CREB Phosphorylation in Corticotropin-Releasing Hormones Neurons in the Hypothalamic Paraventricular Nucleus</w:t>
        </w:r>
      </w:hyperlink>
      <w:r w:rsidR="00DE6189" w:rsidRPr="001939A1">
        <w:rPr>
          <w:rStyle w:val="Strong"/>
          <w:rFonts w:ascii="Georgia" w:hAnsi="Georgia"/>
          <w:color w:val="333333"/>
          <w:shd w:val="clear" w:color="auto" w:fill="FFFFFF"/>
        </w:rPr>
        <w:t>.</w:t>
      </w:r>
    </w:p>
    <w:p w14:paraId="3C05993D" w14:textId="07CF02CF" w:rsidR="00DE6189" w:rsidRPr="001939A1" w:rsidRDefault="00000000" w:rsidP="00AE1C24">
      <w:pPr>
        <w:pStyle w:val="NormalWeb"/>
        <w:pBdr>
          <w:bottom w:val="single" w:sz="12" w:space="1" w:color="auto"/>
        </w:pBdr>
        <w:shd w:val="clear" w:color="auto" w:fill="FFFFFF"/>
        <w:rPr>
          <w:rFonts w:ascii="Georgia" w:hAnsi="Georgia"/>
        </w:rPr>
      </w:pPr>
      <w:hyperlink r:id="rId1715" w:tgtFrame="_blank" w:history="1">
        <w:r w:rsidR="001939A1" w:rsidRPr="001939A1">
          <w:rPr>
            <w:rStyle w:val="Strong"/>
            <w:rFonts w:ascii="Georgia" w:hAnsi="Georgia"/>
            <w:color w:val="007CBA"/>
            <w:shd w:val="clear" w:color="auto" w:fill="FFFFFF"/>
          </w:rPr>
          <w:t>Intracerebroventricular Administration of Alpha-Melanocyte Stimulating Hormone Increases Phosphorylation of CREB in TRH- and CRH-Producing Neurons of the Hypothalamic Paraventricular Nucleus</w:t>
        </w:r>
      </w:hyperlink>
      <w:r w:rsidR="001939A1" w:rsidRPr="001939A1">
        <w:rPr>
          <w:rStyle w:val="Strong"/>
          <w:rFonts w:ascii="Georgia" w:hAnsi="Georgia"/>
          <w:color w:val="333333"/>
          <w:shd w:val="clear" w:color="auto" w:fill="FFFFFF"/>
        </w:rPr>
        <w:t>.</w:t>
      </w:r>
    </w:p>
    <w:p w14:paraId="5F20BC8E" w14:textId="5B39D138" w:rsidR="00AE1C24" w:rsidRDefault="00000000" w:rsidP="00AE1C24">
      <w:pPr>
        <w:pStyle w:val="NormalWeb"/>
        <w:pBdr>
          <w:bottom w:val="single" w:sz="12" w:space="1" w:color="auto"/>
        </w:pBdr>
        <w:shd w:val="clear" w:color="auto" w:fill="FFFFFF"/>
        <w:rPr>
          <w:rFonts w:ascii="Georgia" w:hAnsi="Georgia"/>
          <w:color w:val="333333"/>
          <w:sz w:val="32"/>
          <w:szCs w:val="32"/>
        </w:rPr>
      </w:pPr>
      <w:hyperlink r:id="rId1716" w:history="1">
        <w:r w:rsidR="00AE1C24" w:rsidRPr="004361E1">
          <w:rPr>
            <w:rStyle w:val="Hyperlink"/>
            <w:rFonts w:ascii="Georgia" w:hAnsi="Georgia"/>
            <w:sz w:val="32"/>
            <w:szCs w:val="32"/>
          </w:rPr>
          <w:t xml:space="preserve">VIEW FULL BIO – </w:t>
        </w:r>
        <w:proofErr w:type="spellStart"/>
        <w:r w:rsidR="004361E1" w:rsidRPr="004361E1">
          <w:rPr>
            <w:rStyle w:val="Hyperlink"/>
            <w:rFonts w:ascii="Georgia" w:hAnsi="Georgia"/>
            <w:sz w:val="32"/>
            <w:szCs w:val="32"/>
          </w:rPr>
          <w:t>Sumit</w:t>
        </w:r>
        <w:proofErr w:type="spellEnd"/>
        <w:r w:rsidR="004361E1" w:rsidRPr="004361E1">
          <w:rPr>
            <w:rStyle w:val="Hyperlink"/>
            <w:rFonts w:ascii="Georgia" w:hAnsi="Georgia"/>
            <w:sz w:val="32"/>
            <w:szCs w:val="32"/>
          </w:rPr>
          <w:t xml:space="preserve"> Sarkar</w:t>
        </w:r>
        <w:r w:rsidR="00AE1C24" w:rsidRPr="004361E1">
          <w:rPr>
            <w:rStyle w:val="Hyperlink"/>
            <w:rFonts w:ascii="Georgia" w:hAnsi="Georgia"/>
            <w:sz w:val="32"/>
            <w:szCs w:val="32"/>
          </w:rPr>
          <w:t>, Ph.D.</w:t>
        </w:r>
      </w:hyperlink>
    </w:p>
    <w:p w14:paraId="05EE87F5" w14:textId="77777777" w:rsidR="00AE1C24" w:rsidRDefault="00AE1C24" w:rsidP="00AE1C24">
      <w:pPr>
        <w:pStyle w:val="NormalWeb"/>
        <w:pBdr>
          <w:bottom w:val="single" w:sz="12" w:space="1" w:color="auto"/>
        </w:pBdr>
        <w:shd w:val="clear" w:color="auto" w:fill="FFFFFF"/>
        <w:rPr>
          <w:rFonts w:ascii="Georgia" w:hAnsi="Georgia"/>
          <w:color w:val="333333"/>
          <w:sz w:val="32"/>
          <w:szCs w:val="32"/>
        </w:rPr>
      </w:pPr>
    </w:p>
    <w:p w14:paraId="01D3A965" w14:textId="41EB35C2" w:rsidR="00434048" w:rsidRDefault="00EB02EF" w:rsidP="00434048">
      <w:pPr>
        <w:pStyle w:val="Heading1"/>
        <w:shd w:val="clear" w:color="auto" w:fill="FFFFFF"/>
        <w:spacing w:after="225"/>
        <w:jc w:val="left"/>
        <w:rPr>
          <w:rFonts w:ascii="Helvetica" w:hAnsi="Helvetica" w:cs="Helvetica"/>
          <w:color w:val="333333"/>
        </w:rPr>
      </w:pPr>
      <w:r>
        <w:rPr>
          <w:rFonts w:ascii="Helvetica" w:hAnsi="Helvetica" w:cs="Helvetica"/>
          <w:color w:val="333333"/>
        </w:rPr>
        <w:t>Andrew Shen</w:t>
      </w:r>
      <w:r w:rsidR="00434048">
        <w:rPr>
          <w:rFonts w:ascii="Helvetica" w:hAnsi="Helvetica" w:cs="Helvetica"/>
          <w:color w:val="333333"/>
        </w:rPr>
        <w:t>, Ph.D.</w:t>
      </w:r>
    </w:p>
    <w:p w14:paraId="30163AA5" w14:textId="11AC5127" w:rsidR="00434048" w:rsidRDefault="00DD5694" w:rsidP="00434048">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434048">
        <w:rPr>
          <w:rStyle w:val="Strong"/>
          <w:rFonts w:ascii="Helvetica" w:hAnsi="Helvetica" w:cs="Helvetica"/>
          <w:b w:val="0"/>
          <w:bCs w:val="0"/>
          <w:color w:val="333333"/>
          <w:spacing w:val="8"/>
        </w:rPr>
        <w:t xml:space="preserve"> —</w:t>
      </w:r>
      <w:r w:rsidR="00434048" w:rsidRPr="0098102A">
        <w:rPr>
          <w:rStyle w:val="Strong"/>
          <w:rFonts w:ascii="Helvetica" w:hAnsi="Helvetica" w:cs="Helvetica"/>
          <w:b w:val="0"/>
          <w:bCs w:val="0"/>
          <w:color w:val="333333"/>
          <w:spacing w:val="8"/>
        </w:rPr>
        <w:t xml:space="preserve"> </w:t>
      </w:r>
      <w:r w:rsidR="00434048">
        <w:rPr>
          <w:rStyle w:val="Strong"/>
          <w:rFonts w:ascii="Helvetica" w:hAnsi="Helvetica" w:cs="Helvetica"/>
          <w:b w:val="0"/>
          <w:bCs w:val="0"/>
          <w:color w:val="333333"/>
          <w:spacing w:val="8"/>
        </w:rPr>
        <w:t>Division of Neurotoxicology</w:t>
      </w:r>
    </w:p>
    <w:p w14:paraId="5FD49333" w14:textId="529680FE" w:rsidR="00434048" w:rsidRPr="000B6073" w:rsidRDefault="00DD5694" w:rsidP="00434048">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B6073">
        <w:rPr>
          <w:rFonts w:ascii="Georgia" w:hAnsi="Georgia"/>
          <w:color w:val="333333"/>
          <w:sz w:val="24"/>
          <w:szCs w:val="24"/>
          <w:shd w:val="clear" w:color="auto" w:fill="FFFFFF"/>
        </w:rPr>
        <w:t xml:space="preserve">Dr. Shen’s research focuses on characterizing the neurobehavioral and neurovascular consequences of drugs, heavy metals, and other compounds with potential neurotoxicity. </w:t>
      </w:r>
      <w:proofErr w:type="gramStart"/>
      <w:r w:rsidRPr="000B6073">
        <w:rPr>
          <w:rFonts w:ascii="Georgia" w:hAnsi="Georgia"/>
          <w:color w:val="333333"/>
          <w:sz w:val="24"/>
          <w:szCs w:val="24"/>
          <w:shd w:val="clear" w:color="auto" w:fill="FFFFFF"/>
        </w:rPr>
        <w:t>In particular, his</w:t>
      </w:r>
      <w:proofErr w:type="gramEnd"/>
      <w:r w:rsidRPr="000B6073">
        <w:rPr>
          <w:rFonts w:ascii="Georgia" w:hAnsi="Georgia"/>
          <w:color w:val="333333"/>
          <w:sz w:val="24"/>
          <w:szCs w:val="24"/>
          <w:shd w:val="clear" w:color="auto" w:fill="FFFFFF"/>
        </w:rPr>
        <w:t xml:space="preserve"> work aims to elucidate the connection between neurovascular dysfunction and changes in cognitive processes. His laboratory utilizes diverse methods to answer regulatory toxicology questions, which range from live-cell confocal microscopy and protein assays to neurobehavioral assays and complex cognitive tasks. Currently, Dr. Shen is collaborating with colleagues to assess potential developmental neurotoxicity of cannabidiol (CBD) as well as potential neuroimmune effects of developmental CBD exposure.</w:t>
      </w:r>
      <w:r w:rsidR="00434048" w:rsidRPr="000B6073">
        <w:rPr>
          <w:rFonts w:ascii="Georgia" w:hAnsi="Georgia"/>
          <w:color w:val="333333"/>
          <w:sz w:val="24"/>
          <w:szCs w:val="24"/>
          <w:shd w:val="clear" w:color="auto" w:fill="FFFFFF"/>
        </w:rPr>
        <w:t xml:space="preserve"> </w:t>
      </w:r>
      <w:hyperlink r:id="rId1717" w:history="1">
        <w:r w:rsidR="00434048" w:rsidRPr="000B6073">
          <w:rPr>
            <w:rStyle w:val="Hyperlink"/>
            <w:rFonts w:ascii="Georgia" w:hAnsi="Georgia"/>
            <w:sz w:val="24"/>
            <w:szCs w:val="24"/>
          </w:rPr>
          <w:t xml:space="preserve">VIEW FULL BIO – Dr. </w:t>
        </w:r>
        <w:r w:rsidRPr="000B6073">
          <w:rPr>
            <w:rStyle w:val="Hyperlink"/>
            <w:rFonts w:ascii="Georgia" w:hAnsi="Georgia"/>
            <w:sz w:val="24"/>
            <w:szCs w:val="24"/>
          </w:rPr>
          <w:t>Andrew Shen</w:t>
        </w:r>
      </w:hyperlink>
    </w:p>
    <w:p w14:paraId="791FF267" w14:textId="77777777" w:rsidR="00434048" w:rsidRDefault="00434048" w:rsidP="00434048">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245955D4" w14:textId="1EEC69DB" w:rsidR="000B6073" w:rsidRPr="00B267B0" w:rsidRDefault="00000000" w:rsidP="00434048">
      <w:pPr>
        <w:pStyle w:val="NormalWeb"/>
        <w:pBdr>
          <w:bottom w:val="single" w:sz="12" w:space="1" w:color="auto"/>
        </w:pBdr>
        <w:shd w:val="clear" w:color="auto" w:fill="FFFFFF"/>
        <w:rPr>
          <w:rStyle w:val="Strong"/>
          <w:rFonts w:ascii="Georgia" w:hAnsi="Georgia"/>
          <w:color w:val="333333"/>
          <w:shd w:val="clear" w:color="auto" w:fill="FFFFFF"/>
        </w:rPr>
      </w:pPr>
      <w:hyperlink r:id="rId1718" w:history="1">
        <w:r w:rsidR="00364154" w:rsidRPr="00B267B0">
          <w:rPr>
            <w:rStyle w:val="Strong"/>
            <w:rFonts w:ascii="Georgia" w:hAnsi="Georgia"/>
            <w:color w:val="007CBA"/>
            <w:shd w:val="clear" w:color="auto" w:fill="FFFFFF"/>
          </w:rPr>
          <w:t xml:space="preserve">Neurobehavioral and Neurochemical Effects of Perinatal </w:t>
        </w:r>
        <w:proofErr w:type="spellStart"/>
        <w:r w:rsidR="00364154" w:rsidRPr="00B267B0">
          <w:rPr>
            <w:rStyle w:val="Strong"/>
            <w:rFonts w:ascii="Georgia" w:hAnsi="Georgia"/>
            <w:color w:val="007CBA"/>
            <w:shd w:val="clear" w:color="auto" w:fill="FFFFFF"/>
          </w:rPr>
          <w:t>Arsenite</w:t>
        </w:r>
        <w:proofErr w:type="spellEnd"/>
        <w:r w:rsidR="00364154" w:rsidRPr="00B267B0">
          <w:rPr>
            <w:rStyle w:val="Strong"/>
            <w:rFonts w:ascii="Georgia" w:hAnsi="Georgia"/>
            <w:color w:val="007CBA"/>
            <w:shd w:val="clear" w:color="auto" w:fill="FFFFFF"/>
          </w:rPr>
          <w:t xml:space="preserve"> Exposure in Sprague-Dawley Rats</w:t>
        </w:r>
      </w:hyperlink>
      <w:r w:rsidR="00364154" w:rsidRPr="00B267B0">
        <w:rPr>
          <w:rStyle w:val="Strong"/>
          <w:rFonts w:ascii="Georgia" w:hAnsi="Georgia"/>
          <w:color w:val="333333"/>
          <w:shd w:val="clear" w:color="auto" w:fill="FFFFFF"/>
        </w:rPr>
        <w:t>.</w:t>
      </w:r>
    </w:p>
    <w:p w14:paraId="6EA5AB61" w14:textId="2D402BA1" w:rsidR="00364154" w:rsidRPr="00B267B0" w:rsidRDefault="00000000" w:rsidP="00434048">
      <w:pPr>
        <w:pStyle w:val="NormalWeb"/>
        <w:pBdr>
          <w:bottom w:val="single" w:sz="12" w:space="1" w:color="auto"/>
        </w:pBdr>
        <w:shd w:val="clear" w:color="auto" w:fill="FFFFFF"/>
        <w:rPr>
          <w:rStyle w:val="Strong"/>
          <w:rFonts w:ascii="Georgia" w:hAnsi="Georgia"/>
          <w:color w:val="333333"/>
          <w:shd w:val="clear" w:color="auto" w:fill="FFFFFF"/>
        </w:rPr>
      </w:pPr>
      <w:hyperlink r:id="rId1719" w:history="1">
        <w:r w:rsidR="00364154" w:rsidRPr="00B267B0">
          <w:rPr>
            <w:rStyle w:val="Strong"/>
            <w:rFonts w:ascii="Georgia" w:hAnsi="Georgia"/>
            <w:color w:val="007CBA"/>
            <w:shd w:val="clear" w:color="auto" w:fill="FFFFFF"/>
          </w:rPr>
          <w:t>Methylmercury Exposure and its Implications for Aging</w:t>
        </w:r>
      </w:hyperlink>
      <w:r w:rsidR="00364154" w:rsidRPr="00B267B0">
        <w:rPr>
          <w:rStyle w:val="Strong"/>
          <w:rFonts w:ascii="Georgia" w:hAnsi="Georgia"/>
          <w:color w:val="333333"/>
          <w:shd w:val="clear" w:color="auto" w:fill="FFFFFF"/>
        </w:rPr>
        <w:t>.</w:t>
      </w:r>
    </w:p>
    <w:p w14:paraId="11D67883" w14:textId="1F4E35DE" w:rsidR="00364154" w:rsidRPr="00B267B0" w:rsidRDefault="00000000" w:rsidP="00434048">
      <w:pPr>
        <w:pStyle w:val="NormalWeb"/>
        <w:pBdr>
          <w:bottom w:val="single" w:sz="12" w:space="1" w:color="auto"/>
        </w:pBdr>
        <w:shd w:val="clear" w:color="auto" w:fill="FFFFFF"/>
        <w:rPr>
          <w:rStyle w:val="Strong"/>
          <w:rFonts w:ascii="Georgia" w:hAnsi="Georgia"/>
          <w:color w:val="333333"/>
          <w:shd w:val="clear" w:color="auto" w:fill="FFFFFF"/>
        </w:rPr>
      </w:pPr>
      <w:hyperlink r:id="rId1720" w:history="1">
        <w:r w:rsidR="00364154" w:rsidRPr="00B267B0">
          <w:rPr>
            <w:rStyle w:val="Strong"/>
            <w:rFonts w:ascii="Georgia" w:hAnsi="Georgia"/>
            <w:color w:val="007CBA"/>
            <w:shd w:val="clear" w:color="auto" w:fill="FFFFFF"/>
          </w:rPr>
          <w:t>Isolation of Cerebral Capillaries from Fresh Human Brain Tissue</w:t>
        </w:r>
      </w:hyperlink>
      <w:r w:rsidR="00364154" w:rsidRPr="00B267B0">
        <w:rPr>
          <w:rStyle w:val="Strong"/>
          <w:rFonts w:ascii="Georgia" w:hAnsi="Georgia"/>
          <w:color w:val="333333"/>
          <w:shd w:val="clear" w:color="auto" w:fill="FFFFFF"/>
        </w:rPr>
        <w:t>.</w:t>
      </w:r>
    </w:p>
    <w:p w14:paraId="167538D4" w14:textId="0944B3D6" w:rsidR="00364154" w:rsidRPr="00B267B0" w:rsidRDefault="00000000" w:rsidP="00434048">
      <w:pPr>
        <w:pStyle w:val="NormalWeb"/>
        <w:pBdr>
          <w:bottom w:val="single" w:sz="12" w:space="1" w:color="auto"/>
        </w:pBdr>
        <w:shd w:val="clear" w:color="auto" w:fill="FFFFFF"/>
        <w:rPr>
          <w:rStyle w:val="Strong"/>
          <w:rFonts w:ascii="Georgia" w:hAnsi="Georgia"/>
          <w:color w:val="333333"/>
          <w:shd w:val="clear" w:color="auto" w:fill="FFFFFF"/>
        </w:rPr>
      </w:pPr>
      <w:hyperlink r:id="rId1721" w:history="1">
        <w:r w:rsidR="00B267B0" w:rsidRPr="00B267B0">
          <w:rPr>
            <w:rStyle w:val="Strong"/>
            <w:rFonts w:ascii="Georgia" w:hAnsi="Georgia"/>
            <w:color w:val="007CBA"/>
            <w:shd w:val="clear" w:color="auto" w:fill="FFFFFF"/>
          </w:rPr>
          <w:t>Preventing P-</w:t>
        </w:r>
        <w:proofErr w:type="spellStart"/>
        <w:r w:rsidR="00B267B0" w:rsidRPr="00B267B0">
          <w:rPr>
            <w:rStyle w:val="Strong"/>
            <w:rFonts w:ascii="Georgia" w:hAnsi="Georgia"/>
            <w:color w:val="007CBA"/>
            <w:shd w:val="clear" w:color="auto" w:fill="FFFFFF"/>
          </w:rPr>
          <w:t>gp</w:t>
        </w:r>
        <w:proofErr w:type="spellEnd"/>
        <w:r w:rsidR="00B267B0" w:rsidRPr="00B267B0">
          <w:rPr>
            <w:rStyle w:val="Strong"/>
            <w:rFonts w:ascii="Georgia" w:hAnsi="Georgia"/>
            <w:color w:val="007CBA"/>
            <w:shd w:val="clear" w:color="auto" w:fill="FFFFFF"/>
          </w:rPr>
          <w:t xml:space="preserve"> Ubiquitination Lowers Aβ Brain Levels in an Alzheimer’s Disease Mouse Model</w:t>
        </w:r>
      </w:hyperlink>
      <w:r w:rsidR="00B267B0" w:rsidRPr="00B267B0">
        <w:rPr>
          <w:rStyle w:val="Strong"/>
          <w:rFonts w:ascii="Georgia" w:hAnsi="Georgia"/>
          <w:color w:val="333333"/>
          <w:shd w:val="clear" w:color="auto" w:fill="FFFFFF"/>
        </w:rPr>
        <w:t>.</w:t>
      </w:r>
    </w:p>
    <w:p w14:paraId="2BB3C7CC" w14:textId="6B767995" w:rsidR="00B267B0" w:rsidRPr="00B267B0" w:rsidRDefault="00000000" w:rsidP="00434048">
      <w:pPr>
        <w:pStyle w:val="NormalWeb"/>
        <w:pBdr>
          <w:bottom w:val="single" w:sz="12" w:space="1" w:color="auto"/>
        </w:pBdr>
        <w:shd w:val="clear" w:color="auto" w:fill="FFFFFF"/>
        <w:rPr>
          <w:rStyle w:val="Strong"/>
          <w:rFonts w:ascii="Georgia" w:hAnsi="Georgia"/>
          <w:color w:val="333333"/>
          <w:shd w:val="clear" w:color="auto" w:fill="FFFFFF"/>
        </w:rPr>
      </w:pPr>
      <w:hyperlink r:id="rId1722" w:history="1">
        <w:r w:rsidR="00B267B0" w:rsidRPr="00B267B0">
          <w:rPr>
            <w:rStyle w:val="Strong"/>
            <w:rFonts w:ascii="Georgia" w:hAnsi="Georgia"/>
            <w:color w:val="007CBA"/>
            <w:shd w:val="clear" w:color="auto" w:fill="FFFFFF"/>
          </w:rPr>
          <w:t>Aging, Motor Function, and Sensitivity to Calcium Channel Blockers: An Investigation Using Chronic Methylmercury Exposure</w:t>
        </w:r>
      </w:hyperlink>
      <w:r w:rsidR="00B267B0" w:rsidRPr="00B267B0">
        <w:rPr>
          <w:rStyle w:val="Strong"/>
          <w:rFonts w:ascii="Georgia" w:hAnsi="Georgia"/>
          <w:color w:val="333333"/>
          <w:shd w:val="clear" w:color="auto" w:fill="FFFFFF"/>
        </w:rPr>
        <w:t>.</w:t>
      </w:r>
    </w:p>
    <w:p w14:paraId="3B23279D" w14:textId="62B8E1DC" w:rsidR="00B267B0" w:rsidRPr="00B267B0" w:rsidRDefault="00000000" w:rsidP="00434048">
      <w:pPr>
        <w:pStyle w:val="NormalWeb"/>
        <w:pBdr>
          <w:bottom w:val="single" w:sz="12" w:space="1" w:color="auto"/>
        </w:pBdr>
        <w:shd w:val="clear" w:color="auto" w:fill="FFFFFF"/>
        <w:rPr>
          <w:rStyle w:val="Strong"/>
          <w:rFonts w:ascii="Georgia" w:hAnsi="Georgia"/>
          <w:color w:val="333333"/>
          <w:shd w:val="clear" w:color="auto" w:fill="FFFFFF"/>
        </w:rPr>
      </w:pPr>
      <w:hyperlink r:id="rId1723" w:history="1">
        <w:r w:rsidR="00B267B0" w:rsidRPr="00B267B0">
          <w:rPr>
            <w:rStyle w:val="Strong"/>
            <w:rFonts w:ascii="Georgia" w:hAnsi="Georgia"/>
            <w:color w:val="007CBA"/>
            <w:shd w:val="clear" w:color="auto" w:fill="FFFFFF"/>
          </w:rPr>
          <w:t>A Bout Analysis Reveals Age-Related Methylmercury Neurotoxicity and Nimodipine Neuroprotection</w:t>
        </w:r>
      </w:hyperlink>
      <w:r w:rsidR="00B267B0" w:rsidRPr="00B267B0">
        <w:rPr>
          <w:rStyle w:val="Strong"/>
          <w:rFonts w:ascii="Georgia" w:hAnsi="Georgia"/>
          <w:color w:val="333333"/>
          <w:shd w:val="clear" w:color="auto" w:fill="FFFFFF"/>
        </w:rPr>
        <w:t>.</w:t>
      </w:r>
    </w:p>
    <w:p w14:paraId="69BDB220" w14:textId="06F7A3ED" w:rsidR="00B267B0" w:rsidRPr="00B267B0" w:rsidRDefault="00000000" w:rsidP="00434048">
      <w:pPr>
        <w:pStyle w:val="NormalWeb"/>
        <w:pBdr>
          <w:bottom w:val="single" w:sz="12" w:space="1" w:color="auto"/>
        </w:pBdr>
        <w:shd w:val="clear" w:color="auto" w:fill="FFFFFF"/>
        <w:rPr>
          <w:rFonts w:ascii="Georgia" w:hAnsi="Georgia"/>
        </w:rPr>
      </w:pPr>
      <w:hyperlink r:id="rId1724" w:history="1">
        <w:r w:rsidR="00B267B0" w:rsidRPr="00B267B0">
          <w:rPr>
            <w:rStyle w:val="Strong"/>
            <w:rFonts w:ascii="Georgia" w:hAnsi="Georgia"/>
            <w:color w:val="007CBA"/>
            <w:shd w:val="clear" w:color="auto" w:fill="FFFFFF"/>
          </w:rPr>
          <w:t>Examination of Clozapine and Haloperidol in Improving Ketamine-Induced Deficits in an Incremental Repeated Acquisition Procedure in BALB/c Mice</w:t>
        </w:r>
      </w:hyperlink>
      <w:r w:rsidR="00B267B0" w:rsidRPr="00B267B0">
        <w:rPr>
          <w:rStyle w:val="Strong"/>
          <w:rFonts w:ascii="Georgia" w:hAnsi="Georgia"/>
          <w:color w:val="333333"/>
          <w:shd w:val="clear" w:color="auto" w:fill="FFFFFF"/>
        </w:rPr>
        <w:t>.</w:t>
      </w:r>
    </w:p>
    <w:p w14:paraId="54827197" w14:textId="55EA9B6C" w:rsidR="00434048" w:rsidRDefault="00000000" w:rsidP="00434048">
      <w:pPr>
        <w:pStyle w:val="NormalWeb"/>
        <w:pBdr>
          <w:bottom w:val="single" w:sz="12" w:space="1" w:color="auto"/>
        </w:pBdr>
        <w:shd w:val="clear" w:color="auto" w:fill="FFFFFF"/>
        <w:rPr>
          <w:rFonts w:ascii="Georgia" w:hAnsi="Georgia"/>
          <w:color w:val="333333"/>
          <w:sz w:val="32"/>
          <w:szCs w:val="32"/>
        </w:rPr>
      </w:pPr>
      <w:hyperlink r:id="rId1725" w:history="1">
        <w:r w:rsidR="00434048" w:rsidRPr="000B6073">
          <w:rPr>
            <w:rStyle w:val="Hyperlink"/>
            <w:rFonts w:ascii="Georgia" w:hAnsi="Georgia"/>
            <w:sz w:val="32"/>
            <w:szCs w:val="32"/>
          </w:rPr>
          <w:t xml:space="preserve">VIEW FULL BIO – </w:t>
        </w:r>
        <w:r w:rsidR="000B6073" w:rsidRPr="000B6073">
          <w:rPr>
            <w:rStyle w:val="Hyperlink"/>
            <w:rFonts w:ascii="Georgia" w:hAnsi="Georgia"/>
            <w:sz w:val="32"/>
            <w:szCs w:val="32"/>
          </w:rPr>
          <w:t>Andrew Shen</w:t>
        </w:r>
        <w:r w:rsidR="00434048" w:rsidRPr="000B6073">
          <w:rPr>
            <w:rStyle w:val="Hyperlink"/>
            <w:rFonts w:ascii="Georgia" w:hAnsi="Georgia"/>
            <w:sz w:val="32"/>
            <w:szCs w:val="32"/>
          </w:rPr>
          <w:t>, Ph.D.</w:t>
        </w:r>
      </w:hyperlink>
    </w:p>
    <w:p w14:paraId="2B4C9C74" w14:textId="77777777" w:rsidR="00434048" w:rsidRDefault="00434048" w:rsidP="00434048">
      <w:pPr>
        <w:pStyle w:val="NormalWeb"/>
        <w:pBdr>
          <w:bottom w:val="single" w:sz="12" w:space="1" w:color="auto"/>
        </w:pBdr>
        <w:shd w:val="clear" w:color="auto" w:fill="FFFFFF"/>
        <w:rPr>
          <w:rFonts w:ascii="Georgia" w:hAnsi="Georgia"/>
          <w:color w:val="333333"/>
          <w:sz w:val="32"/>
          <w:szCs w:val="32"/>
        </w:rPr>
      </w:pPr>
    </w:p>
    <w:p w14:paraId="5FEC8158" w14:textId="5DD3B43B" w:rsidR="005849ED" w:rsidRDefault="00A615A0" w:rsidP="005849ED">
      <w:pPr>
        <w:pStyle w:val="Heading1"/>
        <w:shd w:val="clear" w:color="auto" w:fill="FFFFFF"/>
        <w:spacing w:after="225"/>
        <w:jc w:val="left"/>
        <w:rPr>
          <w:rFonts w:ascii="Helvetica" w:hAnsi="Helvetica" w:cs="Helvetica"/>
          <w:color w:val="333333"/>
        </w:rPr>
      </w:pPr>
      <w:r>
        <w:rPr>
          <w:rFonts w:ascii="Helvetica" w:hAnsi="Helvetica" w:cs="Helvetica"/>
          <w:color w:val="333333"/>
        </w:rPr>
        <w:t>Cheng Wang</w:t>
      </w:r>
      <w:r w:rsidR="005849ED">
        <w:rPr>
          <w:rFonts w:ascii="Helvetica" w:hAnsi="Helvetica" w:cs="Helvetica"/>
          <w:color w:val="333333"/>
        </w:rPr>
        <w:t xml:space="preserve">, </w:t>
      </w:r>
      <w:r w:rsidR="00B96692">
        <w:rPr>
          <w:rFonts w:ascii="Helvetica" w:hAnsi="Helvetica" w:cs="Helvetica"/>
          <w:color w:val="333333"/>
        </w:rPr>
        <w:t xml:space="preserve">M.D., </w:t>
      </w:r>
      <w:r w:rsidR="005849ED">
        <w:rPr>
          <w:rFonts w:ascii="Helvetica" w:hAnsi="Helvetica" w:cs="Helvetica"/>
          <w:color w:val="333333"/>
        </w:rPr>
        <w:t>Ph.D.</w:t>
      </w:r>
    </w:p>
    <w:p w14:paraId="0F2AE59D" w14:textId="29008FAF" w:rsidR="005849ED" w:rsidRDefault="00B96692" w:rsidP="005849ED">
      <w:pPr>
        <w:pStyle w:val="Heading3"/>
        <w:shd w:val="clear" w:color="auto" w:fill="FFFFFF"/>
        <w:rPr>
          <w:rStyle w:val="Strong"/>
          <w:rFonts w:ascii="Helvetica" w:hAnsi="Helvetica" w:cs="Helvetica"/>
          <w:b w:val="0"/>
          <w:bCs w:val="0"/>
          <w:color w:val="333333"/>
          <w:spacing w:val="8"/>
        </w:rPr>
      </w:pPr>
      <w:r w:rsidRPr="00B96692">
        <w:rPr>
          <w:rStyle w:val="Strong"/>
          <w:rFonts w:ascii="Helvetica" w:hAnsi="Helvetica" w:cs="Helvetica"/>
          <w:b w:val="0"/>
          <w:bCs w:val="0"/>
          <w:color w:val="333333"/>
          <w:spacing w:val="8"/>
        </w:rPr>
        <w:lastRenderedPageBreak/>
        <w:t>Research Neurobiologist</w:t>
      </w:r>
      <w:r>
        <w:rPr>
          <w:rStyle w:val="Strong"/>
          <w:rFonts w:ascii="Helvetica" w:hAnsi="Helvetica" w:cs="Helvetica"/>
          <w:b w:val="0"/>
          <w:bCs w:val="0"/>
          <w:color w:val="333333"/>
          <w:spacing w:val="8"/>
        </w:rPr>
        <w:t xml:space="preserve"> </w:t>
      </w:r>
      <w:r w:rsidR="005849ED">
        <w:rPr>
          <w:rStyle w:val="Strong"/>
          <w:rFonts w:ascii="Helvetica" w:hAnsi="Helvetica" w:cs="Helvetica"/>
          <w:b w:val="0"/>
          <w:bCs w:val="0"/>
          <w:color w:val="333333"/>
          <w:spacing w:val="8"/>
        </w:rPr>
        <w:t>—</w:t>
      </w:r>
      <w:r w:rsidR="005849ED" w:rsidRPr="0098102A">
        <w:rPr>
          <w:rStyle w:val="Strong"/>
          <w:rFonts w:ascii="Helvetica" w:hAnsi="Helvetica" w:cs="Helvetica"/>
          <w:b w:val="0"/>
          <w:bCs w:val="0"/>
          <w:color w:val="333333"/>
          <w:spacing w:val="8"/>
        </w:rPr>
        <w:t xml:space="preserve"> </w:t>
      </w:r>
      <w:r w:rsidR="005849ED">
        <w:rPr>
          <w:rStyle w:val="Strong"/>
          <w:rFonts w:ascii="Helvetica" w:hAnsi="Helvetica" w:cs="Helvetica"/>
          <w:b w:val="0"/>
          <w:bCs w:val="0"/>
          <w:color w:val="333333"/>
          <w:spacing w:val="8"/>
        </w:rPr>
        <w:t>Division of Neurotoxicology</w:t>
      </w:r>
    </w:p>
    <w:p w14:paraId="7BB766F0" w14:textId="0D7F08CE" w:rsidR="005849ED" w:rsidRPr="00DD016F" w:rsidRDefault="00DD016F" w:rsidP="005849ED">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DD016F">
        <w:rPr>
          <w:rFonts w:ascii="Georgia" w:hAnsi="Georgia"/>
          <w:color w:val="333333"/>
          <w:sz w:val="24"/>
          <w:szCs w:val="24"/>
          <w:shd w:val="clear" w:color="auto" w:fill="FFFFFF"/>
        </w:rPr>
        <w:t>Dr. Wang is currently responsible for leading a research team that provides unique and highly specialized skills in neurotoxicology, pharmacology, anesthesiology, systems biology, and stem-cell biology research. His specific research interests include neural stem cell biology the application of systems biology in developmental neurotoxicological studies. He is also interested in activity-induced synaptic plasticity and neural-cell adhesion molecule and potential pediatric anesthetic-induced neural cell death and the potential role of neurotransmission (mechanistic studies). Dr. Wang also retains an interest in mitochondrial DNA damage and expression levels of DNA repair enzymes.</w:t>
      </w:r>
      <w:r w:rsidR="005849ED" w:rsidRPr="00DD016F">
        <w:rPr>
          <w:rFonts w:ascii="Georgia" w:hAnsi="Georgia"/>
          <w:color w:val="333333"/>
          <w:sz w:val="24"/>
          <w:szCs w:val="24"/>
          <w:shd w:val="clear" w:color="auto" w:fill="FFFFFF"/>
        </w:rPr>
        <w:t xml:space="preserve"> </w:t>
      </w:r>
      <w:hyperlink r:id="rId1726" w:history="1">
        <w:r w:rsidR="005849ED" w:rsidRPr="008C7DCD">
          <w:rPr>
            <w:rStyle w:val="Hyperlink"/>
            <w:rFonts w:ascii="Georgia" w:hAnsi="Georgia"/>
            <w:sz w:val="24"/>
            <w:szCs w:val="24"/>
          </w:rPr>
          <w:t xml:space="preserve">VIEW FULL BIO – Dr. </w:t>
        </w:r>
        <w:r w:rsidRPr="008C7DCD">
          <w:rPr>
            <w:rStyle w:val="Hyperlink"/>
            <w:rFonts w:ascii="Georgia" w:hAnsi="Georgia"/>
            <w:sz w:val="24"/>
            <w:szCs w:val="24"/>
          </w:rPr>
          <w:t>Cheng Wang</w:t>
        </w:r>
      </w:hyperlink>
    </w:p>
    <w:p w14:paraId="45F4FA27" w14:textId="77777777" w:rsidR="005849ED" w:rsidRDefault="005849ED" w:rsidP="005849ED">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01C28CFD" w14:textId="008EA2CE" w:rsidR="00434B1E" w:rsidRPr="00D93866" w:rsidRDefault="00000000" w:rsidP="005849ED">
      <w:pPr>
        <w:pStyle w:val="NormalWeb"/>
        <w:pBdr>
          <w:bottom w:val="single" w:sz="12" w:space="1" w:color="auto"/>
        </w:pBdr>
        <w:shd w:val="clear" w:color="auto" w:fill="FFFFFF"/>
        <w:rPr>
          <w:rStyle w:val="Strong"/>
          <w:rFonts w:ascii="Georgia" w:hAnsi="Georgia"/>
          <w:color w:val="333333"/>
          <w:shd w:val="clear" w:color="auto" w:fill="FFFFFF"/>
        </w:rPr>
      </w:pPr>
      <w:hyperlink r:id="rId1727" w:tgtFrame="_blank" w:history="1">
        <w:r w:rsidR="004F70A2" w:rsidRPr="00D93866">
          <w:rPr>
            <w:rStyle w:val="Hyperlink"/>
            <w:rFonts w:ascii="Georgia" w:hAnsi="Georgia"/>
            <w:b/>
            <w:bCs/>
          </w:rPr>
          <w:t>In Vivo Monitoring of Sevoflurane-Induced Adverse Effects in Neonatal Nonhuman Primates Using Small-Animal Positron Emission Tomography</w:t>
        </w:r>
      </w:hyperlink>
      <w:r w:rsidR="004F70A2" w:rsidRPr="00D93866">
        <w:rPr>
          <w:rStyle w:val="Strong"/>
          <w:rFonts w:ascii="Georgia" w:hAnsi="Georgia"/>
          <w:color w:val="333333"/>
          <w:shd w:val="clear" w:color="auto" w:fill="FFFFFF"/>
        </w:rPr>
        <w:t>.</w:t>
      </w:r>
    </w:p>
    <w:p w14:paraId="7B087573" w14:textId="7FF2CA01" w:rsidR="004F70A2" w:rsidRPr="00D93866" w:rsidRDefault="00000000" w:rsidP="005849ED">
      <w:pPr>
        <w:pStyle w:val="NormalWeb"/>
        <w:pBdr>
          <w:bottom w:val="single" w:sz="12" w:space="1" w:color="auto"/>
        </w:pBdr>
        <w:shd w:val="clear" w:color="auto" w:fill="FFFFFF"/>
        <w:rPr>
          <w:rStyle w:val="Strong"/>
          <w:rFonts w:ascii="Georgia" w:hAnsi="Georgia"/>
          <w:color w:val="333333"/>
          <w:shd w:val="clear" w:color="auto" w:fill="FFFFFF"/>
        </w:rPr>
      </w:pPr>
      <w:hyperlink r:id="rId1728" w:tgtFrame="_blank" w:history="1">
        <w:r w:rsidR="004F70A2" w:rsidRPr="00D93866">
          <w:rPr>
            <w:rStyle w:val="Hyperlink"/>
            <w:rFonts w:ascii="Georgia" w:hAnsi="Georgia"/>
            <w:b/>
            <w:bCs/>
          </w:rPr>
          <w:t>Potential Adverse Effects of Prolonged Sevoflurane Exposure on Developing Monkey Brain: From Abnormal Lipid Metabolism to Neuronal Damage</w:t>
        </w:r>
      </w:hyperlink>
      <w:r w:rsidR="004F70A2" w:rsidRPr="00D93866">
        <w:rPr>
          <w:rStyle w:val="Strong"/>
          <w:rFonts w:ascii="Georgia" w:hAnsi="Georgia"/>
          <w:color w:val="333333"/>
          <w:shd w:val="clear" w:color="auto" w:fill="FFFFFF"/>
        </w:rPr>
        <w:t>.</w:t>
      </w:r>
    </w:p>
    <w:p w14:paraId="203C7370" w14:textId="42A888CB" w:rsidR="004F70A2" w:rsidRPr="00D93866" w:rsidRDefault="00000000" w:rsidP="005849ED">
      <w:pPr>
        <w:pStyle w:val="NormalWeb"/>
        <w:pBdr>
          <w:bottom w:val="single" w:sz="12" w:space="1" w:color="auto"/>
        </w:pBdr>
        <w:shd w:val="clear" w:color="auto" w:fill="FFFFFF"/>
        <w:rPr>
          <w:rStyle w:val="Strong"/>
          <w:rFonts w:ascii="Georgia" w:hAnsi="Georgia"/>
          <w:color w:val="333333"/>
          <w:shd w:val="clear" w:color="auto" w:fill="FFFFFF"/>
        </w:rPr>
      </w:pPr>
      <w:hyperlink r:id="rId1729" w:tgtFrame="_blank" w:history="1">
        <w:r w:rsidR="004F70A2" w:rsidRPr="00D93866">
          <w:rPr>
            <w:rStyle w:val="Hyperlink"/>
            <w:rFonts w:ascii="Georgia" w:hAnsi="Georgia"/>
            <w:b/>
            <w:bCs/>
          </w:rPr>
          <w:t>Protective Effect of Acetyl-L-Carnitine on Propofol-Induced Toxicity in Embryonic Neural Stem Cells</w:t>
        </w:r>
      </w:hyperlink>
      <w:r w:rsidR="004F70A2" w:rsidRPr="00D93866">
        <w:rPr>
          <w:rStyle w:val="Strong"/>
          <w:rFonts w:ascii="Georgia" w:hAnsi="Georgia"/>
          <w:color w:val="333333"/>
          <w:shd w:val="clear" w:color="auto" w:fill="FFFFFF"/>
        </w:rPr>
        <w:t>.</w:t>
      </w:r>
    </w:p>
    <w:p w14:paraId="5694A38B" w14:textId="49908B21" w:rsidR="004F70A2" w:rsidRPr="00D93866" w:rsidRDefault="00000000" w:rsidP="005849ED">
      <w:pPr>
        <w:pStyle w:val="NormalWeb"/>
        <w:pBdr>
          <w:bottom w:val="single" w:sz="12" w:space="1" w:color="auto"/>
        </w:pBdr>
        <w:shd w:val="clear" w:color="auto" w:fill="FFFFFF"/>
        <w:rPr>
          <w:rStyle w:val="Strong"/>
          <w:rFonts w:ascii="Georgia" w:hAnsi="Georgia"/>
          <w:color w:val="333333"/>
          <w:shd w:val="clear" w:color="auto" w:fill="FFFFFF"/>
        </w:rPr>
      </w:pPr>
      <w:hyperlink r:id="rId1730" w:tgtFrame="_blank" w:history="1">
        <w:r w:rsidR="004F70A2" w:rsidRPr="00D93866">
          <w:rPr>
            <w:rStyle w:val="Hyperlink"/>
            <w:rFonts w:ascii="Georgia" w:hAnsi="Georgia"/>
            <w:b/>
            <w:bCs/>
          </w:rPr>
          <w:t xml:space="preserve">A Minimally Invasive, Translational Biomarker of Ketamine-Induced Neuronal Death in Rats: </w:t>
        </w:r>
        <w:proofErr w:type="spellStart"/>
        <w:r w:rsidR="004F70A2" w:rsidRPr="00D93866">
          <w:rPr>
            <w:rStyle w:val="Hyperlink"/>
            <w:rFonts w:ascii="Georgia" w:hAnsi="Georgia"/>
            <w:b/>
            <w:bCs/>
          </w:rPr>
          <w:t>Micropet</w:t>
        </w:r>
        <w:proofErr w:type="spellEnd"/>
        <w:r w:rsidR="004F70A2" w:rsidRPr="00D93866">
          <w:rPr>
            <w:rStyle w:val="Hyperlink"/>
            <w:rFonts w:ascii="Georgia" w:hAnsi="Georgia"/>
            <w:b/>
            <w:bCs/>
          </w:rPr>
          <w:t xml:space="preserve"> Imaging Using 18F-Annexin V</w:t>
        </w:r>
      </w:hyperlink>
      <w:r w:rsidR="004F70A2" w:rsidRPr="00D93866">
        <w:rPr>
          <w:rStyle w:val="Strong"/>
          <w:rFonts w:ascii="Georgia" w:hAnsi="Georgia"/>
          <w:color w:val="333333"/>
          <w:shd w:val="clear" w:color="auto" w:fill="FFFFFF"/>
        </w:rPr>
        <w:t>.</w:t>
      </w:r>
    </w:p>
    <w:p w14:paraId="49365BB0" w14:textId="716F6BA4" w:rsidR="004F70A2" w:rsidRPr="00D93866" w:rsidRDefault="00000000" w:rsidP="005849ED">
      <w:pPr>
        <w:pStyle w:val="NormalWeb"/>
        <w:pBdr>
          <w:bottom w:val="single" w:sz="12" w:space="1" w:color="auto"/>
        </w:pBdr>
        <w:shd w:val="clear" w:color="auto" w:fill="FFFFFF"/>
        <w:rPr>
          <w:rStyle w:val="Strong"/>
          <w:rFonts w:ascii="Georgia" w:hAnsi="Georgia"/>
          <w:color w:val="333333"/>
          <w:shd w:val="clear" w:color="auto" w:fill="FFFFFF"/>
        </w:rPr>
      </w:pPr>
      <w:hyperlink r:id="rId1731" w:tgtFrame="_blank" w:history="1">
        <w:r w:rsidR="004F70A2" w:rsidRPr="00D93866">
          <w:rPr>
            <w:rStyle w:val="Hyperlink"/>
            <w:rFonts w:ascii="Georgia" w:hAnsi="Georgia"/>
            <w:b/>
            <w:bCs/>
          </w:rPr>
          <w:t>Strategies and Experimental Models for Evaluating Anesthetics: Effects on the Developing Nervous System</w:t>
        </w:r>
      </w:hyperlink>
      <w:r w:rsidR="004F70A2" w:rsidRPr="00D93866">
        <w:rPr>
          <w:rStyle w:val="Strong"/>
          <w:rFonts w:ascii="Georgia" w:hAnsi="Georgia"/>
          <w:color w:val="333333"/>
          <w:shd w:val="clear" w:color="auto" w:fill="FFFFFF"/>
        </w:rPr>
        <w:t>.</w:t>
      </w:r>
    </w:p>
    <w:p w14:paraId="5A816E82" w14:textId="26141F70" w:rsidR="004F70A2" w:rsidRPr="00D93866" w:rsidRDefault="00000000" w:rsidP="005849ED">
      <w:pPr>
        <w:pStyle w:val="NormalWeb"/>
        <w:pBdr>
          <w:bottom w:val="single" w:sz="12" w:space="1" w:color="auto"/>
        </w:pBdr>
        <w:shd w:val="clear" w:color="auto" w:fill="FFFFFF"/>
        <w:rPr>
          <w:rStyle w:val="Strong"/>
          <w:rFonts w:ascii="Georgia" w:hAnsi="Georgia"/>
          <w:color w:val="333333"/>
          <w:shd w:val="clear" w:color="auto" w:fill="FFFFFF"/>
        </w:rPr>
      </w:pPr>
      <w:hyperlink r:id="rId1732" w:tgtFrame="_blank" w:history="1">
        <w:r w:rsidR="00F17F1D" w:rsidRPr="00D93866">
          <w:rPr>
            <w:rStyle w:val="Hyperlink"/>
            <w:rFonts w:ascii="Georgia" w:hAnsi="Georgia"/>
            <w:b/>
            <w:bCs/>
          </w:rPr>
          <w:t>Ketamine-Induced Neuronal Cell Death in the Perinatal Rhesus Monkey</w:t>
        </w:r>
      </w:hyperlink>
      <w:r w:rsidR="00F17F1D" w:rsidRPr="00D93866">
        <w:rPr>
          <w:rStyle w:val="Strong"/>
          <w:rFonts w:ascii="Georgia" w:hAnsi="Georgia"/>
          <w:color w:val="333333"/>
          <w:shd w:val="clear" w:color="auto" w:fill="FFFFFF"/>
        </w:rPr>
        <w:t>.</w:t>
      </w:r>
    </w:p>
    <w:p w14:paraId="6D06CC80" w14:textId="31EB9572" w:rsidR="00F17F1D" w:rsidRPr="00D93866" w:rsidRDefault="00000000" w:rsidP="005849ED">
      <w:pPr>
        <w:pStyle w:val="NormalWeb"/>
        <w:pBdr>
          <w:bottom w:val="single" w:sz="12" w:space="1" w:color="auto"/>
        </w:pBdr>
        <w:shd w:val="clear" w:color="auto" w:fill="FFFFFF"/>
        <w:rPr>
          <w:rStyle w:val="Strong"/>
          <w:rFonts w:ascii="Georgia" w:hAnsi="Georgia"/>
          <w:color w:val="333333"/>
          <w:shd w:val="clear" w:color="auto" w:fill="FFFFFF"/>
        </w:rPr>
      </w:pPr>
      <w:hyperlink r:id="rId1733" w:tgtFrame="_blank" w:history="1">
        <w:r w:rsidR="00F17F1D" w:rsidRPr="00D93866">
          <w:rPr>
            <w:rStyle w:val="Hyperlink"/>
            <w:rFonts w:ascii="Georgia" w:hAnsi="Georgia"/>
            <w:b/>
            <w:bCs/>
          </w:rPr>
          <w:t xml:space="preserve">Blockade of N-Methyl-D-Aspartate Receptors by Ketamine Produces Loss </w:t>
        </w:r>
        <w:proofErr w:type="gramStart"/>
        <w:r w:rsidR="00F17F1D" w:rsidRPr="00D93866">
          <w:rPr>
            <w:rStyle w:val="Hyperlink"/>
            <w:rFonts w:ascii="Georgia" w:hAnsi="Georgia"/>
            <w:b/>
            <w:bCs/>
          </w:rPr>
          <w:t>Of</w:t>
        </w:r>
        <w:proofErr w:type="gramEnd"/>
        <w:r w:rsidR="00F17F1D" w:rsidRPr="00D93866">
          <w:rPr>
            <w:rStyle w:val="Hyperlink"/>
            <w:rFonts w:ascii="Georgia" w:hAnsi="Georgia"/>
            <w:b/>
            <w:bCs/>
          </w:rPr>
          <w:t xml:space="preserve"> Postnatal Day 3 Monkey Frontal Cortical Neurons in Culture</w:t>
        </w:r>
      </w:hyperlink>
      <w:r w:rsidR="00F17F1D" w:rsidRPr="00D93866">
        <w:rPr>
          <w:rStyle w:val="Strong"/>
          <w:rFonts w:ascii="Georgia" w:hAnsi="Georgia"/>
          <w:color w:val="333333"/>
          <w:shd w:val="clear" w:color="auto" w:fill="FFFFFF"/>
        </w:rPr>
        <w:t>.</w:t>
      </w:r>
    </w:p>
    <w:p w14:paraId="35D0F56E" w14:textId="4DB7F255" w:rsidR="00F17F1D" w:rsidRPr="00D93866" w:rsidRDefault="00000000" w:rsidP="005849ED">
      <w:pPr>
        <w:pStyle w:val="NormalWeb"/>
        <w:pBdr>
          <w:bottom w:val="single" w:sz="12" w:space="1" w:color="auto"/>
        </w:pBdr>
        <w:shd w:val="clear" w:color="auto" w:fill="FFFFFF"/>
        <w:rPr>
          <w:rStyle w:val="Strong"/>
          <w:rFonts w:ascii="Georgia" w:hAnsi="Georgia"/>
          <w:color w:val="333333"/>
          <w:shd w:val="clear" w:color="auto" w:fill="FFFFFF"/>
        </w:rPr>
      </w:pPr>
      <w:hyperlink r:id="rId1734" w:tgtFrame="_blank" w:history="1">
        <w:r w:rsidR="00F17F1D" w:rsidRPr="00D93866">
          <w:rPr>
            <w:rStyle w:val="Hyperlink"/>
            <w:rFonts w:ascii="Georgia" w:hAnsi="Georgia"/>
            <w:b/>
            <w:bCs/>
          </w:rPr>
          <w:t xml:space="preserve">Blockade of N-Methyl-D-Aspartate Receptors by Phencyclidine Causes the Loss of </w:t>
        </w:r>
        <w:proofErr w:type="spellStart"/>
        <w:r w:rsidR="00F17F1D" w:rsidRPr="00D93866">
          <w:rPr>
            <w:rStyle w:val="Hyperlink"/>
            <w:rFonts w:ascii="Georgia" w:hAnsi="Georgia"/>
            <w:b/>
            <w:bCs/>
          </w:rPr>
          <w:t>Corticostriatal</w:t>
        </w:r>
        <w:proofErr w:type="spellEnd"/>
        <w:r w:rsidR="00F17F1D" w:rsidRPr="00D93866">
          <w:rPr>
            <w:rStyle w:val="Hyperlink"/>
            <w:rFonts w:ascii="Georgia" w:hAnsi="Georgia"/>
            <w:b/>
            <w:bCs/>
          </w:rPr>
          <w:t xml:space="preserve"> Neurons</w:t>
        </w:r>
      </w:hyperlink>
      <w:r w:rsidR="00F17F1D" w:rsidRPr="00D93866">
        <w:rPr>
          <w:rStyle w:val="Strong"/>
          <w:rFonts w:ascii="Georgia" w:hAnsi="Georgia"/>
          <w:color w:val="333333"/>
          <w:shd w:val="clear" w:color="auto" w:fill="FFFFFF"/>
        </w:rPr>
        <w:t>.</w:t>
      </w:r>
    </w:p>
    <w:p w14:paraId="24D89241" w14:textId="5523FBAF" w:rsidR="00F17F1D" w:rsidRPr="00D93866" w:rsidRDefault="00000000" w:rsidP="005849ED">
      <w:pPr>
        <w:pStyle w:val="NormalWeb"/>
        <w:pBdr>
          <w:bottom w:val="single" w:sz="12" w:space="1" w:color="auto"/>
        </w:pBdr>
        <w:shd w:val="clear" w:color="auto" w:fill="FFFFFF"/>
        <w:rPr>
          <w:rStyle w:val="Strong"/>
          <w:rFonts w:ascii="Georgia" w:hAnsi="Georgia"/>
          <w:color w:val="333333"/>
          <w:shd w:val="clear" w:color="auto" w:fill="FFFFFF"/>
        </w:rPr>
      </w:pPr>
      <w:hyperlink r:id="rId1735" w:tgtFrame="_blank" w:history="1">
        <w:r w:rsidR="00F17F1D" w:rsidRPr="00D93866">
          <w:rPr>
            <w:rStyle w:val="Hyperlink"/>
            <w:rFonts w:ascii="Georgia" w:hAnsi="Georgia"/>
            <w:b/>
            <w:bCs/>
          </w:rPr>
          <w:t xml:space="preserve">Functional N-Methyl-D-Aspartate Receptors in O-2A Glial Precursor Cells: A Critical Role in Regulating </w:t>
        </w:r>
        <w:proofErr w:type="spellStart"/>
        <w:r w:rsidR="00F17F1D" w:rsidRPr="00D93866">
          <w:rPr>
            <w:rStyle w:val="Hyperlink"/>
            <w:rFonts w:ascii="Georgia" w:hAnsi="Georgia"/>
            <w:b/>
            <w:bCs/>
          </w:rPr>
          <w:t>Polysialic</w:t>
        </w:r>
        <w:proofErr w:type="spellEnd"/>
        <w:r w:rsidR="00F17F1D" w:rsidRPr="00D93866">
          <w:rPr>
            <w:rStyle w:val="Hyperlink"/>
            <w:rFonts w:ascii="Georgia" w:hAnsi="Georgia"/>
            <w:b/>
            <w:bCs/>
          </w:rPr>
          <w:t xml:space="preserve"> Acid-Neural Cell Adhesion Molecule Expression and Cell Migration</w:t>
        </w:r>
      </w:hyperlink>
      <w:r w:rsidR="00F17F1D" w:rsidRPr="00D93866">
        <w:rPr>
          <w:rStyle w:val="Strong"/>
          <w:rFonts w:ascii="Georgia" w:hAnsi="Georgia"/>
          <w:color w:val="333333"/>
          <w:shd w:val="clear" w:color="auto" w:fill="FFFFFF"/>
        </w:rPr>
        <w:t>.</w:t>
      </w:r>
    </w:p>
    <w:p w14:paraId="607B519F" w14:textId="0802C501" w:rsidR="00F17F1D" w:rsidRPr="00D93866" w:rsidRDefault="00000000" w:rsidP="005849ED">
      <w:pPr>
        <w:pStyle w:val="NormalWeb"/>
        <w:pBdr>
          <w:bottom w:val="single" w:sz="12" w:space="1" w:color="auto"/>
        </w:pBdr>
        <w:shd w:val="clear" w:color="auto" w:fill="FFFFFF"/>
        <w:rPr>
          <w:rStyle w:val="Strong"/>
          <w:rFonts w:ascii="Georgia" w:hAnsi="Georgia"/>
          <w:color w:val="333333"/>
          <w:shd w:val="clear" w:color="auto" w:fill="FFFFFF"/>
        </w:rPr>
      </w:pPr>
      <w:hyperlink r:id="rId1736" w:tgtFrame="_blank" w:history="1">
        <w:r w:rsidR="00F17F1D" w:rsidRPr="00D93866">
          <w:rPr>
            <w:rStyle w:val="Hyperlink"/>
            <w:rFonts w:ascii="Georgia" w:hAnsi="Georgia"/>
            <w:b/>
            <w:bCs/>
          </w:rPr>
          <w:t>PSA-NCAM is Required for Activity-Induced Synaptic Plasticity</w:t>
        </w:r>
      </w:hyperlink>
      <w:r w:rsidR="00F17F1D" w:rsidRPr="00D93866">
        <w:rPr>
          <w:rStyle w:val="Strong"/>
          <w:rFonts w:ascii="Georgia" w:hAnsi="Georgia"/>
          <w:color w:val="333333"/>
          <w:shd w:val="clear" w:color="auto" w:fill="FFFFFF"/>
        </w:rPr>
        <w:t>.</w:t>
      </w:r>
    </w:p>
    <w:p w14:paraId="6D4C59AE" w14:textId="51225586" w:rsidR="00F17F1D" w:rsidRPr="00D93866" w:rsidRDefault="00000000" w:rsidP="005849ED">
      <w:pPr>
        <w:pStyle w:val="NormalWeb"/>
        <w:pBdr>
          <w:bottom w:val="single" w:sz="12" w:space="1" w:color="auto"/>
        </w:pBdr>
        <w:shd w:val="clear" w:color="auto" w:fill="FFFFFF"/>
        <w:rPr>
          <w:rFonts w:ascii="Georgia" w:hAnsi="Georgia"/>
          <w:sz w:val="28"/>
          <w:szCs w:val="28"/>
        </w:rPr>
      </w:pPr>
      <w:hyperlink r:id="rId1737" w:tgtFrame="_blank" w:history="1">
        <w:r w:rsidR="00D076EA" w:rsidRPr="00D93866">
          <w:rPr>
            <w:rStyle w:val="Hyperlink"/>
            <w:rFonts w:ascii="Georgia" w:hAnsi="Georgia"/>
            <w:b/>
            <w:bCs/>
          </w:rPr>
          <w:t xml:space="preserve">Requirement of </w:t>
        </w:r>
        <w:proofErr w:type="spellStart"/>
        <w:r w:rsidR="00D076EA" w:rsidRPr="00D93866">
          <w:rPr>
            <w:rStyle w:val="Hyperlink"/>
            <w:rFonts w:ascii="Georgia" w:hAnsi="Georgia"/>
            <w:b/>
            <w:bCs/>
          </w:rPr>
          <w:t>Polysialic</w:t>
        </w:r>
        <w:proofErr w:type="spellEnd"/>
        <w:r w:rsidR="00D076EA" w:rsidRPr="00D93866">
          <w:rPr>
            <w:rStyle w:val="Hyperlink"/>
            <w:rFonts w:ascii="Georgia" w:hAnsi="Georgia"/>
            <w:b/>
            <w:bCs/>
          </w:rPr>
          <w:t xml:space="preserve"> Acid for the Migration of the O-2A Glial Progenitor Cell from </w:t>
        </w:r>
        <w:proofErr w:type="spellStart"/>
        <w:r w:rsidR="00D076EA" w:rsidRPr="00D93866">
          <w:rPr>
            <w:rStyle w:val="Hyperlink"/>
            <w:rFonts w:ascii="Georgia" w:hAnsi="Georgia"/>
            <w:b/>
            <w:bCs/>
          </w:rPr>
          <w:t>Neurohypophyseal</w:t>
        </w:r>
        <w:proofErr w:type="spellEnd"/>
        <w:r w:rsidR="00D076EA" w:rsidRPr="00D93866">
          <w:rPr>
            <w:rStyle w:val="Hyperlink"/>
            <w:rFonts w:ascii="Georgia" w:hAnsi="Georgia"/>
            <w:b/>
            <w:bCs/>
          </w:rPr>
          <w:t xml:space="preserve"> Explants</w:t>
        </w:r>
      </w:hyperlink>
      <w:r w:rsidR="00D076EA" w:rsidRPr="00D93866">
        <w:rPr>
          <w:rStyle w:val="Strong"/>
          <w:rFonts w:ascii="Georgia" w:hAnsi="Georgia"/>
          <w:color w:val="333333"/>
          <w:shd w:val="clear" w:color="auto" w:fill="FFFFFF"/>
        </w:rPr>
        <w:t>.</w:t>
      </w:r>
    </w:p>
    <w:p w14:paraId="2A148F91" w14:textId="02048081" w:rsidR="005849ED" w:rsidRDefault="00000000" w:rsidP="005849ED">
      <w:pPr>
        <w:pStyle w:val="NormalWeb"/>
        <w:pBdr>
          <w:bottom w:val="single" w:sz="12" w:space="1" w:color="auto"/>
        </w:pBdr>
        <w:shd w:val="clear" w:color="auto" w:fill="FFFFFF"/>
        <w:rPr>
          <w:rFonts w:ascii="Georgia" w:hAnsi="Georgia"/>
          <w:color w:val="333333"/>
          <w:sz w:val="32"/>
          <w:szCs w:val="32"/>
        </w:rPr>
      </w:pPr>
      <w:hyperlink r:id="rId1738" w:history="1">
        <w:r w:rsidR="005849ED" w:rsidRPr="008C7DCD">
          <w:rPr>
            <w:rStyle w:val="Hyperlink"/>
            <w:rFonts w:ascii="Georgia" w:hAnsi="Georgia"/>
            <w:sz w:val="32"/>
            <w:szCs w:val="32"/>
          </w:rPr>
          <w:t xml:space="preserve">VIEW FULL BIO – </w:t>
        </w:r>
        <w:r w:rsidR="00DD016F" w:rsidRPr="008C7DCD">
          <w:rPr>
            <w:rStyle w:val="Hyperlink"/>
            <w:rFonts w:ascii="Georgia" w:hAnsi="Georgia"/>
            <w:sz w:val="32"/>
            <w:szCs w:val="32"/>
          </w:rPr>
          <w:t>Cheng Wang</w:t>
        </w:r>
        <w:r w:rsidR="005849ED" w:rsidRPr="008C7DCD">
          <w:rPr>
            <w:rStyle w:val="Hyperlink"/>
            <w:rFonts w:ascii="Georgia" w:hAnsi="Georgia"/>
            <w:sz w:val="32"/>
            <w:szCs w:val="32"/>
          </w:rPr>
          <w:t xml:space="preserve">, </w:t>
        </w:r>
        <w:r w:rsidR="008C7DCD" w:rsidRPr="008C7DCD">
          <w:rPr>
            <w:rStyle w:val="Hyperlink"/>
            <w:rFonts w:ascii="Georgia" w:hAnsi="Georgia"/>
            <w:sz w:val="32"/>
            <w:szCs w:val="32"/>
          </w:rPr>
          <w:t xml:space="preserve">M.D., </w:t>
        </w:r>
        <w:r w:rsidR="005849ED" w:rsidRPr="008C7DCD">
          <w:rPr>
            <w:rStyle w:val="Hyperlink"/>
            <w:rFonts w:ascii="Georgia" w:hAnsi="Georgia"/>
            <w:sz w:val="32"/>
            <w:szCs w:val="32"/>
          </w:rPr>
          <w:t>Ph.D.</w:t>
        </w:r>
      </w:hyperlink>
    </w:p>
    <w:p w14:paraId="71D46CFD" w14:textId="77777777" w:rsidR="005849ED" w:rsidRDefault="005849ED" w:rsidP="005849ED">
      <w:pPr>
        <w:pStyle w:val="NormalWeb"/>
        <w:pBdr>
          <w:bottom w:val="single" w:sz="12" w:space="1" w:color="auto"/>
        </w:pBdr>
        <w:shd w:val="clear" w:color="auto" w:fill="FFFFFF"/>
        <w:rPr>
          <w:rFonts w:ascii="Georgia" w:hAnsi="Georgia"/>
          <w:color w:val="333333"/>
          <w:sz w:val="32"/>
          <w:szCs w:val="32"/>
        </w:rPr>
      </w:pPr>
    </w:p>
    <w:p w14:paraId="16941A62" w14:textId="3EAF9DBE" w:rsidR="00D93866" w:rsidRDefault="00BD1FED" w:rsidP="00D93866">
      <w:pPr>
        <w:pStyle w:val="Heading1"/>
        <w:shd w:val="clear" w:color="auto" w:fill="FFFFFF"/>
        <w:spacing w:after="225"/>
        <w:jc w:val="left"/>
        <w:rPr>
          <w:rFonts w:ascii="Helvetica" w:hAnsi="Helvetica" w:cs="Helvetica"/>
          <w:color w:val="333333"/>
        </w:rPr>
      </w:pPr>
      <w:r>
        <w:rPr>
          <w:rFonts w:ascii="Helvetica" w:hAnsi="Helvetica" w:cs="Helvetica"/>
          <w:color w:val="333333"/>
        </w:rPr>
        <w:t>Xuan Zhang</w:t>
      </w:r>
      <w:r w:rsidR="00D93866">
        <w:rPr>
          <w:rFonts w:ascii="Helvetica" w:hAnsi="Helvetica" w:cs="Helvetica"/>
          <w:color w:val="333333"/>
        </w:rPr>
        <w:t>, M.D., Ph.D.</w:t>
      </w:r>
    </w:p>
    <w:p w14:paraId="4AC4D97F" w14:textId="01747D69" w:rsidR="00D93866" w:rsidRDefault="00D93866" w:rsidP="00D93866">
      <w:pPr>
        <w:pStyle w:val="Heading3"/>
        <w:shd w:val="clear" w:color="auto" w:fill="FFFFFF"/>
        <w:rPr>
          <w:rStyle w:val="Strong"/>
          <w:rFonts w:ascii="Helvetica" w:hAnsi="Helvetica" w:cs="Helvetica"/>
          <w:b w:val="0"/>
          <w:bCs w:val="0"/>
          <w:color w:val="333333"/>
          <w:spacing w:val="8"/>
        </w:rPr>
      </w:pPr>
      <w:r w:rsidRPr="00B96692">
        <w:rPr>
          <w:rStyle w:val="Strong"/>
          <w:rFonts w:ascii="Helvetica" w:hAnsi="Helvetica" w:cs="Helvetica"/>
          <w:b w:val="0"/>
          <w:bCs w:val="0"/>
          <w:color w:val="333333"/>
          <w:spacing w:val="8"/>
        </w:rPr>
        <w:t xml:space="preserve">Research </w:t>
      </w:r>
      <w:r w:rsidR="00A044C8">
        <w:rPr>
          <w:rStyle w:val="Strong"/>
          <w:rFonts w:ascii="Helvetica" w:hAnsi="Helvetica" w:cs="Helvetica"/>
          <w:b w:val="0"/>
          <w:bCs w:val="0"/>
          <w:color w:val="333333"/>
          <w:spacing w:val="8"/>
        </w:rPr>
        <w:t>B</w:t>
      </w:r>
      <w:r w:rsidRPr="00B96692">
        <w:rPr>
          <w:rStyle w:val="Strong"/>
          <w:rFonts w:ascii="Helvetica" w:hAnsi="Helvetica" w:cs="Helvetica"/>
          <w:b w:val="0"/>
          <w:bCs w:val="0"/>
          <w:color w:val="333333"/>
          <w:spacing w:val="8"/>
        </w:rPr>
        <w:t>iologist</w:t>
      </w:r>
      <w:r>
        <w:rPr>
          <w:rStyle w:val="Strong"/>
          <w:rFonts w:ascii="Helvetica" w:hAnsi="Helvetica" w:cs="Helvetica"/>
          <w:b w:val="0"/>
          <w:bCs w:val="0"/>
          <w:color w:val="333333"/>
          <w:spacing w:val="8"/>
        </w:rPr>
        <w:t xml:space="preserve">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Neurotoxicology</w:t>
      </w:r>
    </w:p>
    <w:p w14:paraId="7CD8CA4E" w14:textId="44205A3D" w:rsidR="00D93866" w:rsidRPr="00157E7A" w:rsidRDefault="007914D4" w:rsidP="00D9386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57E7A">
        <w:rPr>
          <w:rFonts w:ascii="Georgia" w:hAnsi="Georgia"/>
          <w:color w:val="333333"/>
          <w:sz w:val="24"/>
          <w:szCs w:val="24"/>
          <w:shd w:val="clear" w:color="auto" w:fill="FFFFFF"/>
        </w:rPr>
        <w:t xml:space="preserve">Dr. Zhang currently provides unique and highly specialized skills in neurotoxicology research. One of her main research interests is potential pediatric anesthetic-induced neural cell death and the potential role of neurotransmission. In addition, she retains an interest in the application of noninvasive imaging in developmental neurotoxicological studies as well as the application of dynamic molecular imaging approaches in pediatric-anesthetic studies. Dr. Zhang is also interested in the use of a variety of neuroimaging techniques to investigate the brain structures and neural circuitry associated with </w:t>
      </w:r>
      <w:proofErr w:type="gramStart"/>
      <w:r w:rsidRPr="00157E7A">
        <w:rPr>
          <w:rFonts w:ascii="Georgia" w:hAnsi="Georgia"/>
          <w:color w:val="333333"/>
          <w:sz w:val="24"/>
          <w:szCs w:val="24"/>
          <w:shd w:val="clear" w:color="auto" w:fill="FFFFFF"/>
        </w:rPr>
        <w:t>Attention Deficit Hyperactivity Disorder</w:t>
      </w:r>
      <w:proofErr w:type="gramEnd"/>
      <w:r w:rsidRPr="00157E7A">
        <w:rPr>
          <w:rFonts w:ascii="Georgia" w:hAnsi="Georgia"/>
          <w:color w:val="333333"/>
          <w:sz w:val="24"/>
          <w:szCs w:val="24"/>
          <w:shd w:val="clear" w:color="auto" w:fill="FFFFFF"/>
        </w:rPr>
        <w:t xml:space="preserve">, as well as the effects of substance abuse and addiction on the brain and its development. </w:t>
      </w:r>
      <w:hyperlink r:id="rId1739" w:history="1">
        <w:r w:rsidR="00D93866" w:rsidRPr="00157E7A">
          <w:rPr>
            <w:rStyle w:val="Hyperlink"/>
            <w:rFonts w:ascii="Georgia" w:hAnsi="Georgia"/>
            <w:sz w:val="24"/>
            <w:szCs w:val="24"/>
          </w:rPr>
          <w:t xml:space="preserve">VIEW FULL BIO – Dr. </w:t>
        </w:r>
        <w:r w:rsidRPr="00157E7A">
          <w:rPr>
            <w:rStyle w:val="Hyperlink"/>
            <w:rFonts w:ascii="Georgia" w:hAnsi="Georgia"/>
            <w:sz w:val="24"/>
            <w:szCs w:val="24"/>
          </w:rPr>
          <w:t>Xuan Zhang</w:t>
        </w:r>
      </w:hyperlink>
    </w:p>
    <w:p w14:paraId="23D60521" w14:textId="77777777" w:rsidR="00D93866" w:rsidRDefault="00D93866" w:rsidP="00D93866">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7DF0C7E" w14:textId="033C8D00" w:rsidR="0055255E" w:rsidRPr="00157E7A" w:rsidRDefault="00000000" w:rsidP="00D93866">
      <w:pPr>
        <w:pStyle w:val="NormalWeb"/>
        <w:pBdr>
          <w:bottom w:val="single" w:sz="12" w:space="1" w:color="auto"/>
        </w:pBdr>
        <w:shd w:val="clear" w:color="auto" w:fill="FFFFFF"/>
        <w:rPr>
          <w:rStyle w:val="Strong"/>
          <w:rFonts w:ascii="Georgia" w:hAnsi="Georgia"/>
          <w:color w:val="333333"/>
          <w:shd w:val="clear" w:color="auto" w:fill="FFFFFF"/>
        </w:rPr>
      </w:pPr>
      <w:hyperlink r:id="rId1740" w:tgtFrame="_blank" w:history="1">
        <w:proofErr w:type="spellStart"/>
        <w:r w:rsidR="00D8011A" w:rsidRPr="00157E7A">
          <w:rPr>
            <w:rStyle w:val="Strong"/>
            <w:rFonts w:ascii="Georgia" w:hAnsi="Georgia"/>
            <w:color w:val="007CBA"/>
            <w:shd w:val="clear" w:color="auto" w:fill="FFFFFF"/>
          </w:rPr>
          <w:t>MicroPET</w:t>
        </w:r>
        <w:proofErr w:type="spellEnd"/>
        <w:r w:rsidR="00D8011A" w:rsidRPr="00157E7A">
          <w:rPr>
            <w:rStyle w:val="Strong"/>
            <w:rFonts w:ascii="Georgia" w:hAnsi="Georgia"/>
            <w:color w:val="007CBA"/>
            <w:shd w:val="clear" w:color="auto" w:fill="FFFFFF"/>
          </w:rPr>
          <w:t>/CT Assessment of FDG Uptake in Brain after Long-Term Methylphenidate Treatment in Nonhuman Primates</w:t>
        </w:r>
      </w:hyperlink>
      <w:r w:rsidR="00D8011A" w:rsidRPr="00157E7A">
        <w:rPr>
          <w:rStyle w:val="Strong"/>
          <w:rFonts w:ascii="Georgia" w:hAnsi="Georgia"/>
          <w:color w:val="333333"/>
          <w:shd w:val="clear" w:color="auto" w:fill="FFFFFF"/>
        </w:rPr>
        <w:t>.</w:t>
      </w:r>
    </w:p>
    <w:p w14:paraId="44F9FE29" w14:textId="1C68201D" w:rsidR="00D8011A" w:rsidRPr="00157E7A" w:rsidRDefault="00000000" w:rsidP="00D93866">
      <w:pPr>
        <w:pStyle w:val="NormalWeb"/>
        <w:pBdr>
          <w:bottom w:val="single" w:sz="12" w:space="1" w:color="auto"/>
        </w:pBdr>
        <w:shd w:val="clear" w:color="auto" w:fill="FFFFFF"/>
        <w:rPr>
          <w:rStyle w:val="Strong"/>
          <w:rFonts w:ascii="Georgia" w:hAnsi="Georgia"/>
          <w:color w:val="333333"/>
          <w:shd w:val="clear" w:color="auto" w:fill="FFFFFF"/>
        </w:rPr>
      </w:pPr>
      <w:hyperlink r:id="rId1741" w:tgtFrame="_blank" w:history="1">
        <w:r w:rsidR="007D4037" w:rsidRPr="00157E7A">
          <w:rPr>
            <w:rStyle w:val="Strong"/>
            <w:rFonts w:ascii="Georgia" w:hAnsi="Georgia"/>
            <w:color w:val="007CBA"/>
            <w:shd w:val="clear" w:color="auto" w:fill="FFFFFF"/>
          </w:rPr>
          <w:t>In Vivo Monitoring of Sevoflurane-Induced Adverse Effects in Neonatal Nonhuman Primates using Small-Animal Positron Emission Tomography</w:t>
        </w:r>
      </w:hyperlink>
      <w:r w:rsidR="007D4037" w:rsidRPr="00157E7A">
        <w:rPr>
          <w:rStyle w:val="Strong"/>
          <w:rFonts w:ascii="Georgia" w:hAnsi="Georgia"/>
          <w:color w:val="333333"/>
          <w:shd w:val="clear" w:color="auto" w:fill="FFFFFF"/>
        </w:rPr>
        <w:t>.</w:t>
      </w:r>
    </w:p>
    <w:p w14:paraId="61A4C2B6" w14:textId="2C23CFFA" w:rsidR="007D4037" w:rsidRPr="00157E7A" w:rsidRDefault="00000000" w:rsidP="00D93866">
      <w:pPr>
        <w:pStyle w:val="NormalWeb"/>
        <w:pBdr>
          <w:bottom w:val="single" w:sz="12" w:space="1" w:color="auto"/>
        </w:pBdr>
        <w:shd w:val="clear" w:color="auto" w:fill="FFFFFF"/>
        <w:rPr>
          <w:rStyle w:val="Strong"/>
          <w:rFonts w:ascii="Georgia" w:hAnsi="Georgia"/>
          <w:color w:val="333333"/>
          <w:shd w:val="clear" w:color="auto" w:fill="FFFFFF"/>
        </w:rPr>
      </w:pPr>
      <w:hyperlink r:id="rId1742" w:tgtFrame="_blank" w:history="1">
        <w:r w:rsidR="007D4037" w:rsidRPr="00157E7A">
          <w:rPr>
            <w:rStyle w:val="Strong"/>
            <w:rFonts w:ascii="Georgia" w:hAnsi="Georgia"/>
            <w:color w:val="007CBA"/>
            <w:shd w:val="clear" w:color="auto" w:fill="FFFFFF"/>
          </w:rPr>
          <w:t xml:space="preserve">Plasmodium Infection is Associated with Impaired Hepatic Dimethylarginine </w:t>
        </w:r>
        <w:proofErr w:type="spellStart"/>
        <w:r w:rsidR="007D4037" w:rsidRPr="00157E7A">
          <w:rPr>
            <w:rStyle w:val="Strong"/>
            <w:rFonts w:ascii="Georgia" w:hAnsi="Georgia"/>
            <w:color w:val="007CBA"/>
            <w:shd w:val="clear" w:color="auto" w:fill="FFFFFF"/>
          </w:rPr>
          <w:t>Dimethylaminohydrolase</w:t>
        </w:r>
        <w:proofErr w:type="spellEnd"/>
        <w:r w:rsidR="007D4037" w:rsidRPr="00157E7A">
          <w:rPr>
            <w:rStyle w:val="Strong"/>
            <w:rFonts w:ascii="Georgia" w:hAnsi="Georgia"/>
            <w:color w:val="007CBA"/>
            <w:shd w:val="clear" w:color="auto" w:fill="FFFFFF"/>
          </w:rPr>
          <w:t xml:space="preserve"> Activity and Disruption of Nitric Oxide Synthase Inhibitor/Substrate Homeostasis</w:t>
        </w:r>
      </w:hyperlink>
      <w:r w:rsidR="007D4037" w:rsidRPr="00157E7A">
        <w:rPr>
          <w:rStyle w:val="Strong"/>
          <w:rFonts w:ascii="Georgia" w:hAnsi="Georgia"/>
          <w:color w:val="333333"/>
          <w:shd w:val="clear" w:color="auto" w:fill="FFFFFF"/>
        </w:rPr>
        <w:t>.</w:t>
      </w:r>
    </w:p>
    <w:p w14:paraId="74EE8395" w14:textId="46AE788F" w:rsidR="007D4037" w:rsidRPr="00157E7A" w:rsidRDefault="00000000" w:rsidP="00D93866">
      <w:pPr>
        <w:pStyle w:val="NormalWeb"/>
        <w:pBdr>
          <w:bottom w:val="single" w:sz="12" w:space="1" w:color="auto"/>
        </w:pBdr>
        <w:shd w:val="clear" w:color="auto" w:fill="FFFFFF"/>
        <w:rPr>
          <w:rStyle w:val="Strong"/>
          <w:rFonts w:ascii="Georgia" w:hAnsi="Georgia"/>
          <w:color w:val="333333"/>
          <w:shd w:val="clear" w:color="auto" w:fill="FFFFFF"/>
        </w:rPr>
      </w:pPr>
      <w:hyperlink r:id="rId1743" w:tgtFrame="_blank" w:history="1">
        <w:r w:rsidR="007D4037" w:rsidRPr="00157E7A">
          <w:rPr>
            <w:rStyle w:val="Strong"/>
            <w:rFonts w:ascii="Georgia" w:hAnsi="Georgia"/>
            <w:color w:val="007CBA"/>
            <w:shd w:val="clear" w:color="auto" w:fill="FFFFFF"/>
          </w:rPr>
          <w:t xml:space="preserve">Application of </w:t>
        </w:r>
        <w:proofErr w:type="spellStart"/>
        <w:r w:rsidR="007D4037" w:rsidRPr="00157E7A">
          <w:rPr>
            <w:rStyle w:val="Strong"/>
            <w:rFonts w:ascii="Georgia" w:hAnsi="Georgia"/>
            <w:color w:val="007CBA"/>
            <w:shd w:val="clear" w:color="auto" w:fill="FFFFFF"/>
          </w:rPr>
          <w:t>MicroPET</w:t>
        </w:r>
        <w:proofErr w:type="spellEnd"/>
        <w:r w:rsidR="007D4037" w:rsidRPr="00157E7A">
          <w:rPr>
            <w:rStyle w:val="Strong"/>
            <w:rFonts w:ascii="Georgia" w:hAnsi="Georgia"/>
            <w:color w:val="007CBA"/>
            <w:shd w:val="clear" w:color="auto" w:fill="FFFFFF"/>
          </w:rPr>
          <w:t xml:space="preserve"> Imaging Approaches in the Study of Pediatric Anesthetic-Induced Neuronal Toxicity</w:t>
        </w:r>
      </w:hyperlink>
      <w:r w:rsidR="007D4037" w:rsidRPr="00157E7A">
        <w:rPr>
          <w:rStyle w:val="Strong"/>
          <w:rFonts w:ascii="Georgia" w:hAnsi="Georgia"/>
          <w:color w:val="333333"/>
          <w:shd w:val="clear" w:color="auto" w:fill="FFFFFF"/>
        </w:rPr>
        <w:t>.</w:t>
      </w:r>
    </w:p>
    <w:p w14:paraId="2E53D5E6" w14:textId="061C504D" w:rsidR="007D4037" w:rsidRPr="00157E7A" w:rsidRDefault="00000000" w:rsidP="00D93866">
      <w:pPr>
        <w:pStyle w:val="NormalWeb"/>
        <w:pBdr>
          <w:bottom w:val="single" w:sz="12" w:space="1" w:color="auto"/>
        </w:pBdr>
        <w:shd w:val="clear" w:color="auto" w:fill="FFFFFF"/>
        <w:rPr>
          <w:rStyle w:val="Strong"/>
          <w:rFonts w:ascii="Georgia" w:hAnsi="Georgia"/>
          <w:color w:val="333333"/>
          <w:shd w:val="clear" w:color="auto" w:fill="FFFFFF"/>
        </w:rPr>
      </w:pPr>
      <w:hyperlink r:id="rId1744" w:tgtFrame="_blank" w:history="1">
        <w:r w:rsidR="007D4037" w:rsidRPr="00157E7A">
          <w:rPr>
            <w:rStyle w:val="Strong"/>
            <w:rFonts w:ascii="Georgia" w:hAnsi="Georgia"/>
            <w:color w:val="007CBA"/>
            <w:shd w:val="clear" w:color="auto" w:fill="FFFFFF"/>
          </w:rPr>
          <w:t>Inhalation Anesthetic-Induced Neuronal Damage in the Developing Rhesus Monkey</w:t>
        </w:r>
      </w:hyperlink>
      <w:r w:rsidR="007D4037" w:rsidRPr="00157E7A">
        <w:rPr>
          <w:rStyle w:val="Strong"/>
          <w:rFonts w:ascii="Georgia" w:hAnsi="Georgia"/>
          <w:color w:val="333333"/>
          <w:shd w:val="clear" w:color="auto" w:fill="FFFFFF"/>
        </w:rPr>
        <w:t>.</w:t>
      </w:r>
    </w:p>
    <w:p w14:paraId="074144FC" w14:textId="3B3E1900" w:rsidR="007D4037" w:rsidRPr="00157E7A" w:rsidRDefault="00000000" w:rsidP="00D93866">
      <w:pPr>
        <w:pStyle w:val="NormalWeb"/>
        <w:pBdr>
          <w:bottom w:val="single" w:sz="12" w:space="1" w:color="auto"/>
        </w:pBdr>
        <w:shd w:val="clear" w:color="auto" w:fill="FFFFFF"/>
        <w:rPr>
          <w:rStyle w:val="Strong"/>
          <w:rFonts w:ascii="Georgia" w:hAnsi="Georgia"/>
          <w:color w:val="333333"/>
          <w:shd w:val="clear" w:color="auto" w:fill="FFFFFF"/>
        </w:rPr>
      </w:pPr>
      <w:hyperlink r:id="rId1745" w:tgtFrame="_blank" w:history="1">
        <w:r w:rsidR="007D4037" w:rsidRPr="00157E7A">
          <w:rPr>
            <w:rStyle w:val="Strong"/>
            <w:rFonts w:ascii="Georgia" w:hAnsi="Georgia"/>
            <w:color w:val="007CBA"/>
            <w:shd w:val="clear" w:color="auto" w:fill="FFFFFF"/>
          </w:rPr>
          <w:t>Changes in Gene Expression after Phencyclidine Administration in Developing Rats: A Potential Animal Model for Schizophrenia</w:t>
        </w:r>
      </w:hyperlink>
      <w:r w:rsidR="007D4037" w:rsidRPr="00157E7A">
        <w:rPr>
          <w:rStyle w:val="Strong"/>
          <w:rFonts w:ascii="Georgia" w:hAnsi="Georgia"/>
          <w:color w:val="333333"/>
          <w:shd w:val="clear" w:color="auto" w:fill="FFFFFF"/>
        </w:rPr>
        <w:t>.</w:t>
      </w:r>
    </w:p>
    <w:p w14:paraId="5851F548" w14:textId="27FD82DF" w:rsidR="007D4037" w:rsidRPr="00157E7A" w:rsidRDefault="00000000" w:rsidP="00D93866">
      <w:pPr>
        <w:pStyle w:val="NormalWeb"/>
        <w:pBdr>
          <w:bottom w:val="single" w:sz="12" w:space="1" w:color="auto"/>
        </w:pBdr>
        <w:shd w:val="clear" w:color="auto" w:fill="FFFFFF"/>
        <w:rPr>
          <w:rStyle w:val="Strong"/>
          <w:rFonts w:ascii="Georgia" w:hAnsi="Georgia"/>
          <w:color w:val="333333"/>
          <w:shd w:val="clear" w:color="auto" w:fill="FFFFFF"/>
        </w:rPr>
      </w:pPr>
      <w:hyperlink r:id="rId1746" w:tgtFrame="_blank" w:history="1">
        <w:proofErr w:type="spellStart"/>
        <w:r w:rsidR="00F82F4B" w:rsidRPr="00157E7A">
          <w:rPr>
            <w:rStyle w:val="Strong"/>
            <w:rFonts w:ascii="Georgia" w:hAnsi="Georgia"/>
            <w:color w:val="007CBA"/>
            <w:shd w:val="clear" w:color="auto" w:fill="FFFFFF"/>
          </w:rPr>
          <w:t>MicroPET</w:t>
        </w:r>
        <w:proofErr w:type="spellEnd"/>
        <w:r w:rsidR="00F82F4B" w:rsidRPr="00157E7A">
          <w:rPr>
            <w:rStyle w:val="Strong"/>
            <w:rFonts w:ascii="Georgia" w:hAnsi="Georgia"/>
            <w:color w:val="007CBA"/>
            <w:shd w:val="clear" w:color="auto" w:fill="FFFFFF"/>
          </w:rPr>
          <w:t xml:space="preserve"> Imaging of Ketamine-Induced Neuronal Apoptosis with Radiolabeled DFNSH</w:t>
        </w:r>
      </w:hyperlink>
      <w:r w:rsidR="00F82F4B" w:rsidRPr="00157E7A">
        <w:rPr>
          <w:rStyle w:val="Strong"/>
          <w:rFonts w:ascii="Georgia" w:hAnsi="Georgia"/>
          <w:color w:val="333333"/>
          <w:shd w:val="clear" w:color="auto" w:fill="FFFFFF"/>
        </w:rPr>
        <w:t>.</w:t>
      </w:r>
    </w:p>
    <w:p w14:paraId="4392697F" w14:textId="75687A14" w:rsidR="00F82F4B" w:rsidRPr="00157E7A" w:rsidRDefault="00000000" w:rsidP="00D93866">
      <w:pPr>
        <w:pStyle w:val="NormalWeb"/>
        <w:pBdr>
          <w:bottom w:val="single" w:sz="12" w:space="1" w:color="auto"/>
        </w:pBdr>
        <w:shd w:val="clear" w:color="auto" w:fill="FFFFFF"/>
        <w:rPr>
          <w:rStyle w:val="Strong"/>
          <w:rFonts w:ascii="Georgia" w:hAnsi="Georgia"/>
          <w:color w:val="333333"/>
          <w:shd w:val="clear" w:color="auto" w:fill="FFFFFF"/>
        </w:rPr>
      </w:pPr>
      <w:hyperlink r:id="rId1747" w:tgtFrame="_blank" w:history="1">
        <w:r w:rsidR="003D6383" w:rsidRPr="00157E7A">
          <w:rPr>
            <w:rStyle w:val="Strong"/>
            <w:rFonts w:ascii="Georgia" w:hAnsi="Georgia"/>
            <w:color w:val="007CBA"/>
            <w:shd w:val="clear" w:color="auto" w:fill="FFFFFF"/>
          </w:rPr>
          <w:t>Anesthetic-Induced Oxidative Stress and Potential Protection</w:t>
        </w:r>
      </w:hyperlink>
      <w:r w:rsidR="003D6383" w:rsidRPr="00157E7A">
        <w:rPr>
          <w:rStyle w:val="Strong"/>
          <w:rFonts w:ascii="Georgia" w:hAnsi="Georgia"/>
          <w:color w:val="333333"/>
          <w:shd w:val="clear" w:color="auto" w:fill="FFFFFF"/>
        </w:rPr>
        <w:t>.</w:t>
      </w:r>
    </w:p>
    <w:p w14:paraId="44203DFD" w14:textId="5DD3491C" w:rsidR="003D6383" w:rsidRPr="00157E7A" w:rsidRDefault="00000000" w:rsidP="00D93866">
      <w:pPr>
        <w:pStyle w:val="NormalWeb"/>
        <w:pBdr>
          <w:bottom w:val="single" w:sz="12" w:space="1" w:color="auto"/>
        </w:pBdr>
        <w:shd w:val="clear" w:color="auto" w:fill="FFFFFF"/>
        <w:rPr>
          <w:rFonts w:ascii="Georgia" w:hAnsi="Georgia"/>
        </w:rPr>
      </w:pPr>
      <w:hyperlink r:id="rId1748" w:tgtFrame="_blank" w:history="1">
        <w:r w:rsidR="000C174B" w:rsidRPr="00157E7A">
          <w:rPr>
            <w:rStyle w:val="Strong"/>
            <w:rFonts w:ascii="Georgia" w:hAnsi="Georgia"/>
            <w:color w:val="007CBA"/>
            <w:shd w:val="clear" w:color="auto" w:fill="FFFFFF"/>
          </w:rPr>
          <w:t xml:space="preserve">A Minimally Invasive, Translational Biomarker of Ketamine-Induced Neuronal Death in Rats: </w:t>
        </w:r>
        <w:proofErr w:type="spellStart"/>
        <w:r w:rsidR="000C174B" w:rsidRPr="00157E7A">
          <w:rPr>
            <w:rStyle w:val="Strong"/>
            <w:rFonts w:ascii="Georgia" w:hAnsi="Georgia"/>
            <w:color w:val="007CBA"/>
            <w:shd w:val="clear" w:color="auto" w:fill="FFFFFF"/>
          </w:rPr>
          <w:t>MicroPET</w:t>
        </w:r>
        <w:proofErr w:type="spellEnd"/>
        <w:r w:rsidR="000C174B" w:rsidRPr="00157E7A">
          <w:rPr>
            <w:rStyle w:val="Strong"/>
            <w:rFonts w:ascii="Georgia" w:hAnsi="Georgia"/>
            <w:color w:val="007CBA"/>
            <w:shd w:val="clear" w:color="auto" w:fill="FFFFFF"/>
          </w:rPr>
          <w:t xml:space="preserve"> Imaging using 18F-Annexin V</w:t>
        </w:r>
      </w:hyperlink>
      <w:r w:rsidR="000C174B" w:rsidRPr="00157E7A">
        <w:rPr>
          <w:rStyle w:val="Strong"/>
          <w:rFonts w:ascii="Georgia" w:hAnsi="Georgia"/>
          <w:color w:val="333333"/>
          <w:shd w:val="clear" w:color="auto" w:fill="FFFFFF"/>
        </w:rPr>
        <w:t>.</w:t>
      </w:r>
    </w:p>
    <w:p w14:paraId="60E395B6" w14:textId="2FB257CC" w:rsidR="00D93866" w:rsidRDefault="00000000" w:rsidP="00D93866">
      <w:pPr>
        <w:pStyle w:val="NormalWeb"/>
        <w:pBdr>
          <w:bottom w:val="single" w:sz="12" w:space="1" w:color="auto"/>
        </w:pBdr>
        <w:shd w:val="clear" w:color="auto" w:fill="FFFFFF"/>
        <w:rPr>
          <w:rFonts w:ascii="Georgia" w:hAnsi="Georgia"/>
          <w:color w:val="333333"/>
          <w:sz w:val="32"/>
          <w:szCs w:val="32"/>
        </w:rPr>
      </w:pPr>
      <w:hyperlink r:id="rId1749" w:history="1">
        <w:r w:rsidR="00D93866" w:rsidRPr="0055255E">
          <w:rPr>
            <w:rStyle w:val="Hyperlink"/>
            <w:rFonts w:ascii="Georgia" w:hAnsi="Georgia"/>
            <w:sz w:val="32"/>
            <w:szCs w:val="32"/>
          </w:rPr>
          <w:t xml:space="preserve">VIEW FULL BIO – </w:t>
        </w:r>
        <w:r w:rsidR="0055255E" w:rsidRPr="0055255E">
          <w:rPr>
            <w:rStyle w:val="Hyperlink"/>
            <w:rFonts w:ascii="Georgia" w:hAnsi="Georgia"/>
            <w:sz w:val="32"/>
            <w:szCs w:val="32"/>
          </w:rPr>
          <w:t>Xuan Zhang</w:t>
        </w:r>
        <w:r w:rsidR="00D93866" w:rsidRPr="0055255E">
          <w:rPr>
            <w:rStyle w:val="Hyperlink"/>
            <w:rFonts w:ascii="Georgia" w:hAnsi="Georgia"/>
            <w:sz w:val="32"/>
            <w:szCs w:val="32"/>
          </w:rPr>
          <w:t>, M.D., Ph.D.</w:t>
        </w:r>
      </w:hyperlink>
    </w:p>
    <w:p w14:paraId="15F340A9" w14:textId="77777777" w:rsidR="00D93866" w:rsidRDefault="00D93866" w:rsidP="00D93866">
      <w:pPr>
        <w:pStyle w:val="NormalWeb"/>
        <w:pBdr>
          <w:bottom w:val="single" w:sz="12" w:space="1" w:color="auto"/>
        </w:pBdr>
        <w:shd w:val="clear" w:color="auto" w:fill="FFFFFF"/>
        <w:rPr>
          <w:rFonts w:ascii="Georgia" w:hAnsi="Georgia"/>
          <w:color w:val="333333"/>
          <w:sz w:val="32"/>
          <w:szCs w:val="32"/>
        </w:rPr>
      </w:pPr>
    </w:p>
    <w:p w14:paraId="46307BDF" w14:textId="64157C96" w:rsidR="007D5A35" w:rsidRDefault="007D5A35">
      <w:r>
        <w:br w:type="page"/>
      </w:r>
    </w:p>
    <w:p w14:paraId="6B1B0C07" w14:textId="77777777" w:rsidR="007573E2" w:rsidRPr="00800662" w:rsidRDefault="007573E2" w:rsidP="007573E2">
      <w:pPr>
        <w:pBdr>
          <w:bottom w:val="single" w:sz="6" w:space="1" w:color="auto"/>
        </w:pBdr>
        <w:spacing w:after="0" w:line="240" w:lineRule="auto"/>
        <w:rPr>
          <w:rFonts w:ascii="Arial" w:hAnsi="Arial" w:cs="Arial"/>
          <w:b/>
          <w:szCs w:val="28"/>
        </w:rPr>
      </w:pPr>
    </w:p>
    <w:p w14:paraId="07A967D0" w14:textId="77777777" w:rsidR="007573E2" w:rsidRDefault="007573E2" w:rsidP="007573E2">
      <w:pPr>
        <w:spacing w:after="0" w:line="240" w:lineRule="auto"/>
        <w:rPr>
          <w:rFonts w:ascii="Arial" w:hAnsi="Arial" w:cs="Arial"/>
          <w:b/>
          <w:szCs w:val="28"/>
        </w:rPr>
      </w:pPr>
    </w:p>
    <w:p w14:paraId="09004ACB" w14:textId="58FFA222" w:rsidR="007573E2" w:rsidRDefault="007573E2" w:rsidP="007573E2">
      <w:pPr>
        <w:pStyle w:val="Heading2"/>
      </w:pPr>
      <w:bookmarkStart w:id="16" w:name="DSB"/>
      <w:r>
        <w:t>Division of Systems Biology, NCTR</w:t>
      </w:r>
    </w:p>
    <w:bookmarkEnd w:id="16"/>
    <w:p w14:paraId="6B41F202" w14:textId="77777777" w:rsidR="007573E2" w:rsidRPr="000E2538" w:rsidRDefault="007573E2" w:rsidP="007573E2"/>
    <w:p w14:paraId="5BEE33A1" w14:textId="35E5F4A7" w:rsidR="007573E2" w:rsidRDefault="003857BC" w:rsidP="007573E2">
      <w:pPr>
        <w:pStyle w:val="Heading1"/>
        <w:shd w:val="clear" w:color="auto" w:fill="FFFFFF"/>
        <w:spacing w:after="225"/>
        <w:jc w:val="left"/>
        <w:rPr>
          <w:rFonts w:ascii="Helvetica" w:hAnsi="Helvetica" w:cs="Helvetica"/>
          <w:color w:val="333333"/>
        </w:rPr>
      </w:pPr>
      <w:bookmarkStart w:id="17" w:name="LSchnackenberg"/>
      <w:r>
        <w:rPr>
          <w:rFonts w:ascii="Helvetica" w:hAnsi="Helvetica" w:cs="Helvetica"/>
          <w:color w:val="333333"/>
        </w:rPr>
        <w:t>Laura Schnackenberg</w:t>
      </w:r>
      <w:r w:rsidR="007573E2">
        <w:rPr>
          <w:rFonts w:ascii="Helvetica" w:hAnsi="Helvetica" w:cs="Helvetica"/>
          <w:color w:val="333333"/>
        </w:rPr>
        <w:t>, Ph.D.</w:t>
      </w:r>
    </w:p>
    <w:bookmarkEnd w:id="17"/>
    <w:p w14:paraId="5C3F9FE6" w14:textId="30CBE2F2" w:rsidR="007573E2" w:rsidRDefault="007573E2" w:rsidP="007573E2">
      <w:pPr>
        <w:pStyle w:val="Heading3"/>
        <w:shd w:val="clear" w:color="auto" w:fill="FFFFFF"/>
        <w:rPr>
          <w:rStyle w:val="Strong"/>
          <w:rFonts w:ascii="Helvetica" w:hAnsi="Helvetica" w:cs="Helvetica"/>
          <w:b w:val="0"/>
          <w:bCs w:val="0"/>
          <w:color w:val="333333"/>
          <w:spacing w:val="8"/>
        </w:rPr>
      </w:pPr>
      <w:r w:rsidRPr="0098102A">
        <w:rPr>
          <w:rStyle w:val="Strong"/>
          <w:rFonts w:ascii="Helvetica" w:hAnsi="Helvetica" w:cs="Helvetica"/>
          <w:b w:val="0"/>
          <w:bCs w:val="0"/>
          <w:color w:val="333333"/>
          <w:spacing w:val="8"/>
        </w:rPr>
        <w:t>Director</w:t>
      </w:r>
      <w:r>
        <w:rPr>
          <w:rStyle w:val="Strong"/>
          <w:rFonts w:ascii="Helvetica" w:hAnsi="Helvetica" w:cs="Helvetica"/>
          <w:b w:val="0"/>
          <w:bCs w:val="0"/>
          <w:color w:val="333333"/>
          <w:spacing w:val="8"/>
        </w:rPr>
        <w:t xml:space="preserve">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 xml:space="preserve">Division of </w:t>
      </w:r>
      <w:r w:rsidR="007E787E">
        <w:rPr>
          <w:rStyle w:val="Strong"/>
          <w:rFonts w:ascii="Helvetica" w:hAnsi="Helvetica" w:cs="Helvetica"/>
          <w:b w:val="0"/>
          <w:bCs w:val="0"/>
          <w:color w:val="333333"/>
          <w:spacing w:val="8"/>
        </w:rPr>
        <w:t>Systems Biology</w:t>
      </w:r>
    </w:p>
    <w:p w14:paraId="0FE6106D" w14:textId="1AEDB874" w:rsidR="007573E2" w:rsidRPr="001F04DF" w:rsidRDefault="00B94665" w:rsidP="007573E2">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F04DF">
        <w:rPr>
          <w:rFonts w:ascii="Georgia" w:hAnsi="Georgia"/>
          <w:color w:val="333333"/>
          <w:sz w:val="24"/>
          <w:szCs w:val="24"/>
          <w:shd w:val="clear" w:color="auto" w:fill="FFFFFF"/>
        </w:rPr>
        <w:t>The Innovative Safety and Technologies Branch within the Division of Systems Biology at NCTR employs novel methodologies to evaluate a wide range of problems. In vivo and in vitro methods are being used to evaluate mechanisms of hepatotoxicity and cardiotoxicity. Additionally, novel alternative models including the use of a tissue chip are being developed to determine the utility in predicting drug-induced hepatotoxicity. Ongoing efforts also include the evaluation of individual patient-derived cells to better represent the population heterogeneity and reflect the differential drug responses noted clinically. Other novel alternative models including an engineered heart tissue model are being developed within the Branch. Translational studies are also ongoing to validate biomarkers in a clinical pediatric population of doxorubicin-induced cardiotoxicity that were identified in a mouse model. The Branch is also exploring the use of mass spectrometry-based technologies to rapidly detect viruses and bacterial pathogens. The technology is also being investigated for its utility in rapidly assessing brand and generic drugs.</w:t>
      </w:r>
      <w:r w:rsidR="007573E2" w:rsidRPr="001F04DF">
        <w:rPr>
          <w:rFonts w:ascii="Georgia" w:hAnsi="Georgia"/>
          <w:color w:val="333333"/>
          <w:sz w:val="24"/>
          <w:szCs w:val="24"/>
          <w:shd w:val="clear" w:color="auto" w:fill="FFFFFF"/>
        </w:rPr>
        <w:t xml:space="preserve"> </w:t>
      </w:r>
      <w:hyperlink r:id="rId1750" w:history="1">
        <w:r w:rsidR="007573E2" w:rsidRPr="001F04DF">
          <w:rPr>
            <w:rStyle w:val="Hyperlink"/>
            <w:rFonts w:ascii="Georgia" w:hAnsi="Georgia"/>
            <w:sz w:val="24"/>
            <w:szCs w:val="24"/>
          </w:rPr>
          <w:t xml:space="preserve">VIEW FULL BIO – Dr. </w:t>
        </w:r>
        <w:r w:rsidRPr="001F04DF">
          <w:rPr>
            <w:rStyle w:val="Hyperlink"/>
            <w:rFonts w:ascii="Georgia" w:hAnsi="Georgia"/>
            <w:sz w:val="24"/>
            <w:szCs w:val="24"/>
          </w:rPr>
          <w:t>Laura Schnackenberg</w:t>
        </w:r>
      </w:hyperlink>
    </w:p>
    <w:p w14:paraId="0810DF39" w14:textId="77777777" w:rsidR="007573E2" w:rsidRDefault="007573E2" w:rsidP="007573E2">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097A7D5" w14:textId="1AEE8CA0" w:rsidR="00B22873" w:rsidRPr="00CE118C" w:rsidRDefault="00000000" w:rsidP="007573E2">
      <w:pPr>
        <w:pStyle w:val="NormalWeb"/>
        <w:pBdr>
          <w:bottom w:val="single" w:sz="12" w:space="1" w:color="auto"/>
        </w:pBdr>
        <w:shd w:val="clear" w:color="auto" w:fill="FFFFFF"/>
        <w:rPr>
          <w:rStyle w:val="Strong"/>
          <w:rFonts w:ascii="Georgia" w:hAnsi="Georgia"/>
          <w:color w:val="333333"/>
          <w:shd w:val="clear" w:color="auto" w:fill="FFFFFF"/>
        </w:rPr>
      </w:pPr>
      <w:hyperlink r:id="rId1751" w:history="1">
        <w:r w:rsidR="00B22873" w:rsidRPr="00CE118C">
          <w:rPr>
            <w:rStyle w:val="Strong"/>
            <w:rFonts w:ascii="Georgia" w:hAnsi="Georgia"/>
            <w:color w:val="007CBA"/>
            <w:shd w:val="clear" w:color="auto" w:fill="FFFFFF"/>
          </w:rPr>
          <w:t>MALDI Imaging Mass Spectrometry: An Emerging Tool in Neurology</w:t>
        </w:r>
      </w:hyperlink>
      <w:r w:rsidR="00B22873" w:rsidRPr="00CE118C">
        <w:rPr>
          <w:rStyle w:val="Strong"/>
          <w:rFonts w:ascii="Georgia" w:hAnsi="Georgia"/>
          <w:color w:val="333333"/>
          <w:shd w:val="clear" w:color="auto" w:fill="FFFFFF"/>
        </w:rPr>
        <w:t>.</w:t>
      </w:r>
    </w:p>
    <w:p w14:paraId="4C95979D" w14:textId="61B00546" w:rsidR="00B22873" w:rsidRPr="00CE118C" w:rsidRDefault="00000000" w:rsidP="007573E2">
      <w:pPr>
        <w:pStyle w:val="NormalWeb"/>
        <w:pBdr>
          <w:bottom w:val="single" w:sz="12" w:space="1" w:color="auto"/>
        </w:pBdr>
        <w:shd w:val="clear" w:color="auto" w:fill="FFFFFF"/>
        <w:rPr>
          <w:rStyle w:val="Strong"/>
          <w:rFonts w:ascii="Georgia" w:hAnsi="Georgia"/>
          <w:color w:val="333333"/>
          <w:shd w:val="clear" w:color="auto" w:fill="FFFFFF"/>
        </w:rPr>
      </w:pPr>
      <w:hyperlink r:id="rId1752" w:history="1">
        <w:r w:rsidR="00B22873" w:rsidRPr="00CE118C">
          <w:rPr>
            <w:rStyle w:val="Strong"/>
            <w:rFonts w:ascii="Georgia" w:hAnsi="Georgia"/>
            <w:color w:val="007CBA"/>
            <w:shd w:val="clear" w:color="auto" w:fill="FFFFFF"/>
          </w:rPr>
          <w:t>Metabolomics Test Materials for Quality Control: A Study of a Urine Materials Suite</w:t>
        </w:r>
      </w:hyperlink>
      <w:r w:rsidR="00B22873" w:rsidRPr="00CE118C">
        <w:rPr>
          <w:rStyle w:val="Strong"/>
          <w:rFonts w:ascii="Georgia" w:hAnsi="Georgia"/>
          <w:color w:val="333333"/>
          <w:shd w:val="clear" w:color="auto" w:fill="FFFFFF"/>
        </w:rPr>
        <w:t>.</w:t>
      </w:r>
    </w:p>
    <w:p w14:paraId="38C73994" w14:textId="22A1CB07" w:rsidR="00B22873" w:rsidRPr="00CE118C" w:rsidRDefault="00000000" w:rsidP="007573E2">
      <w:pPr>
        <w:pStyle w:val="NormalWeb"/>
        <w:pBdr>
          <w:bottom w:val="single" w:sz="12" w:space="1" w:color="auto"/>
        </w:pBdr>
        <w:shd w:val="clear" w:color="auto" w:fill="FFFFFF"/>
        <w:rPr>
          <w:rStyle w:val="Strong"/>
          <w:rFonts w:ascii="Georgia" w:hAnsi="Georgia"/>
          <w:color w:val="333333"/>
          <w:shd w:val="clear" w:color="auto" w:fill="FFFFFF"/>
        </w:rPr>
      </w:pPr>
      <w:hyperlink r:id="rId1753" w:history="1">
        <w:r w:rsidR="00B22873" w:rsidRPr="00CE118C">
          <w:rPr>
            <w:rStyle w:val="Strong"/>
            <w:rFonts w:ascii="Georgia" w:hAnsi="Georgia"/>
            <w:color w:val="007CBA"/>
            <w:shd w:val="clear" w:color="auto" w:fill="FFFFFF"/>
          </w:rPr>
          <w:t>Stability of the Human Plasma Proteome to Pre-analytical Variability as Assessed by an Aptamer-Based Approach</w:t>
        </w:r>
      </w:hyperlink>
      <w:r w:rsidR="00B22873" w:rsidRPr="00CE118C">
        <w:rPr>
          <w:rStyle w:val="Strong"/>
          <w:rFonts w:ascii="Georgia" w:hAnsi="Georgia"/>
          <w:color w:val="333333"/>
          <w:shd w:val="clear" w:color="auto" w:fill="FFFFFF"/>
        </w:rPr>
        <w:t>.</w:t>
      </w:r>
    </w:p>
    <w:p w14:paraId="33F6834A" w14:textId="5CCEC478" w:rsidR="00B22873" w:rsidRPr="00CE118C" w:rsidRDefault="00000000" w:rsidP="007573E2">
      <w:pPr>
        <w:pStyle w:val="NormalWeb"/>
        <w:pBdr>
          <w:bottom w:val="single" w:sz="12" w:space="1" w:color="auto"/>
        </w:pBdr>
        <w:shd w:val="clear" w:color="auto" w:fill="FFFFFF"/>
        <w:rPr>
          <w:rStyle w:val="Strong"/>
          <w:rFonts w:ascii="Georgia" w:hAnsi="Georgia"/>
          <w:color w:val="333333"/>
          <w:shd w:val="clear" w:color="auto" w:fill="FFFFFF"/>
        </w:rPr>
      </w:pPr>
      <w:hyperlink r:id="rId1754" w:history="1">
        <w:r w:rsidR="00440254" w:rsidRPr="00CE118C">
          <w:rPr>
            <w:rStyle w:val="Strong"/>
            <w:rFonts w:ascii="Georgia" w:hAnsi="Georgia"/>
            <w:color w:val="007CBA"/>
            <w:shd w:val="clear" w:color="auto" w:fill="FFFFFF"/>
          </w:rPr>
          <w:t>An Integrated Analysis of Metabolites, Peptides, and Inflammation Biomarkers for Assessment of Preanalytical Variability of Human Plasma</w:t>
        </w:r>
      </w:hyperlink>
      <w:r w:rsidR="00440254" w:rsidRPr="00CE118C">
        <w:rPr>
          <w:rStyle w:val="Strong"/>
          <w:rFonts w:ascii="Georgia" w:hAnsi="Georgia"/>
          <w:color w:val="333333"/>
          <w:shd w:val="clear" w:color="auto" w:fill="FFFFFF"/>
        </w:rPr>
        <w:t>.</w:t>
      </w:r>
    </w:p>
    <w:p w14:paraId="0354149A" w14:textId="6AC79EAC" w:rsidR="00440254" w:rsidRPr="00CE118C" w:rsidRDefault="00000000" w:rsidP="007573E2">
      <w:pPr>
        <w:pStyle w:val="NormalWeb"/>
        <w:pBdr>
          <w:bottom w:val="single" w:sz="12" w:space="1" w:color="auto"/>
        </w:pBdr>
        <w:shd w:val="clear" w:color="auto" w:fill="FFFFFF"/>
        <w:rPr>
          <w:rStyle w:val="Strong"/>
          <w:rFonts w:ascii="Georgia" w:hAnsi="Georgia"/>
          <w:color w:val="333333"/>
          <w:shd w:val="clear" w:color="auto" w:fill="FFFFFF"/>
        </w:rPr>
      </w:pPr>
      <w:hyperlink r:id="rId1755" w:history="1">
        <w:r w:rsidR="00440254" w:rsidRPr="00CE118C">
          <w:rPr>
            <w:rStyle w:val="Strong"/>
            <w:rFonts w:ascii="Georgia" w:hAnsi="Georgia"/>
            <w:color w:val="007CBA"/>
            <w:shd w:val="clear" w:color="auto" w:fill="FFFFFF"/>
          </w:rPr>
          <w:t>Aptamer-Based Proteomics Identifies Mortality-Associated Serum Biomarkers in Dialysis-Dependent AKI Patients</w:t>
        </w:r>
      </w:hyperlink>
      <w:r w:rsidR="00440254" w:rsidRPr="00CE118C">
        <w:rPr>
          <w:rStyle w:val="Strong"/>
          <w:rFonts w:ascii="Georgia" w:hAnsi="Georgia"/>
          <w:color w:val="333333"/>
          <w:shd w:val="clear" w:color="auto" w:fill="FFFFFF"/>
        </w:rPr>
        <w:t>.</w:t>
      </w:r>
    </w:p>
    <w:p w14:paraId="071F2E6A" w14:textId="1995A9CD" w:rsidR="00440254" w:rsidRPr="00CE118C" w:rsidRDefault="00000000" w:rsidP="007573E2">
      <w:pPr>
        <w:pStyle w:val="NormalWeb"/>
        <w:pBdr>
          <w:bottom w:val="single" w:sz="12" w:space="1" w:color="auto"/>
        </w:pBdr>
        <w:shd w:val="clear" w:color="auto" w:fill="FFFFFF"/>
        <w:rPr>
          <w:rStyle w:val="Strong"/>
          <w:rFonts w:ascii="Georgia" w:hAnsi="Georgia"/>
          <w:color w:val="333333"/>
          <w:shd w:val="clear" w:color="auto" w:fill="FFFFFF"/>
        </w:rPr>
      </w:pPr>
      <w:hyperlink r:id="rId1756" w:history="1">
        <w:r w:rsidR="00440254" w:rsidRPr="00CE118C">
          <w:rPr>
            <w:rStyle w:val="Strong"/>
            <w:rFonts w:ascii="Georgia" w:hAnsi="Georgia"/>
            <w:color w:val="007CBA"/>
            <w:shd w:val="clear" w:color="auto" w:fill="FFFFFF"/>
          </w:rPr>
          <w:t>Multiple microRNAs Function as Self-Protective Modules in Acetaminophen-Induced Hepatotoxicity in Humans</w:t>
        </w:r>
      </w:hyperlink>
      <w:r w:rsidR="00440254" w:rsidRPr="00CE118C">
        <w:rPr>
          <w:rStyle w:val="Strong"/>
          <w:rFonts w:ascii="Georgia" w:hAnsi="Georgia"/>
          <w:color w:val="333333"/>
          <w:shd w:val="clear" w:color="auto" w:fill="FFFFFF"/>
        </w:rPr>
        <w:t>.</w:t>
      </w:r>
    </w:p>
    <w:p w14:paraId="1D9FE256" w14:textId="7771D805" w:rsidR="00440254" w:rsidRPr="00CE118C" w:rsidRDefault="00000000" w:rsidP="007573E2">
      <w:pPr>
        <w:pStyle w:val="NormalWeb"/>
        <w:pBdr>
          <w:bottom w:val="single" w:sz="12" w:space="1" w:color="auto"/>
        </w:pBdr>
        <w:shd w:val="clear" w:color="auto" w:fill="FFFFFF"/>
        <w:rPr>
          <w:rStyle w:val="Strong"/>
          <w:rFonts w:ascii="Georgia" w:hAnsi="Georgia"/>
          <w:color w:val="333333"/>
          <w:shd w:val="clear" w:color="auto" w:fill="FFFFFF"/>
        </w:rPr>
      </w:pPr>
      <w:hyperlink r:id="rId1757" w:history="1">
        <w:r w:rsidR="00440254" w:rsidRPr="00CE118C">
          <w:rPr>
            <w:rStyle w:val="Strong"/>
            <w:rFonts w:ascii="Georgia" w:hAnsi="Georgia"/>
            <w:color w:val="007CBA"/>
            <w:shd w:val="clear" w:color="auto" w:fill="FFFFFF"/>
          </w:rPr>
          <w:t>Metabolomics Analysis of Urine Samples from Children after Acetaminophen Overdose</w:t>
        </w:r>
      </w:hyperlink>
      <w:r w:rsidR="00440254" w:rsidRPr="00CE118C">
        <w:rPr>
          <w:rStyle w:val="Strong"/>
          <w:rFonts w:ascii="Georgia" w:hAnsi="Georgia"/>
          <w:color w:val="333333"/>
          <w:shd w:val="clear" w:color="auto" w:fill="FFFFFF"/>
        </w:rPr>
        <w:t>.</w:t>
      </w:r>
    </w:p>
    <w:p w14:paraId="65793445" w14:textId="433842F3" w:rsidR="00440254" w:rsidRPr="00CE118C" w:rsidRDefault="00000000" w:rsidP="007573E2">
      <w:pPr>
        <w:pStyle w:val="NormalWeb"/>
        <w:pBdr>
          <w:bottom w:val="single" w:sz="12" w:space="1" w:color="auto"/>
        </w:pBdr>
        <w:shd w:val="clear" w:color="auto" w:fill="FFFFFF"/>
        <w:rPr>
          <w:rStyle w:val="Strong"/>
          <w:rFonts w:ascii="Georgia" w:hAnsi="Georgia"/>
          <w:color w:val="333333"/>
          <w:shd w:val="clear" w:color="auto" w:fill="FFFFFF"/>
        </w:rPr>
      </w:pPr>
      <w:hyperlink r:id="rId1758" w:history="1">
        <w:r w:rsidR="00200195" w:rsidRPr="00CE118C">
          <w:rPr>
            <w:rStyle w:val="Strong"/>
            <w:rFonts w:ascii="Georgia" w:hAnsi="Georgia"/>
            <w:color w:val="007CBA"/>
            <w:shd w:val="clear" w:color="auto" w:fill="FFFFFF"/>
          </w:rPr>
          <w:t>Dose-response Analysis of Epigenetic, Metabolic, and Apical Endpoints after Short-term Exposure to Experimental Hepatotoxicants</w:t>
        </w:r>
      </w:hyperlink>
      <w:r w:rsidR="00200195" w:rsidRPr="00CE118C">
        <w:rPr>
          <w:rStyle w:val="Strong"/>
          <w:rFonts w:ascii="Georgia" w:hAnsi="Georgia"/>
          <w:color w:val="333333"/>
          <w:shd w:val="clear" w:color="auto" w:fill="FFFFFF"/>
        </w:rPr>
        <w:t>.</w:t>
      </w:r>
    </w:p>
    <w:p w14:paraId="606D369F" w14:textId="4458EC5D" w:rsidR="00200195" w:rsidRPr="00CE118C" w:rsidRDefault="00000000" w:rsidP="007573E2">
      <w:pPr>
        <w:pStyle w:val="NormalWeb"/>
        <w:pBdr>
          <w:bottom w:val="single" w:sz="12" w:space="1" w:color="auto"/>
        </w:pBdr>
        <w:shd w:val="clear" w:color="auto" w:fill="FFFFFF"/>
        <w:rPr>
          <w:rStyle w:val="Strong"/>
          <w:rFonts w:ascii="Georgia" w:hAnsi="Georgia"/>
          <w:color w:val="333333"/>
          <w:shd w:val="clear" w:color="auto" w:fill="FFFFFF"/>
        </w:rPr>
      </w:pPr>
      <w:hyperlink r:id="rId1759" w:history="1">
        <w:r w:rsidR="00200195" w:rsidRPr="00CE118C">
          <w:rPr>
            <w:rStyle w:val="Strong"/>
            <w:rFonts w:ascii="Georgia" w:hAnsi="Georgia"/>
            <w:color w:val="007CBA"/>
            <w:shd w:val="clear" w:color="auto" w:fill="FFFFFF"/>
          </w:rPr>
          <w:t>Early Metabolomics Changes in Heart and Plasma During Chronic Doxorubicin Treatment in B6C3F1 Mice</w:t>
        </w:r>
      </w:hyperlink>
      <w:r w:rsidR="00200195" w:rsidRPr="00CE118C">
        <w:rPr>
          <w:rStyle w:val="Strong"/>
          <w:rFonts w:ascii="Georgia" w:hAnsi="Georgia"/>
          <w:color w:val="333333"/>
          <w:shd w:val="clear" w:color="auto" w:fill="FFFFFF"/>
        </w:rPr>
        <w:t>.</w:t>
      </w:r>
    </w:p>
    <w:p w14:paraId="2270894C" w14:textId="72CB3739" w:rsidR="00200195" w:rsidRPr="00CE118C" w:rsidRDefault="00000000" w:rsidP="007573E2">
      <w:pPr>
        <w:pStyle w:val="NormalWeb"/>
        <w:pBdr>
          <w:bottom w:val="single" w:sz="12" w:space="1" w:color="auto"/>
        </w:pBdr>
        <w:shd w:val="clear" w:color="auto" w:fill="FFFFFF"/>
        <w:rPr>
          <w:rStyle w:val="Strong"/>
          <w:rFonts w:ascii="Georgia" w:hAnsi="Georgia"/>
          <w:color w:val="333333"/>
          <w:shd w:val="clear" w:color="auto" w:fill="FFFFFF"/>
        </w:rPr>
      </w:pPr>
      <w:hyperlink r:id="rId1760" w:history="1">
        <w:r w:rsidR="00200195" w:rsidRPr="00CE118C">
          <w:rPr>
            <w:rStyle w:val="Strong"/>
            <w:rFonts w:ascii="Georgia" w:hAnsi="Georgia"/>
            <w:color w:val="007CBA"/>
            <w:shd w:val="clear" w:color="auto" w:fill="FFFFFF"/>
          </w:rPr>
          <w:t>Translational Biomarkers of Acetaminophen-Induced Acute Liver Injury</w:t>
        </w:r>
      </w:hyperlink>
      <w:r w:rsidR="00200195" w:rsidRPr="00CE118C">
        <w:rPr>
          <w:rStyle w:val="Strong"/>
          <w:rFonts w:ascii="Georgia" w:hAnsi="Georgia"/>
          <w:color w:val="333333"/>
          <w:shd w:val="clear" w:color="auto" w:fill="FFFFFF"/>
        </w:rPr>
        <w:t>.</w:t>
      </w:r>
    </w:p>
    <w:p w14:paraId="791273C6" w14:textId="0B829437" w:rsidR="00200195" w:rsidRPr="00CE118C" w:rsidRDefault="00000000" w:rsidP="007573E2">
      <w:pPr>
        <w:pStyle w:val="NormalWeb"/>
        <w:pBdr>
          <w:bottom w:val="single" w:sz="12" w:space="1" w:color="auto"/>
        </w:pBdr>
        <w:shd w:val="clear" w:color="auto" w:fill="FFFFFF"/>
        <w:rPr>
          <w:rStyle w:val="Strong"/>
          <w:rFonts w:ascii="Georgia" w:hAnsi="Georgia"/>
          <w:color w:val="333333"/>
          <w:shd w:val="clear" w:color="auto" w:fill="FFFFFF"/>
        </w:rPr>
      </w:pPr>
      <w:hyperlink r:id="rId1761" w:history="1">
        <w:r w:rsidR="00200195" w:rsidRPr="00CE118C">
          <w:rPr>
            <w:rStyle w:val="Strong"/>
            <w:rFonts w:ascii="Georgia" w:hAnsi="Georgia"/>
            <w:color w:val="007CBA"/>
            <w:shd w:val="clear" w:color="auto" w:fill="FFFFFF"/>
          </w:rPr>
          <w:t>Identification of a Metabolic Biomarker Panel in Rats for Prediction of Acute and Idiosyncratic Hepatotoxicity</w:t>
        </w:r>
      </w:hyperlink>
      <w:r w:rsidR="00200195" w:rsidRPr="00CE118C">
        <w:rPr>
          <w:rStyle w:val="Strong"/>
          <w:rFonts w:ascii="Georgia" w:hAnsi="Georgia"/>
          <w:color w:val="333333"/>
          <w:shd w:val="clear" w:color="auto" w:fill="FFFFFF"/>
        </w:rPr>
        <w:t>.</w:t>
      </w:r>
    </w:p>
    <w:p w14:paraId="2B7CAC17" w14:textId="138EC89C" w:rsidR="00200195" w:rsidRPr="00CE118C" w:rsidRDefault="00000000" w:rsidP="007573E2">
      <w:pPr>
        <w:pStyle w:val="NormalWeb"/>
        <w:pBdr>
          <w:bottom w:val="single" w:sz="12" w:space="1" w:color="auto"/>
        </w:pBdr>
        <w:shd w:val="clear" w:color="auto" w:fill="FFFFFF"/>
        <w:rPr>
          <w:rStyle w:val="Strong"/>
          <w:rFonts w:ascii="Georgia" w:hAnsi="Georgia"/>
          <w:color w:val="333333"/>
          <w:shd w:val="clear" w:color="auto" w:fill="FFFFFF"/>
        </w:rPr>
      </w:pPr>
      <w:hyperlink r:id="rId1762" w:history="1">
        <w:r w:rsidR="003741A0" w:rsidRPr="00CE118C">
          <w:rPr>
            <w:rStyle w:val="Strong"/>
            <w:rFonts w:ascii="Georgia" w:hAnsi="Georgia"/>
            <w:color w:val="007CBA"/>
            <w:shd w:val="clear" w:color="auto" w:fill="FFFFFF"/>
          </w:rPr>
          <w:t>Metabolomics Evaluation of the Effects of Green Tea Extract on Acetaminophen-Induced Hepatotoxicity in Mice</w:t>
        </w:r>
      </w:hyperlink>
      <w:r w:rsidR="003741A0" w:rsidRPr="00CE118C">
        <w:rPr>
          <w:rStyle w:val="Strong"/>
          <w:rFonts w:ascii="Georgia" w:hAnsi="Georgia"/>
          <w:color w:val="333333"/>
          <w:shd w:val="clear" w:color="auto" w:fill="FFFFFF"/>
        </w:rPr>
        <w:t>.</w:t>
      </w:r>
    </w:p>
    <w:p w14:paraId="67B2CE0E" w14:textId="15B54410" w:rsidR="003741A0" w:rsidRPr="00CE118C" w:rsidRDefault="00000000" w:rsidP="007573E2">
      <w:pPr>
        <w:pStyle w:val="NormalWeb"/>
        <w:pBdr>
          <w:bottom w:val="single" w:sz="12" w:space="1" w:color="auto"/>
        </w:pBdr>
        <w:shd w:val="clear" w:color="auto" w:fill="FFFFFF"/>
        <w:rPr>
          <w:rStyle w:val="Strong"/>
          <w:rFonts w:ascii="Georgia" w:hAnsi="Georgia"/>
          <w:color w:val="333333"/>
          <w:shd w:val="clear" w:color="auto" w:fill="FFFFFF"/>
        </w:rPr>
      </w:pPr>
      <w:hyperlink r:id="rId1763" w:history="1">
        <w:r w:rsidR="003741A0" w:rsidRPr="00CE118C">
          <w:rPr>
            <w:rStyle w:val="Strong"/>
            <w:rFonts w:ascii="Georgia" w:hAnsi="Georgia"/>
            <w:color w:val="007CBA"/>
            <w:shd w:val="clear" w:color="auto" w:fill="FFFFFF"/>
          </w:rPr>
          <w:t>Evaluating Effects of Penicillin Treatment on the Metabolome of Rats</w:t>
        </w:r>
      </w:hyperlink>
      <w:r w:rsidR="003741A0" w:rsidRPr="00CE118C">
        <w:rPr>
          <w:rStyle w:val="Strong"/>
          <w:rFonts w:ascii="Georgia" w:hAnsi="Georgia"/>
          <w:color w:val="333333"/>
          <w:shd w:val="clear" w:color="auto" w:fill="FFFFFF"/>
        </w:rPr>
        <w:t>.</w:t>
      </w:r>
    </w:p>
    <w:p w14:paraId="6600D7A0" w14:textId="09C7F8F3" w:rsidR="003741A0" w:rsidRPr="00CE118C" w:rsidRDefault="00000000" w:rsidP="007573E2">
      <w:pPr>
        <w:pStyle w:val="NormalWeb"/>
        <w:pBdr>
          <w:bottom w:val="single" w:sz="12" w:space="1" w:color="auto"/>
        </w:pBdr>
        <w:shd w:val="clear" w:color="auto" w:fill="FFFFFF"/>
        <w:rPr>
          <w:rStyle w:val="Strong"/>
          <w:rFonts w:ascii="Georgia" w:hAnsi="Georgia"/>
          <w:color w:val="333333"/>
          <w:shd w:val="clear" w:color="auto" w:fill="FFFFFF"/>
        </w:rPr>
      </w:pPr>
      <w:hyperlink r:id="rId1764" w:history="1">
        <w:r w:rsidR="003741A0" w:rsidRPr="00CE118C">
          <w:rPr>
            <w:rStyle w:val="Strong"/>
            <w:rFonts w:ascii="Georgia" w:hAnsi="Georgia"/>
            <w:color w:val="007CBA"/>
            <w:shd w:val="clear" w:color="auto" w:fill="FFFFFF"/>
          </w:rPr>
          <w:t>Metabolomics Evaluation of Hydroxyproline as a Potential Marker of Melamine and Cyanuric Acid Nephrotoxicity in Male and Female Fischer F344 Rats</w:t>
        </w:r>
      </w:hyperlink>
      <w:r w:rsidR="003741A0" w:rsidRPr="00CE118C">
        <w:rPr>
          <w:rStyle w:val="Strong"/>
          <w:rFonts w:ascii="Georgia" w:hAnsi="Georgia"/>
          <w:color w:val="333333"/>
          <w:shd w:val="clear" w:color="auto" w:fill="FFFFFF"/>
        </w:rPr>
        <w:t>.</w:t>
      </w:r>
    </w:p>
    <w:p w14:paraId="57A62FC2" w14:textId="41B89D79" w:rsidR="003741A0" w:rsidRPr="00CE118C" w:rsidRDefault="00000000" w:rsidP="007573E2">
      <w:pPr>
        <w:pStyle w:val="NormalWeb"/>
        <w:pBdr>
          <w:bottom w:val="single" w:sz="12" w:space="1" w:color="auto"/>
        </w:pBdr>
        <w:shd w:val="clear" w:color="auto" w:fill="FFFFFF"/>
        <w:rPr>
          <w:rStyle w:val="Strong"/>
          <w:rFonts w:ascii="Georgia" w:hAnsi="Georgia"/>
          <w:color w:val="333333"/>
          <w:shd w:val="clear" w:color="auto" w:fill="FFFFFF"/>
        </w:rPr>
      </w:pPr>
      <w:hyperlink r:id="rId1765" w:history="1">
        <w:r w:rsidR="003741A0" w:rsidRPr="00CE118C">
          <w:rPr>
            <w:rStyle w:val="Strong"/>
            <w:rFonts w:ascii="Georgia" w:hAnsi="Georgia"/>
            <w:color w:val="007CBA"/>
            <w:shd w:val="clear" w:color="auto" w:fill="FFFFFF"/>
          </w:rPr>
          <w:t>The Liver Toxicity Biomarker Study Phase I: Markers for the Effects of Tolcapone or Entacapone</w:t>
        </w:r>
      </w:hyperlink>
      <w:r w:rsidR="003741A0" w:rsidRPr="00CE118C">
        <w:rPr>
          <w:rStyle w:val="Strong"/>
          <w:rFonts w:ascii="Georgia" w:hAnsi="Georgia"/>
          <w:color w:val="333333"/>
          <w:shd w:val="clear" w:color="auto" w:fill="FFFFFF"/>
        </w:rPr>
        <w:t>.</w:t>
      </w:r>
    </w:p>
    <w:p w14:paraId="627DF3B6" w14:textId="431A2337" w:rsidR="003741A0" w:rsidRPr="00CE118C" w:rsidRDefault="00000000" w:rsidP="007573E2">
      <w:pPr>
        <w:pStyle w:val="NormalWeb"/>
        <w:pBdr>
          <w:bottom w:val="single" w:sz="12" w:space="1" w:color="auto"/>
        </w:pBdr>
        <w:shd w:val="clear" w:color="auto" w:fill="FFFFFF"/>
        <w:rPr>
          <w:rStyle w:val="Strong"/>
          <w:rFonts w:ascii="Georgia" w:hAnsi="Georgia"/>
          <w:color w:val="333333"/>
          <w:shd w:val="clear" w:color="auto" w:fill="FFFFFF"/>
        </w:rPr>
      </w:pPr>
      <w:hyperlink r:id="rId1766" w:history="1">
        <w:r w:rsidR="00CE118C" w:rsidRPr="00CE118C">
          <w:rPr>
            <w:rStyle w:val="Strong"/>
            <w:rFonts w:ascii="Georgia" w:hAnsi="Georgia"/>
            <w:color w:val="007CBA"/>
            <w:shd w:val="clear" w:color="auto" w:fill="FFFFFF"/>
          </w:rPr>
          <w:t>¹³C NMR-Distance Matrix Descriptors: Optimal Abstract 3D Space Granularity for Predicting Estrogen Binding</w:t>
        </w:r>
      </w:hyperlink>
      <w:r w:rsidR="00CE118C" w:rsidRPr="00CE118C">
        <w:rPr>
          <w:rStyle w:val="Strong"/>
          <w:rFonts w:ascii="Georgia" w:hAnsi="Georgia"/>
          <w:color w:val="333333"/>
          <w:shd w:val="clear" w:color="auto" w:fill="FFFFFF"/>
        </w:rPr>
        <w:t>.</w:t>
      </w:r>
    </w:p>
    <w:p w14:paraId="5CC5D45D" w14:textId="3363F93D" w:rsidR="00CE118C" w:rsidRPr="00CE118C" w:rsidRDefault="00000000" w:rsidP="007573E2">
      <w:pPr>
        <w:pStyle w:val="NormalWeb"/>
        <w:pBdr>
          <w:bottom w:val="single" w:sz="12" w:space="1" w:color="auto"/>
        </w:pBdr>
        <w:shd w:val="clear" w:color="auto" w:fill="FFFFFF"/>
        <w:rPr>
          <w:rFonts w:ascii="Georgia" w:hAnsi="Georgia"/>
        </w:rPr>
      </w:pPr>
      <w:hyperlink r:id="rId1767" w:history="1">
        <w:r w:rsidR="00CE118C" w:rsidRPr="00CE118C">
          <w:rPr>
            <w:rStyle w:val="Strong"/>
            <w:rFonts w:ascii="Georgia" w:hAnsi="Georgia"/>
            <w:color w:val="007CBA"/>
            <w:shd w:val="clear" w:color="auto" w:fill="FFFFFF"/>
          </w:rPr>
          <w:t>Serum Metabolomic Profiles from Patients with Acute Kidney Injury: A Pilot Study</w:t>
        </w:r>
      </w:hyperlink>
      <w:r w:rsidR="00CE118C" w:rsidRPr="00CE118C">
        <w:rPr>
          <w:rStyle w:val="Strong"/>
          <w:rFonts w:ascii="Georgia" w:hAnsi="Georgia"/>
          <w:color w:val="333333"/>
          <w:shd w:val="clear" w:color="auto" w:fill="FFFFFF"/>
        </w:rPr>
        <w:t>.</w:t>
      </w:r>
    </w:p>
    <w:p w14:paraId="3514CA68" w14:textId="095C2F85" w:rsidR="007573E2" w:rsidRDefault="00000000" w:rsidP="007573E2">
      <w:pPr>
        <w:pStyle w:val="NormalWeb"/>
        <w:pBdr>
          <w:bottom w:val="single" w:sz="12" w:space="1" w:color="auto"/>
        </w:pBdr>
        <w:shd w:val="clear" w:color="auto" w:fill="FFFFFF"/>
        <w:rPr>
          <w:rFonts w:ascii="Georgia" w:hAnsi="Georgia"/>
          <w:color w:val="333333"/>
          <w:sz w:val="32"/>
          <w:szCs w:val="32"/>
        </w:rPr>
      </w:pPr>
      <w:hyperlink r:id="rId1768" w:history="1">
        <w:r w:rsidR="007573E2" w:rsidRPr="001F04DF">
          <w:rPr>
            <w:rStyle w:val="Hyperlink"/>
            <w:rFonts w:ascii="Georgia" w:hAnsi="Georgia"/>
            <w:sz w:val="32"/>
            <w:szCs w:val="32"/>
          </w:rPr>
          <w:t xml:space="preserve">VIEW FULL BIO – </w:t>
        </w:r>
        <w:r w:rsidR="001F04DF" w:rsidRPr="001F04DF">
          <w:rPr>
            <w:rStyle w:val="Hyperlink"/>
            <w:rFonts w:ascii="Georgia" w:hAnsi="Georgia"/>
            <w:sz w:val="32"/>
            <w:szCs w:val="32"/>
          </w:rPr>
          <w:t>Laura Schnackenberg</w:t>
        </w:r>
        <w:r w:rsidR="007573E2" w:rsidRPr="001F04DF">
          <w:rPr>
            <w:rStyle w:val="Hyperlink"/>
            <w:rFonts w:ascii="Georgia" w:hAnsi="Georgia"/>
            <w:sz w:val="32"/>
            <w:szCs w:val="32"/>
          </w:rPr>
          <w:t>, Ph.D.</w:t>
        </w:r>
      </w:hyperlink>
    </w:p>
    <w:p w14:paraId="79A5B525" w14:textId="77777777" w:rsidR="007573E2" w:rsidRDefault="007573E2" w:rsidP="007573E2">
      <w:pPr>
        <w:pStyle w:val="NormalWeb"/>
        <w:pBdr>
          <w:bottom w:val="single" w:sz="12" w:space="1" w:color="auto"/>
        </w:pBdr>
        <w:shd w:val="clear" w:color="auto" w:fill="FFFFFF"/>
        <w:rPr>
          <w:rFonts w:ascii="Georgia" w:hAnsi="Georgia"/>
          <w:color w:val="333333"/>
          <w:sz w:val="32"/>
          <w:szCs w:val="32"/>
        </w:rPr>
      </w:pPr>
    </w:p>
    <w:p w14:paraId="775DE82E" w14:textId="120FB584" w:rsidR="00CE118C" w:rsidRDefault="00994AAA" w:rsidP="00CE118C">
      <w:pPr>
        <w:pStyle w:val="Heading1"/>
        <w:shd w:val="clear" w:color="auto" w:fill="FFFFFF"/>
        <w:spacing w:after="225"/>
        <w:jc w:val="left"/>
        <w:rPr>
          <w:rFonts w:ascii="Helvetica" w:hAnsi="Helvetica" w:cs="Helvetica"/>
          <w:color w:val="333333"/>
        </w:rPr>
      </w:pPr>
      <w:r>
        <w:rPr>
          <w:rFonts w:ascii="Helvetica" w:hAnsi="Helvetica" w:cs="Helvetica"/>
          <w:color w:val="333333"/>
        </w:rPr>
        <w:t>Richard Beger</w:t>
      </w:r>
      <w:r w:rsidR="00CE118C">
        <w:rPr>
          <w:rFonts w:ascii="Helvetica" w:hAnsi="Helvetica" w:cs="Helvetica"/>
          <w:color w:val="333333"/>
        </w:rPr>
        <w:t>, Ph.D.</w:t>
      </w:r>
    </w:p>
    <w:p w14:paraId="68A1202C" w14:textId="2D08320A" w:rsidR="00CE118C" w:rsidRDefault="00537854" w:rsidP="00CE118C">
      <w:pPr>
        <w:pStyle w:val="Heading3"/>
        <w:shd w:val="clear" w:color="auto" w:fill="FFFFFF"/>
        <w:rPr>
          <w:rStyle w:val="Strong"/>
          <w:rFonts w:ascii="Helvetica" w:hAnsi="Helvetica" w:cs="Helvetica"/>
          <w:b w:val="0"/>
          <w:bCs w:val="0"/>
          <w:color w:val="333333"/>
          <w:spacing w:val="8"/>
        </w:rPr>
      </w:pPr>
      <w:r w:rsidRPr="00537854">
        <w:rPr>
          <w:rStyle w:val="Strong"/>
          <w:rFonts w:ascii="Helvetica" w:hAnsi="Helvetica" w:cs="Helvetica"/>
          <w:b w:val="0"/>
          <w:bCs w:val="0"/>
          <w:color w:val="333333"/>
          <w:spacing w:val="8"/>
        </w:rPr>
        <w:t>Chief, Omics, Models, Imaging and Chemistry Branch</w:t>
      </w:r>
      <w:r>
        <w:rPr>
          <w:rStyle w:val="Strong"/>
          <w:rFonts w:ascii="Helvetica" w:hAnsi="Helvetica" w:cs="Helvetica"/>
          <w:b w:val="0"/>
          <w:bCs w:val="0"/>
          <w:color w:val="333333"/>
          <w:spacing w:val="8"/>
        </w:rPr>
        <w:t xml:space="preserve"> </w:t>
      </w:r>
      <w:r w:rsidR="00CE118C">
        <w:rPr>
          <w:rStyle w:val="Strong"/>
          <w:rFonts w:ascii="Helvetica" w:hAnsi="Helvetica" w:cs="Helvetica"/>
          <w:b w:val="0"/>
          <w:bCs w:val="0"/>
          <w:color w:val="333333"/>
          <w:spacing w:val="8"/>
        </w:rPr>
        <w:t>—</w:t>
      </w:r>
      <w:r w:rsidR="00CE118C" w:rsidRPr="0098102A">
        <w:rPr>
          <w:rStyle w:val="Strong"/>
          <w:rFonts w:ascii="Helvetica" w:hAnsi="Helvetica" w:cs="Helvetica"/>
          <w:b w:val="0"/>
          <w:bCs w:val="0"/>
          <w:color w:val="333333"/>
          <w:spacing w:val="8"/>
        </w:rPr>
        <w:t xml:space="preserve"> </w:t>
      </w:r>
      <w:r w:rsidR="00CE118C">
        <w:rPr>
          <w:rStyle w:val="Strong"/>
          <w:rFonts w:ascii="Helvetica" w:hAnsi="Helvetica" w:cs="Helvetica"/>
          <w:b w:val="0"/>
          <w:bCs w:val="0"/>
          <w:color w:val="333333"/>
          <w:spacing w:val="8"/>
        </w:rPr>
        <w:t>Division of Systems Biology</w:t>
      </w:r>
    </w:p>
    <w:p w14:paraId="58704C0C" w14:textId="77777777" w:rsidR="00537854" w:rsidRPr="00537854" w:rsidRDefault="00537854" w:rsidP="00537854">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37854">
        <w:rPr>
          <w:rFonts w:ascii="Georgia" w:eastAsia="Times New Roman" w:hAnsi="Georgia" w:cs="Times New Roman"/>
          <w:color w:val="333333"/>
          <w:sz w:val="24"/>
          <w:szCs w:val="24"/>
        </w:rPr>
        <w:t xml:space="preserve">Dr. </w:t>
      </w:r>
      <w:proofErr w:type="spellStart"/>
      <w:r w:rsidRPr="00537854">
        <w:rPr>
          <w:rFonts w:ascii="Georgia" w:eastAsia="Times New Roman" w:hAnsi="Georgia" w:cs="Times New Roman"/>
          <w:color w:val="333333"/>
          <w:sz w:val="24"/>
          <w:szCs w:val="24"/>
        </w:rPr>
        <w:t>Beger’s</w:t>
      </w:r>
      <w:proofErr w:type="spellEnd"/>
      <w:r w:rsidRPr="00537854">
        <w:rPr>
          <w:rFonts w:ascii="Georgia" w:eastAsia="Times New Roman" w:hAnsi="Georgia" w:cs="Times New Roman"/>
          <w:color w:val="333333"/>
          <w:sz w:val="24"/>
          <w:szCs w:val="24"/>
        </w:rPr>
        <w:t xml:space="preserve"> current research uses cutting-edge systems biology, proteomics, and metabolomics analysis of biofluid and tissues samples from in vitro, nonclinical, and clinical studies to discover and evaluate translational biomarkers of:</w:t>
      </w:r>
    </w:p>
    <w:p w14:paraId="672242DF" w14:textId="77777777" w:rsidR="00537854" w:rsidRPr="00537854" w:rsidRDefault="00537854" w:rsidP="00537854">
      <w:pPr>
        <w:numPr>
          <w:ilvl w:val="0"/>
          <w:numId w:val="27"/>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37854">
        <w:rPr>
          <w:rFonts w:ascii="Georgia" w:eastAsia="Times New Roman" w:hAnsi="Georgia" w:cs="Times New Roman"/>
          <w:color w:val="333333"/>
          <w:sz w:val="24"/>
          <w:szCs w:val="24"/>
        </w:rPr>
        <w:t>drug-induced liver, kidney, heart, or neural toxicity</w:t>
      </w:r>
    </w:p>
    <w:p w14:paraId="286C4F09" w14:textId="77777777" w:rsidR="00537854" w:rsidRPr="00537854" w:rsidRDefault="00537854" w:rsidP="00537854">
      <w:pPr>
        <w:numPr>
          <w:ilvl w:val="0"/>
          <w:numId w:val="27"/>
        </w:numPr>
        <w:shd w:val="clear" w:color="auto" w:fill="FFFFFF"/>
        <w:spacing w:before="100" w:beforeAutospacing="1" w:after="0" w:line="240" w:lineRule="auto"/>
        <w:rPr>
          <w:rFonts w:ascii="Georgia" w:eastAsia="Times New Roman" w:hAnsi="Georgia" w:cs="Times New Roman"/>
          <w:color w:val="333333"/>
          <w:sz w:val="24"/>
          <w:szCs w:val="24"/>
        </w:rPr>
      </w:pPr>
      <w:r w:rsidRPr="00537854">
        <w:rPr>
          <w:rFonts w:ascii="Georgia" w:eastAsia="Times New Roman" w:hAnsi="Georgia" w:cs="Times New Roman"/>
          <w:color w:val="333333"/>
          <w:sz w:val="24"/>
          <w:szCs w:val="24"/>
        </w:rPr>
        <w:t>drug or chemical addiction</w:t>
      </w:r>
    </w:p>
    <w:p w14:paraId="5E20E6EE" w14:textId="77777777" w:rsidR="00537854" w:rsidRPr="00537854" w:rsidRDefault="00537854" w:rsidP="00537854">
      <w:pPr>
        <w:numPr>
          <w:ilvl w:val="0"/>
          <w:numId w:val="27"/>
        </w:numPr>
        <w:shd w:val="clear" w:color="auto" w:fill="FFFFFF"/>
        <w:spacing w:before="100" w:beforeAutospacing="1" w:after="0" w:line="240" w:lineRule="auto"/>
        <w:rPr>
          <w:rFonts w:ascii="Georgia" w:eastAsia="Times New Roman" w:hAnsi="Georgia" w:cs="Times New Roman"/>
          <w:color w:val="333333"/>
          <w:sz w:val="24"/>
          <w:szCs w:val="24"/>
        </w:rPr>
      </w:pPr>
      <w:r w:rsidRPr="00537854">
        <w:rPr>
          <w:rFonts w:ascii="Georgia" w:eastAsia="Times New Roman" w:hAnsi="Georgia" w:cs="Times New Roman"/>
          <w:color w:val="333333"/>
          <w:sz w:val="24"/>
          <w:szCs w:val="24"/>
        </w:rPr>
        <w:t>disease status</w:t>
      </w:r>
    </w:p>
    <w:p w14:paraId="2F48306C" w14:textId="77777777" w:rsidR="00537854" w:rsidRPr="00537854" w:rsidRDefault="00537854" w:rsidP="00537854">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37854">
        <w:rPr>
          <w:rFonts w:ascii="Georgia" w:eastAsia="Times New Roman" w:hAnsi="Georgia" w:cs="Times New Roman"/>
          <w:color w:val="333333"/>
          <w:sz w:val="24"/>
          <w:szCs w:val="24"/>
        </w:rPr>
        <w:lastRenderedPageBreak/>
        <w:t>Dr. Beger is participating in national and international quality assurance/quality control metabolomics committees that include the creation of Metabolomics Quality Assurance and Quality Control Consortium (</w:t>
      </w:r>
      <w:proofErr w:type="spellStart"/>
      <w:r w:rsidRPr="00537854">
        <w:rPr>
          <w:rFonts w:ascii="Georgia" w:eastAsia="Times New Roman" w:hAnsi="Georgia" w:cs="Times New Roman"/>
          <w:color w:val="333333"/>
          <w:sz w:val="24"/>
          <w:szCs w:val="24"/>
        </w:rPr>
        <w:t>mQACC</w:t>
      </w:r>
      <w:proofErr w:type="spellEnd"/>
      <w:r w:rsidRPr="00537854">
        <w:rPr>
          <w:rFonts w:ascii="Georgia" w:eastAsia="Times New Roman" w:hAnsi="Georgia" w:cs="Times New Roman"/>
          <w:color w:val="333333"/>
          <w:sz w:val="24"/>
          <w:szCs w:val="24"/>
        </w:rPr>
        <w:t xml:space="preserve">) and </w:t>
      </w:r>
      <w:proofErr w:type="spellStart"/>
      <w:r w:rsidRPr="00537854">
        <w:rPr>
          <w:rFonts w:ascii="Georgia" w:eastAsia="Times New Roman" w:hAnsi="Georgia" w:cs="Times New Roman"/>
          <w:color w:val="333333"/>
          <w:sz w:val="24"/>
          <w:szCs w:val="24"/>
        </w:rPr>
        <w:t>MEtabolomics</w:t>
      </w:r>
      <w:proofErr w:type="spellEnd"/>
      <w:r w:rsidRPr="00537854">
        <w:rPr>
          <w:rFonts w:ascii="Georgia" w:eastAsia="Times New Roman" w:hAnsi="Georgia" w:cs="Times New Roman"/>
          <w:color w:val="333333"/>
          <w:sz w:val="24"/>
          <w:szCs w:val="24"/>
        </w:rPr>
        <w:t xml:space="preserve"> </w:t>
      </w:r>
      <w:proofErr w:type="spellStart"/>
      <w:r w:rsidRPr="00537854">
        <w:rPr>
          <w:rFonts w:ascii="Georgia" w:eastAsia="Times New Roman" w:hAnsi="Georgia" w:cs="Times New Roman"/>
          <w:color w:val="333333"/>
          <w:sz w:val="24"/>
          <w:szCs w:val="24"/>
        </w:rPr>
        <w:t>standaRds</w:t>
      </w:r>
      <w:proofErr w:type="spellEnd"/>
      <w:r w:rsidRPr="00537854">
        <w:rPr>
          <w:rFonts w:ascii="Georgia" w:eastAsia="Times New Roman" w:hAnsi="Georgia" w:cs="Times New Roman"/>
          <w:color w:val="333333"/>
          <w:sz w:val="24"/>
          <w:szCs w:val="24"/>
        </w:rPr>
        <w:t xml:space="preserve"> Initiative in Toxicology (MERIT) to provide guidance on best practice, quality standards, and the reporting of analytical and computational metabolomics methods. He initiated NCTR and FDA research in tissue imaging with the purchase of MALDI TOF mass spectrometry to image:</w:t>
      </w:r>
    </w:p>
    <w:p w14:paraId="7F7671A7" w14:textId="77777777" w:rsidR="00537854" w:rsidRPr="00537854" w:rsidRDefault="00537854" w:rsidP="00537854">
      <w:pPr>
        <w:numPr>
          <w:ilvl w:val="0"/>
          <w:numId w:val="28"/>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37854">
        <w:rPr>
          <w:rFonts w:ascii="Georgia" w:eastAsia="Times New Roman" w:hAnsi="Georgia" w:cs="Times New Roman"/>
          <w:color w:val="333333"/>
          <w:sz w:val="24"/>
          <w:szCs w:val="24"/>
        </w:rPr>
        <w:t>drugs</w:t>
      </w:r>
    </w:p>
    <w:p w14:paraId="7DF30C60" w14:textId="77777777" w:rsidR="00537854" w:rsidRPr="00537854" w:rsidRDefault="00537854" w:rsidP="00537854">
      <w:pPr>
        <w:numPr>
          <w:ilvl w:val="0"/>
          <w:numId w:val="28"/>
        </w:numPr>
        <w:shd w:val="clear" w:color="auto" w:fill="FFFFFF"/>
        <w:spacing w:before="100" w:beforeAutospacing="1" w:after="0" w:line="240" w:lineRule="auto"/>
        <w:rPr>
          <w:rFonts w:ascii="Georgia" w:eastAsia="Times New Roman" w:hAnsi="Georgia" w:cs="Times New Roman"/>
          <w:color w:val="333333"/>
          <w:sz w:val="24"/>
          <w:szCs w:val="24"/>
        </w:rPr>
      </w:pPr>
      <w:r w:rsidRPr="00537854">
        <w:rPr>
          <w:rFonts w:ascii="Georgia" w:eastAsia="Times New Roman" w:hAnsi="Georgia" w:cs="Times New Roman"/>
          <w:color w:val="333333"/>
          <w:sz w:val="24"/>
          <w:szCs w:val="24"/>
        </w:rPr>
        <w:t>drug metabolites</w:t>
      </w:r>
    </w:p>
    <w:p w14:paraId="702EB0B0" w14:textId="77777777" w:rsidR="00537854" w:rsidRPr="00537854" w:rsidRDefault="00537854" w:rsidP="00537854">
      <w:pPr>
        <w:numPr>
          <w:ilvl w:val="0"/>
          <w:numId w:val="28"/>
        </w:numPr>
        <w:shd w:val="clear" w:color="auto" w:fill="FFFFFF"/>
        <w:spacing w:before="100" w:beforeAutospacing="1" w:after="0" w:line="240" w:lineRule="auto"/>
        <w:rPr>
          <w:rFonts w:ascii="Georgia" w:eastAsia="Times New Roman" w:hAnsi="Georgia" w:cs="Times New Roman"/>
          <w:color w:val="333333"/>
          <w:sz w:val="24"/>
          <w:szCs w:val="24"/>
        </w:rPr>
      </w:pPr>
      <w:r w:rsidRPr="00537854">
        <w:rPr>
          <w:rFonts w:ascii="Georgia" w:eastAsia="Times New Roman" w:hAnsi="Georgia" w:cs="Times New Roman"/>
          <w:color w:val="333333"/>
          <w:sz w:val="24"/>
          <w:szCs w:val="24"/>
        </w:rPr>
        <w:t>endogenous metabolites (i.e., neurotransmitters, cholesterol, lipids)</w:t>
      </w:r>
    </w:p>
    <w:p w14:paraId="4A3D4CD8" w14:textId="77777777" w:rsidR="00537854" w:rsidRPr="00537854" w:rsidRDefault="00537854" w:rsidP="00537854">
      <w:pPr>
        <w:numPr>
          <w:ilvl w:val="0"/>
          <w:numId w:val="28"/>
        </w:numPr>
        <w:shd w:val="clear" w:color="auto" w:fill="FFFFFF"/>
        <w:spacing w:before="100" w:beforeAutospacing="1" w:after="0" w:line="240" w:lineRule="auto"/>
        <w:rPr>
          <w:rFonts w:ascii="Georgia" w:eastAsia="Times New Roman" w:hAnsi="Georgia" w:cs="Times New Roman"/>
          <w:color w:val="333333"/>
          <w:sz w:val="24"/>
          <w:szCs w:val="24"/>
        </w:rPr>
      </w:pPr>
      <w:r w:rsidRPr="00537854">
        <w:rPr>
          <w:rFonts w:ascii="Georgia" w:eastAsia="Times New Roman" w:hAnsi="Georgia" w:cs="Times New Roman"/>
          <w:color w:val="333333"/>
          <w:sz w:val="24"/>
          <w:szCs w:val="24"/>
        </w:rPr>
        <w:t>chemicals</w:t>
      </w:r>
    </w:p>
    <w:p w14:paraId="2CB9CC84" w14:textId="77777777" w:rsidR="00537854" w:rsidRPr="00537854" w:rsidRDefault="00537854" w:rsidP="00537854">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37854">
        <w:rPr>
          <w:rFonts w:ascii="Georgia" w:eastAsia="Times New Roman" w:hAnsi="Georgia" w:cs="Times New Roman"/>
          <w:color w:val="333333"/>
          <w:sz w:val="24"/>
          <w:szCs w:val="24"/>
        </w:rPr>
        <w:t>Tissue imaging can be directly compared to histopathology and other imaging techniques to identify biomarkers and mechanisms in tissue. Dr. Beger is also the primary inventor of spectroscopic data activity relationship (SDAR) as well as three-dimensional SDAR modeling that has been used to model estrogen receptor binding, opioid binding, human Ether-à-go-go-Related Gene (</w:t>
      </w:r>
      <w:proofErr w:type="spellStart"/>
      <w:r w:rsidRPr="00537854">
        <w:rPr>
          <w:rFonts w:ascii="Georgia" w:eastAsia="Times New Roman" w:hAnsi="Georgia" w:cs="Times New Roman"/>
          <w:color w:val="333333"/>
          <w:sz w:val="24"/>
          <w:szCs w:val="24"/>
        </w:rPr>
        <w:t>hERG</w:t>
      </w:r>
      <w:proofErr w:type="spellEnd"/>
      <w:r w:rsidRPr="00537854">
        <w:rPr>
          <w:rFonts w:ascii="Georgia" w:eastAsia="Times New Roman" w:hAnsi="Georgia" w:cs="Times New Roman"/>
          <w:color w:val="333333"/>
          <w:sz w:val="24"/>
          <w:szCs w:val="24"/>
        </w:rPr>
        <w:t>) inhibition, and other toxicological endpoints.</w:t>
      </w:r>
    </w:p>
    <w:p w14:paraId="085C34BE" w14:textId="325C62A4" w:rsidR="00CE118C" w:rsidRPr="001F04DF" w:rsidRDefault="00000000" w:rsidP="00537854">
      <w:pPr>
        <w:shd w:val="clear" w:color="auto" w:fill="FFFFFF"/>
        <w:spacing w:before="100" w:beforeAutospacing="1" w:after="100" w:afterAutospacing="1" w:line="240" w:lineRule="auto"/>
        <w:ind w:firstLine="720"/>
        <w:rPr>
          <w:rFonts w:ascii="Georgia" w:eastAsia="Times New Roman" w:hAnsi="Georgia" w:cs="Times New Roman"/>
          <w:color w:val="333333"/>
          <w:sz w:val="24"/>
          <w:szCs w:val="24"/>
        </w:rPr>
      </w:pPr>
      <w:hyperlink r:id="rId1769" w:history="1">
        <w:r w:rsidR="00CE118C" w:rsidRPr="00544E10">
          <w:rPr>
            <w:rStyle w:val="Hyperlink"/>
            <w:rFonts w:ascii="Georgia" w:hAnsi="Georgia"/>
            <w:sz w:val="24"/>
            <w:szCs w:val="24"/>
          </w:rPr>
          <w:t xml:space="preserve">VIEW FULL BIO – Dr. </w:t>
        </w:r>
        <w:r w:rsidR="00537854" w:rsidRPr="00544E10">
          <w:rPr>
            <w:rStyle w:val="Hyperlink"/>
            <w:rFonts w:ascii="Georgia" w:hAnsi="Georgia"/>
            <w:sz w:val="24"/>
            <w:szCs w:val="24"/>
          </w:rPr>
          <w:t>Richard Beger</w:t>
        </w:r>
      </w:hyperlink>
    </w:p>
    <w:p w14:paraId="5460210F" w14:textId="77777777" w:rsidR="00CE118C" w:rsidRDefault="00CE118C" w:rsidP="00CE118C">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4259BB74" w14:textId="79A9AF5F" w:rsidR="00544E10"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70" w:history="1">
        <w:r w:rsidR="00E60327" w:rsidRPr="00C7163F">
          <w:rPr>
            <w:rStyle w:val="Strong"/>
            <w:rFonts w:ascii="Georgia" w:hAnsi="Georgia"/>
            <w:color w:val="007CBA"/>
            <w:shd w:val="clear" w:color="auto" w:fill="FFFFFF"/>
          </w:rPr>
          <w:t>Distinct Lipid Signatures are Identified in the Plasma of Rats with Chronic Inflammation Induced by Estradiol Benzoate and Sex Hormones</w:t>
        </w:r>
      </w:hyperlink>
      <w:r w:rsidR="00E60327" w:rsidRPr="00C7163F">
        <w:rPr>
          <w:rStyle w:val="Strong"/>
          <w:rFonts w:ascii="Georgia" w:hAnsi="Georgia"/>
          <w:color w:val="333333"/>
          <w:shd w:val="clear" w:color="auto" w:fill="FFFFFF"/>
        </w:rPr>
        <w:t>.</w:t>
      </w:r>
    </w:p>
    <w:p w14:paraId="7DB9D87A" w14:textId="2321293A" w:rsidR="00E60327"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71" w:history="1">
        <w:r w:rsidR="000238AB" w:rsidRPr="00C7163F">
          <w:rPr>
            <w:rStyle w:val="Strong"/>
            <w:rFonts w:ascii="Georgia" w:hAnsi="Georgia"/>
            <w:color w:val="007CBA"/>
            <w:shd w:val="clear" w:color="auto" w:fill="FFFFFF"/>
          </w:rPr>
          <w:t>Dissemination and Analysis of the Quality Assurance (QA) and Quality Control (QC) Practices of LC-MS Based Untargeted Metabolomics Practitioners</w:t>
        </w:r>
      </w:hyperlink>
      <w:r w:rsidR="000238AB" w:rsidRPr="00C7163F">
        <w:rPr>
          <w:rStyle w:val="Strong"/>
          <w:rFonts w:ascii="Georgia" w:hAnsi="Georgia"/>
          <w:color w:val="333333"/>
          <w:shd w:val="clear" w:color="auto" w:fill="FFFFFF"/>
        </w:rPr>
        <w:t>.</w:t>
      </w:r>
    </w:p>
    <w:p w14:paraId="4A3749B2" w14:textId="614275E0" w:rsidR="000238AB"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72" w:history="1">
        <w:r w:rsidR="000238AB" w:rsidRPr="00C7163F">
          <w:rPr>
            <w:rStyle w:val="Strong"/>
            <w:rFonts w:ascii="Georgia" w:hAnsi="Georgia"/>
            <w:color w:val="007CBA"/>
            <w:shd w:val="clear" w:color="auto" w:fill="FFFFFF"/>
          </w:rPr>
          <w:t>Progress Towards an OECD Reporting Framework for Transcriptomics and Metabolomics in Regulatory Toxicology</w:t>
        </w:r>
      </w:hyperlink>
      <w:r w:rsidR="000238AB" w:rsidRPr="00C7163F">
        <w:rPr>
          <w:rStyle w:val="Strong"/>
          <w:rFonts w:ascii="Georgia" w:hAnsi="Georgia"/>
          <w:color w:val="333333"/>
          <w:shd w:val="clear" w:color="auto" w:fill="FFFFFF"/>
        </w:rPr>
        <w:t>.</w:t>
      </w:r>
    </w:p>
    <w:p w14:paraId="4DB0EBEA" w14:textId="4F649D8B" w:rsidR="000238AB"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73" w:history="1">
        <w:r w:rsidR="000238AB" w:rsidRPr="00C7163F">
          <w:rPr>
            <w:rStyle w:val="Hyperlink"/>
            <w:rFonts w:ascii="Georgia" w:hAnsi="Georgia"/>
            <w:b/>
            <w:bCs/>
          </w:rPr>
          <w:t>Metabolomics as a Truly Translational Tool for Precision Medicine</w:t>
        </w:r>
      </w:hyperlink>
      <w:r w:rsidR="000238AB" w:rsidRPr="00C7163F">
        <w:rPr>
          <w:rStyle w:val="Strong"/>
          <w:rFonts w:ascii="Georgia" w:hAnsi="Georgia"/>
          <w:color w:val="333333"/>
          <w:shd w:val="clear" w:color="auto" w:fill="FFFFFF"/>
        </w:rPr>
        <w:t>.</w:t>
      </w:r>
    </w:p>
    <w:p w14:paraId="61FCAC18" w14:textId="6E77D7F1" w:rsidR="000238AB"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74" w:history="1">
        <w:r w:rsidR="000238AB" w:rsidRPr="00C7163F">
          <w:rPr>
            <w:rStyle w:val="Strong"/>
            <w:rFonts w:ascii="Georgia" w:hAnsi="Georgia"/>
            <w:color w:val="007CBA"/>
            <w:shd w:val="clear" w:color="auto" w:fill="FFFFFF"/>
          </w:rPr>
          <w:t xml:space="preserve">Current Concepts in </w:t>
        </w:r>
        <w:proofErr w:type="spellStart"/>
        <w:r w:rsidR="000238AB" w:rsidRPr="00C7163F">
          <w:rPr>
            <w:rStyle w:val="Strong"/>
            <w:rFonts w:ascii="Georgia" w:hAnsi="Georgia"/>
            <w:color w:val="007CBA"/>
            <w:shd w:val="clear" w:color="auto" w:fill="FFFFFF"/>
          </w:rPr>
          <w:t>Pharmacometabolomics</w:t>
        </w:r>
        <w:proofErr w:type="spellEnd"/>
        <w:r w:rsidR="000238AB" w:rsidRPr="00C7163F">
          <w:rPr>
            <w:rStyle w:val="Strong"/>
            <w:rFonts w:ascii="Georgia" w:hAnsi="Georgia"/>
            <w:color w:val="007CBA"/>
            <w:shd w:val="clear" w:color="auto" w:fill="FFFFFF"/>
          </w:rPr>
          <w:t>, Biomarker Discovery, and Precision Medicine</w:t>
        </w:r>
      </w:hyperlink>
      <w:r w:rsidR="000238AB" w:rsidRPr="00C7163F">
        <w:rPr>
          <w:rStyle w:val="Strong"/>
          <w:rFonts w:ascii="Georgia" w:hAnsi="Georgia"/>
          <w:color w:val="333333"/>
          <w:shd w:val="clear" w:color="auto" w:fill="FFFFFF"/>
        </w:rPr>
        <w:t>.</w:t>
      </w:r>
    </w:p>
    <w:p w14:paraId="06A4293F" w14:textId="1E1E38AE" w:rsidR="000238AB"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75" w:history="1">
        <w:r w:rsidR="00D16425" w:rsidRPr="00C7163F">
          <w:rPr>
            <w:rStyle w:val="Strong"/>
            <w:rFonts w:ascii="Georgia" w:hAnsi="Georgia"/>
            <w:color w:val="007CBA"/>
            <w:shd w:val="clear" w:color="auto" w:fill="FFFFFF"/>
          </w:rPr>
          <w:t xml:space="preserve">Bile Acid Profile and its Changes in Response to </w:t>
        </w:r>
        <w:proofErr w:type="spellStart"/>
        <w:r w:rsidR="00D16425" w:rsidRPr="00C7163F">
          <w:rPr>
            <w:rStyle w:val="Strong"/>
            <w:rFonts w:ascii="Georgia" w:hAnsi="Georgia"/>
            <w:color w:val="007CBA"/>
            <w:shd w:val="clear" w:color="auto" w:fill="FFFFFF"/>
          </w:rPr>
          <w:t>Cefoperazone</w:t>
        </w:r>
        <w:proofErr w:type="spellEnd"/>
        <w:r w:rsidR="00D16425" w:rsidRPr="00C7163F">
          <w:rPr>
            <w:rStyle w:val="Strong"/>
            <w:rFonts w:ascii="Georgia" w:hAnsi="Georgia"/>
            <w:color w:val="007CBA"/>
            <w:shd w:val="clear" w:color="auto" w:fill="FFFFFF"/>
          </w:rPr>
          <w:t xml:space="preserve"> Treatment in MR1 Deficient Mice</w:t>
        </w:r>
      </w:hyperlink>
      <w:r w:rsidR="00D16425" w:rsidRPr="00C7163F">
        <w:rPr>
          <w:rStyle w:val="Strong"/>
          <w:rFonts w:ascii="Georgia" w:hAnsi="Georgia"/>
          <w:color w:val="333333"/>
          <w:shd w:val="clear" w:color="auto" w:fill="FFFFFF"/>
        </w:rPr>
        <w:t>.</w:t>
      </w:r>
    </w:p>
    <w:p w14:paraId="087138C4" w14:textId="3FCF1EA0" w:rsidR="00D16425"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76" w:history="1">
        <w:r w:rsidR="00D16425" w:rsidRPr="00C7163F">
          <w:rPr>
            <w:rStyle w:val="Strong"/>
            <w:rFonts w:ascii="Georgia" w:hAnsi="Georgia"/>
            <w:color w:val="007CBA"/>
            <w:shd w:val="clear" w:color="auto" w:fill="FFFFFF"/>
          </w:rPr>
          <w:t>Hepatic Transcript Profiles of Cytochrome P450 Genes Predict Sex Differences in Drug Metabolism</w:t>
        </w:r>
      </w:hyperlink>
      <w:r w:rsidR="00D16425" w:rsidRPr="00C7163F">
        <w:rPr>
          <w:rStyle w:val="Strong"/>
          <w:rFonts w:ascii="Georgia" w:hAnsi="Georgia"/>
          <w:color w:val="333333"/>
          <w:shd w:val="clear" w:color="auto" w:fill="FFFFFF"/>
        </w:rPr>
        <w:t>.</w:t>
      </w:r>
    </w:p>
    <w:p w14:paraId="07D6A4D7" w14:textId="63EB4FB6" w:rsidR="00D16425"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77" w:history="1">
        <w:r w:rsidR="00D16425" w:rsidRPr="00C7163F">
          <w:rPr>
            <w:rStyle w:val="Strong"/>
            <w:rFonts w:ascii="Georgia" w:hAnsi="Georgia"/>
            <w:color w:val="007CBA"/>
            <w:shd w:val="clear" w:color="auto" w:fill="FFFFFF"/>
          </w:rPr>
          <w:t xml:space="preserve">Determination of Structural Factors Affecting Binding to Mu, </w:t>
        </w:r>
        <w:proofErr w:type="gramStart"/>
        <w:r w:rsidR="00D16425" w:rsidRPr="00C7163F">
          <w:rPr>
            <w:rStyle w:val="Strong"/>
            <w:rFonts w:ascii="Georgia" w:hAnsi="Georgia"/>
            <w:color w:val="007CBA"/>
            <w:shd w:val="clear" w:color="auto" w:fill="FFFFFF"/>
          </w:rPr>
          <w:t>Kappa</w:t>
        </w:r>
        <w:proofErr w:type="gramEnd"/>
        <w:r w:rsidR="00D16425" w:rsidRPr="00C7163F">
          <w:rPr>
            <w:rStyle w:val="Strong"/>
            <w:rFonts w:ascii="Georgia" w:hAnsi="Georgia"/>
            <w:color w:val="007CBA"/>
            <w:shd w:val="clear" w:color="auto" w:fill="FFFFFF"/>
          </w:rPr>
          <w:t xml:space="preserve"> and Delta Opioid Receptors</w:t>
        </w:r>
      </w:hyperlink>
      <w:r w:rsidR="00D16425" w:rsidRPr="00C7163F">
        <w:rPr>
          <w:rStyle w:val="Strong"/>
          <w:rFonts w:ascii="Georgia" w:hAnsi="Georgia"/>
          <w:color w:val="333333"/>
          <w:shd w:val="clear" w:color="auto" w:fill="FFFFFF"/>
        </w:rPr>
        <w:t>.</w:t>
      </w:r>
    </w:p>
    <w:p w14:paraId="555DEB75" w14:textId="616289A9" w:rsidR="00D16425"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78" w:history="1">
        <w:r w:rsidR="00D16425" w:rsidRPr="00C7163F">
          <w:rPr>
            <w:rStyle w:val="Strong"/>
            <w:rFonts w:ascii="Georgia" w:hAnsi="Georgia"/>
            <w:color w:val="007CBA"/>
            <w:shd w:val="clear" w:color="auto" w:fill="FFFFFF"/>
          </w:rPr>
          <w:t>Metabolomics Test Materials for Quality Control: A Study of a Urine Materials Suite</w:t>
        </w:r>
      </w:hyperlink>
      <w:r w:rsidR="00D16425" w:rsidRPr="00C7163F">
        <w:rPr>
          <w:rStyle w:val="Strong"/>
          <w:rFonts w:ascii="Georgia" w:hAnsi="Georgia"/>
          <w:color w:val="333333"/>
          <w:shd w:val="clear" w:color="auto" w:fill="FFFFFF"/>
        </w:rPr>
        <w:t>.</w:t>
      </w:r>
    </w:p>
    <w:p w14:paraId="1C480199" w14:textId="4BAE052C" w:rsidR="00D16425"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79" w:history="1">
        <w:r w:rsidR="00D735F8" w:rsidRPr="00C7163F">
          <w:rPr>
            <w:rStyle w:val="Strong"/>
            <w:rFonts w:ascii="Georgia" w:hAnsi="Georgia"/>
            <w:color w:val="007CBA"/>
            <w:shd w:val="clear" w:color="auto" w:fill="FFFFFF"/>
          </w:rPr>
          <w:t>Stability of the Human Plasma Proteome to Pre-analytical Variability as Assessed by an Aptamer-Based Approach</w:t>
        </w:r>
      </w:hyperlink>
      <w:r w:rsidR="00D735F8" w:rsidRPr="00C7163F">
        <w:rPr>
          <w:rStyle w:val="Strong"/>
          <w:rFonts w:ascii="Georgia" w:hAnsi="Georgia"/>
          <w:color w:val="333333"/>
          <w:shd w:val="clear" w:color="auto" w:fill="FFFFFF"/>
        </w:rPr>
        <w:t>.</w:t>
      </w:r>
    </w:p>
    <w:p w14:paraId="6E09528E" w14:textId="0841B3D7" w:rsidR="00D735F8"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80" w:history="1">
        <w:r w:rsidR="00D735F8" w:rsidRPr="00C7163F">
          <w:rPr>
            <w:rStyle w:val="Strong"/>
            <w:rFonts w:ascii="Georgia" w:hAnsi="Georgia"/>
            <w:color w:val="007CBA"/>
            <w:shd w:val="clear" w:color="auto" w:fill="FFFFFF"/>
          </w:rPr>
          <w:t xml:space="preserve">Metabolomics-Based Pathway Changes in Testis Fragments Treated with </w:t>
        </w:r>
        <w:proofErr w:type="spellStart"/>
        <w:r w:rsidR="00D735F8" w:rsidRPr="00C7163F">
          <w:rPr>
            <w:rStyle w:val="Strong"/>
            <w:rFonts w:ascii="Georgia" w:hAnsi="Georgia"/>
            <w:color w:val="007CBA"/>
            <w:shd w:val="clear" w:color="auto" w:fill="FFFFFF"/>
          </w:rPr>
          <w:t>Ethinylestradiol</w:t>
        </w:r>
        <w:proofErr w:type="spellEnd"/>
        <w:r w:rsidR="00D735F8" w:rsidRPr="00C7163F">
          <w:rPr>
            <w:rStyle w:val="Strong"/>
            <w:rFonts w:ascii="Georgia" w:hAnsi="Georgia"/>
            <w:color w:val="007CBA"/>
            <w:shd w:val="clear" w:color="auto" w:fill="FFFFFF"/>
          </w:rPr>
          <w:t xml:space="preserve"> In Vitro</w:t>
        </w:r>
      </w:hyperlink>
      <w:r w:rsidR="00D735F8" w:rsidRPr="00C7163F">
        <w:rPr>
          <w:rStyle w:val="Strong"/>
          <w:rFonts w:ascii="Georgia" w:hAnsi="Georgia"/>
          <w:color w:val="333333"/>
          <w:shd w:val="clear" w:color="auto" w:fill="FFFFFF"/>
        </w:rPr>
        <w:t>.</w:t>
      </w:r>
    </w:p>
    <w:p w14:paraId="5B9CEFCF" w14:textId="0ACA6798" w:rsidR="00D735F8"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81" w:history="1">
        <w:r w:rsidR="00D735F8" w:rsidRPr="00C7163F">
          <w:rPr>
            <w:rStyle w:val="Strong"/>
            <w:rFonts w:ascii="Georgia" w:hAnsi="Georgia"/>
            <w:color w:val="007CBA"/>
            <w:shd w:val="clear" w:color="auto" w:fill="FFFFFF"/>
          </w:rPr>
          <w:t>Use Cases, Best Practice and Reporting Standards for Metabolomics in Regulatory Toxicology</w:t>
        </w:r>
      </w:hyperlink>
      <w:r w:rsidR="00D735F8" w:rsidRPr="00C7163F">
        <w:rPr>
          <w:rStyle w:val="Strong"/>
          <w:rFonts w:ascii="Georgia" w:hAnsi="Georgia"/>
          <w:color w:val="333333"/>
          <w:shd w:val="clear" w:color="auto" w:fill="FFFFFF"/>
        </w:rPr>
        <w:t>.</w:t>
      </w:r>
    </w:p>
    <w:p w14:paraId="11F4DEF4" w14:textId="00F76BA1" w:rsidR="00D735F8"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82" w:history="1">
        <w:r w:rsidR="00CC02D9" w:rsidRPr="00C7163F">
          <w:rPr>
            <w:rStyle w:val="Strong"/>
            <w:rFonts w:ascii="Georgia" w:hAnsi="Georgia"/>
            <w:color w:val="007CBA"/>
            <w:shd w:val="clear" w:color="auto" w:fill="FFFFFF"/>
          </w:rPr>
          <w:t>An Integrated Analysis of Metabolites, Peptides, and Inflammation Biomarkers for Assessment of Preanalytical Variability of Human Plasma</w:t>
        </w:r>
      </w:hyperlink>
      <w:r w:rsidR="00CC02D9" w:rsidRPr="00C7163F">
        <w:rPr>
          <w:rStyle w:val="Strong"/>
          <w:rFonts w:ascii="Georgia" w:hAnsi="Georgia"/>
          <w:color w:val="333333"/>
          <w:shd w:val="clear" w:color="auto" w:fill="FFFFFF"/>
        </w:rPr>
        <w:t>.</w:t>
      </w:r>
    </w:p>
    <w:p w14:paraId="2EE8C2B3" w14:textId="6AE38CD7" w:rsidR="00CC02D9"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83" w:history="1">
        <w:r w:rsidR="00CC02D9" w:rsidRPr="00C7163F">
          <w:rPr>
            <w:rStyle w:val="Strong"/>
            <w:rFonts w:ascii="Georgia" w:hAnsi="Georgia"/>
            <w:color w:val="007CBA"/>
            <w:shd w:val="clear" w:color="auto" w:fill="FFFFFF"/>
          </w:rPr>
          <w:t>Towards Quality Assurance and Quality Control in Untargeted Metabolomics Studies</w:t>
        </w:r>
      </w:hyperlink>
      <w:r w:rsidR="00CC02D9" w:rsidRPr="00C7163F">
        <w:rPr>
          <w:rStyle w:val="Strong"/>
          <w:rFonts w:ascii="Georgia" w:hAnsi="Georgia"/>
          <w:color w:val="333333"/>
          <w:shd w:val="clear" w:color="auto" w:fill="FFFFFF"/>
        </w:rPr>
        <w:t>.</w:t>
      </w:r>
    </w:p>
    <w:p w14:paraId="369F0087" w14:textId="1468911A" w:rsidR="00CC02D9"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84" w:history="1">
        <w:r w:rsidR="00CC02D9" w:rsidRPr="00C7163F">
          <w:rPr>
            <w:rStyle w:val="Strong"/>
            <w:rFonts w:ascii="Georgia" w:hAnsi="Georgia"/>
            <w:color w:val="007CBA"/>
            <w:shd w:val="clear" w:color="auto" w:fill="FFFFFF"/>
          </w:rPr>
          <w:t>Aptamer-Based Proteomics Identifies Mortality-Associated Serum Biomarkers in Dialysis-Dependent AKI Patients</w:t>
        </w:r>
      </w:hyperlink>
      <w:r w:rsidR="00CC02D9" w:rsidRPr="00C7163F">
        <w:rPr>
          <w:rStyle w:val="Strong"/>
          <w:rFonts w:ascii="Georgia" w:hAnsi="Georgia"/>
          <w:color w:val="333333"/>
          <w:shd w:val="clear" w:color="auto" w:fill="FFFFFF"/>
        </w:rPr>
        <w:t>.</w:t>
      </w:r>
    </w:p>
    <w:p w14:paraId="0A935F1A" w14:textId="5E1AF42B" w:rsidR="00CC02D9"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85" w:history="1">
        <w:r w:rsidR="00CC02D9" w:rsidRPr="00C7163F">
          <w:rPr>
            <w:rStyle w:val="Strong"/>
            <w:rFonts w:ascii="Georgia" w:hAnsi="Georgia"/>
            <w:color w:val="007CBA"/>
            <w:shd w:val="clear" w:color="auto" w:fill="FFFFFF"/>
          </w:rPr>
          <w:t>Computational Identification of Structural Factors Affecting the Mutagenic Potential of Aromatic Amines: Study Design and Experimental Validation</w:t>
        </w:r>
      </w:hyperlink>
      <w:r w:rsidR="00CC02D9" w:rsidRPr="00C7163F">
        <w:rPr>
          <w:rStyle w:val="Strong"/>
          <w:rFonts w:ascii="Georgia" w:hAnsi="Georgia"/>
          <w:color w:val="333333"/>
          <w:shd w:val="clear" w:color="auto" w:fill="FFFFFF"/>
        </w:rPr>
        <w:t>.</w:t>
      </w:r>
    </w:p>
    <w:p w14:paraId="4B15F9F3" w14:textId="29FCF820" w:rsidR="00CC02D9"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86" w:history="1">
        <w:r w:rsidR="007C72C2" w:rsidRPr="00C7163F">
          <w:rPr>
            <w:rStyle w:val="Strong"/>
            <w:rFonts w:ascii="Georgia" w:hAnsi="Georgia"/>
            <w:color w:val="007CBA"/>
            <w:shd w:val="clear" w:color="auto" w:fill="FFFFFF"/>
          </w:rPr>
          <w:t>Immune Response Proteins as Predictive Biomarkers of Doxorubicin-Induced Cardiotoxicity in Breast Cancer Patients</w:t>
        </w:r>
      </w:hyperlink>
      <w:r w:rsidR="007C72C2" w:rsidRPr="00C7163F">
        <w:rPr>
          <w:rStyle w:val="Strong"/>
          <w:rFonts w:ascii="Georgia" w:hAnsi="Georgia"/>
          <w:color w:val="333333"/>
          <w:shd w:val="clear" w:color="auto" w:fill="FFFFFF"/>
        </w:rPr>
        <w:t>.</w:t>
      </w:r>
    </w:p>
    <w:p w14:paraId="68C7BD03" w14:textId="2B370A46" w:rsidR="007C72C2"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87" w:history="1">
        <w:r w:rsidR="007C72C2" w:rsidRPr="00C7163F">
          <w:rPr>
            <w:rStyle w:val="Strong"/>
            <w:rFonts w:ascii="Georgia" w:hAnsi="Georgia"/>
            <w:color w:val="007CBA"/>
            <w:shd w:val="clear" w:color="auto" w:fill="FFFFFF"/>
          </w:rPr>
          <w:t>Multiple microRNAs Function as Self-Protective Modules in Acetaminophen-Induced Hepatotoxicity in Humans</w:t>
        </w:r>
      </w:hyperlink>
      <w:r w:rsidR="007C72C2" w:rsidRPr="00C7163F">
        <w:rPr>
          <w:rStyle w:val="Strong"/>
          <w:rFonts w:ascii="Georgia" w:hAnsi="Georgia"/>
          <w:color w:val="333333"/>
          <w:shd w:val="clear" w:color="auto" w:fill="FFFFFF"/>
        </w:rPr>
        <w:t>.</w:t>
      </w:r>
    </w:p>
    <w:p w14:paraId="7991F6DE" w14:textId="4D7F0CA6" w:rsidR="007C72C2"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88" w:history="1">
        <w:r w:rsidR="00C7163F" w:rsidRPr="00C7163F">
          <w:rPr>
            <w:rStyle w:val="Strong"/>
            <w:rFonts w:ascii="Georgia" w:hAnsi="Georgia"/>
            <w:color w:val="007CBA"/>
            <w:shd w:val="clear" w:color="auto" w:fill="FFFFFF"/>
          </w:rPr>
          <w:t>Evaluation of Metabolism of Azo Dyes and Their Effects on </w:t>
        </w:r>
        <w:r w:rsidR="00C7163F" w:rsidRPr="00C7163F">
          <w:rPr>
            <w:rStyle w:val="Emphasis"/>
            <w:rFonts w:ascii="Georgia" w:eastAsiaTheme="majorEastAsia" w:hAnsi="Georgia"/>
            <w:b/>
            <w:bCs/>
            <w:color w:val="007CBA"/>
            <w:shd w:val="clear" w:color="auto" w:fill="FFFFFF"/>
          </w:rPr>
          <w:t>Staphylococcus aureus</w:t>
        </w:r>
        <w:r w:rsidR="00C7163F" w:rsidRPr="00C7163F">
          <w:rPr>
            <w:rStyle w:val="Strong"/>
            <w:rFonts w:ascii="Georgia" w:hAnsi="Georgia"/>
            <w:color w:val="007CBA"/>
            <w:shd w:val="clear" w:color="auto" w:fill="FFFFFF"/>
          </w:rPr>
          <w:t> Metabolome</w:t>
        </w:r>
      </w:hyperlink>
      <w:r w:rsidR="00C7163F" w:rsidRPr="00C7163F">
        <w:rPr>
          <w:rStyle w:val="Strong"/>
          <w:rFonts w:ascii="Georgia" w:hAnsi="Georgia"/>
          <w:color w:val="333333"/>
          <w:shd w:val="clear" w:color="auto" w:fill="FFFFFF"/>
        </w:rPr>
        <w:t>.</w:t>
      </w:r>
    </w:p>
    <w:p w14:paraId="1E151CF7" w14:textId="0543F23D" w:rsidR="00C7163F"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89" w:history="1">
        <w:r w:rsidR="00C7163F" w:rsidRPr="00C7163F">
          <w:rPr>
            <w:rStyle w:val="Strong"/>
            <w:rFonts w:ascii="Georgia" w:hAnsi="Georgia"/>
            <w:color w:val="007CBA"/>
            <w:shd w:val="clear" w:color="auto" w:fill="FFFFFF"/>
          </w:rPr>
          <w:t xml:space="preserve">3D-SDAR Modeling of </w:t>
        </w:r>
        <w:proofErr w:type="spellStart"/>
        <w:r w:rsidR="00C7163F" w:rsidRPr="00C7163F">
          <w:rPr>
            <w:rStyle w:val="Strong"/>
            <w:rFonts w:ascii="Georgia" w:hAnsi="Georgia"/>
            <w:color w:val="007CBA"/>
            <w:shd w:val="clear" w:color="auto" w:fill="FFFFFF"/>
          </w:rPr>
          <w:t>hERG</w:t>
        </w:r>
        <w:proofErr w:type="spellEnd"/>
        <w:r w:rsidR="00C7163F" w:rsidRPr="00C7163F">
          <w:rPr>
            <w:rStyle w:val="Strong"/>
            <w:rFonts w:ascii="Georgia" w:hAnsi="Georgia"/>
            <w:color w:val="007CBA"/>
            <w:shd w:val="clear" w:color="auto" w:fill="FFFFFF"/>
          </w:rPr>
          <w:t xml:space="preserve"> Potassium Channel Affinity: A Case Study in Model Design and </w:t>
        </w:r>
        <w:proofErr w:type="spellStart"/>
        <w:r w:rsidR="00C7163F" w:rsidRPr="00C7163F">
          <w:rPr>
            <w:rStyle w:val="Strong"/>
            <w:rFonts w:ascii="Georgia" w:hAnsi="Georgia"/>
            <w:color w:val="007CBA"/>
            <w:shd w:val="clear" w:color="auto" w:fill="FFFFFF"/>
          </w:rPr>
          <w:t>Toxicophore</w:t>
        </w:r>
        <w:proofErr w:type="spellEnd"/>
        <w:r w:rsidR="00C7163F" w:rsidRPr="00C7163F">
          <w:rPr>
            <w:rStyle w:val="Strong"/>
            <w:rFonts w:ascii="Georgia" w:hAnsi="Georgia"/>
            <w:color w:val="007CBA"/>
            <w:shd w:val="clear" w:color="auto" w:fill="FFFFFF"/>
          </w:rPr>
          <w:t xml:space="preserve"> Identification</w:t>
        </w:r>
      </w:hyperlink>
      <w:r w:rsidR="00C7163F" w:rsidRPr="00C7163F">
        <w:rPr>
          <w:rStyle w:val="Strong"/>
          <w:rFonts w:ascii="Georgia" w:hAnsi="Georgia"/>
          <w:color w:val="333333"/>
          <w:shd w:val="clear" w:color="auto" w:fill="FFFFFF"/>
        </w:rPr>
        <w:t>.</w:t>
      </w:r>
    </w:p>
    <w:p w14:paraId="1AB0D0C6" w14:textId="58F9AEBD" w:rsidR="00C7163F" w:rsidRPr="00C7163F" w:rsidRDefault="00000000" w:rsidP="00CE118C">
      <w:pPr>
        <w:pStyle w:val="NormalWeb"/>
        <w:pBdr>
          <w:bottom w:val="single" w:sz="12" w:space="1" w:color="auto"/>
        </w:pBdr>
        <w:shd w:val="clear" w:color="auto" w:fill="FFFFFF"/>
        <w:rPr>
          <w:rStyle w:val="Strong"/>
          <w:rFonts w:ascii="Georgia" w:hAnsi="Georgia"/>
          <w:color w:val="333333"/>
          <w:shd w:val="clear" w:color="auto" w:fill="FFFFFF"/>
        </w:rPr>
      </w:pPr>
      <w:hyperlink r:id="rId1790" w:history="1">
        <w:r w:rsidR="00C7163F" w:rsidRPr="00C7163F">
          <w:rPr>
            <w:rStyle w:val="Strong"/>
            <w:rFonts w:ascii="Georgia" w:hAnsi="Georgia"/>
            <w:color w:val="007CBA"/>
            <w:shd w:val="clear" w:color="auto" w:fill="FFFFFF"/>
          </w:rPr>
          <w:t>Metabolomics Enables Precision Medicine: "A White Paper, Community Perspective"</w:t>
        </w:r>
      </w:hyperlink>
      <w:r w:rsidR="00C7163F" w:rsidRPr="00C7163F">
        <w:rPr>
          <w:rStyle w:val="Strong"/>
          <w:rFonts w:ascii="Georgia" w:hAnsi="Georgia"/>
          <w:color w:val="333333"/>
          <w:shd w:val="clear" w:color="auto" w:fill="FFFFFF"/>
        </w:rPr>
        <w:t>.</w:t>
      </w:r>
    </w:p>
    <w:p w14:paraId="7DB166C4" w14:textId="25C6856E" w:rsidR="00C7163F" w:rsidRPr="00C7163F" w:rsidRDefault="00000000" w:rsidP="00CE118C">
      <w:pPr>
        <w:pStyle w:val="NormalWeb"/>
        <w:pBdr>
          <w:bottom w:val="single" w:sz="12" w:space="1" w:color="auto"/>
        </w:pBdr>
        <w:shd w:val="clear" w:color="auto" w:fill="FFFFFF"/>
        <w:rPr>
          <w:rFonts w:ascii="Georgia" w:hAnsi="Georgia"/>
        </w:rPr>
      </w:pPr>
      <w:hyperlink r:id="rId1791" w:history="1">
        <w:r w:rsidR="00C7163F" w:rsidRPr="00C7163F">
          <w:rPr>
            <w:rStyle w:val="Strong"/>
            <w:rFonts w:ascii="Georgia" w:hAnsi="Georgia"/>
            <w:color w:val="007CBA"/>
            <w:shd w:val="clear" w:color="auto" w:fill="FFFFFF"/>
          </w:rPr>
          <w:t>Translational Biomarkers of Acetaminophen-Induced Acute Liver Injury</w:t>
        </w:r>
      </w:hyperlink>
      <w:r w:rsidR="00C7163F" w:rsidRPr="00C7163F">
        <w:rPr>
          <w:rStyle w:val="Strong"/>
          <w:rFonts w:ascii="Georgia" w:hAnsi="Georgia"/>
          <w:color w:val="333333"/>
          <w:shd w:val="clear" w:color="auto" w:fill="FFFFFF"/>
        </w:rPr>
        <w:t>.</w:t>
      </w:r>
    </w:p>
    <w:p w14:paraId="05B1FEF9" w14:textId="385C273A" w:rsidR="00CE118C" w:rsidRDefault="00000000" w:rsidP="00CE118C">
      <w:pPr>
        <w:pStyle w:val="NormalWeb"/>
        <w:pBdr>
          <w:bottom w:val="single" w:sz="12" w:space="1" w:color="auto"/>
        </w:pBdr>
        <w:shd w:val="clear" w:color="auto" w:fill="FFFFFF"/>
        <w:rPr>
          <w:rFonts w:ascii="Georgia" w:hAnsi="Georgia"/>
          <w:color w:val="333333"/>
          <w:sz w:val="32"/>
          <w:szCs w:val="32"/>
        </w:rPr>
      </w:pPr>
      <w:hyperlink r:id="rId1792" w:history="1">
        <w:r w:rsidR="00CE118C" w:rsidRPr="00544E10">
          <w:rPr>
            <w:rStyle w:val="Hyperlink"/>
            <w:rFonts w:ascii="Georgia" w:hAnsi="Georgia"/>
            <w:sz w:val="32"/>
            <w:szCs w:val="32"/>
          </w:rPr>
          <w:t xml:space="preserve">VIEW FULL BIO – </w:t>
        </w:r>
        <w:r w:rsidR="00544E10" w:rsidRPr="00544E10">
          <w:rPr>
            <w:rStyle w:val="Hyperlink"/>
            <w:rFonts w:ascii="Georgia" w:hAnsi="Georgia"/>
            <w:sz w:val="32"/>
            <w:szCs w:val="32"/>
          </w:rPr>
          <w:t>Richard Beger</w:t>
        </w:r>
        <w:r w:rsidR="00CE118C" w:rsidRPr="00544E10">
          <w:rPr>
            <w:rStyle w:val="Hyperlink"/>
            <w:rFonts w:ascii="Georgia" w:hAnsi="Georgia"/>
            <w:sz w:val="32"/>
            <w:szCs w:val="32"/>
          </w:rPr>
          <w:t>, Ph.D.</w:t>
        </w:r>
      </w:hyperlink>
    </w:p>
    <w:p w14:paraId="188F5A6B" w14:textId="77777777" w:rsidR="00CE118C" w:rsidRDefault="00CE118C" w:rsidP="00CE118C">
      <w:pPr>
        <w:pStyle w:val="NormalWeb"/>
        <w:pBdr>
          <w:bottom w:val="single" w:sz="12" w:space="1" w:color="auto"/>
        </w:pBdr>
        <w:shd w:val="clear" w:color="auto" w:fill="FFFFFF"/>
        <w:rPr>
          <w:rFonts w:ascii="Georgia" w:hAnsi="Georgia"/>
          <w:color w:val="333333"/>
          <w:sz w:val="32"/>
          <w:szCs w:val="32"/>
        </w:rPr>
      </w:pPr>
    </w:p>
    <w:p w14:paraId="6C4351D4" w14:textId="53D4CAC0" w:rsidR="0008049D" w:rsidRDefault="00073009" w:rsidP="0008049D">
      <w:pPr>
        <w:pStyle w:val="Heading1"/>
        <w:shd w:val="clear" w:color="auto" w:fill="FFFFFF"/>
        <w:spacing w:after="225"/>
        <w:jc w:val="left"/>
        <w:rPr>
          <w:rFonts w:ascii="Helvetica" w:hAnsi="Helvetica" w:cs="Helvetica"/>
          <w:color w:val="333333"/>
        </w:rPr>
      </w:pPr>
      <w:r w:rsidRPr="00073009">
        <w:rPr>
          <w:rFonts w:ascii="Helvetica" w:hAnsi="Helvetica" w:cs="Helvetica"/>
          <w:color w:val="333333"/>
        </w:rPr>
        <w:lastRenderedPageBreak/>
        <w:t>Mallikarjun Bidarimath</w:t>
      </w:r>
      <w:r w:rsidR="0008049D">
        <w:rPr>
          <w:rFonts w:ascii="Helvetica" w:hAnsi="Helvetica" w:cs="Helvetica"/>
          <w:color w:val="333333"/>
        </w:rPr>
        <w:t xml:space="preserve">, </w:t>
      </w:r>
      <w:r>
        <w:rPr>
          <w:rFonts w:ascii="Helvetica" w:hAnsi="Helvetica" w:cs="Helvetica"/>
          <w:color w:val="333333"/>
        </w:rPr>
        <w:t xml:space="preserve">DVM, </w:t>
      </w:r>
      <w:r w:rsidR="0008049D">
        <w:rPr>
          <w:rFonts w:ascii="Helvetica" w:hAnsi="Helvetica" w:cs="Helvetica"/>
          <w:color w:val="333333"/>
        </w:rPr>
        <w:t>Ph.D.</w:t>
      </w:r>
    </w:p>
    <w:p w14:paraId="6DA71F1C" w14:textId="4E55E26B" w:rsidR="0008049D" w:rsidRDefault="00291B29" w:rsidP="0008049D">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Visiting Scientist</w:t>
      </w:r>
      <w:r w:rsidR="0008049D">
        <w:rPr>
          <w:rStyle w:val="Strong"/>
          <w:rFonts w:ascii="Helvetica" w:hAnsi="Helvetica" w:cs="Helvetica"/>
          <w:b w:val="0"/>
          <w:bCs w:val="0"/>
          <w:color w:val="333333"/>
          <w:spacing w:val="8"/>
        </w:rPr>
        <w:t xml:space="preserve"> —</w:t>
      </w:r>
      <w:r w:rsidR="0008049D" w:rsidRPr="0098102A">
        <w:rPr>
          <w:rStyle w:val="Strong"/>
          <w:rFonts w:ascii="Helvetica" w:hAnsi="Helvetica" w:cs="Helvetica"/>
          <w:b w:val="0"/>
          <w:bCs w:val="0"/>
          <w:color w:val="333333"/>
          <w:spacing w:val="8"/>
        </w:rPr>
        <w:t xml:space="preserve"> </w:t>
      </w:r>
      <w:r w:rsidR="0008049D">
        <w:rPr>
          <w:rStyle w:val="Strong"/>
          <w:rFonts w:ascii="Helvetica" w:hAnsi="Helvetica" w:cs="Helvetica"/>
          <w:b w:val="0"/>
          <w:bCs w:val="0"/>
          <w:color w:val="333333"/>
          <w:spacing w:val="8"/>
        </w:rPr>
        <w:t>Division of Systems Biology</w:t>
      </w:r>
    </w:p>
    <w:p w14:paraId="0F4DE02C" w14:textId="77777777" w:rsidR="004322FC" w:rsidRPr="004322FC" w:rsidRDefault="004322FC" w:rsidP="004322FC">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4322FC">
        <w:rPr>
          <w:rFonts w:ascii="Georgia" w:eastAsia="Times New Roman" w:hAnsi="Georgia" w:cs="Times New Roman"/>
          <w:color w:val="333333"/>
          <w:sz w:val="24"/>
          <w:szCs w:val="24"/>
        </w:rPr>
        <w:t xml:space="preserve">Dr. </w:t>
      </w:r>
      <w:proofErr w:type="spellStart"/>
      <w:r w:rsidRPr="004322FC">
        <w:rPr>
          <w:rFonts w:ascii="Georgia" w:eastAsia="Times New Roman" w:hAnsi="Georgia" w:cs="Times New Roman"/>
          <w:color w:val="333333"/>
          <w:sz w:val="24"/>
          <w:szCs w:val="24"/>
        </w:rPr>
        <w:t>Bidarimath’s</w:t>
      </w:r>
      <w:proofErr w:type="spellEnd"/>
      <w:r w:rsidRPr="004322FC">
        <w:rPr>
          <w:rFonts w:ascii="Georgia" w:eastAsia="Times New Roman" w:hAnsi="Georgia" w:cs="Times New Roman"/>
          <w:color w:val="333333"/>
          <w:sz w:val="24"/>
          <w:szCs w:val="24"/>
        </w:rPr>
        <w:t xml:space="preserve"> long-term goal is to understand how aberrations in molecular and cellular mechanisms governing pregnancy events may lead to pregnancy-associated disorders. Pregnancy is a delicate yet complex physiological process that requires fine-tuning of many factors to ensure the survival of the conceptus to term. A successful mammalian pregnancy depends upon the establishment and maintenance of an adequate maternal-fetal interface as well as maternal immune tolerance to the semi-allogenic fetus. After fertilization, a non-pregnant uterus must undergo transformation into a cellular and molecular environment suitable for development and growth of the fetus. These processes are likely facilitated by a coordinated interaction between two distinct yet opposed organ systems — the endometrium and the placenta. A precise interaction between these compartments must occur to facilitate most pregnancy specific mechanisms including, but not limited to, placental development, angiogenesis, immunomodulation, and organogenesis. Any disturbance in the maternal-fetal dialog can have detrimental effects on the developing fetus, the outcome of pregnancy, or even postnatal development. Many reproductive system diseases or dysfunctions have unknown </w:t>
      </w:r>
      <w:proofErr w:type="gramStart"/>
      <w:r w:rsidRPr="004322FC">
        <w:rPr>
          <w:rFonts w:ascii="Georgia" w:eastAsia="Times New Roman" w:hAnsi="Georgia" w:cs="Times New Roman"/>
          <w:color w:val="333333"/>
          <w:sz w:val="24"/>
          <w:szCs w:val="24"/>
        </w:rPr>
        <w:t>etiologies,</w:t>
      </w:r>
      <w:proofErr w:type="gramEnd"/>
      <w:r w:rsidRPr="004322FC">
        <w:rPr>
          <w:rFonts w:ascii="Georgia" w:eastAsia="Times New Roman" w:hAnsi="Georgia" w:cs="Times New Roman"/>
          <w:color w:val="333333"/>
          <w:sz w:val="24"/>
          <w:szCs w:val="24"/>
        </w:rPr>
        <w:t xml:space="preserve"> however, infectious, non-infectious, and environmental factors are likely contributors. To prevent or reduce the burden of diseases, Dr. </w:t>
      </w:r>
      <w:proofErr w:type="spellStart"/>
      <w:r w:rsidRPr="004322FC">
        <w:rPr>
          <w:rFonts w:ascii="Georgia" w:eastAsia="Times New Roman" w:hAnsi="Georgia" w:cs="Times New Roman"/>
          <w:color w:val="333333"/>
          <w:sz w:val="24"/>
          <w:szCs w:val="24"/>
        </w:rPr>
        <w:t>Bidarimath’s</w:t>
      </w:r>
      <w:proofErr w:type="spellEnd"/>
      <w:r w:rsidRPr="004322FC">
        <w:rPr>
          <w:rFonts w:ascii="Georgia" w:eastAsia="Times New Roman" w:hAnsi="Georgia" w:cs="Times New Roman"/>
          <w:color w:val="333333"/>
          <w:sz w:val="24"/>
          <w:szCs w:val="24"/>
        </w:rPr>
        <w:t xml:space="preserve"> research is directed at understanding the mechanisms and identifying key target molecules that impact development of reproductive diseases. The reproductive system is under constant exposure to environmental hazards and other infectious agents. To identify the agents and characterize their effects, Dr. Bidarimath uses a variety of pathological and toxicological techniques to test laboratory and clinical samples as well as use genetically engineered mice and other laboratory rodents, human cells, and transcriptomic analysis. </w:t>
      </w:r>
    </w:p>
    <w:p w14:paraId="413754F6" w14:textId="6EB1BE39" w:rsidR="0008049D" w:rsidRPr="00346184" w:rsidRDefault="004322FC" w:rsidP="000B4125">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4322FC">
        <w:rPr>
          <w:rFonts w:ascii="Georgia" w:eastAsia="Times New Roman" w:hAnsi="Georgia" w:cs="Times New Roman"/>
          <w:color w:val="333333"/>
          <w:sz w:val="24"/>
          <w:szCs w:val="24"/>
        </w:rPr>
        <w:t xml:space="preserve">Pregnant women have higher risk for a variety of infections, like the severe acute respiratory syndrome coronavirus 2 (SARS-CoV-2). There has been growing concern over the long-term effect of SARS-CoV-2 in pregnant women, their newborns, and children. Recent studies indicate that SARS-CoV-2 infection during pregnancy may directly cause or be associated with placental injury and </w:t>
      </w:r>
      <w:proofErr w:type="spellStart"/>
      <w:r w:rsidRPr="004322FC">
        <w:rPr>
          <w:rFonts w:ascii="Georgia" w:eastAsia="Times New Roman" w:hAnsi="Georgia" w:cs="Times New Roman"/>
          <w:color w:val="333333"/>
          <w:sz w:val="24"/>
          <w:szCs w:val="24"/>
        </w:rPr>
        <w:t>malperfusion</w:t>
      </w:r>
      <w:proofErr w:type="spellEnd"/>
      <w:r w:rsidRPr="004322FC">
        <w:rPr>
          <w:rFonts w:ascii="Georgia" w:eastAsia="Times New Roman" w:hAnsi="Georgia" w:cs="Times New Roman"/>
          <w:color w:val="333333"/>
          <w:sz w:val="24"/>
          <w:szCs w:val="24"/>
        </w:rPr>
        <w:t>, miscarriage, preeclampsia, stillbirth, and/or preterm delivery with adverse perinatal outcomes. In addition, infants born with SARS-CoV-2 infections suggest that viral transmission can occur from infected mothers to the developing fetus, resulting in adverse events independent of maternal symptoms. Latent virus and post-COVID effects have been identified in vital organs such as lungs, brain, heart, and kidneys as well as reproductive organs. A distinct set of proteins required for virus entry into the host cells are highly expressed in maternal organs (uterus), maternal-fetal interface (</w:t>
      </w:r>
      <w:proofErr w:type="gramStart"/>
      <w:r w:rsidRPr="004322FC">
        <w:rPr>
          <w:rFonts w:ascii="Georgia" w:eastAsia="Times New Roman" w:hAnsi="Georgia" w:cs="Times New Roman"/>
          <w:color w:val="333333"/>
          <w:sz w:val="24"/>
          <w:szCs w:val="24"/>
        </w:rPr>
        <w:t>e.g.</w:t>
      </w:r>
      <w:proofErr w:type="gramEnd"/>
      <w:r w:rsidRPr="004322FC">
        <w:rPr>
          <w:rFonts w:ascii="Georgia" w:eastAsia="Times New Roman" w:hAnsi="Georgia" w:cs="Times New Roman"/>
          <w:color w:val="333333"/>
          <w:sz w:val="24"/>
          <w:szCs w:val="24"/>
        </w:rPr>
        <w:t xml:space="preserve"> placenta) and fetal tissues. Previous studies have suggested that SARS-CoV-2 infection before and/or after birth presents additional health risks to the mother as well as newborns. However, it remains to be investigated if the SARS-CoV-2 infection-related effects on newborns or on the fetus during pregnancy are because of illness in the mother or </w:t>
      </w:r>
      <w:proofErr w:type="gramStart"/>
      <w:r w:rsidRPr="004322FC">
        <w:rPr>
          <w:rFonts w:ascii="Georgia" w:eastAsia="Times New Roman" w:hAnsi="Georgia" w:cs="Times New Roman"/>
          <w:color w:val="333333"/>
          <w:sz w:val="24"/>
          <w:szCs w:val="24"/>
        </w:rPr>
        <w:t>as a result of</w:t>
      </w:r>
      <w:proofErr w:type="gramEnd"/>
      <w:r w:rsidRPr="004322FC">
        <w:rPr>
          <w:rFonts w:ascii="Georgia" w:eastAsia="Times New Roman" w:hAnsi="Georgia" w:cs="Times New Roman"/>
          <w:color w:val="333333"/>
          <w:sz w:val="24"/>
          <w:szCs w:val="24"/>
        </w:rPr>
        <w:t xml:space="preserve"> vertical transmission via maternal-fetal interface. The vertical transmission is of concern as there have been reports of multisystemic inflammatory syndrome in children </w:t>
      </w:r>
      <w:r w:rsidRPr="004322FC">
        <w:rPr>
          <w:rFonts w:ascii="Georgia" w:eastAsia="Times New Roman" w:hAnsi="Georgia" w:cs="Times New Roman"/>
          <w:color w:val="333333"/>
          <w:sz w:val="24"/>
          <w:szCs w:val="24"/>
        </w:rPr>
        <w:lastRenderedPageBreak/>
        <w:t xml:space="preserve">after SARS-CoV-2 infection, which is characterized by inflammation of multiple organs including brain, heart, and kidneys. A variety of drugs, including the anti-viral drug Remdesivir, have been approved to treat COVID-19 patients. However, it is not clear if these drugs affect placental perfusion and related pregnancy specific functions. There are reports of COVID-related changes in the placenta that may perturb the normal perfusion, which in turn may affect the drug clearance as well as overall fetal growth. More detailed investigations are required to accurately characterize drug-related effects during pregnancy compromised by SARS-CoV-2 infection and post-natal development. Dr. </w:t>
      </w:r>
      <w:proofErr w:type="spellStart"/>
      <w:r w:rsidRPr="004322FC">
        <w:rPr>
          <w:rFonts w:ascii="Georgia" w:eastAsia="Times New Roman" w:hAnsi="Georgia" w:cs="Times New Roman"/>
          <w:color w:val="333333"/>
          <w:sz w:val="24"/>
          <w:szCs w:val="24"/>
        </w:rPr>
        <w:t>Bidarimath’s</w:t>
      </w:r>
      <w:proofErr w:type="spellEnd"/>
      <w:r w:rsidRPr="004322FC">
        <w:rPr>
          <w:rFonts w:ascii="Georgia" w:eastAsia="Times New Roman" w:hAnsi="Georgia" w:cs="Times New Roman"/>
          <w:color w:val="333333"/>
          <w:sz w:val="24"/>
          <w:szCs w:val="24"/>
        </w:rPr>
        <w:t xml:space="preserve"> research is focused on using a combination of pathological and toxicological approaches to evaluate potential effects of SARS-CoV-2 infection and therapeutic administration in COVID-19 animal models in adults, during pregnancy, and during development.</w:t>
      </w:r>
      <w:r w:rsidR="000B4125" w:rsidRPr="00346184">
        <w:rPr>
          <w:rFonts w:ascii="Georgia" w:eastAsia="Times New Roman" w:hAnsi="Georgia" w:cs="Times New Roman"/>
          <w:color w:val="333333"/>
          <w:sz w:val="24"/>
          <w:szCs w:val="24"/>
        </w:rPr>
        <w:t xml:space="preserve"> </w:t>
      </w:r>
      <w:hyperlink r:id="rId1793" w:history="1">
        <w:r w:rsidR="0008049D" w:rsidRPr="00346184">
          <w:rPr>
            <w:rStyle w:val="Hyperlink"/>
            <w:rFonts w:ascii="Georgia" w:hAnsi="Georgia"/>
            <w:sz w:val="24"/>
            <w:szCs w:val="24"/>
          </w:rPr>
          <w:t xml:space="preserve">VIEW FULL BIO – Dr. </w:t>
        </w:r>
        <w:r w:rsidR="000B4125" w:rsidRPr="00346184">
          <w:rPr>
            <w:rStyle w:val="Hyperlink"/>
            <w:rFonts w:ascii="Georgia" w:hAnsi="Georgia"/>
            <w:sz w:val="24"/>
            <w:szCs w:val="24"/>
          </w:rPr>
          <w:t>Mallikarjun Bidarimath</w:t>
        </w:r>
      </w:hyperlink>
    </w:p>
    <w:p w14:paraId="02C347CD" w14:textId="77777777" w:rsidR="0008049D" w:rsidRDefault="0008049D" w:rsidP="0008049D">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094FC16D" w14:textId="070BC33F" w:rsidR="001A1152"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794" w:history="1">
        <w:r w:rsidR="00550D51" w:rsidRPr="00594379">
          <w:rPr>
            <w:rStyle w:val="Strong"/>
            <w:rFonts w:ascii="Georgia" w:hAnsi="Georgia"/>
            <w:color w:val="007CBA"/>
            <w:shd w:val="clear" w:color="auto" w:fill="FFFFFF"/>
          </w:rPr>
          <w:t>Insights Into Extracellular Vesicle/Exosome and miRNA Mediated Bi-Directional Communication During Porcine Pregnancy</w:t>
        </w:r>
      </w:hyperlink>
      <w:r w:rsidR="00550D51" w:rsidRPr="00594379">
        <w:rPr>
          <w:rStyle w:val="Strong"/>
          <w:rFonts w:ascii="Georgia" w:hAnsi="Georgia"/>
          <w:color w:val="333333"/>
          <w:shd w:val="clear" w:color="auto" w:fill="FFFFFF"/>
        </w:rPr>
        <w:t>.</w:t>
      </w:r>
    </w:p>
    <w:p w14:paraId="694DF25E" w14:textId="509D62AE" w:rsidR="00550D51"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795" w:history="1">
        <w:r w:rsidR="00D3128C" w:rsidRPr="00594379">
          <w:rPr>
            <w:rStyle w:val="Strong"/>
            <w:rFonts w:ascii="Georgia" w:hAnsi="Georgia"/>
            <w:color w:val="007CBA"/>
            <w:shd w:val="clear" w:color="auto" w:fill="FFFFFF"/>
          </w:rPr>
          <w:t>Cells Expressing PAX8 are the Main Source of Homeostatic Regeneration of Adult Mouse Endometrial Epithelium and Give Rise to Serous Endometrial Carcinoma</w:t>
        </w:r>
      </w:hyperlink>
      <w:r w:rsidR="00D3128C" w:rsidRPr="00594379">
        <w:rPr>
          <w:rStyle w:val="Strong"/>
          <w:rFonts w:ascii="Georgia" w:hAnsi="Georgia"/>
          <w:color w:val="333333"/>
          <w:shd w:val="clear" w:color="auto" w:fill="FFFFFF"/>
        </w:rPr>
        <w:t>.</w:t>
      </w:r>
    </w:p>
    <w:p w14:paraId="40DF89AC" w14:textId="2FE12ECC" w:rsidR="00D3128C"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796" w:history="1">
        <w:r w:rsidR="00D3128C" w:rsidRPr="00594379">
          <w:rPr>
            <w:rStyle w:val="Strong"/>
            <w:rFonts w:ascii="Georgia" w:hAnsi="Georgia"/>
            <w:color w:val="007CBA"/>
            <w:shd w:val="clear" w:color="auto" w:fill="FFFFFF"/>
          </w:rPr>
          <w:t>WNT and Inflammatory Signaling Distinguish Human Fallopian Tube Epithelial Cell Populations</w:t>
        </w:r>
      </w:hyperlink>
      <w:r w:rsidR="00D3128C" w:rsidRPr="00594379">
        <w:rPr>
          <w:rStyle w:val="Strong"/>
          <w:rFonts w:ascii="Georgia" w:hAnsi="Georgia"/>
          <w:color w:val="333333"/>
          <w:shd w:val="clear" w:color="auto" w:fill="FFFFFF"/>
        </w:rPr>
        <w:t>.</w:t>
      </w:r>
    </w:p>
    <w:p w14:paraId="6CCD0579" w14:textId="263FE470" w:rsidR="00D3128C"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797" w:history="1">
        <w:r w:rsidR="00D3128C" w:rsidRPr="00594379">
          <w:rPr>
            <w:rStyle w:val="Strong"/>
            <w:rFonts w:ascii="Georgia" w:hAnsi="Georgia"/>
            <w:color w:val="007CBA"/>
            <w:shd w:val="clear" w:color="auto" w:fill="FFFFFF"/>
          </w:rPr>
          <w:t xml:space="preserve">A Balancing Act: RNA Binding Protein </w:t>
        </w:r>
        <w:proofErr w:type="spellStart"/>
        <w:r w:rsidR="00D3128C" w:rsidRPr="00594379">
          <w:rPr>
            <w:rStyle w:val="Strong"/>
            <w:rFonts w:ascii="Georgia" w:hAnsi="Georgia"/>
            <w:color w:val="007CBA"/>
            <w:shd w:val="clear" w:color="auto" w:fill="FFFFFF"/>
          </w:rPr>
          <w:t>HuR</w:t>
        </w:r>
        <w:proofErr w:type="spellEnd"/>
        <w:r w:rsidR="00D3128C" w:rsidRPr="00594379">
          <w:rPr>
            <w:rStyle w:val="Strong"/>
            <w:rFonts w:ascii="Georgia" w:hAnsi="Georgia"/>
            <w:color w:val="007CBA"/>
            <w:shd w:val="clear" w:color="auto" w:fill="FFFFFF"/>
          </w:rPr>
          <w:t>/TTP Axis in Endometriosis Patients</w:t>
        </w:r>
      </w:hyperlink>
      <w:r w:rsidR="00D3128C" w:rsidRPr="00594379">
        <w:rPr>
          <w:rStyle w:val="Strong"/>
          <w:rFonts w:ascii="Georgia" w:hAnsi="Georgia"/>
          <w:color w:val="333333"/>
          <w:shd w:val="clear" w:color="auto" w:fill="FFFFFF"/>
        </w:rPr>
        <w:t>.</w:t>
      </w:r>
    </w:p>
    <w:p w14:paraId="7C2B540E" w14:textId="10A4B8F4" w:rsidR="00D3128C"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798" w:history="1">
        <w:r w:rsidR="00D3128C" w:rsidRPr="00594379">
          <w:rPr>
            <w:rStyle w:val="Strong"/>
            <w:rFonts w:ascii="Georgia" w:hAnsi="Georgia"/>
            <w:color w:val="007CBA"/>
            <w:shd w:val="clear" w:color="auto" w:fill="FFFFFF"/>
          </w:rPr>
          <w:t>Pregnancy and Spontaneous Fetal Loss: A Pig Perspective</w:t>
        </w:r>
      </w:hyperlink>
      <w:r w:rsidR="00D3128C" w:rsidRPr="00594379">
        <w:rPr>
          <w:rStyle w:val="Strong"/>
          <w:rFonts w:ascii="Georgia" w:hAnsi="Georgia"/>
          <w:color w:val="333333"/>
          <w:shd w:val="clear" w:color="auto" w:fill="FFFFFF"/>
        </w:rPr>
        <w:t>.</w:t>
      </w:r>
    </w:p>
    <w:p w14:paraId="1A58218D" w14:textId="7A34BD99" w:rsidR="00D3128C"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799" w:history="1">
        <w:r w:rsidR="00412DB5" w:rsidRPr="00594379">
          <w:rPr>
            <w:rStyle w:val="Strong"/>
            <w:rFonts w:ascii="Georgia" w:hAnsi="Georgia"/>
            <w:color w:val="007CBA"/>
            <w:shd w:val="clear" w:color="auto" w:fill="FFFFFF"/>
          </w:rPr>
          <w:t xml:space="preserve">Extracellular Vesicle Mediated Intercellular Communication at the Porcine Maternal-Fetal Interface: A New Paradigm for Conceptus-Endometrial </w:t>
        </w:r>
        <w:proofErr w:type="gramStart"/>
        <w:r w:rsidR="00412DB5" w:rsidRPr="00594379">
          <w:rPr>
            <w:rStyle w:val="Strong"/>
            <w:rFonts w:ascii="Georgia" w:hAnsi="Georgia"/>
            <w:color w:val="007CBA"/>
            <w:shd w:val="clear" w:color="auto" w:fill="FFFFFF"/>
          </w:rPr>
          <w:t>Cross-Talk</w:t>
        </w:r>
        <w:proofErr w:type="gramEnd"/>
      </w:hyperlink>
      <w:r w:rsidR="00412DB5" w:rsidRPr="00594379">
        <w:rPr>
          <w:rStyle w:val="Strong"/>
          <w:rFonts w:ascii="Georgia" w:hAnsi="Georgia"/>
          <w:color w:val="333333"/>
          <w:shd w:val="clear" w:color="auto" w:fill="FFFFFF"/>
        </w:rPr>
        <w:t>.</w:t>
      </w:r>
    </w:p>
    <w:p w14:paraId="545A86AD" w14:textId="71704958" w:rsidR="00412DB5"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800" w:history="1">
        <w:r w:rsidR="00412DB5" w:rsidRPr="00594379">
          <w:rPr>
            <w:rStyle w:val="Strong"/>
            <w:rFonts w:ascii="Georgia" w:hAnsi="Georgia"/>
            <w:color w:val="007CBA"/>
            <w:shd w:val="clear" w:color="auto" w:fill="FFFFFF"/>
          </w:rPr>
          <w:t>Altered Expression of Chemokines and their Receptors at Porcine Maternal-Fetal Interface During Early and Mid-Gestational Fetal Loss</w:t>
        </w:r>
      </w:hyperlink>
      <w:r w:rsidR="00412DB5" w:rsidRPr="00594379">
        <w:rPr>
          <w:rStyle w:val="Strong"/>
          <w:rFonts w:ascii="Georgia" w:hAnsi="Georgia"/>
          <w:color w:val="333333"/>
          <w:shd w:val="clear" w:color="auto" w:fill="FFFFFF"/>
        </w:rPr>
        <w:t>.</w:t>
      </w:r>
    </w:p>
    <w:p w14:paraId="7BBAA6C8" w14:textId="7AB4A4B6" w:rsidR="00412DB5"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801" w:history="1">
        <w:r w:rsidR="00412DB5" w:rsidRPr="00594379">
          <w:rPr>
            <w:rStyle w:val="Strong"/>
            <w:rFonts w:ascii="Georgia" w:hAnsi="Georgia"/>
            <w:color w:val="007CBA"/>
            <w:shd w:val="clear" w:color="auto" w:fill="FFFFFF"/>
          </w:rPr>
          <w:t xml:space="preserve">A Distinct Pre-Existing Inflammatory </w:t>
        </w:r>
        <w:proofErr w:type="spellStart"/>
        <w:r w:rsidR="00412DB5" w:rsidRPr="00594379">
          <w:rPr>
            <w:rStyle w:val="Strong"/>
            <w:rFonts w:ascii="Georgia" w:hAnsi="Georgia"/>
            <w:color w:val="007CBA"/>
            <w:shd w:val="clear" w:color="auto" w:fill="FFFFFF"/>
          </w:rPr>
          <w:t>Tumour</w:t>
        </w:r>
        <w:proofErr w:type="spellEnd"/>
        <w:r w:rsidR="00412DB5" w:rsidRPr="00594379">
          <w:rPr>
            <w:rStyle w:val="Strong"/>
            <w:rFonts w:ascii="Georgia" w:hAnsi="Georgia"/>
            <w:color w:val="007CBA"/>
            <w:shd w:val="clear" w:color="auto" w:fill="FFFFFF"/>
          </w:rPr>
          <w:t xml:space="preserve"> Microenvironment is Associated with Chemotherapy Resistance in High-Grade Serous Epithelial Ovarian Cancer</w:t>
        </w:r>
      </w:hyperlink>
      <w:r w:rsidR="00412DB5" w:rsidRPr="00594379">
        <w:rPr>
          <w:rStyle w:val="Strong"/>
          <w:rFonts w:ascii="Georgia" w:hAnsi="Georgia"/>
          <w:color w:val="333333"/>
          <w:shd w:val="clear" w:color="auto" w:fill="FFFFFF"/>
        </w:rPr>
        <w:t>.</w:t>
      </w:r>
    </w:p>
    <w:p w14:paraId="7F1FD2E6" w14:textId="138D26FF" w:rsidR="00412DB5"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802" w:history="1">
        <w:r w:rsidR="00412DB5" w:rsidRPr="00594379">
          <w:rPr>
            <w:rStyle w:val="Strong"/>
            <w:rFonts w:ascii="Georgia" w:hAnsi="Georgia"/>
            <w:color w:val="007CBA"/>
            <w:shd w:val="clear" w:color="auto" w:fill="FFFFFF"/>
          </w:rPr>
          <w:t>Placental Growth Factor Deficiency is Associated with Impaired Cerebral Vascular Development in Mice</w:t>
        </w:r>
      </w:hyperlink>
      <w:r w:rsidR="00412DB5" w:rsidRPr="00594379">
        <w:rPr>
          <w:rStyle w:val="Strong"/>
          <w:rFonts w:ascii="Georgia" w:hAnsi="Georgia"/>
          <w:color w:val="333333"/>
          <w:shd w:val="clear" w:color="auto" w:fill="FFFFFF"/>
        </w:rPr>
        <w:t>.</w:t>
      </w:r>
    </w:p>
    <w:p w14:paraId="291DCA06" w14:textId="23974924" w:rsidR="00412DB5"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803" w:history="1">
        <w:r w:rsidR="007100EF" w:rsidRPr="00594379">
          <w:rPr>
            <w:rStyle w:val="Strong"/>
            <w:rFonts w:ascii="Georgia" w:hAnsi="Georgia"/>
            <w:color w:val="007CBA"/>
            <w:shd w:val="clear" w:color="auto" w:fill="FFFFFF"/>
          </w:rPr>
          <w:t>Placentation, Maternal-Fetal Interface, and Conceptus Loss in Swine</w:t>
        </w:r>
      </w:hyperlink>
      <w:r w:rsidR="007100EF" w:rsidRPr="00594379">
        <w:rPr>
          <w:rStyle w:val="Strong"/>
          <w:rFonts w:ascii="Georgia" w:hAnsi="Georgia"/>
          <w:color w:val="333333"/>
          <w:shd w:val="clear" w:color="auto" w:fill="FFFFFF"/>
        </w:rPr>
        <w:t>.</w:t>
      </w:r>
    </w:p>
    <w:p w14:paraId="7DDDAD83" w14:textId="23C6A375" w:rsidR="007100EF"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804" w:history="1">
        <w:r w:rsidR="007100EF" w:rsidRPr="00594379">
          <w:rPr>
            <w:rStyle w:val="Strong"/>
            <w:rFonts w:ascii="Georgia" w:hAnsi="Georgia"/>
            <w:color w:val="007CBA"/>
            <w:shd w:val="clear" w:color="auto" w:fill="FFFFFF"/>
          </w:rPr>
          <w:t>Distinct microRNA Expression in Endometrial Lymphocytes, Endometrium, and Trophoblast During Spontaneous Porcine Fetal Loss</w:t>
        </w:r>
      </w:hyperlink>
      <w:r w:rsidR="007100EF" w:rsidRPr="00594379">
        <w:rPr>
          <w:rStyle w:val="Strong"/>
          <w:rFonts w:ascii="Georgia" w:hAnsi="Georgia"/>
          <w:color w:val="333333"/>
          <w:shd w:val="clear" w:color="auto" w:fill="FFFFFF"/>
        </w:rPr>
        <w:t>.</w:t>
      </w:r>
    </w:p>
    <w:p w14:paraId="16798FD4" w14:textId="6386DEB0" w:rsidR="007100EF"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805" w:history="1">
        <w:r w:rsidR="007100EF" w:rsidRPr="00594379">
          <w:rPr>
            <w:rStyle w:val="Strong"/>
            <w:rFonts w:ascii="Georgia" w:hAnsi="Georgia"/>
            <w:color w:val="007CBA"/>
            <w:shd w:val="clear" w:color="auto" w:fill="FFFFFF"/>
          </w:rPr>
          <w:t xml:space="preserve">mRNA Destabilizing Factors: </w:t>
        </w:r>
        <w:proofErr w:type="spellStart"/>
        <w:r w:rsidR="007100EF" w:rsidRPr="00594379">
          <w:rPr>
            <w:rStyle w:val="Strong"/>
            <w:rFonts w:ascii="Georgia" w:hAnsi="Georgia"/>
            <w:color w:val="007CBA"/>
            <w:shd w:val="clear" w:color="auto" w:fill="FFFFFF"/>
          </w:rPr>
          <w:t>Tristetraprolin</w:t>
        </w:r>
        <w:proofErr w:type="spellEnd"/>
        <w:r w:rsidR="007100EF" w:rsidRPr="00594379">
          <w:rPr>
            <w:rStyle w:val="Strong"/>
            <w:rFonts w:ascii="Georgia" w:hAnsi="Georgia"/>
            <w:color w:val="007CBA"/>
            <w:shd w:val="clear" w:color="auto" w:fill="FFFFFF"/>
          </w:rPr>
          <w:t xml:space="preserve"> Expression at the Porcine Maternal-Fetal Interface</w:t>
        </w:r>
      </w:hyperlink>
      <w:r w:rsidR="007100EF" w:rsidRPr="00594379">
        <w:rPr>
          <w:rStyle w:val="Strong"/>
          <w:rFonts w:ascii="Georgia" w:hAnsi="Georgia"/>
          <w:color w:val="333333"/>
          <w:shd w:val="clear" w:color="auto" w:fill="FFFFFF"/>
        </w:rPr>
        <w:t>.</w:t>
      </w:r>
    </w:p>
    <w:p w14:paraId="4819F1C2" w14:textId="0C13162C" w:rsidR="007100EF"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806" w:history="1">
        <w:r w:rsidR="007100EF" w:rsidRPr="00594379">
          <w:rPr>
            <w:rStyle w:val="Strong"/>
            <w:rFonts w:ascii="Georgia" w:hAnsi="Georgia"/>
            <w:color w:val="007CBA"/>
            <w:shd w:val="clear" w:color="auto" w:fill="FFFFFF"/>
          </w:rPr>
          <w:t>Laser Capture Microdissection for Gene Expression Analysis</w:t>
        </w:r>
      </w:hyperlink>
      <w:r w:rsidR="007100EF" w:rsidRPr="00594379">
        <w:rPr>
          <w:rStyle w:val="Strong"/>
          <w:rFonts w:ascii="Georgia" w:hAnsi="Georgia"/>
          <w:color w:val="333333"/>
          <w:shd w:val="clear" w:color="auto" w:fill="FFFFFF"/>
        </w:rPr>
        <w:t>.</w:t>
      </w:r>
    </w:p>
    <w:p w14:paraId="5346456A" w14:textId="13D4F4B2" w:rsidR="007100EF"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807" w:history="1">
        <w:r w:rsidR="00594379" w:rsidRPr="00594379">
          <w:rPr>
            <w:rStyle w:val="Strong"/>
            <w:rFonts w:ascii="Georgia" w:hAnsi="Georgia"/>
            <w:color w:val="007CBA"/>
            <w:shd w:val="clear" w:color="auto" w:fill="FFFFFF"/>
          </w:rPr>
          <w:t>MicroRNAs, Immune Cells and Pregnancy</w:t>
        </w:r>
      </w:hyperlink>
      <w:r w:rsidR="00594379" w:rsidRPr="00594379">
        <w:rPr>
          <w:rStyle w:val="Strong"/>
          <w:rFonts w:ascii="Georgia" w:hAnsi="Georgia"/>
          <w:color w:val="333333"/>
          <w:shd w:val="clear" w:color="auto" w:fill="FFFFFF"/>
        </w:rPr>
        <w:t>.</w:t>
      </w:r>
    </w:p>
    <w:p w14:paraId="6BBBFD65" w14:textId="589FA599" w:rsidR="00594379"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808" w:history="1">
        <w:r w:rsidR="00594379" w:rsidRPr="00594379">
          <w:rPr>
            <w:rStyle w:val="Strong"/>
            <w:rFonts w:ascii="Georgia" w:hAnsi="Georgia"/>
            <w:color w:val="007CBA"/>
            <w:shd w:val="clear" w:color="auto" w:fill="FFFFFF"/>
          </w:rPr>
          <w:t>Are Pharmacological Interventions Between Conception and Birth Effective in Improving Reproductive Outcomes in North American Swine</w:t>
        </w:r>
      </w:hyperlink>
      <w:r w:rsidR="00594379" w:rsidRPr="00594379">
        <w:rPr>
          <w:rStyle w:val="Strong"/>
          <w:rFonts w:ascii="Georgia" w:hAnsi="Georgia"/>
          <w:color w:val="333333"/>
          <w:shd w:val="clear" w:color="auto" w:fill="FFFFFF"/>
        </w:rPr>
        <w:t>?</w:t>
      </w:r>
    </w:p>
    <w:p w14:paraId="7FA0C17C" w14:textId="6949E5C9" w:rsidR="00594379"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809" w:history="1">
        <w:r w:rsidR="00594379" w:rsidRPr="00594379">
          <w:rPr>
            <w:rStyle w:val="Strong"/>
            <w:rFonts w:ascii="Georgia" w:hAnsi="Georgia"/>
            <w:color w:val="007CBA"/>
            <w:shd w:val="clear" w:color="auto" w:fill="FFFFFF"/>
          </w:rPr>
          <w:t>The microRNAome of Pregnancy: Deciphering miRNA Networks at the Maternal-Fetal Interface</w:t>
        </w:r>
      </w:hyperlink>
      <w:r w:rsidR="00594379" w:rsidRPr="00594379">
        <w:rPr>
          <w:rStyle w:val="Strong"/>
          <w:rFonts w:ascii="Georgia" w:hAnsi="Georgia"/>
          <w:color w:val="333333"/>
          <w:shd w:val="clear" w:color="auto" w:fill="FFFFFF"/>
        </w:rPr>
        <w:t>.</w:t>
      </w:r>
    </w:p>
    <w:p w14:paraId="530145BB" w14:textId="13EBFFAE" w:rsidR="00594379" w:rsidRPr="00594379" w:rsidRDefault="00000000" w:rsidP="0008049D">
      <w:pPr>
        <w:pStyle w:val="NormalWeb"/>
        <w:pBdr>
          <w:bottom w:val="single" w:sz="12" w:space="1" w:color="auto"/>
        </w:pBdr>
        <w:shd w:val="clear" w:color="auto" w:fill="FFFFFF"/>
        <w:rPr>
          <w:rStyle w:val="Strong"/>
          <w:rFonts w:ascii="Georgia" w:hAnsi="Georgia"/>
          <w:color w:val="333333"/>
          <w:shd w:val="clear" w:color="auto" w:fill="FFFFFF"/>
        </w:rPr>
      </w:pPr>
      <w:hyperlink r:id="rId1810" w:history="1">
        <w:r w:rsidR="00594379" w:rsidRPr="00594379">
          <w:rPr>
            <w:rStyle w:val="Strong"/>
            <w:rFonts w:ascii="Georgia" w:hAnsi="Georgia"/>
            <w:color w:val="007CBA"/>
            <w:shd w:val="clear" w:color="auto" w:fill="FFFFFF"/>
          </w:rPr>
          <w:t xml:space="preserve">Studies on Cisternal and Alveolar Fractions &amp; its Composition and Mammary Health of </w:t>
        </w:r>
        <w:proofErr w:type="spellStart"/>
        <w:r w:rsidR="00594379" w:rsidRPr="00594379">
          <w:rPr>
            <w:rStyle w:val="Strong"/>
            <w:rFonts w:ascii="Georgia" w:hAnsi="Georgia"/>
            <w:color w:val="007CBA"/>
            <w:shd w:val="clear" w:color="auto" w:fill="FFFFFF"/>
          </w:rPr>
          <w:t>Murrah</w:t>
        </w:r>
        <w:proofErr w:type="spellEnd"/>
        <w:r w:rsidR="00594379" w:rsidRPr="00594379">
          <w:rPr>
            <w:rStyle w:val="Strong"/>
            <w:rFonts w:ascii="Georgia" w:hAnsi="Georgia"/>
            <w:color w:val="007CBA"/>
            <w:shd w:val="clear" w:color="auto" w:fill="FFFFFF"/>
          </w:rPr>
          <w:t xml:space="preserve"> Buffaloes Administered Oxytocin</w:t>
        </w:r>
      </w:hyperlink>
      <w:r w:rsidR="00594379" w:rsidRPr="00594379">
        <w:rPr>
          <w:rStyle w:val="Strong"/>
          <w:rFonts w:ascii="Georgia" w:hAnsi="Georgia"/>
          <w:color w:val="333333"/>
          <w:shd w:val="clear" w:color="auto" w:fill="FFFFFF"/>
        </w:rPr>
        <w:t>.</w:t>
      </w:r>
    </w:p>
    <w:p w14:paraId="5FBC7659" w14:textId="2F3E9FB9" w:rsidR="00594379" w:rsidRPr="00594379" w:rsidRDefault="00000000" w:rsidP="0008049D">
      <w:pPr>
        <w:pStyle w:val="NormalWeb"/>
        <w:pBdr>
          <w:bottom w:val="single" w:sz="12" w:space="1" w:color="auto"/>
        </w:pBdr>
        <w:shd w:val="clear" w:color="auto" w:fill="FFFFFF"/>
        <w:rPr>
          <w:rFonts w:ascii="Georgia" w:hAnsi="Georgia"/>
        </w:rPr>
      </w:pPr>
      <w:hyperlink r:id="rId1811" w:history="1">
        <w:r w:rsidR="00594379" w:rsidRPr="00594379">
          <w:rPr>
            <w:rStyle w:val="Strong"/>
            <w:rFonts w:ascii="Georgia" w:hAnsi="Georgia"/>
            <w:color w:val="007CBA"/>
            <w:shd w:val="clear" w:color="auto" w:fill="FFFFFF"/>
          </w:rPr>
          <w:t>“Laser Capture Microdissection”</w:t>
        </w:r>
      </w:hyperlink>
      <w:r w:rsidR="00594379" w:rsidRPr="00594379">
        <w:rPr>
          <w:rStyle w:val="Strong"/>
          <w:rFonts w:ascii="Georgia" w:hAnsi="Georgia"/>
          <w:color w:val="333333"/>
          <w:shd w:val="clear" w:color="auto" w:fill="FFFFFF"/>
        </w:rPr>
        <w:t>.</w:t>
      </w:r>
    </w:p>
    <w:p w14:paraId="26E3ED4F" w14:textId="65B26EC1" w:rsidR="0008049D" w:rsidRDefault="00000000" w:rsidP="0008049D">
      <w:pPr>
        <w:pStyle w:val="NormalWeb"/>
        <w:pBdr>
          <w:bottom w:val="single" w:sz="12" w:space="1" w:color="auto"/>
        </w:pBdr>
        <w:shd w:val="clear" w:color="auto" w:fill="FFFFFF"/>
        <w:rPr>
          <w:rFonts w:ascii="Georgia" w:hAnsi="Georgia"/>
          <w:color w:val="333333"/>
          <w:sz w:val="32"/>
          <w:szCs w:val="32"/>
        </w:rPr>
      </w:pPr>
      <w:hyperlink r:id="rId1812" w:history="1">
        <w:r w:rsidR="0008049D" w:rsidRPr="001A1152">
          <w:rPr>
            <w:rStyle w:val="Hyperlink"/>
            <w:rFonts w:ascii="Georgia" w:hAnsi="Georgia"/>
            <w:sz w:val="32"/>
            <w:szCs w:val="32"/>
          </w:rPr>
          <w:t xml:space="preserve">VIEW FULL BIO – </w:t>
        </w:r>
        <w:r w:rsidR="001A1152" w:rsidRPr="001A1152">
          <w:rPr>
            <w:rStyle w:val="Hyperlink"/>
            <w:rFonts w:ascii="Georgia" w:hAnsi="Georgia"/>
            <w:sz w:val="32"/>
            <w:szCs w:val="32"/>
          </w:rPr>
          <w:t>Mallikarjun Bidarimath</w:t>
        </w:r>
        <w:r w:rsidR="0008049D" w:rsidRPr="001A1152">
          <w:rPr>
            <w:rStyle w:val="Hyperlink"/>
            <w:rFonts w:ascii="Georgia" w:hAnsi="Georgia"/>
            <w:sz w:val="32"/>
            <w:szCs w:val="32"/>
          </w:rPr>
          <w:t>,</w:t>
        </w:r>
        <w:r w:rsidR="001A1152" w:rsidRPr="001A1152">
          <w:rPr>
            <w:rStyle w:val="Hyperlink"/>
            <w:rFonts w:ascii="Georgia" w:hAnsi="Georgia"/>
            <w:sz w:val="32"/>
            <w:szCs w:val="32"/>
          </w:rPr>
          <w:t xml:space="preserve"> DVM,</w:t>
        </w:r>
        <w:r w:rsidR="0008049D" w:rsidRPr="001A1152">
          <w:rPr>
            <w:rStyle w:val="Hyperlink"/>
            <w:rFonts w:ascii="Georgia" w:hAnsi="Georgia"/>
            <w:sz w:val="32"/>
            <w:szCs w:val="32"/>
          </w:rPr>
          <w:t xml:space="preserve"> Ph.D.</w:t>
        </w:r>
      </w:hyperlink>
    </w:p>
    <w:p w14:paraId="1113C7BE" w14:textId="77777777" w:rsidR="0008049D" w:rsidRDefault="0008049D" w:rsidP="0008049D">
      <w:pPr>
        <w:pStyle w:val="NormalWeb"/>
        <w:pBdr>
          <w:bottom w:val="single" w:sz="12" w:space="1" w:color="auto"/>
        </w:pBdr>
        <w:shd w:val="clear" w:color="auto" w:fill="FFFFFF"/>
        <w:rPr>
          <w:rFonts w:ascii="Georgia" w:hAnsi="Georgia"/>
          <w:color w:val="333333"/>
          <w:sz w:val="32"/>
          <w:szCs w:val="32"/>
        </w:rPr>
      </w:pPr>
    </w:p>
    <w:p w14:paraId="63EF12E1" w14:textId="61C780A0" w:rsidR="00594379" w:rsidRDefault="00F92077" w:rsidP="00594379">
      <w:pPr>
        <w:pStyle w:val="Heading1"/>
        <w:shd w:val="clear" w:color="auto" w:fill="FFFFFF"/>
        <w:spacing w:after="225"/>
        <w:jc w:val="left"/>
        <w:rPr>
          <w:rFonts w:ascii="Helvetica" w:hAnsi="Helvetica" w:cs="Helvetica"/>
          <w:color w:val="333333"/>
        </w:rPr>
      </w:pPr>
      <w:r>
        <w:rPr>
          <w:rFonts w:ascii="Helvetica" w:hAnsi="Helvetica" w:cs="Helvetica"/>
          <w:color w:val="333333"/>
        </w:rPr>
        <w:t xml:space="preserve">Dan </w:t>
      </w:r>
      <w:proofErr w:type="spellStart"/>
      <w:r>
        <w:rPr>
          <w:rFonts w:ascii="Helvetica" w:hAnsi="Helvetica" w:cs="Helvetica"/>
          <w:color w:val="333333"/>
        </w:rPr>
        <w:t>Buzatu</w:t>
      </w:r>
      <w:proofErr w:type="spellEnd"/>
      <w:r w:rsidR="00594379">
        <w:rPr>
          <w:rFonts w:ascii="Helvetica" w:hAnsi="Helvetica" w:cs="Helvetica"/>
          <w:color w:val="333333"/>
        </w:rPr>
        <w:t>, Ph.D.</w:t>
      </w:r>
    </w:p>
    <w:p w14:paraId="65B4259E" w14:textId="75459A30" w:rsidR="00594379" w:rsidRDefault="00F92077" w:rsidP="00594379">
      <w:pPr>
        <w:pStyle w:val="Heading3"/>
        <w:shd w:val="clear" w:color="auto" w:fill="FFFFFF"/>
        <w:rPr>
          <w:rStyle w:val="Strong"/>
          <w:rFonts w:ascii="Helvetica" w:hAnsi="Helvetica" w:cs="Helvetica"/>
          <w:b w:val="0"/>
          <w:bCs w:val="0"/>
          <w:color w:val="333333"/>
          <w:spacing w:val="8"/>
        </w:rPr>
      </w:pPr>
      <w:r w:rsidRPr="00F92077">
        <w:rPr>
          <w:rStyle w:val="Strong"/>
          <w:rFonts w:ascii="Helvetica" w:hAnsi="Helvetica" w:cs="Helvetica"/>
          <w:b w:val="0"/>
          <w:bCs w:val="0"/>
          <w:color w:val="333333"/>
          <w:spacing w:val="8"/>
        </w:rPr>
        <w:t>Associate Co-Director, Innovative Technology Staff</w:t>
      </w:r>
      <w:r>
        <w:rPr>
          <w:rStyle w:val="Strong"/>
          <w:rFonts w:ascii="Helvetica" w:hAnsi="Helvetica" w:cs="Helvetica"/>
          <w:b w:val="0"/>
          <w:bCs w:val="0"/>
          <w:color w:val="333333"/>
          <w:spacing w:val="8"/>
        </w:rPr>
        <w:t xml:space="preserve"> </w:t>
      </w:r>
      <w:r w:rsidR="00594379">
        <w:rPr>
          <w:rStyle w:val="Strong"/>
          <w:rFonts w:ascii="Helvetica" w:hAnsi="Helvetica" w:cs="Helvetica"/>
          <w:b w:val="0"/>
          <w:bCs w:val="0"/>
          <w:color w:val="333333"/>
          <w:spacing w:val="8"/>
        </w:rPr>
        <w:t>—</w:t>
      </w:r>
      <w:r w:rsidR="00594379" w:rsidRPr="0098102A">
        <w:rPr>
          <w:rStyle w:val="Strong"/>
          <w:rFonts w:ascii="Helvetica" w:hAnsi="Helvetica" w:cs="Helvetica"/>
          <w:b w:val="0"/>
          <w:bCs w:val="0"/>
          <w:color w:val="333333"/>
          <w:spacing w:val="8"/>
        </w:rPr>
        <w:t xml:space="preserve"> </w:t>
      </w:r>
      <w:r w:rsidR="00594379">
        <w:rPr>
          <w:rStyle w:val="Strong"/>
          <w:rFonts w:ascii="Helvetica" w:hAnsi="Helvetica" w:cs="Helvetica"/>
          <w:b w:val="0"/>
          <w:bCs w:val="0"/>
          <w:color w:val="333333"/>
          <w:spacing w:val="8"/>
        </w:rPr>
        <w:t>Division of Systems Biology</w:t>
      </w:r>
    </w:p>
    <w:p w14:paraId="6910F67B" w14:textId="77777777" w:rsidR="008A09A2" w:rsidRPr="008A09A2" w:rsidRDefault="008A09A2" w:rsidP="008A09A2">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8A09A2">
        <w:rPr>
          <w:rFonts w:ascii="Georgia" w:eastAsia="Times New Roman" w:hAnsi="Georgia" w:cs="Times New Roman"/>
          <w:color w:val="333333"/>
          <w:sz w:val="24"/>
          <w:szCs w:val="24"/>
        </w:rPr>
        <w:t xml:space="preserve">Dr. </w:t>
      </w:r>
      <w:proofErr w:type="spellStart"/>
      <w:r w:rsidRPr="008A09A2">
        <w:rPr>
          <w:rFonts w:ascii="Georgia" w:eastAsia="Times New Roman" w:hAnsi="Georgia" w:cs="Times New Roman"/>
          <w:color w:val="333333"/>
          <w:sz w:val="24"/>
          <w:szCs w:val="24"/>
        </w:rPr>
        <w:t>Buzatu’s</w:t>
      </w:r>
      <w:proofErr w:type="spellEnd"/>
      <w:r w:rsidRPr="008A09A2">
        <w:rPr>
          <w:rFonts w:ascii="Georgia" w:eastAsia="Times New Roman" w:hAnsi="Georgia" w:cs="Times New Roman"/>
          <w:color w:val="333333"/>
          <w:sz w:val="24"/>
          <w:szCs w:val="24"/>
        </w:rPr>
        <w:t xml:space="preserve"> research interests include:</w:t>
      </w:r>
    </w:p>
    <w:p w14:paraId="4ACCA8FF" w14:textId="77777777" w:rsidR="008A09A2" w:rsidRPr="008A09A2" w:rsidRDefault="008A09A2" w:rsidP="008A09A2">
      <w:pPr>
        <w:numPr>
          <w:ilvl w:val="0"/>
          <w:numId w:val="29"/>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8A09A2">
        <w:rPr>
          <w:rFonts w:ascii="Georgia" w:eastAsia="Times New Roman" w:hAnsi="Georgia" w:cs="Times New Roman"/>
          <w:color w:val="333333"/>
          <w:sz w:val="24"/>
          <w:szCs w:val="24"/>
        </w:rPr>
        <w:t>pathogen detection for food safety and clinical applications using flow cytometry</w:t>
      </w:r>
    </w:p>
    <w:p w14:paraId="287C1016" w14:textId="77777777" w:rsidR="008A09A2" w:rsidRPr="008A09A2" w:rsidRDefault="008A09A2" w:rsidP="008A09A2">
      <w:pPr>
        <w:numPr>
          <w:ilvl w:val="0"/>
          <w:numId w:val="29"/>
        </w:numPr>
        <w:shd w:val="clear" w:color="auto" w:fill="FFFFFF"/>
        <w:spacing w:before="100" w:beforeAutospacing="1" w:after="0" w:line="240" w:lineRule="auto"/>
        <w:rPr>
          <w:rFonts w:ascii="Georgia" w:eastAsia="Times New Roman" w:hAnsi="Georgia" w:cs="Times New Roman"/>
          <w:color w:val="333333"/>
          <w:sz w:val="24"/>
          <w:szCs w:val="24"/>
        </w:rPr>
      </w:pPr>
      <w:r w:rsidRPr="008A09A2">
        <w:rPr>
          <w:rFonts w:ascii="Georgia" w:eastAsia="Times New Roman" w:hAnsi="Georgia" w:cs="Times New Roman"/>
          <w:color w:val="333333"/>
          <w:sz w:val="24"/>
          <w:szCs w:val="24"/>
        </w:rPr>
        <w:t>mass spectrometry characterization of pathogens and chemicals</w:t>
      </w:r>
    </w:p>
    <w:p w14:paraId="3A81E07A" w14:textId="77777777" w:rsidR="008A09A2" w:rsidRPr="008A09A2" w:rsidRDefault="008A09A2" w:rsidP="008A09A2">
      <w:pPr>
        <w:numPr>
          <w:ilvl w:val="0"/>
          <w:numId w:val="29"/>
        </w:numPr>
        <w:shd w:val="clear" w:color="auto" w:fill="FFFFFF"/>
        <w:spacing w:before="100" w:beforeAutospacing="1" w:after="0" w:line="240" w:lineRule="auto"/>
        <w:rPr>
          <w:rFonts w:ascii="Georgia" w:eastAsia="Times New Roman" w:hAnsi="Georgia" w:cs="Times New Roman"/>
          <w:color w:val="333333"/>
          <w:sz w:val="24"/>
          <w:szCs w:val="24"/>
        </w:rPr>
      </w:pPr>
      <w:r w:rsidRPr="008A09A2">
        <w:rPr>
          <w:rFonts w:ascii="Georgia" w:eastAsia="Times New Roman" w:hAnsi="Georgia" w:cs="Times New Roman"/>
          <w:color w:val="333333"/>
          <w:sz w:val="24"/>
          <w:szCs w:val="24"/>
        </w:rPr>
        <w:t>advanced methods for sample clean-up in food and other complex biological matrices</w:t>
      </w:r>
    </w:p>
    <w:p w14:paraId="238D82E9" w14:textId="77777777" w:rsidR="008A09A2" w:rsidRPr="008A09A2" w:rsidRDefault="008A09A2" w:rsidP="008A09A2">
      <w:pPr>
        <w:numPr>
          <w:ilvl w:val="0"/>
          <w:numId w:val="29"/>
        </w:numPr>
        <w:shd w:val="clear" w:color="auto" w:fill="FFFFFF"/>
        <w:spacing w:before="100" w:beforeAutospacing="1" w:after="0" w:line="240" w:lineRule="auto"/>
        <w:rPr>
          <w:rFonts w:ascii="Georgia" w:eastAsia="Times New Roman" w:hAnsi="Georgia" w:cs="Times New Roman"/>
          <w:color w:val="333333"/>
          <w:sz w:val="24"/>
          <w:szCs w:val="24"/>
        </w:rPr>
      </w:pPr>
      <w:r w:rsidRPr="008A09A2">
        <w:rPr>
          <w:rFonts w:ascii="Georgia" w:eastAsia="Times New Roman" w:hAnsi="Georgia" w:cs="Times New Roman"/>
          <w:color w:val="333333"/>
          <w:sz w:val="24"/>
          <w:szCs w:val="24"/>
        </w:rPr>
        <w:t>nanomaterial synthesis and applications</w:t>
      </w:r>
    </w:p>
    <w:p w14:paraId="06E3EF47" w14:textId="77777777" w:rsidR="008A09A2" w:rsidRPr="008A09A2" w:rsidRDefault="008A09A2" w:rsidP="008A09A2">
      <w:pPr>
        <w:numPr>
          <w:ilvl w:val="0"/>
          <w:numId w:val="29"/>
        </w:numPr>
        <w:shd w:val="clear" w:color="auto" w:fill="FFFFFF"/>
        <w:spacing w:before="100" w:beforeAutospacing="1" w:after="0" w:line="240" w:lineRule="auto"/>
        <w:rPr>
          <w:rFonts w:ascii="Georgia" w:eastAsia="Times New Roman" w:hAnsi="Georgia" w:cs="Times New Roman"/>
          <w:color w:val="333333"/>
          <w:sz w:val="24"/>
          <w:szCs w:val="24"/>
        </w:rPr>
      </w:pPr>
      <w:r w:rsidRPr="008A09A2">
        <w:rPr>
          <w:rFonts w:ascii="Georgia" w:eastAsia="Times New Roman" w:hAnsi="Georgia" w:cs="Times New Roman"/>
          <w:color w:val="333333"/>
          <w:sz w:val="24"/>
          <w:szCs w:val="24"/>
        </w:rPr>
        <w:t>mass spectrometry, flow cytometry; computational methods</w:t>
      </w:r>
    </w:p>
    <w:p w14:paraId="715F26F8" w14:textId="77777777" w:rsidR="008A09A2" w:rsidRPr="008A09A2" w:rsidRDefault="008A09A2" w:rsidP="008A09A2">
      <w:pPr>
        <w:numPr>
          <w:ilvl w:val="0"/>
          <w:numId w:val="29"/>
        </w:numPr>
        <w:shd w:val="clear" w:color="auto" w:fill="FFFFFF"/>
        <w:spacing w:before="100" w:beforeAutospacing="1" w:after="0" w:line="240" w:lineRule="auto"/>
        <w:rPr>
          <w:rFonts w:ascii="Georgia" w:eastAsia="Times New Roman" w:hAnsi="Georgia" w:cs="Times New Roman"/>
          <w:color w:val="333333"/>
          <w:sz w:val="24"/>
          <w:szCs w:val="24"/>
        </w:rPr>
      </w:pPr>
      <w:r w:rsidRPr="008A09A2">
        <w:rPr>
          <w:rFonts w:ascii="Georgia" w:eastAsia="Times New Roman" w:hAnsi="Georgia" w:cs="Times New Roman"/>
          <w:color w:val="333333"/>
          <w:sz w:val="24"/>
          <w:szCs w:val="24"/>
        </w:rPr>
        <w:t>novel intellectual property, patents</w:t>
      </w:r>
    </w:p>
    <w:p w14:paraId="6A66F06D" w14:textId="574AD964" w:rsidR="008A09A2" w:rsidRPr="008A09A2" w:rsidRDefault="008A09A2" w:rsidP="008A09A2">
      <w:pPr>
        <w:numPr>
          <w:ilvl w:val="0"/>
          <w:numId w:val="29"/>
        </w:numPr>
        <w:shd w:val="clear" w:color="auto" w:fill="FFFFFF"/>
        <w:spacing w:before="100" w:beforeAutospacing="1" w:after="0" w:line="240" w:lineRule="auto"/>
        <w:rPr>
          <w:rFonts w:ascii="Georgia" w:eastAsia="Times New Roman" w:hAnsi="Georgia" w:cs="Times New Roman"/>
          <w:color w:val="333333"/>
          <w:sz w:val="24"/>
          <w:szCs w:val="24"/>
        </w:rPr>
      </w:pPr>
      <w:r w:rsidRPr="008A09A2">
        <w:rPr>
          <w:rFonts w:ascii="Georgia" w:eastAsia="Times New Roman" w:hAnsi="Georgia" w:cs="Times New Roman"/>
          <w:color w:val="333333"/>
          <w:sz w:val="24"/>
          <w:szCs w:val="24"/>
        </w:rPr>
        <w:t xml:space="preserve">SDAR, RAPID-B, </w:t>
      </w:r>
      <w:proofErr w:type="spellStart"/>
      <w:r w:rsidRPr="008A09A2">
        <w:rPr>
          <w:rFonts w:ascii="Georgia" w:eastAsia="Times New Roman" w:hAnsi="Georgia" w:cs="Times New Roman"/>
          <w:color w:val="333333"/>
          <w:sz w:val="24"/>
          <w:szCs w:val="24"/>
        </w:rPr>
        <w:t>SpecID</w:t>
      </w:r>
      <w:proofErr w:type="spellEnd"/>
      <w:r w:rsidRPr="008A09A2">
        <w:rPr>
          <w:rFonts w:ascii="Georgia" w:eastAsia="Times New Roman" w:hAnsi="Georgia" w:cs="Times New Roman"/>
          <w:color w:val="333333"/>
          <w:sz w:val="24"/>
          <w:szCs w:val="24"/>
        </w:rPr>
        <w:t>, and MRS commercialization for non-invasive diagnostics</w:t>
      </w:r>
    </w:p>
    <w:p w14:paraId="58E1E56D" w14:textId="3D9E6399" w:rsidR="00594379" w:rsidRPr="00346184" w:rsidRDefault="00000000" w:rsidP="008A09A2">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1813" w:history="1">
        <w:r w:rsidR="00594379" w:rsidRPr="002A50FC">
          <w:rPr>
            <w:rStyle w:val="Hyperlink"/>
            <w:rFonts w:ascii="Georgia" w:hAnsi="Georgia"/>
            <w:sz w:val="24"/>
            <w:szCs w:val="24"/>
          </w:rPr>
          <w:t xml:space="preserve">VIEW FULL BIO – Dr. </w:t>
        </w:r>
        <w:r w:rsidR="008A09A2" w:rsidRPr="002A50FC">
          <w:rPr>
            <w:rStyle w:val="Hyperlink"/>
            <w:rFonts w:ascii="Georgia" w:hAnsi="Georgia"/>
            <w:sz w:val="24"/>
            <w:szCs w:val="24"/>
          </w:rPr>
          <w:t xml:space="preserve">Dan </w:t>
        </w:r>
        <w:proofErr w:type="spellStart"/>
        <w:r w:rsidR="008A09A2" w:rsidRPr="002A50FC">
          <w:rPr>
            <w:rStyle w:val="Hyperlink"/>
            <w:rFonts w:ascii="Georgia" w:hAnsi="Georgia"/>
            <w:sz w:val="24"/>
            <w:szCs w:val="24"/>
          </w:rPr>
          <w:t>Buza</w:t>
        </w:r>
        <w:r w:rsidR="002A50FC" w:rsidRPr="002A50FC">
          <w:rPr>
            <w:rStyle w:val="Hyperlink"/>
            <w:rFonts w:ascii="Georgia" w:hAnsi="Georgia"/>
            <w:sz w:val="24"/>
            <w:szCs w:val="24"/>
          </w:rPr>
          <w:t>tu</w:t>
        </w:r>
        <w:proofErr w:type="spellEnd"/>
      </w:hyperlink>
    </w:p>
    <w:p w14:paraId="6D2B60A9" w14:textId="77777777" w:rsidR="00594379" w:rsidRDefault="00594379" w:rsidP="00594379">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29FC836E" w14:textId="0CC4DCDA" w:rsidR="002A50FC" w:rsidRPr="00447F98" w:rsidRDefault="00000000" w:rsidP="00594379">
      <w:pPr>
        <w:pStyle w:val="NormalWeb"/>
        <w:pBdr>
          <w:bottom w:val="single" w:sz="12" w:space="1" w:color="auto"/>
        </w:pBdr>
        <w:shd w:val="clear" w:color="auto" w:fill="FFFFFF"/>
        <w:rPr>
          <w:rStyle w:val="Strong"/>
          <w:rFonts w:ascii="Georgia" w:hAnsi="Georgia"/>
          <w:color w:val="333333"/>
          <w:shd w:val="clear" w:color="auto" w:fill="FFFFFF"/>
        </w:rPr>
      </w:pPr>
      <w:hyperlink r:id="rId1814" w:tgtFrame="_blank" w:history="1">
        <w:r w:rsidR="00B657E7" w:rsidRPr="00447F98">
          <w:rPr>
            <w:rStyle w:val="Strong"/>
            <w:rFonts w:ascii="Georgia" w:hAnsi="Georgia"/>
            <w:color w:val="007CBA"/>
            <w:shd w:val="clear" w:color="auto" w:fill="FFFFFF"/>
          </w:rPr>
          <w:t>Alignment-Independent Technique for 3D QSAR Analysis</w:t>
        </w:r>
      </w:hyperlink>
      <w:r w:rsidR="00B657E7" w:rsidRPr="00447F98">
        <w:rPr>
          <w:rStyle w:val="Strong"/>
          <w:rFonts w:ascii="Georgia" w:hAnsi="Georgia"/>
          <w:color w:val="333333"/>
          <w:shd w:val="clear" w:color="auto" w:fill="FFFFFF"/>
        </w:rPr>
        <w:t>.</w:t>
      </w:r>
    </w:p>
    <w:p w14:paraId="77594160" w14:textId="0E9E0B45" w:rsidR="00B657E7" w:rsidRPr="00447F98" w:rsidRDefault="00000000" w:rsidP="00594379">
      <w:pPr>
        <w:pStyle w:val="NormalWeb"/>
        <w:pBdr>
          <w:bottom w:val="single" w:sz="12" w:space="1" w:color="auto"/>
        </w:pBdr>
        <w:shd w:val="clear" w:color="auto" w:fill="FFFFFF"/>
        <w:rPr>
          <w:rStyle w:val="Strong"/>
          <w:rFonts w:ascii="Georgia" w:hAnsi="Georgia"/>
          <w:color w:val="333333"/>
          <w:shd w:val="clear" w:color="auto" w:fill="FFFFFF"/>
        </w:rPr>
      </w:pPr>
      <w:hyperlink r:id="rId1815" w:tgtFrame="_blank" w:history="1">
        <w:r w:rsidR="009803B7" w:rsidRPr="00447F98">
          <w:rPr>
            <w:rStyle w:val="Strong"/>
            <w:rFonts w:ascii="Georgia" w:hAnsi="Georgia"/>
            <w:color w:val="007CBA"/>
            <w:shd w:val="clear" w:color="auto" w:fill="FFFFFF"/>
          </w:rPr>
          <w:t>Level 2 Validation of a Flow Cytometric Method for Detection of </w:t>
        </w:r>
        <w:r w:rsidR="009803B7" w:rsidRPr="00447F98">
          <w:rPr>
            <w:rStyle w:val="Emphasis"/>
            <w:rFonts w:ascii="Georgia" w:eastAsiaTheme="majorEastAsia" w:hAnsi="Georgia"/>
            <w:b/>
            <w:bCs/>
            <w:color w:val="007CBA"/>
            <w:shd w:val="clear" w:color="auto" w:fill="FFFFFF"/>
          </w:rPr>
          <w:t>Escherichia coli </w:t>
        </w:r>
        <w:r w:rsidR="009803B7" w:rsidRPr="00447F98">
          <w:rPr>
            <w:rStyle w:val="Strong"/>
            <w:rFonts w:ascii="Georgia" w:hAnsi="Georgia"/>
            <w:color w:val="007CBA"/>
            <w:shd w:val="clear" w:color="auto" w:fill="FFFFFF"/>
          </w:rPr>
          <w:t>O157:H7 in Raw Spinach</w:t>
        </w:r>
      </w:hyperlink>
      <w:r w:rsidR="009803B7" w:rsidRPr="00447F98">
        <w:rPr>
          <w:rStyle w:val="Strong"/>
          <w:rFonts w:ascii="Georgia" w:hAnsi="Georgia"/>
          <w:color w:val="333333"/>
          <w:shd w:val="clear" w:color="auto" w:fill="FFFFFF"/>
        </w:rPr>
        <w:t>.</w:t>
      </w:r>
    </w:p>
    <w:p w14:paraId="60231F1F" w14:textId="6CBBC417" w:rsidR="009803B7" w:rsidRPr="00447F98" w:rsidRDefault="00000000" w:rsidP="00594379">
      <w:pPr>
        <w:pStyle w:val="NormalWeb"/>
        <w:pBdr>
          <w:bottom w:val="single" w:sz="12" w:space="1" w:color="auto"/>
        </w:pBdr>
        <w:shd w:val="clear" w:color="auto" w:fill="FFFFFF"/>
        <w:rPr>
          <w:rStyle w:val="Strong"/>
          <w:rFonts w:ascii="Georgia" w:hAnsi="Georgia"/>
          <w:color w:val="333333"/>
          <w:shd w:val="clear" w:color="auto" w:fill="FFFFFF"/>
        </w:rPr>
      </w:pPr>
      <w:hyperlink r:id="rId1816" w:tgtFrame="_blank" w:history="1">
        <w:r w:rsidR="009803B7" w:rsidRPr="00447F98">
          <w:rPr>
            <w:rStyle w:val="Strong"/>
            <w:rFonts w:ascii="Georgia" w:hAnsi="Georgia"/>
            <w:color w:val="007CBA"/>
            <w:shd w:val="clear" w:color="auto" w:fill="FFFFFF"/>
          </w:rPr>
          <w:t>Instrumental Improvements and Sample Preparations that Enable Reproducible, Reliable Acquisition of Mass Spectra from Whole Bacterial Cells</w:t>
        </w:r>
      </w:hyperlink>
      <w:r w:rsidR="009803B7" w:rsidRPr="00447F98">
        <w:rPr>
          <w:rStyle w:val="Strong"/>
          <w:rFonts w:ascii="Georgia" w:hAnsi="Georgia"/>
          <w:color w:val="333333"/>
          <w:shd w:val="clear" w:color="auto" w:fill="FFFFFF"/>
        </w:rPr>
        <w:t>.</w:t>
      </w:r>
    </w:p>
    <w:p w14:paraId="7A5E9146" w14:textId="57EC36E4" w:rsidR="009803B7" w:rsidRPr="00447F98" w:rsidRDefault="00000000" w:rsidP="00594379">
      <w:pPr>
        <w:pStyle w:val="NormalWeb"/>
        <w:pBdr>
          <w:bottom w:val="single" w:sz="12" w:space="1" w:color="auto"/>
        </w:pBdr>
        <w:shd w:val="clear" w:color="auto" w:fill="FFFFFF"/>
        <w:rPr>
          <w:rStyle w:val="Strong"/>
          <w:rFonts w:ascii="Georgia" w:hAnsi="Georgia"/>
          <w:color w:val="333333"/>
          <w:shd w:val="clear" w:color="auto" w:fill="FFFFFF"/>
        </w:rPr>
      </w:pPr>
      <w:hyperlink r:id="rId1817" w:tgtFrame="_blank" w:history="1">
        <w:r w:rsidR="009803B7" w:rsidRPr="00447F98">
          <w:rPr>
            <w:rStyle w:val="Strong"/>
            <w:rFonts w:ascii="Georgia" w:hAnsi="Georgia"/>
            <w:color w:val="007CBA"/>
            <w:shd w:val="clear" w:color="auto" w:fill="FFFFFF"/>
          </w:rPr>
          <w:t>Partial Least Squares and k-Nearest Neighbor Algorithms for Improved 3D Quantitative Spectral Data-Activity Relationship Consensus Modeling of Acute Toxicity</w:t>
        </w:r>
      </w:hyperlink>
      <w:r w:rsidR="009803B7" w:rsidRPr="00447F98">
        <w:rPr>
          <w:rStyle w:val="Strong"/>
          <w:rFonts w:ascii="Georgia" w:hAnsi="Georgia"/>
          <w:color w:val="333333"/>
          <w:shd w:val="clear" w:color="auto" w:fill="FFFFFF"/>
        </w:rPr>
        <w:t>.</w:t>
      </w:r>
    </w:p>
    <w:p w14:paraId="1C02B613" w14:textId="2004B57A" w:rsidR="009803B7" w:rsidRPr="00447F98" w:rsidRDefault="00000000" w:rsidP="00594379">
      <w:pPr>
        <w:pStyle w:val="NormalWeb"/>
        <w:pBdr>
          <w:bottom w:val="single" w:sz="12" w:space="1" w:color="auto"/>
        </w:pBdr>
        <w:shd w:val="clear" w:color="auto" w:fill="FFFFFF"/>
        <w:rPr>
          <w:rStyle w:val="Strong"/>
          <w:rFonts w:ascii="Georgia" w:hAnsi="Georgia"/>
          <w:color w:val="333333"/>
          <w:shd w:val="clear" w:color="auto" w:fill="FFFFFF"/>
        </w:rPr>
      </w:pPr>
      <w:hyperlink r:id="rId1818" w:tgtFrame="_blank" w:history="1">
        <w:r w:rsidR="009803B7" w:rsidRPr="00447F98">
          <w:rPr>
            <w:rStyle w:val="Strong"/>
            <w:rFonts w:ascii="Georgia" w:hAnsi="Georgia"/>
            <w:color w:val="007CBA"/>
            <w:shd w:val="clear" w:color="auto" w:fill="FFFFFF"/>
          </w:rPr>
          <w:t>An Integrated Flow Cytometry-Based System for Real-Time, High Sensitivity Bacterial Detection and Identification</w:t>
        </w:r>
      </w:hyperlink>
      <w:r w:rsidR="009803B7" w:rsidRPr="00447F98">
        <w:rPr>
          <w:rStyle w:val="Strong"/>
          <w:rFonts w:ascii="Georgia" w:hAnsi="Georgia"/>
          <w:color w:val="333333"/>
          <w:shd w:val="clear" w:color="auto" w:fill="FFFFFF"/>
        </w:rPr>
        <w:t>.</w:t>
      </w:r>
    </w:p>
    <w:p w14:paraId="6FB2C09D" w14:textId="5977C56F" w:rsidR="009803B7" w:rsidRPr="00447F98" w:rsidRDefault="00000000" w:rsidP="00594379">
      <w:pPr>
        <w:pStyle w:val="NormalWeb"/>
        <w:pBdr>
          <w:bottom w:val="single" w:sz="12" w:space="1" w:color="auto"/>
        </w:pBdr>
        <w:shd w:val="clear" w:color="auto" w:fill="FFFFFF"/>
        <w:rPr>
          <w:rStyle w:val="Strong"/>
          <w:rFonts w:ascii="Georgia" w:hAnsi="Georgia"/>
          <w:color w:val="333333"/>
          <w:shd w:val="clear" w:color="auto" w:fill="FFFFFF"/>
        </w:rPr>
      </w:pPr>
      <w:hyperlink r:id="rId1819" w:tgtFrame="_blank" w:history="1">
        <w:r w:rsidR="009803B7" w:rsidRPr="00447F98">
          <w:rPr>
            <w:rStyle w:val="Strong"/>
            <w:rFonts w:ascii="Georgia" w:hAnsi="Georgia"/>
            <w:color w:val="007CBA"/>
            <w:shd w:val="clear" w:color="auto" w:fill="FFFFFF"/>
          </w:rPr>
          <w:t xml:space="preserve">Photobleaching with </w:t>
        </w:r>
        <w:proofErr w:type="spellStart"/>
        <w:r w:rsidR="009803B7" w:rsidRPr="00447F98">
          <w:rPr>
            <w:rStyle w:val="Strong"/>
            <w:rFonts w:ascii="Georgia" w:hAnsi="Georgia"/>
            <w:color w:val="007CBA"/>
            <w:shd w:val="clear" w:color="auto" w:fill="FFFFFF"/>
          </w:rPr>
          <w:t>Phloxine</w:t>
        </w:r>
        <w:proofErr w:type="spellEnd"/>
        <w:r w:rsidR="009803B7" w:rsidRPr="00447F98">
          <w:rPr>
            <w:rStyle w:val="Strong"/>
            <w:rFonts w:ascii="Georgia" w:hAnsi="Georgia"/>
            <w:color w:val="007CBA"/>
            <w:shd w:val="clear" w:color="auto" w:fill="FFFFFF"/>
          </w:rPr>
          <w:t xml:space="preserve"> B Sensitizer to Reduce Food Matrix Interference for Detection of </w:t>
        </w:r>
        <w:r w:rsidR="009803B7" w:rsidRPr="00447F98">
          <w:rPr>
            <w:rStyle w:val="Emphasis"/>
            <w:rFonts w:ascii="Georgia" w:eastAsiaTheme="majorEastAsia" w:hAnsi="Georgia"/>
            <w:b/>
            <w:bCs/>
            <w:color w:val="007CBA"/>
            <w:shd w:val="clear" w:color="auto" w:fill="FFFFFF"/>
          </w:rPr>
          <w:t>Escherichia coli </w:t>
        </w:r>
        <w:r w:rsidR="009803B7" w:rsidRPr="00447F98">
          <w:rPr>
            <w:rStyle w:val="Strong"/>
            <w:rFonts w:ascii="Georgia" w:hAnsi="Georgia"/>
            <w:color w:val="007CBA"/>
            <w:shd w:val="clear" w:color="auto" w:fill="FFFFFF"/>
          </w:rPr>
          <w:t>Serotype O157:H7 in Fresh Spinach by Flow Cytometry</w:t>
        </w:r>
      </w:hyperlink>
      <w:r w:rsidR="009803B7" w:rsidRPr="00447F98">
        <w:rPr>
          <w:rStyle w:val="Strong"/>
          <w:rFonts w:ascii="Georgia" w:hAnsi="Georgia"/>
          <w:color w:val="333333"/>
          <w:shd w:val="clear" w:color="auto" w:fill="FFFFFF"/>
        </w:rPr>
        <w:t>.</w:t>
      </w:r>
    </w:p>
    <w:p w14:paraId="62DE23CA" w14:textId="67F4530A" w:rsidR="009803B7" w:rsidRPr="00447F98" w:rsidRDefault="00000000" w:rsidP="00594379">
      <w:pPr>
        <w:pStyle w:val="NormalWeb"/>
        <w:pBdr>
          <w:bottom w:val="single" w:sz="12" w:space="1" w:color="auto"/>
        </w:pBdr>
        <w:shd w:val="clear" w:color="auto" w:fill="FFFFFF"/>
        <w:rPr>
          <w:rStyle w:val="Strong"/>
          <w:rFonts w:ascii="Georgia" w:hAnsi="Georgia"/>
          <w:color w:val="333333"/>
          <w:shd w:val="clear" w:color="auto" w:fill="FFFFFF"/>
        </w:rPr>
      </w:pPr>
      <w:hyperlink r:id="rId1820" w:tgtFrame="_blank" w:history="1">
        <w:r w:rsidR="00447F98" w:rsidRPr="00447F98">
          <w:rPr>
            <w:rStyle w:val="Strong"/>
            <w:rFonts w:ascii="Georgia" w:hAnsi="Georgia"/>
            <w:color w:val="007CBA"/>
            <w:shd w:val="clear" w:color="auto" w:fill="FFFFFF"/>
          </w:rPr>
          <w:t xml:space="preserve">Complementary PLS and KNN Algorithms for Improved 3D-QSDAR Consensus Modeling of </w:t>
        </w:r>
        <w:proofErr w:type="spellStart"/>
        <w:r w:rsidR="00447F98" w:rsidRPr="00447F98">
          <w:rPr>
            <w:rStyle w:val="Strong"/>
            <w:rFonts w:ascii="Georgia" w:hAnsi="Georgia"/>
            <w:color w:val="007CBA"/>
            <w:shd w:val="clear" w:color="auto" w:fill="FFFFFF"/>
          </w:rPr>
          <w:t>AhR</w:t>
        </w:r>
        <w:proofErr w:type="spellEnd"/>
        <w:r w:rsidR="00447F98" w:rsidRPr="00447F98">
          <w:rPr>
            <w:rStyle w:val="Strong"/>
            <w:rFonts w:ascii="Georgia" w:hAnsi="Georgia"/>
            <w:color w:val="007CBA"/>
            <w:shd w:val="clear" w:color="auto" w:fill="FFFFFF"/>
          </w:rPr>
          <w:t xml:space="preserve"> Binding</w:t>
        </w:r>
      </w:hyperlink>
      <w:r w:rsidR="00447F98" w:rsidRPr="00447F98">
        <w:rPr>
          <w:rStyle w:val="Strong"/>
          <w:rFonts w:ascii="Georgia" w:hAnsi="Georgia"/>
          <w:color w:val="333333"/>
          <w:shd w:val="clear" w:color="auto" w:fill="FFFFFF"/>
        </w:rPr>
        <w:t>.</w:t>
      </w:r>
    </w:p>
    <w:p w14:paraId="23229980" w14:textId="4F4523B6" w:rsidR="00447F98" w:rsidRPr="00447F98" w:rsidRDefault="00000000" w:rsidP="00594379">
      <w:pPr>
        <w:pStyle w:val="NormalWeb"/>
        <w:pBdr>
          <w:bottom w:val="single" w:sz="12" w:space="1" w:color="auto"/>
        </w:pBdr>
        <w:shd w:val="clear" w:color="auto" w:fill="FFFFFF"/>
        <w:rPr>
          <w:rStyle w:val="Strong"/>
          <w:rFonts w:ascii="Georgia" w:hAnsi="Georgia"/>
          <w:color w:val="333333"/>
          <w:shd w:val="clear" w:color="auto" w:fill="FFFFFF"/>
        </w:rPr>
      </w:pPr>
      <w:hyperlink r:id="rId1821" w:tgtFrame="_blank" w:history="1">
        <w:r w:rsidR="00447F98" w:rsidRPr="00447F98">
          <w:rPr>
            <w:rStyle w:val="Strong"/>
            <w:rFonts w:ascii="Georgia" w:hAnsi="Georgia"/>
            <w:color w:val="007CBA"/>
            <w:shd w:val="clear" w:color="auto" w:fill="FFFFFF"/>
          </w:rPr>
          <w:t>Reduction of Food Matrix Interference by a Combination of Sample Preparation and Multi-Dimensional Gating Techniques to Facilitate Rapid, High Sensitivity Analysis for Escherichia Coli Serotype O157 by Flow Cytometry</w:t>
        </w:r>
      </w:hyperlink>
      <w:r w:rsidR="00447F98" w:rsidRPr="00447F98">
        <w:rPr>
          <w:rStyle w:val="Strong"/>
          <w:rFonts w:ascii="Georgia" w:hAnsi="Georgia"/>
          <w:color w:val="333333"/>
          <w:shd w:val="clear" w:color="auto" w:fill="FFFFFF"/>
        </w:rPr>
        <w:t>.</w:t>
      </w:r>
    </w:p>
    <w:p w14:paraId="2A77CD98" w14:textId="57779FAD" w:rsidR="00447F98" w:rsidRPr="00447F98" w:rsidRDefault="00000000" w:rsidP="00594379">
      <w:pPr>
        <w:pStyle w:val="NormalWeb"/>
        <w:pBdr>
          <w:bottom w:val="single" w:sz="12" w:space="1" w:color="auto"/>
        </w:pBdr>
        <w:shd w:val="clear" w:color="auto" w:fill="FFFFFF"/>
        <w:rPr>
          <w:rStyle w:val="Strong"/>
          <w:rFonts w:ascii="Georgia" w:hAnsi="Georgia"/>
          <w:color w:val="333333"/>
          <w:shd w:val="clear" w:color="auto" w:fill="FFFFFF"/>
        </w:rPr>
      </w:pPr>
      <w:hyperlink r:id="rId1822" w:tgtFrame="_blank" w:history="1">
        <w:r w:rsidR="00447F98" w:rsidRPr="00447F98">
          <w:rPr>
            <w:rStyle w:val="Strong"/>
            <w:rFonts w:ascii="Georgia" w:hAnsi="Georgia"/>
            <w:color w:val="007CBA"/>
            <w:shd w:val="clear" w:color="auto" w:fill="FFFFFF"/>
            <w:vertAlign w:val="superscript"/>
          </w:rPr>
          <w:t>13</w:t>
        </w:r>
        <w:r w:rsidR="00447F98" w:rsidRPr="00447F98">
          <w:rPr>
            <w:rStyle w:val="Strong"/>
            <w:rFonts w:ascii="Georgia" w:hAnsi="Georgia"/>
            <w:color w:val="007CBA"/>
            <w:shd w:val="clear" w:color="auto" w:fill="FFFFFF"/>
          </w:rPr>
          <w:t>C NMR-Distance Matrix Descriptors: Optimal Abstract 3D Space Granularity for Predicting Estrogen Binding</w:t>
        </w:r>
      </w:hyperlink>
      <w:r w:rsidR="00447F98" w:rsidRPr="00447F98">
        <w:rPr>
          <w:rStyle w:val="Strong"/>
          <w:rFonts w:ascii="Georgia" w:hAnsi="Georgia"/>
          <w:color w:val="333333"/>
          <w:shd w:val="clear" w:color="auto" w:fill="FFFFFF"/>
        </w:rPr>
        <w:t>.</w:t>
      </w:r>
    </w:p>
    <w:p w14:paraId="2335930E" w14:textId="381EDB94" w:rsidR="00447F98" w:rsidRPr="00447F98" w:rsidRDefault="00000000" w:rsidP="00594379">
      <w:pPr>
        <w:pStyle w:val="NormalWeb"/>
        <w:pBdr>
          <w:bottom w:val="single" w:sz="12" w:space="1" w:color="auto"/>
        </w:pBdr>
        <w:shd w:val="clear" w:color="auto" w:fill="FFFFFF"/>
        <w:rPr>
          <w:rStyle w:val="Strong"/>
          <w:rFonts w:ascii="Georgia" w:hAnsi="Georgia"/>
          <w:color w:val="333333"/>
          <w:shd w:val="clear" w:color="auto" w:fill="FFFFFF"/>
        </w:rPr>
      </w:pPr>
      <w:hyperlink r:id="rId1823" w:tgtFrame="_blank" w:history="1">
        <w:r w:rsidR="00447F98" w:rsidRPr="00447F98">
          <w:rPr>
            <w:rStyle w:val="Strong"/>
            <w:rFonts w:ascii="Georgia" w:hAnsi="Georgia"/>
            <w:color w:val="007CBA"/>
            <w:shd w:val="clear" w:color="auto" w:fill="FFFFFF"/>
          </w:rPr>
          <w:t>Development of a Flow Cytometry-Based Method for Rapid Detection of </w:t>
        </w:r>
        <w:r w:rsidR="00447F98" w:rsidRPr="00447F98">
          <w:rPr>
            <w:rStyle w:val="Emphasis"/>
            <w:rFonts w:ascii="Georgia" w:eastAsiaTheme="majorEastAsia" w:hAnsi="Georgia"/>
            <w:b/>
            <w:bCs/>
            <w:color w:val="007CBA"/>
            <w:shd w:val="clear" w:color="auto" w:fill="FFFFFF"/>
          </w:rPr>
          <w:t>Escherichia coli </w:t>
        </w:r>
        <w:r w:rsidR="00447F98" w:rsidRPr="00447F98">
          <w:rPr>
            <w:rStyle w:val="Strong"/>
            <w:rFonts w:ascii="Georgia" w:hAnsi="Georgia"/>
            <w:color w:val="007CBA"/>
            <w:shd w:val="clear" w:color="auto" w:fill="FFFFFF"/>
          </w:rPr>
          <w:t>and </w:t>
        </w:r>
        <w:r w:rsidR="00447F98" w:rsidRPr="00447F98">
          <w:rPr>
            <w:rStyle w:val="Emphasis"/>
            <w:rFonts w:ascii="Georgia" w:eastAsiaTheme="majorEastAsia" w:hAnsi="Georgia"/>
            <w:b/>
            <w:bCs/>
            <w:color w:val="007CBA"/>
            <w:shd w:val="clear" w:color="auto" w:fill="FFFFFF"/>
          </w:rPr>
          <w:t>Shigella</w:t>
        </w:r>
        <w:r w:rsidR="00447F98" w:rsidRPr="00447F98">
          <w:rPr>
            <w:rStyle w:val="Strong"/>
            <w:rFonts w:ascii="Georgia" w:hAnsi="Georgia"/>
            <w:color w:val="007CBA"/>
            <w:shd w:val="clear" w:color="auto" w:fill="FFFFFF"/>
          </w:rPr>
          <w:t> Spp. Using an Oligonucleotide Probe</w:t>
        </w:r>
      </w:hyperlink>
      <w:r w:rsidR="00447F98" w:rsidRPr="00447F98">
        <w:rPr>
          <w:rStyle w:val="Strong"/>
          <w:rFonts w:ascii="Georgia" w:hAnsi="Georgia"/>
          <w:color w:val="333333"/>
          <w:shd w:val="clear" w:color="auto" w:fill="FFFFFF"/>
        </w:rPr>
        <w:t>.</w:t>
      </w:r>
    </w:p>
    <w:p w14:paraId="12DA847A" w14:textId="0606E5BC" w:rsidR="00447F98" w:rsidRPr="00447F98" w:rsidRDefault="00000000" w:rsidP="00594379">
      <w:pPr>
        <w:pStyle w:val="NormalWeb"/>
        <w:pBdr>
          <w:bottom w:val="single" w:sz="12" w:space="1" w:color="auto"/>
        </w:pBdr>
        <w:shd w:val="clear" w:color="auto" w:fill="FFFFFF"/>
        <w:rPr>
          <w:rFonts w:ascii="Georgia" w:hAnsi="Georgia"/>
        </w:rPr>
      </w:pPr>
      <w:hyperlink r:id="rId1824" w:tgtFrame="_blank" w:history="1">
        <w:r w:rsidR="00447F98" w:rsidRPr="00447F98">
          <w:rPr>
            <w:rStyle w:val="Strong"/>
            <w:rFonts w:ascii="Georgia" w:hAnsi="Georgia"/>
            <w:color w:val="007CBA"/>
            <w:shd w:val="clear" w:color="auto" w:fill="FFFFFF"/>
          </w:rPr>
          <w:t>Improving Proton MR Spectroscopy of Brain Tissue for Noninvasive Diagnostics</w:t>
        </w:r>
      </w:hyperlink>
      <w:r w:rsidR="00447F98" w:rsidRPr="00447F98">
        <w:rPr>
          <w:rStyle w:val="Strong"/>
          <w:rFonts w:ascii="Georgia" w:hAnsi="Georgia"/>
          <w:color w:val="333333"/>
          <w:shd w:val="clear" w:color="auto" w:fill="FFFFFF"/>
        </w:rPr>
        <w:t>.</w:t>
      </w:r>
    </w:p>
    <w:p w14:paraId="6EEAFB8F" w14:textId="18E87C7D" w:rsidR="00594379" w:rsidRDefault="00000000" w:rsidP="00594379">
      <w:pPr>
        <w:pStyle w:val="NormalWeb"/>
        <w:pBdr>
          <w:bottom w:val="single" w:sz="12" w:space="1" w:color="auto"/>
        </w:pBdr>
        <w:shd w:val="clear" w:color="auto" w:fill="FFFFFF"/>
        <w:rPr>
          <w:rFonts w:ascii="Georgia" w:hAnsi="Georgia"/>
          <w:color w:val="333333"/>
          <w:sz w:val="32"/>
          <w:szCs w:val="32"/>
        </w:rPr>
      </w:pPr>
      <w:hyperlink r:id="rId1825" w:history="1">
        <w:r w:rsidR="00594379" w:rsidRPr="002A50FC">
          <w:rPr>
            <w:rStyle w:val="Hyperlink"/>
            <w:rFonts w:ascii="Georgia" w:hAnsi="Georgia"/>
            <w:sz w:val="32"/>
            <w:szCs w:val="32"/>
          </w:rPr>
          <w:t xml:space="preserve">VIEW FULL BIO – </w:t>
        </w:r>
        <w:r w:rsidR="002A50FC" w:rsidRPr="002A50FC">
          <w:rPr>
            <w:rStyle w:val="Hyperlink"/>
            <w:rFonts w:ascii="Georgia" w:hAnsi="Georgia"/>
            <w:sz w:val="32"/>
            <w:szCs w:val="32"/>
          </w:rPr>
          <w:t xml:space="preserve">Dan </w:t>
        </w:r>
        <w:proofErr w:type="spellStart"/>
        <w:r w:rsidR="002A50FC" w:rsidRPr="002A50FC">
          <w:rPr>
            <w:rStyle w:val="Hyperlink"/>
            <w:rFonts w:ascii="Georgia" w:hAnsi="Georgia"/>
            <w:sz w:val="32"/>
            <w:szCs w:val="32"/>
          </w:rPr>
          <w:t>Buzatu</w:t>
        </w:r>
        <w:proofErr w:type="spellEnd"/>
        <w:r w:rsidR="00594379" w:rsidRPr="002A50FC">
          <w:rPr>
            <w:rStyle w:val="Hyperlink"/>
            <w:rFonts w:ascii="Georgia" w:hAnsi="Georgia"/>
            <w:sz w:val="32"/>
            <w:szCs w:val="32"/>
          </w:rPr>
          <w:t>, Ph.D.</w:t>
        </w:r>
      </w:hyperlink>
    </w:p>
    <w:p w14:paraId="47C193EF" w14:textId="77777777" w:rsidR="00594379" w:rsidRDefault="00594379" w:rsidP="00594379">
      <w:pPr>
        <w:pStyle w:val="NormalWeb"/>
        <w:pBdr>
          <w:bottom w:val="single" w:sz="12" w:space="1" w:color="auto"/>
        </w:pBdr>
        <w:shd w:val="clear" w:color="auto" w:fill="FFFFFF"/>
        <w:rPr>
          <w:rFonts w:ascii="Georgia" w:hAnsi="Georgia"/>
          <w:color w:val="333333"/>
          <w:sz w:val="32"/>
          <w:szCs w:val="32"/>
        </w:rPr>
      </w:pPr>
    </w:p>
    <w:p w14:paraId="67A75F20" w14:textId="784D2C43" w:rsidR="00447F98" w:rsidRDefault="001F582C" w:rsidP="00447F98">
      <w:pPr>
        <w:pStyle w:val="Heading1"/>
        <w:shd w:val="clear" w:color="auto" w:fill="FFFFFF"/>
        <w:spacing w:after="225"/>
        <w:jc w:val="left"/>
        <w:rPr>
          <w:rFonts w:ascii="Helvetica" w:hAnsi="Helvetica" w:cs="Helvetica"/>
          <w:color w:val="333333"/>
        </w:rPr>
      </w:pPr>
      <w:r>
        <w:rPr>
          <w:rFonts w:ascii="Helvetica" w:hAnsi="Helvetica" w:cs="Helvetica"/>
          <w:color w:val="333333"/>
        </w:rPr>
        <w:t>Chengzhong Cai</w:t>
      </w:r>
      <w:r w:rsidR="00447F98">
        <w:rPr>
          <w:rFonts w:ascii="Helvetica" w:hAnsi="Helvetica" w:cs="Helvetica"/>
          <w:color w:val="333333"/>
        </w:rPr>
        <w:t xml:space="preserve">, </w:t>
      </w:r>
      <w:r>
        <w:rPr>
          <w:rFonts w:ascii="Helvetica" w:hAnsi="Helvetica" w:cs="Helvetica"/>
          <w:color w:val="333333"/>
        </w:rPr>
        <w:t xml:space="preserve">M.D., </w:t>
      </w:r>
      <w:r w:rsidR="00447F98">
        <w:rPr>
          <w:rFonts w:ascii="Helvetica" w:hAnsi="Helvetica" w:cs="Helvetica"/>
          <w:color w:val="333333"/>
        </w:rPr>
        <w:t>Ph.D.</w:t>
      </w:r>
    </w:p>
    <w:p w14:paraId="1AF94829" w14:textId="27590FE6" w:rsidR="00447F98" w:rsidRDefault="00654620" w:rsidP="00447F98">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lastRenderedPageBreak/>
        <w:t>Visiting Scientist</w:t>
      </w:r>
      <w:r w:rsidR="00447F98">
        <w:rPr>
          <w:rStyle w:val="Strong"/>
          <w:rFonts w:ascii="Helvetica" w:hAnsi="Helvetica" w:cs="Helvetica"/>
          <w:b w:val="0"/>
          <w:bCs w:val="0"/>
          <w:color w:val="333333"/>
          <w:spacing w:val="8"/>
        </w:rPr>
        <w:t xml:space="preserve"> —</w:t>
      </w:r>
      <w:r w:rsidR="00447F98" w:rsidRPr="0098102A">
        <w:rPr>
          <w:rStyle w:val="Strong"/>
          <w:rFonts w:ascii="Helvetica" w:hAnsi="Helvetica" w:cs="Helvetica"/>
          <w:b w:val="0"/>
          <w:bCs w:val="0"/>
          <w:color w:val="333333"/>
          <w:spacing w:val="8"/>
        </w:rPr>
        <w:t xml:space="preserve"> </w:t>
      </w:r>
      <w:r w:rsidR="00447F98">
        <w:rPr>
          <w:rStyle w:val="Strong"/>
          <w:rFonts w:ascii="Helvetica" w:hAnsi="Helvetica" w:cs="Helvetica"/>
          <w:b w:val="0"/>
          <w:bCs w:val="0"/>
          <w:color w:val="333333"/>
          <w:spacing w:val="8"/>
        </w:rPr>
        <w:t>Division of Systems Biology</w:t>
      </w:r>
    </w:p>
    <w:p w14:paraId="575605D6" w14:textId="77777777" w:rsidR="00654620" w:rsidRPr="00654620" w:rsidRDefault="00654620" w:rsidP="0065462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654620">
        <w:rPr>
          <w:rFonts w:ascii="Georgia" w:eastAsia="Times New Roman" w:hAnsi="Georgia" w:cs="Times New Roman"/>
          <w:color w:val="333333"/>
          <w:sz w:val="24"/>
          <w:szCs w:val="24"/>
        </w:rPr>
        <w:t xml:space="preserve">New approach methodologies, which encompass human-based alternatives to animal-based research, have been gaining increasing recognition for many different applications. Dr. Cai's main research interest is in developing 2D and 3D iPSC-based in vitro models for detecting and predicting drug-induced cardiotoxicity and neurotoxicity using a variety of technologies to measure endpoints such as flow cytometry, fluorescence and laser scanning microscopy, Seahorse extracellular flux technology, the </w:t>
      </w:r>
      <w:proofErr w:type="spellStart"/>
      <w:r w:rsidRPr="00654620">
        <w:rPr>
          <w:rFonts w:ascii="Georgia" w:eastAsia="Times New Roman" w:hAnsi="Georgia" w:cs="Times New Roman"/>
          <w:color w:val="333333"/>
          <w:sz w:val="24"/>
          <w:szCs w:val="24"/>
        </w:rPr>
        <w:t>CardioECR</w:t>
      </w:r>
      <w:proofErr w:type="spellEnd"/>
      <w:r w:rsidRPr="00654620">
        <w:rPr>
          <w:rFonts w:ascii="Georgia" w:eastAsia="Times New Roman" w:hAnsi="Georgia" w:cs="Times New Roman"/>
          <w:color w:val="333333"/>
          <w:sz w:val="24"/>
          <w:szCs w:val="24"/>
        </w:rPr>
        <w:t xml:space="preserve"> system, microelectrode array, and others to evaluate cardiomyocyte’s mitochondrial function, beat rate, impedance, beat amplitude, etc. He has significant roles in several in vitro model-based projects, including:</w:t>
      </w:r>
    </w:p>
    <w:p w14:paraId="1A2AB577" w14:textId="77777777" w:rsidR="00654620" w:rsidRPr="00654620" w:rsidRDefault="00654620" w:rsidP="00654620">
      <w:pPr>
        <w:numPr>
          <w:ilvl w:val="0"/>
          <w:numId w:val="30"/>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654620">
        <w:rPr>
          <w:rFonts w:ascii="Georgia" w:eastAsia="Times New Roman" w:hAnsi="Georgia" w:cs="Times New Roman"/>
          <w:color w:val="333333"/>
          <w:sz w:val="24"/>
          <w:szCs w:val="24"/>
        </w:rPr>
        <w:t>Investigating the role of sex differences in response to oncologic drugs using iPSC-based engineered human heart tissue (founded by the Office of Women’s Health).</w:t>
      </w:r>
    </w:p>
    <w:p w14:paraId="73805E15" w14:textId="77777777" w:rsidR="00654620" w:rsidRPr="00654620" w:rsidRDefault="00654620" w:rsidP="00654620">
      <w:pPr>
        <w:numPr>
          <w:ilvl w:val="0"/>
          <w:numId w:val="30"/>
        </w:numPr>
        <w:shd w:val="clear" w:color="auto" w:fill="FFFFFF"/>
        <w:spacing w:before="100" w:beforeAutospacing="1" w:after="0" w:line="240" w:lineRule="auto"/>
        <w:rPr>
          <w:rFonts w:ascii="Georgia" w:eastAsia="Times New Roman" w:hAnsi="Georgia" w:cs="Times New Roman"/>
          <w:color w:val="333333"/>
          <w:sz w:val="24"/>
          <w:szCs w:val="24"/>
        </w:rPr>
      </w:pPr>
      <w:r w:rsidRPr="00654620">
        <w:rPr>
          <w:rFonts w:ascii="Georgia" w:eastAsia="Times New Roman" w:hAnsi="Georgia" w:cs="Times New Roman"/>
          <w:color w:val="333333"/>
          <w:sz w:val="24"/>
          <w:szCs w:val="24"/>
        </w:rPr>
        <w:t>In vitro toxicity assessment of opioids on neural precursor cell specification, proliferation, and differentiation (collaboration with the Center for Drug Evaluation and Research [CDER]).</w:t>
      </w:r>
    </w:p>
    <w:p w14:paraId="1EA65340" w14:textId="77777777" w:rsidR="00654620" w:rsidRPr="00654620" w:rsidRDefault="00654620" w:rsidP="00654620">
      <w:pPr>
        <w:numPr>
          <w:ilvl w:val="0"/>
          <w:numId w:val="30"/>
        </w:numPr>
        <w:shd w:val="clear" w:color="auto" w:fill="FFFFFF"/>
        <w:spacing w:before="100" w:beforeAutospacing="1" w:after="0" w:line="240" w:lineRule="auto"/>
        <w:rPr>
          <w:rFonts w:ascii="Georgia" w:eastAsia="Times New Roman" w:hAnsi="Georgia" w:cs="Times New Roman"/>
          <w:color w:val="333333"/>
          <w:sz w:val="24"/>
          <w:szCs w:val="24"/>
        </w:rPr>
      </w:pPr>
      <w:r w:rsidRPr="00654620">
        <w:rPr>
          <w:rFonts w:ascii="Georgia" w:eastAsia="Times New Roman" w:hAnsi="Georgia" w:cs="Times New Roman"/>
          <w:color w:val="333333"/>
          <w:sz w:val="24"/>
          <w:szCs w:val="24"/>
        </w:rPr>
        <w:t xml:space="preserve">Studying the metabolic maturation of </w:t>
      </w:r>
      <w:proofErr w:type="spellStart"/>
      <w:r w:rsidRPr="00654620">
        <w:rPr>
          <w:rFonts w:ascii="Georgia" w:eastAsia="Times New Roman" w:hAnsi="Georgia" w:cs="Times New Roman"/>
          <w:color w:val="333333"/>
          <w:sz w:val="24"/>
          <w:szCs w:val="24"/>
        </w:rPr>
        <w:t>hiPSC</w:t>
      </w:r>
      <w:proofErr w:type="spellEnd"/>
      <w:r w:rsidRPr="00654620">
        <w:rPr>
          <w:rFonts w:ascii="Georgia" w:eastAsia="Times New Roman" w:hAnsi="Georgia" w:cs="Times New Roman"/>
          <w:color w:val="333333"/>
          <w:sz w:val="24"/>
          <w:szCs w:val="24"/>
        </w:rPr>
        <w:t xml:space="preserve">-cardiomyocytes (CMs) and applying </w:t>
      </w:r>
      <w:proofErr w:type="spellStart"/>
      <w:r w:rsidRPr="00654620">
        <w:rPr>
          <w:rFonts w:ascii="Georgia" w:eastAsia="Times New Roman" w:hAnsi="Georgia" w:cs="Times New Roman"/>
          <w:color w:val="333333"/>
          <w:sz w:val="24"/>
          <w:szCs w:val="24"/>
        </w:rPr>
        <w:t>hiPSC</w:t>
      </w:r>
      <w:proofErr w:type="spellEnd"/>
      <w:r w:rsidRPr="00654620">
        <w:rPr>
          <w:rFonts w:ascii="Georgia" w:eastAsia="Times New Roman" w:hAnsi="Georgia" w:cs="Times New Roman"/>
          <w:color w:val="333333"/>
          <w:sz w:val="24"/>
          <w:szCs w:val="24"/>
        </w:rPr>
        <w:t>-CMs for drug-induced cardiotoxicity studies (collaboration with CDER).</w:t>
      </w:r>
    </w:p>
    <w:p w14:paraId="1F5C7BC1" w14:textId="39E7394A" w:rsidR="00447F98" w:rsidRPr="00346184" w:rsidRDefault="00000000" w:rsidP="00447F98">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1826" w:history="1">
        <w:r w:rsidR="00447F98" w:rsidRPr="00F916E6">
          <w:rPr>
            <w:rStyle w:val="Hyperlink"/>
            <w:rFonts w:ascii="Georgia" w:hAnsi="Georgia"/>
            <w:sz w:val="24"/>
            <w:szCs w:val="24"/>
          </w:rPr>
          <w:t xml:space="preserve">VIEW FULL BIO – Dr. </w:t>
        </w:r>
        <w:r w:rsidR="00654620" w:rsidRPr="00F916E6">
          <w:rPr>
            <w:rStyle w:val="Hyperlink"/>
            <w:rFonts w:ascii="Georgia" w:hAnsi="Georgia"/>
            <w:sz w:val="24"/>
            <w:szCs w:val="24"/>
          </w:rPr>
          <w:t>Chengzhong Cai</w:t>
        </w:r>
      </w:hyperlink>
    </w:p>
    <w:p w14:paraId="3A045422" w14:textId="77777777" w:rsidR="00447F98" w:rsidRDefault="00447F98" w:rsidP="00447F98">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E829EC0" w14:textId="30080E90" w:rsidR="00F916E6"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27" w:history="1">
        <w:r w:rsidR="00176FCA" w:rsidRPr="00531F15">
          <w:rPr>
            <w:rStyle w:val="Hyperlink"/>
            <w:rFonts w:ascii="Georgia" w:hAnsi="Georgia"/>
            <w:b/>
            <w:bCs/>
          </w:rPr>
          <w:t>The Importin Beta Superfamily Member RanBP17 Exhibits a Role in Cell Proliferation and is Associated with Improved Survival of Patients with HPV+</w:t>
        </w:r>
        <w:r w:rsidR="00176FCA" w:rsidRPr="00531F15">
          <w:rPr>
            <w:rStyle w:val="Hyperlink"/>
            <w:b/>
            <w:bCs/>
          </w:rPr>
          <w:t> </w:t>
        </w:r>
        <w:r w:rsidR="00176FCA" w:rsidRPr="00531F15">
          <w:rPr>
            <w:rStyle w:val="Hyperlink"/>
            <w:rFonts w:ascii="Georgia" w:hAnsi="Georgia"/>
            <w:b/>
            <w:bCs/>
          </w:rPr>
          <w:t>HNSCC</w:t>
        </w:r>
      </w:hyperlink>
      <w:r w:rsidR="00176FCA" w:rsidRPr="00531F15">
        <w:rPr>
          <w:rStyle w:val="Strong"/>
          <w:rFonts w:ascii="Georgia" w:hAnsi="Georgia"/>
          <w:color w:val="333333"/>
          <w:shd w:val="clear" w:color="auto" w:fill="FFFFFF"/>
        </w:rPr>
        <w:t>.</w:t>
      </w:r>
    </w:p>
    <w:p w14:paraId="40237D1C" w14:textId="77712B43" w:rsidR="00176FCA"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28" w:history="1">
        <w:r w:rsidR="00176FCA" w:rsidRPr="00531F15">
          <w:rPr>
            <w:rStyle w:val="Hyperlink"/>
            <w:rFonts w:ascii="Georgia" w:hAnsi="Georgia"/>
            <w:b/>
            <w:bCs/>
          </w:rPr>
          <w:t>Improving Cardiotoxicity Prediction in Cancer Treatment: Integration of Conventional Circulating Biomarkers and Novel Exploratory Tools</w:t>
        </w:r>
      </w:hyperlink>
      <w:r w:rsidR="00176FCA" w:rsidRPr="00531F15">
        <w:rPr>
          <w:rStyle w:val="Strong"/>
          <w:rFonts w:ascii="Georgia" w:hAnsi="Georgia"/>
          <w:color w:val="333333"/>
          <w:shd w:val="clear" w:color="auto" w:fill="FFFFFF"/>
        </w:rPr>
        <w:t>.</w:t>
      </w:r>
    </w:p>
    <w:p w14:paraId="4B95ACC4" w14:textId="076C4935" w:rsidR="00176FCA"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29" w:history="1">
        <w:r w:rsidR="00176FCA" w:rsidRPr="00531F15">
          <w:rPr>
            <w:rStyle w:val="Hyperlink"/>
            <w:rFonts w:ascii="Georgia" w:hAnsi="Georgia"/>
            <w:b/>
            <w:bCs/>
          </w:rPr>
          <w:t xml:space="preserve">Sex-Related Differences in Drug-Induced QT Prolongation and </w:t>
        </w:r>
        <w:proofErr w:type="spellStart"/>
        <w:r w:rsidR="00176FCA" w:rsidRPr="00531F15">
          <w:rPr>
            <w:rStyle w:val="Hyperlink"/>
            <w:rFonts w:ascii="Georgia" w:hAnsi="Georgia"/>
            <w:b/>
            <w:bCs/>
          </w:rPr>
          <w:t>Torsades</w:t>
        </w:r>
        <w:proofErr w:type="spellEnd"/>
        <w:r w:rsidR="00176FCA" w:rsidRPr="00531F15">
          <w:rPr>
            <w:rStyle w:val="Hyperlink"/>
            <w:rFonts w:ascii="Georgia" w:hAnsi="Georgia"/>
            <w:b/>
            <w:bCs/>
          </w:rPr>
          <w:t xml:space="preserve"> de Pointes: A New Model System with Human iPSC-CMs</w:t>
        </w:r>
      </w:hyperlink>
      <w:r w:rsidR="00176FCA" w:rsidRPr="00531F15">
        <w:rPr>
          <w:rStyle w:val="Strong"/>
          <w:rFonts w:ascii="Georgia" w:hAnsi="Georgia"/>
          <w:color w:val="333333"/>
          <w:shd w:val="clear" w:color="auto" w:fill="FFFFFF"/>
        </w:rPr>
        <w:t>.</w:t>
      </w:r>
    </w:p>
    <w:p w14:paraId="60411B57" w14:textId="19B91239" w:rsidR="00176FCA" w:rsidRPr="00531F15" w:rsidRDefault="00000000" w:rsidP="00447F98">
      <w:pPr>
        <w:pStyle w:val="NormalWeb"/>
        <w:pBdr>
          <w:bottom w:val="single" w:sz="12" w:space="1" w:color="auto"/>
        </w:pBdr>
        <w:shd w:val="clear" w:color="auto" w:fill="FFFFFF"/>
        <w:rPr>
          <w:rFonts w:ascii="Georgia" w:hAnsi="Georgia"/>
          <w:b/>
          <w:bCs/>
          <w:color w:val="333333"/>
          <w:shd w:val="clear" w:color="auto" w:fill="FFFFFF"/>
        </w:rPr>
      </w:pPr>
      <w:hyperlink r:id="rId1830" w:history="1">
        <w:r w:rsidR="00FF601D" w:rsidRPr="00531F15">
          <w:rPr>
            <w:rStyle w:val="Hyperlink"/>
            <w:rFonts w:ascii="Georgia" w:hAnsi="Georgia"/>
            <w:b/>
            <w:bCs/>
          </w:rPr>
          <w:t>Fatty Acid-Based Medium Promoted Metabolic Maturation of Human Induced Pluripotent Stem Cell-Derived Cardiomyocytes</w:t>
        </w:r>
      </w:hyperlink>
      <w:r w:rsidR="00FF601D" w:rsidRPr="00531F15">
        <w:rPr>
          <w:rStyle w:val="Strong"/>
          <w:rFonts w:ascii="Georgia" w:hAnsi="Georgia"/>
          <w:color w:val="333333"/>
          <w:shd w:val="clear" w:color="auto" w:fill="FFFFFF"/>
        </w:rPr>
        <w:t>. </w:t>
      </w:r>
      <w:r w:rsidR="00FF601D" w:rsidRPr="00531F15">
        <w:rPr>
          <w:rFonts w:ascii="Georgia" w:hAnsi="Georgia"/>
          <w:b/>
          <w:bCs/>
          <w:color w:val="333333"/>
          <w:shd w:val="clear" w:color="auto" w:fill="FFFFFF"/>
        </w:rPr>
        <w:t>(Conference Abstract)</w:t>
      </w:r>
    </w:p>
    <w:p w14:paraId="6BFCC9E7" w14:textId="43513E50" w:rsidR="00FF601D"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31" w:history="1">
        <w:r w:rsidR="00FF601D" w:rsidRPr="00531F15">
          <w:rPr>
            <w:rStyle w:val="Hyperlink"/>
            <w:rFonts w:ascii="Georgia" w:hAnsi="Georgia"/>
            <w:b/>
            <w:bCs/>
          </w:rPr>
          <w:t>Real-Time Monitoring of Circulating Tumor Cell (CTC) Release after Nanodrug or Tumor Radiotherapy Using In Vivo Flow Cytometry</w:t>
        </w:r>
      </w:hyperlink>
      <w:r w:rsidR="00FF601D" w:rsidRPr="00531F15">
        <w:rPr>
          <w:rStyle w:val="Strong"/>
          <w:rFonts w:ascii="Georgia" w:hAnsi="Georgia"/>
          <w:color w:val="333333"/>
          <w:shd w:val="clear" w:color="auto" w:fill="FFFFFF"/>
        </w:rPr>
        <w:t>.</w:t>
      </w:r>
    </w:p>
    <w:p w14:paraId="1ED06A9E" w14:textId="4CE634B5" w:rsidR="00FF601D"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32" w:history="1">
        <w:r w:rsidR="00FF601D" w:rsidRPr="00531F15">
          <w:rPr>
            <w:rStyle w:val="Hyperlink"/>
            <w:rFonts w:ascii="Georgia" w:hAnsi="Georgia"/>
            <w:b/>
            <w:bCs/>
          </w:rPr>
          <w:t>In Vivo Noninvasive Analysis of Graphene Nanomaterial Pharmacokinetics Using Photoacoustic Flow Cytometry</w:t>
        </w:r>
      </w:hyperlink>
      <w:r w:rsidR="00FF601D" w:rsidRPr="00531F15">
        <w:rPr>
          <w:rStyle w:val="Strong"/>
          <w:rFonts w:ascii="Georgia" w:hAnsi="Georgia"/>
          <w:color w:val="333333"/>
          <w:shd w:val="clear" w:color="auto" w:fill="FFFFFF"/>
        </w:rPr>
        <w:t>.</w:t>
      </w:r>
    </w:p>
    <w:p w14:paraId="3680EB75" w14:textId="2CF3C8D7" w:rsidR="00FF601D"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33" w:history="1">
        <w:r w:rsidR="00C000ED" w:rsidRPr="00531F15">
          <w:rPr>
            <w:rStyle w:val="Hyperlink"/>
            <w:rFonts w:ascii="Georgia" w:hAnsi="Georgia"/>
            <w:b/>
            <w:bCs/>
          </w:rPr>
          <w:t>Photoacoustic In Vitro Flow Cytometry for Nanomaterial Research</w:t>
        </w:r>
      </w:hyperlink>
      <w:r w:rsidR="00C000ED" w:rsidRPr="00531F15">
        <w:rPr>
          <w:rStyle w:val="Strong"/>
          <w:rFonts w:ascii="Georgia" w:hAnsi="Georgia"/>
          <w:color w:val="333333"/>
          <w:shd w:val="clear" w:color="auto" w:fill="FFFFFF"/>
        </w:rPr>
        <w:t>.</w:t>
      </w:r>
    </w:p>
    <w:p w14:paraId="1F6CAB69" w14:textId="17C39C84" w:rsidR="00C000ED"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34" w:history="1">
        <w:r w:rsidR="00C000ED" w:rsidRPr="00531F15">
          <w:rPr>
            <w:rStyle w:val="Hyperlink"/>
            <w:rFonts w:ascii="Georgia" w:hAnsi="Georgia"/>
            <w:b/>
            <w:bCs/>
          </w:rPr>
          <w:t>Photoacoustic Flow Cytometry for Single Sickle Cell Detection In Vitro and In Vivo</w:t>
        </w:r>
      </w:hyperlink>
      <w:r w:rsidR="00C000ED" w:rsidRPr="00531F15">
        <w:rPr>
          <w:rStyle w:val="Strong"/>
          <w:rFonts w:ascii="Georgia" w:hAnsi="Georgia"/>
          <w:color w:val="333333"/>
          <w:shd w:val="clear" w:color="auto" w:fill="FFFFFF"/>
        </w:rPr>
        <w:t>.</w:t>
      </w:r>
    </w:p>
    <w:p w14:paraId="465820D6" w14:textId="44208C90" w:rsidR="00C000ED"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35" w:history="1">
        <w:r w:rsidR="00C000ED" w:rsidRPr="00531F15">
          <w:rPr>
            <w:rStyle w:val="Hyperlink"/>
            <w:rFonts w:ascii="Georgia" w:hAnsi="Georgia"/>
            <w:b/>
            <w:bCs/>
          </w:rPr>
          <w:t>In Vivo Photoacoustic Flow Cytometry for Early Malaria Diagnosis</w:t>
        </w:r>
      </w:hyperlink>
      <w:r w:rsidR="00C000ED" w:rsidRPr="00531F15">
        <w:rPr>
          <w:rStyle w:val="Strong"/>
          <w:rFonts w:ascii="Georgia" w:hAnsi="Georgia"/>
          <w:color w:val="333333"/>
          <w:shd w:val="clear" w:color="auto" w:fill="FFFFFF"/>
        </w:rPr>
        <w:t>.</w:t>
      </w:r>
    </w:p>
    <w:p w14:paraId="2FBD3818" w14:textId="79E2926F" w:rsidR="00C000ED"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36" w:history="1">
        <w:r w:rsidR="00C000ED" w:rsidRPr="00531F15">
          <w:rPr>
            <w:rStyle w:val="Hyperlink"/>
            <w:rFonts w:ascii="Georgia" w:hAnsi="Georgia"/>
            <w:b/>
            <w:bCs/>
          </w:rPr>
          <w:t xml:space="preserve">Distal Pancreatectomy </w:t>
        </w:r>
        <w:proofErr w:type="gramStart"/>
        <w:r w:rsidR="00C000ED" w:rsidRPr="00531F15">
          <w:rPr>
            <w:rStyle w:val="Hyperlink"/>
            <w:rFonts w:ascii="Georgia" w:hAnsi="Georgia"/>
            <w:b/>
            <w:bCs/>
          </w:rPr>
          <w:t>With</w:t>
        </w:r>
        <w:proofErr w:type="gramEnd"/>
        <w:r w:rsidR="00C000ED" w:rsidRPr="00531F15">
          <w:rPr>
            <w:rStyle w:val="Hyperlink"/>
            <w:rFonts w:ascii="Georgia" w:hAnsi="Georgia"/>
            <w:b/>
            <w:bCs/>
          </w:rPr>
          <w:t xml:space="preserve"> </w:t>
        </w:r>
        <w:proofErr w:type="spellStart"/>
        <w:r w:rsidR="00C000ED" w:rsidRPr="00531F15">
          <w:rPr>
            <w:rStyle w:val="Hyperlink"/>
            <w:rFonts w:ascii="Georgia" w:hAnsi="Georgia"/>
            <w:b/>
            <w:bCs/>
          </w:rPr>
          <w:t>En</w:t>
        </w:r>
        <w:proofErr w:type="spellEnd"/>
        <w:r w:rsidR="00C000ED" w:rsidRPr="00531F15">
          <w:rPr>
            <w:rStyle w:val="Hyperlink"/>
            <w:rFonts w:ascii="Georgia" w:hAnsi="Georgia"/>
            <w:b/>
            <w:bCs/>
          </w:rPr>
          <w:t xml:space="preserve"> Bloc Celiac Axis Resection for Locally Advanced Pancreatic Cancer: A Systematic Review and Meta-Analysis</w:t>
        </w:r>
      </w:hyperlink>
      <w:r w:rsidR="00C000ED" w:rsidRPr="00531F15">
        <w:rPr>
          <w:rStyle w:val="Strong"/>
          <w:rFonts w:ascii="Georgia" w:hAnsi="Georgia"/>
          <w:color w:val="333333"/>
          <w:shd w:val="clear" w:color="auto" w:fill="FFFFFF"/>
        </w:rPr>
        <w:t>.</w:t>
      </w:r>
    </w:p>
    <w:p w14:paraId="0418A99C" w14:textId="24B45ED9" w:rsidR="00C000ED"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37" w:history="1">
        <w:r w:rsidR="00C000ED" w:rsidRPr="00531F15">
          <w:rPr>
            <w:rStyle w:val="Hyperlink"/>
            <w:rFonts w:ascii="Georgia" w:hAnsi="Georgia"/>
            <w:b/>
            <w:bCs/>
          </w:rPr>
          <w:t>MicroRNA-3666 Regulates Thyroid Carcinoma Cell Proliferation via MET</w:t>
        </w:r>
      </w:hyperlink>
      <w:r w:rsidR="00C000ED" w:rsidRPr="00531F15">
        <w:rPr>
          <w:rStyle w:val="Strong"/>
          <w:rFonts w:ascii="Georgia" w:hAnsi="Georgia"/>
          <w:color w:val="333333"/>
          <w:shd w:val="clear" w:color="auto" w:fill="FFFFFF"/>
        </w:rPr>
        <w:t>.</w:t>
      </w:r>
    </w:p>
    <w:p w14:paraId="36A76C3F" w14:textId="40411C2D" w:rsidR="00C000ED"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38" w:history="1">
        <w:r w:rsidR="002B74D3" w:rsidRPr="00531F15">
          <w:rPr>
            <w:rStyle w:val="Hyperlink"/>
            <w:rFonts w:ascii="Georgia" w:hAnsi="Georgia"/>
            <w:b/>
            <w:bCs/>
          </w:rPr>
          <w:t xml:space="preserve">Anatomical Study of Surgical Approaches for Minimally Invasive Transoral Thyroidectomy: </w:t>
        </w:r>
        <w:proofErr w:type="spellStart"/>
        <w:r w:rsidR="002B74D3" w:rsidRPr="00531F15">
          <w:rPr>
            <w:rStyle w:val="Hyperlink"/>
            <w:rFonts w:ascii="Georgia" w:hAnsi="Georgia"/>
            <w:b/>
            <w:bCs/>
          </w:rPr>
          <w:t>eMIT</w:t>
        </w:r>
        <w:proofErr w:type="spellEnd"/>
        <w:r w:rsidR="002B74D3" w:rsidRPr="00531F15">
          <w:rPr>
            <w:rStyle w:val="Hyperlink"/>
            <w:rFonts w:ascii="Georgia" w:hAnsi="Georgia"/>
            <w:b/>
            <w:bCs/>
          </w:rPr>
          <w:t xml:space="preserve"> and TOPP</w:t>
        </w:r>
      </w:hyperlink>
      <w:r w:rsidR="002B74D3" w:rsidRPr="00531F15">
        <w:rPr>
          <w:rStyle w:val="Strong"/>
          <w:rFonts w:ascii="Georgia" w:hAnsi="Georgia"/>
          <w:color w:val="333333"/>
          <w:shd w:val="clear" w:color="auto" w:fill="FFFFFF"/>
        </w:rPr>
        <w:t>.</w:t>
      </w:r>
    </w:p>
    <w:p w14:paraId="1CE2C7F0" w14:textId="7054B54A" w:rsidR="002B74D3"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39" w:history="1">
        <w:r w:rsidR="002B74D3" w:rsidRPr="00531F15">
          <w:rPr>
            <w:rStyle w:val="Hyperlink"/>
            <w:rFonts w:ascii="Georgia" w:hAnsi="Georgia"/>
            <w:b/>
            <w:bCs/>
          </w:rPr>
          <w:t>In Vivo Long-Term Monitoring of Circulating Tumor Cells Fluctuation during Medical Interventions</w:t>
        </w:r>
      </w:hyperlink>
      <w:r w:rsidR="002B74D3" w:rsidRPr="00531F15">
        <w:rPr>
          <w:rStyle w:val="Strong"/>
          <w:rFonts w:ascii="Georgia" w:hAnsi="Georgia"/>
          <w:color w:val="333333"/>
          <w:shd w:val="clear" w:color="auto" w:fill="FFFFFF"/>
        </w:rPr>
        <w:t>.</w:t>
      </w:r>
    </w:p>
    <w:p w14:paraId="7CBBD7AB" w14:textId="7EDE5727" w:rsidR="002B74D3"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40" w:history="1">
        <w:r w:rsidR="002B74D3" w:rsidRPr="00531F15">
          <w:rPr>
            <w:rStyle w:val="Hyperlink"/>
            <w:rFonts w:ascii="Georgia" w:hAnsi="Georgia"/>
            <w:b/>
            <w:bCs/>
          </w:rPr>
          <w:t>A Cisplatin-Resistant Head and Neck Cancer Cell Line with Cytoplasmic p53(mut) Exhibits ATP-Binding Cassette Transporter Upregulation and High Glutathione Levels</w:t>
        </w:r>
      </w:hyperlink>
      <w:r w:rsidR="002B74D3" w:rsidRPr="00531F15">
        <w:rPr>
          <w:rStyle w:val="Strong"/>
          <w:rFonts w:ascii="Georgia" w:hAnsi="Georgia"/>
          <w:color w:val="333333"/>
          <w:shd w:val="clear" w:color="auto" w:fill="FFFFFF"/>
        </w:rPr>
        <w:t>.</w:t>
      </w:r>
    </w:p>
    <w:p w14:paraId="32C26E5A" w14:textId="18B38F79" w:rsidR="002B74D3"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41" w:history="1">
        <w:r w:rsidR="002B74D3" w:rsidRPr="00531F15">
          <w:rPr>
            <w:rStyle w:val="Hyperlink"/>
            <w:rFonts w:ascii="Georgia" w:hAnsi="Georgia"/>
            <w:b/>
            <w:bCs/>
          </w:rPr>
          <w:t>Epidermal Growth Factor-Induced Modulation of Cytokeratin Expression Levels Influences the Morphological Phenotype of Head and Neck Squamous Cell Carcinoma Cells</w:t>
        </w:r>
      </w:hyperlink>
      <w:r w:rsidR="002B74D3" w:rsidRPr="00531F15">
        <w:rPr>
          <w:rStyle w:val="Strong"/>
          <w:rFonts w:ascii="Georgia" w:hAnsi="Georgia"/>
          <w:color w:val="333333"/>
          <w:shd w:val="clear" w:color="auto" w:fill="FFFFFF"/>
        </w:rPr>
        <w:t>.</w:t>
      </w:r>
    </w:p>
    <w:p w14:paraId="3B93D027" w14:textId="23DF6634" w:rsidR="002B74D3"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42" w:history="1">
        <w:proofErr w:type="spellStart"/>
        <w:r w:rsidR="002B74D3" w:rsidRPr="00531F15">
          <w:rPr>
            <w:rStyle w:val="Hyperlink"/>
            <w:rFonts w:ascii="Georgia" w:hAnsi="Georgia"/>
            <w:b/>
            <w:bCs/>
          </w:rPr>
          <w:t>SIVmac</w:t>
        </w:r>
        <w:proofErr w:type="spellEnd"/>
        <w:r w:rsidR="002B74D3" w:rsidRPr="00531F15">
          <w:rPr>
            <w:rStyle w:val="Hyperlink"/>
            <w:rFonts w:ascii="Georgia" w:hAnsi="Georgia"/>
            <w:b/>
            <w:bCs/>
          </w:rPr>
          <w:t>₂₃₉-</w:t>
        </w:r>
        <w:proofErr w:type="spellStart"/>
        <w:r w:rsidR="002B74D3" w:rsidRPr="00531F15">
          <w:rPr>
            <w:rStyle w:val="Hyperlink"/>
            <w:rFonts w:ascii="Georgia" w:hAnsi="Georgia"/>
            <w:b/>
            <w:bCs/>
          </w:rPr>
          <w:t>Nef</w:t>
        </w:r>
        <w:proofErr w:type="spellEnd"/>
        <w:r w:rsidR="002B74D3" w:rsidRPr="00531F15">
          <w:rPr>
            <w:rStyle w:val="Hyperlink"/>
            <w:rFonts w:ascii="Georgia" w:hAnsi="Georgia"/>
            <w:b/>
            <w:bCs/>
          </w:rPr>
          <w:t xml:space="preserve"> Down-Regulates Cell Surface Expression of CXCR4 in Tumor Cells and Inhibits Proliferation, Migration and Angiogenesis</w:t>
        </w:r>
      </w:hyperlink>
      <w:r w:rsidR="002B74D3" w:rsidRPr="00531F15">
        <w:rPr>
          <w:rStyle w:val="Strong"/>
          <w:rFonts w:ascii="Georgia" w:hAnsi="Georgia"/>
          <w:color w:val="333333"/>
          <w:shd w:val="clear" w:color="auto" w:fill="FFFFFF"/>
        </w:rPr>
        <w:t>.</w:t>
      </w:r>
    </w:p>
    <w:p w14:paraId="4C609EB9" w14:textId="72300F37" w:rsidR="002B74D3"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43" w:history="1">
        <w:r w:rsidR="00531F15" w:rsidRPr="00531F15">
          <w:rPr>
            <w:rStyle w:val="Hyperlink"/>
            <w:rFonts w:ascii="Georgia" w:hAnsi="Georgia"/>
            <w:b/>
            <w:bCs/>
          </w:rPr>
          <w:t>Runx3 Expression in Lymph Nodes with Metastasis is Associated with the Outcome of Gastric Cancer Patients</w:t>
        </w:r>
      </w:hyperlink>
      <w:r w:rsidR="00531F15" w:rsidRPr="00531F15">
        <w:rPr>
          <w:rStyle w:val="Strong"/>
          <w:rFonts w:ascii="Georgia" w:hAnsi="Georgia"/>
          <w:color w:val="333333"/>
          <w:shd w:val="clear" w:color="auto" w:fill="FFFFFF"/>
        </w:rPr>
        <w:t>.</w:t>
      </w:r>
    </w:p>
    <w:p w14:paraId="38C4A785" w14:textId="5E40A7A4" w:rsidR="00531F15" w:rsidRPr="00531F15" w:rsidRDefault="00000000" w:rsidP="00447F98">
      <w:pPr>
        <w:pStyle w:val="NormalWeb"/>
        <w:pBdr>
          <w:bottom w:val="single" w:sz="12" w:space="1" w:color="auto"/>
        </w:pBdr>
        <w:shd w:val="clear" w:color="auto" w:fill="FFFFFF"/>
        <w:rPr>
          <w:rStyle w:val="Strong"/>
          <w:rFonts w:ascii="Georgia" w:hAnsi="Georgia"/>
          <w:color w:val="333333"/>
          <w:shd w:val="clear" w:color="auto" w:fill="FFFFFF"/>
        </w:rPr>
      </w:pPr>
      <w:hyperlink r:id="rId1844" w:history="1">
        <w:r w:rsidR="00531F15" w:rsidRPr="00531F15">
          <w:rPr>
            <w:rStyle w:val="Hyperlink"/>
            <w:rFonts w:ascii="Georgia" w:hAnsi="Georgia"/>
            <w:b/>
            <w:bCs/>
          </w:rPr>
          <w:t>Differential Expression of VEGF121, VEGF165 and VEGF189 in Angiomas and Squamous Cell Carcinoma Cell Lines of the Head and Neck</w:t>
        </w:r>
      </w:hyperlink>
      <w:r w:rsidR="00531F15" w:rsidRPr="00531F15">
        <w:rPr>
          <w:rStyle w:val="Strong"/>
          <w:rFonts w:ascii="Georgia" w:hAnsi="Georgia"/>
          <w:color w:val="333333"/>
          <w:shd w:val="clear" w:color="auto" w:fill="FFFFFF"/>
        </w:rPr>
        <w:t>.</w:t>
      </w:r>
    </w:p>
    <w:p w14:paraId="716C2D18" w14:textId="4FE959C0" w:rsidR="00531F15" w:rsidRPr="00531F15" w:rsidRDefault="00000000" w:rsidP="00447F98">
      <w:pPr>
        <w:pStyle w:val="NormalWeb"/>
        <w:pBdr>
          <w:bottom w:val="single" w:sz="12" w:space="1" w:color="auto"/>
        </w:pBdr>
        <w:shd w:val="clear" w:color="auto" w:fill="FFFFFF"/>
        <w:rPr>
          <w:rFonts w:ascii="Georgia" w:hAnsi="Georgia"/>
          <w:sz w:val="28"/>
          <w:szCs w:val="28"/>
        </w:rPr>
      </w:pPr>
      <w:hyperlink r:id="rId1845" w:history="1">
        <w:r w:rsidR="00531F15" w:rsidRPr="00531F15">
          <w:rPr>
            <w:rStyle w:val="Hyperlink"/>
            <w:rFonts w:ascii="Georgia" w:hAnsi="Georgia"/>
            <w:b/>
            <w:bCs/>
          </w:rPr>
          <w:t>Involvement of LYVE-1-Positive Endothelial Cells in the Formation of Non-Lymphatic Vascular Malformations</w:t>
        </w:r>
      </w:hyperlink>
      <w:r w:rsidR="00531F15" w:rsidRPr="00531F15">
        <w:rPr>
          <w:rStyle w:val="Strong"/>
          <w:rFonts w:ascii="Georgia" w:hAnsi="Georgia"/>
          <w:color w:val="333333"/>
          <w:shd w:val="clear" w:color="auto" w:fill="FFFFFF"/>
        </w:rPr>
        <w:t>.</w:t>
      </w:r>
    </w:p>
    <w:p w14:paraId="45B62876" w14:textId="0D4300CE" w:rsidR="00447F98" w:rsidRDefault="00000000" w:rsidP="00447F98">
      <w:pPr>
        <w:pStyle w:val="NormalWeb"/>
        <w:pBdr>
          <w:bottom w:val="single" w:sz="12" w:space="1" w:color="auto"/>
        </w:pBdr>
        <w:shd w:val="clear" w:color="auto" w:fill="FFFFFF"/>
        <w:rPr>
          <w:rFonts w:ascii="Georgia" w:hAnsi="Georgia"/>
          <w:color w:val="333333"/>
          <w:sz w:val="32"/>
          <w:szCs w:val="32"/>
        </w:rPr>
      </w:pPr>
      <w:hyperlink r:id="rId1846" w:history="1">
        <w:r w:rsidR="00447F98" w:rsidRPr="00F916E6">
          <w:rPr>
            <w:rStyle w:val="Hyperlink"/>
            <w:rFonts w:ascii="Georgia" w:hAnsi="Georgia"/>
            <w:sz w:val="32"/>
            <w:szCs w:val="32"/>
          </w:rPr>
          <w:t xml:space="preserve">VIEW FULL BIO – </w:t>
        </w:r>
        <w:r w:rsidR="00F916E6" w:rsidRPr="00F916E6">
          <w:rPr>
            <w:rStyle w:val="Hyperlink"/>
            <w:rFonts w:ascii="Georgia" w:hAnsi="Georgia"/>
            <w:sz w:val="32"/>
            <w:szCs w:val="32"/>
          </w:rPr>
          <w:t>Chengzhong Cai</w:t>
        </w:r>
        <w:r w:rsidR="00447F98" w:rsidRPr="00F916E6">
          <w:rPr>
            <w:rStyle w:val="Hyperlink"/>
            <w:rFonts w:ascii="Georgia" w:hAnsi="Georgia"/>
            <w:sz w:val="32"/>
            <w:szCs w:val="32"/>
          </w:rPr>
          <w:t xml:space="preserve">, </w:t>
        </w:r>
        <w:r w:rsidR="00F916E6" w:rsidRPr="00F916E6">
          <w:rPr>
            <w:rStyle w:val="Hyperlink"/>
            <w:rFonts w:ascii="Georgia" w:hAnsi="Georgia"/>
            <w:sz w:val="32"/>
            <w:szCs w:val="32"/>
          </w:rPr>
          <w:t xml:space="preserve">M.D., </w:t>
        </w:r>
        <w:r w:rsidR="00447F98" w:rsidRPr="00F916E6">
          <w:rPr>
            <w:rStyle w:val="Hyperlink"/>
            <w:rFonts w:ascii="Georgia" w:hAnsi="Georgia"/>
            <w:sz w:val="32"/>
            <w:szCs w:val="32"/>
          </w:rPr>
          <w:t>Ph.D.</w:t>
        </w:r>
      </w:hyperlink>
    </w:p>
    <w:p w14:paraId="783B0311" w14:textId="77777777" w:rsidR="00447F98" w:rsidRDefault="00447F98" w:rsidP="00447F98">
      <w:pPr>
        <w:pStyle w:val="NormalWeb"/>
        <w:pBdr>
          <w:bottom w:val="single" w:sz="12" w:space="1" w:color="auto"/>
        </w:pBdr>
        <w:shd w:val="clear" w:color="auto" w:fill="FFFFFF"/>
        <w:rPr>
          <w:rFonts w:ascii="Georgia" w:hAnsi="Georgia"/>
          <w:color w:val="333333"/>
          <w:sz w:val="32"/>
          <w:szCs w:val="32"/>
        </w:rPr>
      </w:pPr>
    </w:p>
    <w:p w14:paraId="42B030CF" w14:textId="7571FD67" w:rsidR="00531F15" w:rsidRDefault="00FC634E" w:rsidP="00531F15">
      <w:pPr>
        <w:pStyle w:val="Heading1"/>
        <w:shd w:val="clear" w:color="auto" w:fill="FFFFFF"/>
        <w:spacing w:after="225"/>
        <w:jc w:val="left"/>
        <w:rPr>
          <w:rFonts w:ascii="Helvetica" w:hAnsi="Helvetica" w:cs="Helvetica"/>
          <w:color w:val="333333"/>
        </w:rPr>
      </w:pPr>
      <w:r>
        <w:rPr>
          <w:rFonts w:ascii="Helvetica" w:hAnsi="Helvetica" w:cs="Helvetica"/>
          <w:color w:val="333333"/>
        </w:rPr>
        <w:t>Tao Han</w:t>
      </w:r>
      <w:r w:rsidR="00531F15">
        <w:rPr>
          <w:rFonts w:ascii="Helvetica" w:hAnsi="Helvetica" w:cs="Helvetica"/>
          <w:color w:val="333333"/>
        </w:rPr>
        <w:t>, Ph.D.</w:t>
      </w:r>
    </w:p>
    <w:p w14:paraId="7C4D3CF0" w14:textId="50CB3B63" w:rsidR="00531F15" w:rsidRDefault="00FC634E" w:rsidP="00531F15">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lastRenderedPageBreak/>
        <w:t>Senior Staff Fellow</w:t>
      </w:r>
      <w:r w:rsidR="00531F15">
        <w:rPr>
          <w:rStyle w:val="Strong"/>
          <w:rFonts w:ascii="Helvetica" w:hAnsi="Helvetica" w:cs="Helvetica"/>
          <w:b w:val="0"/>
          <w:bCs w:val="0"/>
          <w:color w:val="333333"/>
          <w:spacing w:val="8"/>
        </w:rPr>
        <w:t xml:space="preserve"> —</w:t>
      </w:r>
      <w:r w:rsidR="00531F15" w:rsidRPr="0098102A">
        <w:rPr>
          <w:rStyle w:val="Strong"/>
          <w:rFonts w:ascii="Helvetica" w:hAnsi="Helvetica" w:cs="Helvetica"/>
          <w:b w:val="0"/>
          <w:bCs w:val="0"/>
          <w:color w:val="333333"/>
          <w:spacing w:val="8"/>
        </w:rPr>
        <w:t xml:space="preserve"> </w:t>
      </w:r>
      <w:r w:rsidR="00531F15">
        <w:rPr>
          <w:rStyle w:val="Strong"/>
          <w:rFonts w:ascii="Helvetica" w:hAnsi="Helvetica" w:cs="Helvetica"/>
          <w:b w:val="0"/>
          <w:bCs w:val="0"/>
          <w:color w:val="333333"/>
          <w:spacing w:val="8"/>
        </w:rPr>
        <w:t>Division of Systems Biology</w:t>
      </w:r>
    </w:p>
    <w:p w14:paraId="3DBB80C3" w14:textId="2852F212" w:rsidR="00531F15" w:rsidRPr="00D86440" w:rsidRDefault="00C33900" w:rsidP="00C3390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D86440">
        <w:rPr>
          <w:rFonts w:ascii="Georgia" w:hAnsi="Georgia"/>
          <w:color w:val="333333"/>
          <w:sz w:val="24"/>
          <w:szCs w:val="24"/>
          <w:shd w:val="clear" w:color="auto" w:fill="FFFFFF"/>
        </w:rPr>
        <w:t>Over the years, Dr. Han’s research has focused primarily on drug-related hepatotoxicity and cardiotoxicity. One of his research interests is to identify early biomarkers by using omics technologies. He has published 38 research papers (author and co-author) related to mechanisms of hepatoxicity and cardiotoxicity. In a recently approved NCTR protocol, “Systems biology approach to identify early biomarkers of sunitinib</w:t>
      </w:r>
      <w:r w:rsidRPr="00D86440">
        <w:rPr>
          <w:rFonts w:ascii="Times New Roman" w:hAnsi="Times New Roman" w:cs="Times New Roman"/>
          <w:color w:val="333333"/>
          <w:sz w:val="24"/>
          <w:szCs w:val="24"/>
          <w:shd w:val="clear" w:color="auto" w:fill="FFFFFF"/>
        </w:rPr>
        <w:t>‐</w:t>
      </w:r>
      <w:r w:rsidRPr="00D86440">
        <w:rPr>
          <w:rFonts w:ascii="Georgia" w:hAnsi="Georgia"/>
          <w:color w:val="333333"/>
          <w:sz w:val="24"/>
          <w:szCs w:val="24"/>
          <w:shd w:val="clear" w:color="auto" w:fill="FFFFFF"/>
        </w:rPr>
        <w:t>induced cardiac toxicity in a mouse model,</w:t>
      </w:r>
      <w:r w:rsidRPr="00D86440">
        <w:rPr>
          <w:rFonts w:ascii="Georgia" w:hAnsi="Georgia" w:cs="Georgia"/>
          <w:color w:val="333333"/>
          <w:sz w:val="24"/>
          <w:szCs w:val="24"/>
          <w:shd w:val="clear" w:color="auto" w:fill="FFFFFF"/>
        </w:rPr>
        <w:t>”</w:t>
      </w:r>
      <w:r w:rsidRPr="00D86440">
        <w:rPr>
          <w:rFonts w:ascii="Georgia" w:hAnsi="Georgia"/>
          <w:color w:val="333333"/>
          <w:sz w:val="24"/>
          <w:szCs w:val="24"/>
          <w:shd w:val="clear" w:color="auto" w:fill="FFFFFF"/>
        </w:rPr>
        <w:t xml:space="preserve"> he plans to use omics technologies to study the mechanism of cardiotoxicity induced by sunitinib (a tyrosine kinase inhibitor) in a mouse model. </w:t>
      </w:r>
      <w:hyperlink r:id="rId1847" w:history="1">
        <w:r w:rsidR="00531F15" w:rsidRPr="00D86440">
          <w:rPr>
            <w:rStyle w:val="Hyperlink"/>
            <w:rFonts w:ascii="Georgia" w:hAnsi="Georgia"/>
            <w:sz w:val="24"/>
            <w:szCs w:val="24"/>
          </w:rPr>
          <w:t xml:space="preserve">VIEW FULL BIO – Dr. </w:t>
        </w:r>
        <w:r w:rsidRPr="00D86440">
          <w:rPr>
            <w:rStyle w:val="Hyperlink"/>
            <w:rFonts w:ascii="Georgia" w:hAnsi="Georgia"/>
            <w:sz w:val="24"/>
            <w:szCs w:val="24"/>
          </w:rPr>
          <w:t>Tao Han</w:t>
        </w:r>
      </w:hyperlink>
    </w:p>
    <w:p w14:paraId="5D478018" w14:textId="77777777" w:rsidR="00531F15" w:rsidRDefault="00531F15" w:rsidP="00531F15">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1B255B44" w14:textId="224B9969" w:rsidR="00C33900"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48" w:history="1">
        <w:r w:rsidR="002C3710" w:rsidRPr="00D8026B">
          <w:rPr>
            <w:rStyle w:val="Strong"/>
            <w:rFonts w:ascii="Georgia" w:hAnsi="Georgia"/>
            <w:color w:val="007CBA"/>
            <w:shd w:val="clear" w:color="auto" w:fill="FFFFFF"/>
          </w:rPr>
          <w:t>Doxorubicin-Induced Delayed-Onset Subclinical Cardiotoxicity in Mice</w:t>
        </w:r>
      </w:hyperlink>
      <w:r w:rsidR="002C3710" w:rsidRPr="00D8026B">
        <w:rPr>
          <w:rStyle w:val="Strong"/>
          <w:rFonts w:ascii="Georgia" w:hAnsi="Georgia"/>
          <w:color w:val="333333"/>
          <w:shd w:val="clear" w:color="auto" w:fill="FFFFFF"/>
        </w:rPr>
        <w:t>.</w:t>
      </w:r>
    </w:p>
    <w:p w14:paraId="49491F25" w14:textId="1605D9C9" w:rsidR="002C3710"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49" w:history="1">
        <w:r w:rsidR="003A0888" w:rsidRPr="00D8026B">
          <w:rPr>
            <w:rStyle w:val="Strong"/>
            <w:rFonts w:ascii="Georgia" w:hAnsi="Georgia"/>
            <w:color w:val="007CBA"/>
            <w:shd w:val="clear" w:color="auto" w:fill="FFFFFF"/>
          </w:rPr>
          <w:t>Hepatic Transcript Profiles of Drug Metabolizing Genes Predict Sex Differences in Drug Metabolism</w:t>
        </w:r>
      </w:hyperlink>
      <w:r w:rsidR="003A0888" w:rsidRPr="00D8026B">
        <w:rPr>
          <w:rStyle w:val="Strong"/>
          <w:rFonts w:ascii="Georgia" w:hAnsi="Georgia"/>
          <w:color w:val="333333"/>
          <w:shd w:val="clear" w:color="auto" w:fill="FFFFFF"/>
        </w:rPr>
        <w:t>.</w:t>
      </w:r>
    </w:p>
    <w:p w14:paraId="7980BAAC" w14:textId="70986060" w:rsidR="003A0888"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50" w:history="1">
        <w:r w:rsidR="003A0888" w:rsidRPr="00D8026B">
          <w:rPr>
            <w:rStyle w:val="Strong"/>
            <w:rFonts w:ascii="Georgia" w:hAnsi="Georgia"/>
            <w:color w:val="007CBA"/>
            <w:shd w:val="clear" w:color="auto" w:fill="FFFFFF"/>
          </w:rPr>
          <w:t>Candidate Early Predictive Plasma Protein Markers of Doxorubicin-Induced Chronic Cardiotoxicity in B6C3F1 Mice</w:t>
        </w:r>
      </w:hyperlink>
      <w:r w:rsidR="003A0888" w:rsidRPr="00D8026B">
        <w:rPr>
          <w:rStyle w:val="Strong"/>
          <w:rFonts w:ascii="Georgia" w:hAnsi="Georgia"/>
          <w:color w:val="333333"/>
          <w:shd w:val="clear" w:color="auto" w:fill="FFFFFF"/>
        </w:rPr>
        <w:t>.</w:t>
      </w:r>
    </w:p>
    <w:p w14:paraId="20B6458D" w14:textId="42400214" w:rsidR="003A0888"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51" w:history="1">
        <w:r w:rsidR="003A0888" w:rsidRPr="00D8026B">
          <w:rPr>
            <w:rStyle w:val="Strong"/>
            <w:rFonts w:ascii="Georgia" w:hAnsi="Georgia"/>
            <w:color w:val="007CBA"/>
            <w:shd w:val="clear" w:color="auto" w:fill="FFFFFF"/>
          </w:rPr>
          <w:t xml:space="preserve">Transcript Profiling in the Testes and Prostates of Postnatal Day 30 Sprague-Dawley Rats Exposed Prenatally and </w:t>
        </w:r>
        <w:proofErr w:type="spellStart"/>
        <w:r w:rsidR="003A0888" w:rsidRPr="00D8026B">
          <w:rPr>
            <w:rStyle w:val="Strong"/>
            <w:rFonts w:ascii="Georgia" w:hAnsi="Georgia"/>
            <w:color w:val="007CBA"/>
            <w:shd w:val="clear" w:color="auto" w:fill="FFFFFF"/>
          </w:rPr>
          <w:t>Lactationally</w:t>
        </w:r>
        <w:proofErr w:type="spellEnd"/>
        <w:r w:rsidR="003A0888" w:rsidRPr="00D8026B">
          <w:rPr>
            <w:rStyle w:val="Strong"/>
            <w:rFonts w:ascii="Georgia" w:hAnsi="Georgia"/>
            <w:color w:val="007CBA"/>
            <w:shd w:val="clear" w:color="auto" w:fill="FFFFFF"/>
          </w:rPr>
          <w:t xml:space="preserve"> to 2-hydroxy-4-methoxybenzophenone</w:t>
        </w:r>
      </w:hyperlink>
      <w:r w:rsidR="003A0888" w:rsidRPr="00D8026B">
        <w:rPr>
          <w:rStyle w:val="Strong"/>
          <w:rFonts w:ascii="Georgia" w:hAnsi="Georgia"/>
          <w:color w:val="333333"/>
          <w:shd w:val="clear" w:color="auto" w:fill="FFFFFF"/>
        </w:rPr>
        <w:t>.</w:t>
      </w:r>
    </w:p>
    <w:p w14:paraId="2C9CA10B" w14:textId="0596A0C7" w:rsidR="003A0888"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52" w:history="1">
        <w:r w:rsidR="003A0888" w:rsidRPr="00D8026B">
          <w:rPr>
            <w:rStyle w:val="Strong"/>
            <w:rFonts w:ascii="Georgia" w:hAnsi="Georgia"/>
            <w:color w:val="007CBA"/>
            <w:shd w:val="clear" w:color="auto" w:fill="FFFFFF"/>
          </w:rPr>
          <w:t>Sex and Age Differences in the Expression of Liver microRNAs During the Life Span of F344 Rats</w:t>
        </w:r>
      </w:hyperlink>
      <w:r w:rsidR="003A0888" w:rsidRPr="00D8026B">
        <w:rPr>
          <w:rStyle w:val="Strong"/>
          <w:rFonts w:ascii="Georgia" w:hAnsi="Georgia"/>
          <w:color w:val="333333"/>
          <w:shd w:val="clear" w:color="auto" w:fill="FFFFFF"/>
        </w:rPr>
        <w:t>.</w:t>
      </w:r>
    </w:p>
    <w:p w14:paraId="7EA293EF" w14:textId="7DC57AEC" w:rsidR="003A0888"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53" w:history="1">
        <w:r w:rsidR="003A0888" w:rsidRPr="00D8026B">
          <w:rPr>
            <w:rStyle w:val="Strong"/>
            <w:rFonts w:ascii="Georgia" w:hAnsi="Georgia"/>
            <w:color w:val="007CBA"/>
            <w:shd w:val="clear" w:color="auto" w:fill="FFFFFF"/>
          </w:rPr>
          <w:t>Transcriptomics Analysis of Early Embryonic Stem Cell Differentiation Under Osteoblast Culture Conditions: Applications for Detection of Developmental Toxicity</w:t>
        </w:r>
      </w:hyperlink>
      <w:r w:rsidR="003A0888" w:rsidRPr="00D8026B">
        <w:rPr>
          <w:rStyle w:val="Strong"/>
          <w:rFonts w:ascii="Georgia" w:hAnsi="Georgia"/>
          <w:color w:val="333333"/>
          <w:shd w:val="clear" w:color="auto" w:fill="FFFFFF"/>
        </w:rPr>
        <w:t>.</w:t>
      </w:r>
    </w:p>
    <w:p w14:paraId="1C09BB67" w14:textId="2871CC48" w:rsidR="003A0888"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54" w:history="1">
        <w:r w:rsidR="00A67368" w:rsidRPr="00D8026B">
          <w:rPr>
            <w:rStyle w:val="Strong"/>
            <w:rFonts w:ascii="Georgia" w:hAnsi="Georgia"/>
            <w:color w:val="007CBA"/>
            <w:shd w:val="clear" w:color="auto" w:fill="FFFFFF"/>
          </w:rPr>
          <w:t>Early Transcriptional Changes in Cardiac Mitochondria During Chronic Doxorubicin Exposure and Mitigation by Dexrazoxane in Mice</w:t>
        </w:r>
      </w:hyperlink>
      <w:r w:rsidR="00A67368" w:rsidRPr="00D8026B">
        <w:rPr>
          <w:rStyle w:val="Strong"/>
          <w:rFonts w:ascii="Georgia" w:hAnsi="Georgia"/>
          <w:color w:val="333333"/>
          <w:shd w:val="clear" w:color="auto" w:fill="FFFFFF"/>
        </w:rPr>
        <w:t>.</w:t>
      </w:r>
    </w:p>
    <w:p w14:paraId="30B6A493" w14:textId="7D0137A8" w:rsidR="00A67368"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55" w:history="1">
        <w:r w:rsidR="00A67368" w:rsidRPr="00D8026B">
          <w:rPr>
            <w:rStyle w:val="Strong"/>
            <w:rFonts w:ascii="Georgia" w:hAnsi="Georgia"/>
            <w:color w:val="007CBA"/>
            <w:shd w:val="clear" w:color="auto" w:fill="FFFFFF"/>
          </w:rPr>
          <w:t>Status of Hepatic DNA Methylome Predetermines and Modulates the Severity of Non-Alcoholic Fatty Liver Injury in Mice</w:t>
        </w:r>
      </w:hyperlink>
      <w:r w:rsidR="00A67368" w:rsidRPr="00D8026B">
        <w:rPr>
          <w:rStyle w:val="Strong"/>
          <w:rFonts w:ascii="Georgia" w:hAnsi="Georgia"/>
          <w:color w:val="333333"/>
          <w:shd w:val="clear" w:color="auto" w:fill="FFFFFF"/>
        </w:rPr>
        <w:t>.</w:t>
      </w:r>
    </w:p>
    <w:p w14:paraId="32C117D3" w14:textId="644FB745" w:rsidR="00A67368"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56" w:history="1">
        <w:r w:rsidR="00A67368" w:rsidRPr="00D8026B">
          <w:rPr>
            <w:rStyle w:val="Strong"/>
            <w:rFonts w:ascii="Georgia" w:hAnsi="Georgia"/>
            <w:color w:val="007CBA"/>
            <w:shd w:val="clear" w:color="auto" w:fill="FFFFFF"/>
          </w:rPr>
          <w:t>Sexual Dimorphism in the Expression of Mitochondria-Related Genes in Rat Heart at Different Ages</w:t>
        </w:r>
      </w:hyperlink>
      <w:r w:rsidR="00A67368" w:rsidRPr="00D8026B">
        <w:rPr>
          <w:rStyle w:val="Strong"/>
          <w:rFonts w:ascii="Georgia" w:hAnsi="Georgia"/>
          <w:color w:val="333333"/>
          <w:shd w:val="clear" w:color="auto" w:fill="FFFFFF"/>
        </w:rPr>
        <w:t>.</w:t>
      </w:r>
    </w:p>
    <w:p w14:paraId="6136CBAC" w14:textId="7FF9DD97" w:rsidR="00A67368"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57" w:history="1">
        <w:r w:rsidR="00A67368" w:rsidRPr="00D8026B">
          <w:rPr>
            <w:rStyle w:val="Strong"/>
            <w:rFonts w:ascii="Georgia" w:hAnsi="Georgia"/>
            <w:color w:val="007CBA"/>
            <w:shd w:val="clear" w:color="auto" w:fill="FFFFFF"/>
          </w:rPr>
          <w:t>Persistence of Furan-Induced Epigenetic Aberrations in the Livers of F344 Rats</w:t>
        </w:r>
      </w:hyperlink>
      <w:r w:rsidR="00A67368" w:rsidRPr="00D8026B">
        <w:rPr>
          <w:rStyle w:val="Strong"/>
          <w:rFonts w:ascii="Georgia" w:hAnsi="Georgia"/>
          <w:color w:val="333333"/>
          <w:shd w:val="clear" w:color="auto" w:fill="FFFFFF"/>
        </w:rPr>
        <w:t>.</w:t>
      </w:r>
    </w:p>
    <w:p w14:paraId="2FB6F9DE" w14:textId="5E36B3F8" w:rsidR="00A67368"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58" w:history="1">
        <w:r w:rsidR="00966493" w:rsidRPr="00D8026B">
          <w:rPr>
            <w:rStyle w:val="Strong"/>
            <w:rFonts w:ascii="Georgia" w:hAnsi="Georgia"/>
            <w:color w:val="007CBA"/>
            <w:shd w:val="clear" w:color="auto" w:fill="FFFFFF"/>
          </w:rPr>
          <w:t>Effects of Oral Exposure to Bisphenol A on Gene Expression and Global Genomic DNA Methylation in the Prostate, Female Mammary Gland, and Uterus of NCTR Sprague-Dawley Rats</w:t>
        </w:r>
      </w:hyperlink>
      <w:r w:rsidR="00966493" w:rsidRPr="00D8026B">
        <w:rPr>
          <w:rStyle w:val="Strong"/>
          <w:rFonts w:ascii="Georgia" w:hAnsi="Georgia"/>
          <w:color w:val="333333"/>
          <w:shd w:val="clear" w:color="auto" w:fill="FFFFFF"/>
        </w:rPr>
        <w:t>.</w:t>
      </w:r>
    </w:p>
    <w:p w14:paraId="73A3218F" w14:textId="0EA0789D" w:rsidR="00966493"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59" w:history="1">
        <w:r w:rsidR="00966493" w:rsidRPr="00D8026B">
          <w:rPr>
            <w:rStyle w:val="Strong"/>
            <w:rFonts w:ascii="Georgia" w:hAnsi="Georgia"/>
            <w:color w:val="007CBA"/>
            <w:shd w:val="clear" w:color="auto" w:fill="FFFFFF"/>
          </w:rPr>
          <w:t>MicroRNA-155 Deficient Mice Experience Heightened Kidney Toxicity when Dosed with Cisplatin</w:t>
        </w:r>
      </w:hyperlink>
      <w:r w:rsidR="00966493" w:rsidRPr="00D8026B">
        <w:rPr>
          <w:rStyle w:val="Strong"/>
          <w:rFonts w:ascii="Georgia" w:hAnsi="Georgia"/>
          <w:color w:val="333333"/>
          <w:shd w:val="clear" w:color="auto" w:fill="FFFFFF"/>
        </w:rPr>
        <w:t>.</w:t>
      </w:r>
    </w:p>
    <w:p w14:paraId="3D3FD56F" w14:textId="4B3994AD" w:rsidR="00966493"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60" w:history="1">
        <w:r w:rsidR="00966493" w:rsidRPr="00D8026B">
          <w:rPr>
            <w:rStyle w:val="Strong"/>
            <w:rFonts w:ascii="Georgia" w:hAnsi="Georgia"/>
            <w:color w:val="007CBA"/>
            <w:shd w:val="clear" w:color="auto" w:fill="FFFFFF"/>
          </w:rPr>
          <w:t xml:space="preserve">Transcriptomic Responses Provide a New Mechanistic Basis for the </w:t>
        </w:r>
        <w:proofErr w:type="spellStart"/>
        <w:r w:rsidR="00966493" w:rsidRPr="00D8026B">
          <w:rPr>
            <w:rStyle w:val="Strong"/>
            <w:rFonts w:ascii="Georgia" w:hAnsi="Georgia"/>
            <w:color w:val="007CBA"/>
            <w:shd w:val="clear" w:color="auto" w:fill="FFFFFF"/>
          </w:rPr>
          <w:t>Chemopreventive</w:t>
        </w:r>
        <w:proofErr w:type="spellEnd"/>
        <w:r w:rsidR="00966493" w:rsidRPr="00D8026B">
          <w:rPr>
            <w:rStyle w:val="Strong"/>
            <w:rFonts w:ascii="Georgia" w:hAnsi="Georgia"/>
            <w:color w:val="007CBA"/>
            <w:shd w:val="clear" w:color="auto" w:fill="FFFFFF"/>
          </w:rPr>
          <w:t xml:space="preserve"> Effects of Folic Acid and Tributyrin in Rat Liver Carcinogenesis</w:t>
        </w:r>
      </w:hyperlink>
      <w:r w:rsidR="00966493" w:rsidRPr="00D8026B">
        <w:rPr>
          <w:rStyle w:val="Strong"/>
          <w:rFonts w:ascii="Georgia" w:hAnsi="Georgia"/>
          <w:color w:val="333333"/>
          <w:shd w:val="clear" w:color="auto" w:fill="FFFFFF"/>
        </w:rPr>
        <w:t>.</w:t>
      </w:r>
    </w:p>
    <w:p w14:paraId="7B09916D" w14:textId="3697A60B" w:rsidR="00966493"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61" w:history="1">
        <w:r w:rsidR="00966493" w:rsidRPr="00D8026B">
          <w:rPr>
            <w:rStyle w:val="Strong"/>
            <w:rFonts w:ascii="Georgia" w:hAnsi="Georgia"/>
            <w:color w:val="007CBA"/>
            <w:shd w:val="clear" w:color="auto" w:fill="FFFFFF"/>
          </w:rPr>
          <w:t>Differential Gene Expression in Human Hepatocyte Cell Lines Exposed to the Antiretroviral Agent Zidovudine</w:t>
        </w:r>
      </w:hyperlink>
      <w:r w:rsidR="00966493" w:rsidRPr="00D8026B">
        <w:rPr>
          <w:rStyle w:val="Strong"/>
          <w:rFonts w:ascii="Georgia" w:hAnsi="Georgia"/>
          <w:color w:val="333333"/>
          <w:shd w:val="clear" w:color="auto" w:fill="FFFFFF"/>
        </w:rPr>
        <w:t>.</w:t>
      </w:r>
    </w:p>
    <w:p w14:paraId="72C9BB40" w14:textId="7DE770C2" w:rsidR="00966493"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62" w:history="1">
        <w:r w:rsidR="00966493" w:rsidRPr="00D8026B">
          <w:rPr>
            <w:rStyle w:val="Strong"/>
            <w:rFonts w:ascii="Georgia" w:hAnsi="Georgia"/>
            <w:color w:val="007CBA"/>
            <w:shd w:val="clear" w:color="auto" w:fill="FFFFFF"/>
          </w:rPr>
          <w:t>Early Biomarkers of Doxorubicin-Induced Heart Injury in a Mouse Model</w:t>
        </w:r>
      </w:hyperlink>
      <w:r w:rsidR="00966493" w:rsidRPr="00D8026B">
        <w:rPr>
          <w:rStyle w:val="Strong"/>
          <w:rFonts w:ascii="Georgia" w:hAnsi="Georgia"/>
          <w:color w:val="333333"/>
          <w:shd w:val="clear" w:color="auto" w:fill="FFFFFF"/>
        </w:rPr>
        <w:t>.</w:t>
      </w:r>
    </w:p>
    <w:p w14:paraId="32DDB305" w14:textId="797F50EC" w:rsidR="00966493"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63" w:history="1">
        <w:r w:rsidR="00D8026B" w:rsidRPr="00D8026B">
          <w:rPr>
            <w:rStyle w:val="Strong"/>
            <w:rFonts w:ascii="Georgia" w:hAnsi="Georgia"/>
            <w:color w:val="007CBA"/>
            <w:shd w:val="clear" w:color="auto" w:fill="FFFFFF"/>
          </w:rPr>
          <w:t>The Liver Toxicity Biomarker Study Phase I: Markers for the Effects of Tolcapone or Entacapone</w:t>
        </w:r>
      </w:hyperlink>
      <w:r w:rsidR="00D8026B" w:rsidRPr="00D8026B">
        <w:rPr>
          <w:rStyle w:val="Strong"/>
          <w:rFonts w:ascii="Georgia" w:hAnsi="Georgia"/>
          <w:color w:val="333333"/>
          <w:shd w:val="clear" w:color="auto" w:fill="FFFFFF"/>
        </w:rPr>
        <w:t>.</w:t>
      </w:r>
    </w:p>
    <w:p w14:paraId="2450756E" w14:textId="1DE565DB" w:rsidR="00D8026B"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64" w:history="1">
        <w:r w:rsidR="00D8026B" w:rsidRPr="00D8026B">
          <w:rPr>
            <w:rStyle w:val="Strong"/>
            <w:rFonts w:ascii="Georgia" w:hAnsi="Georgia"/>
            <w:color w:val="007CBA"/>
            <w:shd w:val="clear" w:color="auto" w:fill="FFFFFF"/>
          </w:rPr>
          <w:t>Technical Reproducibility of Genotyping SNP Arrays Used in Genome-Wide Association Studies</w:t>
        </w:r>
      </w:hyperlink>
      <w:r w:rsidR="00D8026B" w:rsidRPr="00D8026B">
        <w:rPr>
          <w:rStyle w:val="Strong"/>
          <w:rFonts w:ascii="Georgia" w:hAnsi="Georgia"/>
          <w:color w:val="333333"/>
          <w:shd w:val="clear" w:color="auto" w:fill="FFFFFF"/>
        </w:rPr>
        <w:t>.</w:t>
      </w:r>
    </w:p>
    <w:p w14:paraId="04813271" w14:textId="6F8A0F2D" w:rsidR="00D8026B" w:rsidRPr="00D8026B" w:rsidRDefault="00000000" w:rsidP="00531F15">
      <w:pPr>
        <w:pStyle w:val="NormalWeb"/>
        <w:pBdr>
          <w:bottom w:val="single" w:sz="12" w:space="1" w:color="auto"/>
        </w:pBdr>
        <w:shd w:val="clear" w:color="auto" w:fill="FFFFFF"/>
        <w:rPr>
          <w:rStyle w:val="Strong"/>
          <w:rFonts w:ascii="Georgia" w:hAnsi="Georgia"/>
          <w:color w:val="333333"/>
          <w:shd w:val="clear" w:color="auto" w:fill="FFFFFF"/>
        </w:rPr>
      </w:pPr>
      <w:hyperlink r:id="rId1865" w:history="1">
        <w:r w:rsidR="00D8026B" w:rsidRPr="00D8026B">
          <w:rPr>
            <w:rStyle w:val="Strong"/>
            <w:rFonts w:ascii="Georgia" w:hAnsi="Georgia"/>
            <w:color w:val="007CBA"/>
            <w:shd w:val="clear" w:color="auto" w:fill="FFFFFF"/>
          </w:rPr>
          <w:t>Characterization of Whole Genome Amplified (WGA) DNA for Use in Genotyping Assay Development</w:t>
        </w:r>
      </w:hyperlink>
      <w:r w:rsidR="00D8026B" w:rsidRPr="00D8026B">
        <w:rPr>
          <w:rStyle w:val="Strong"/>
          <w:rFonts w:ascii="Georgia" w:hAnsi="Georgia"/>
          <w:color w:val="333333"/>
          <w:shd w:val="clear" w:color="auto" w:fill="FFFFFF"/>
        </w:rPr>
        <w:t>.</w:t>
      </w:r>
    </w:p>
    <w:p w14:paraId="1E753779" w14:textId="7F579E5A" w:rsidR="00D8026B" w:rsidRPr="00D8026B" w:rsidRDefault="00000000" w:rsidP="00531F15">
      <w:pPr>
        <w:pStyle w:val="NormalWeb"/>
        <w:pBdr>
          <w:bottom w:val="single" w:sz="12" w:space="1" w:color="auto"/>
        </w:pBdr>
        <w:shd w:val="clear" w:color="auto" w:fill="FFFFFF"/>
        <w:rPr>
          <w:rFonts w:ascii="Georgia" w:hAnsi="Georgia"/>
        </w:rPr>
      </w:pPr>
      <w:hyperlink r:id="rId1866" w:history="1">
        <w:r w:rsidR="00D8026B" w:rsidRPr="00D8026B">
          <w:rPr>
            <w:rStyle w:val="Strong"/>
            <w:rFonts w:ascii="Georgia" w:hAnsi="Georgia"/>
            <w:color w:val="007CBA"/>
            <w:shd w:val="clear" w:color="auto" w:fill="FFFFFF"/>
          </w:rPr>
          <w:t>Coupling Global Methylation and Gene Expression Profiles Reveal Key Pathophysiological Events in Liver Injury Induced by a Methyl-Deficient Diet</w:t>
        </w:r>
      </w:hyperlink>
      <w:r w:rsidR="00D8026B" w:rsidRPr="00D8026B">
        <w:rPr>
          <w:rStyle w:val="Strong"/>
          <w:rFonts w:ascii="Georgia" w:hAnsi="Georgia"/>
          <w:color w:val="333333"/>
          <w:shd w:val="clear" w:color="auto" w:fill="FFFFFF"/>
        </w:rPr>
        <w:t>.</w:t>
      </w:r>
    </w:p>
    <w:p w14:paraId="2839A193" w14:textId="69847FBD" w:rsidR="00531F15" w:rsidRDefault="00000000" w:rsidP="00531F15">
      <w:pPr>
        <w:pStyle w:val="NormalWeb"/>
        <w:pBdr>
          <w:bottom w:val="single" w:sz="12" w:space="1" w:color="auto"/>
        </w:pBdr>
        <w:shd w:val="clear" w:color="auto" w:fill="FFFFFF"/>
        <w:rPr>
          <w:rFonts w:ascii="Georgia" w:hAnsi="Georgia"/>
          <w:color w:val="333333"/>
          <w:sz w:val="32"/>
          <w:szCs w:val="32"/>
        </w:rPr>
      </w:pPr>
      <w:hyperlink r:id="rId1867" w:history="1">
        <w:r w:rsidR="00531F15" w:rsidRPr="00C33900">
          <w:rPr>
            <w:rStyle w:val="Hyperlink"/>
            <w:rFonts w:ascii="Georgia" w:hAnsi="Georgia"/>
            <w:sz w:val="32"/>
            <w:szCs w:val="32"/>
          </w:rPr>
          <w:t xml:space="preserve">VIEW FULL BIO – </w:t>
        </w:r>
        <w:r w:rsidR="00C33900" w:rsidRPr="00C33900">
          <w:rPr>
            <w:rStyle w:val="Hyperlink"/>
            <w:rFonts w:ascii="Georgia" w:hAnsi="Georgia"/>
            <w:sz w:val="32"/>
            <w:szCs w:val="32"/>
          </w:rPr>
          <w:t>Tao Han</w:t>
        </w:r>
        <w:r w:rsidR="00531F15" w:rsidRPr="00C33900">
          <w:rPr>
            <w:rStyle w:val="Hyperlink"/>
            <w:rFonts w:ascii="Georgia" w:hAnsi="Georgia"/>
            <w:sz w:val="32"/>
            <w:szCs w:val="32"/>
          </w:rPr>
          <w:t>, Ph.D.</w:t>
        </w:r>
      </w:hyperlink>
    </w:p>
    <w:p w14:paraId="45F856F9" w14:textId="77777777" w:rsidR="00531F15" w:rsidRDefault="00531F15" w:rsidP="00531F15">
      <w:pPr>
        <w:pStyle w:val="NormalWeb"/>
        <w:pBdr>
          <w:bottom w:val="single" w:sz="12" w:space="1" w:color="auto"/>
        </w:pBdr>
        <w:shd w:val="clear" w:color="auto" w:fill="FFFFFF"/>
        <w:rPr>
          <w:rFonts w:ascii="Georgia" w:hAnsi="Georgia"/>
          <w:color w:val="333333"/>
          <w:sz w:val="32"/>
          <w:szCs w:val="32"/>
        </w:rPr>
      </w:pPr>
    </w:p>
    <w:p w14:paraId="11C87D6D" w14:textId="4FCC0A64" w:rsidR="00D8026B" w:rsidRDefault="004F4658" w:rsidP="00D8026B">
      <w:pPr>
        <w:pStyle w:val="Heading1"/>
        <w:shd w:val="clear" w:color="auto" w:fill="FFFFFF"/>
        <w:spacing w:after="225"/>
        <w:jc w:val="left"/>
        <w:rPr>
          <w:rFonts w:ascii="Helvetica" w:hAnsi="Helvetica" w:cs="Helvetica"/>
          <w:color w:val="333333"/>
        </w:rPr>
      </w:pPr>
      <w:r>
        <w:rPr>
          <w:rFonts w:ascii="Helvetica" w:hAnsi="Helvetica" w:cs="Helvetica"/>
          <w:color w:val="333333"/>
        </w:rPr>
        <w:t>Jessica Hawes</w:t>
      </w:r>
      <w:r w:rsidR="00D8026B">
        <w:rPr>
          <w:rFonts w:ascii="Helvetica" w:hAnsi="Helvetica" w:cs="Helvetica"/>
          <w:color w:val="333333"/>
        </w:rPr>
        <w:t>, Ph.D.</w:t>
      </w:r>
    </w:p>
    <w:p w14:paraId="53806902" w14:textId="2B152B24" w:rsidR="00D8026B" w:rsidRDefault="004F4658" w:rsidP="00D8026B">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Deputy Director</w:t>
      </w:r>
      <w:r w:rsidR="00D8026B">
        <w:rPr>
          <w:rStyle w:val="Strong"/>
          <w:rFonts w:ascii="Helvetica" w:hAnsi="Helvetica" w:cs="Helvetica"/>
          <w:b w:val="0"/>
          <w:bCs w:val="0"/>
          <w:color w:val="333333"/>
          <w:spacing w:val="8"/>
        </w:rPr>
        <w:t xml:space="preserve"> —</w:t>
      </w:r>
      <w:r w:rsidR="00D8026B" w:rsidRPr="0098102A">
        <w:rPr>
          <w:rStyle w:val="Strong"/>
          <w:rFonts w:ascii="Helvetica" w:hAnsi="Helvetica" w:cs="Helvetica"/>
          <w:b w:val="0"/>
          <w:bCs w:val="0"/>
          <w:color w:val="333333"/>
          <w:spacing w:val="8"/>
        </w:rPr>
        <w:t xml:space="preserve"> </w:t>
      </w:r>
      <w:r w:rsidR="00D8026B">
        <w:rPr>
          <w:rStyle w:val="Strong"/>
          <w:rFonts w:ascii="Helvetica" w:hAnsi="Helvetica" w:cs="Helvetica"/>
          <w:b w:val="0"/>
          <w:bCs w:val="0"/>
          <w:color w:val="333333"/>
          <w:spacing w:val="8"/>
        </w:rPr>
        <w:t>Division of Systems Biology</w:t>
      </w:r>
    </w:p>
    <w:p w14:paraId="0049443A" w14:textId="6DE9C6B5" w:rsidR="00D8026B" w:rsidRPr="004F4658" w:rsidRDefault="004F4658" w:rsidP="00D8026B">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4F4658">
        <w:rPr>
          <w:rFonts w:ascii="Georgia" w:hAnsi="Georgia"/>
          <w:color w:val="333333"/>
          <w:sz w:val="24"/>
          <w:szCs w:val="24"/>
          <w:shd w:val="clear" w:color="auto" w:fill="FFFFFF"/>
        </w:rPr>
        <w:t>Dr. Hawes’s research interests cover the broad spectrum of scientific topics studied within the Division of Systems Biology, including identifying scientific needs and knowledge gaps pertaining to FDA-regulated products and Regulatory Science through research and collaboration. Current research areas of interest include elucidating risks for special populations exposed to viral pathogens and therapeutics, vaccines, cannabinoids, immune responses, and rare diseases.</w:t>
      </w:r>
      <w:r w:rsidR="00D8026B" w:rsidRPr="004F4658">
        <w:rPr>
          <w:rFonts w:ascii="Georgia" w:hAnsi="Georgia"/>
          <w:color w:val="333333"/>
          <w:sz w:val="24"/>
          <w:szCs w:val="24"/>
          <w:shd w:val="clear" w:color="auto" w:fill="FFFFFF"/>
        </w:rPr>
        <w:t xml:space="preserve"> </w:t>
      </w:r>
      <w:hyperlink r:id="rId1868" w:history="1">
        <w:r w:rsidR="00D8026B" w:rsidRPr="004F4658">
          <w:rPr>
            <w:rStyle w:val="Hyperlink"/>
            <w:rFonts w:ascii="Georgia" w:hAnsi="Georgia"/>
            <w:sz w:val="24"/>
            <w:szCs w:val="24"/>
          </w:rPr>
          <w:t xml:space="preserve">VIEW FULL BIO – Dr. </w:t>
        </w:r>
        <w:r w:rsidRPr="004F4658">
          <w:rPr>
            <w:rStyle w:val="Hyperlink"/>
            <w:rFonts w:ascii="Georgia" w:hAnsi="Georgia"/>
            <w:sz w:val="24"/>
            <w:szCs w:val="24"/>
          </w:rPr>
          <w:t>Jessica Hawes</w:t>
        </w:r>
      </w:hyperlink>
    </w:p>
    <w:p w14:paraId="15CB1806" w14:textId="77777777" w:rsidR="00D8026B" w:rsidRDefault="00D8026B" w:rsidP="00D8026B">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1D20C51C" w14:textId="1BF56FAC" w:rsidR="004F4658"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69" w:history="1">
        <w:r w:rsidR="00586A1A" w:rsidRPr="00993613">
          <w:rPr>
            <w:rStyle w:val="Strong"/>
            <w:rFonts w:ascii="Georgia" w:hAnsi="Georgia"/>
            <w:color w:val="007CBA"/>
            <w:shd w:val="clear" w:color="auto" w:fill="FFFFFF"/>
          </w:rPr>
          <w:t>Tandem Mass Spectrometric Sequence Characterization of Synthetic Oligonucleotides</w:t>
        </w:r>
      </w:hyperlink>
      <w:r w:rsidR="00586A1A" w:rsidRPr="00993613">
        <w:rPr>
          <w:rStyle w:val="Strong"/>
          <w:rFonts w:ascii="Georgia" w:hAnsi="Georgia"/>
          <w:color w:val="333333"/>
          <w:shd w:val="clear" w:color="auto" w:fill="FFFFFF"/>
        </w:rPr>
        <w:t>.</w:t>
      </w:r>
    </w:p>
    <w:p w14:paraId="31C9DD72" w14:textId="439E383B" w:rsidR="00586A1A"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70" w:history="1">
        <w:r w:rsidR="0003669E" w:rsidRPr="00993613">
          <w:rPr>
            <w:rStyle w:val="Strong"/>
            <w:rFonts w:ascii="Georgia" w:hAnsi="Georgia"/>
            <w:color w:val="007CBA"/>
            <w:shd w:val="clear" w:color="auto" w:fill="FFFFFF"/>
          </w:rPr>
          <w:t>Development and Regulatory Challenges for Peptide Therapeutics</w:t>
        </w:r>
      </w:hyperlink>
      <w:r w:rsidR="0003669E" w:rsidRPr="00993613">
        <w:rPr>
          <w:rStyle w:val="Strong"/>
          <w:rFonts w:ascii="Georgia" w:hAnsi="Georgia"/>
          <w:color w:val="333333"/>
          <w:shd w:val="clear" w:color="auto" w:fill="FFFFFF"/>
        </w:rPr>
        <w:t>.</w:t>
      </w:r>
    </w:p>
    <w:p w14:paraId="27E01783" w14:textId="26F62060" w:rsidR="0003669E"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71" w:history="1">
        <w:r w:rsidR="0003669E" w:rsidRPr="00993613">
          <w:rPr>
            <w:rStyle w:val="Strong"/>
            <w:rFonts w:ascii="Georgia" w:hAnsi="Georgia"/>
            <w:color w:val="007CBA"/>
            <w:shd w:val="clear" w:color="auto" w:fill="FFFFFF"/>
          </w:rPr>
          <w:t>Elucidating Interactions Between SARS-CoV-2 Trimeric Spike Protein and ACE2 Using Homology Modeling and Molecular Dynamics Simulations</w:t>
        </w:r>
      </w:hyperlink>
      <w:r w:rsidR="0003669E" w:rsidRPr="00993613">
        <w:rPr>
          <w:rStyle w:val="Strong"/>
          <w:rFonts w:ascii="Georgia" w:hAnsi="Georgia"/>
          <w:color w:val="333333"/>
          <w:shd w:val="clear" w:color="auto" w:fill="FFFFFF"/>
        </w:rPr>
        <w:t>.</w:t>
      </w:r>
    </w:p>
    <w:p w14:paraId="4B44CEA1" w14:textId="5EBE0C61" w:rsidR="0003669E"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72" w:history="1">
        <w:r w:rsidR="0003669E" w:rsidRPr="00993613">
          <w:rPr>
            <w:rStyle w:val="Strong"/>
            <w:rFonts w:ascii="Georgia" w:hAnsi="Georgia"/>
            <w:color w:val="007CBA"/>
            <w:shd w:val="clear" w:color="auto" w:fill="FFFFFF"/>
          </w:rPr>
          <w:t xml:space="preserve">NDA 209803 </w:t>
        </w:r>
        <w:proofErr w:type="spellStart"/>
        <w:r w:rsidR="0003669E" w:rsidRPr="00993613">
          <w:rPr>
            <w:rStyle w:val="Strong"/>
            <w:rFonts w:ascii="Georgia" w:hAnsi="Georgia"/>
            <w:color w:val="007CBA"/>
            <w:shd w:val="clear" w:color="auto" w:fill="FFFFFF"/>
          </w:rPr>
          <w:t>Steglatro</w:t>
        </w:r>
        <w:proofErr w:type="spellEnd"/>
        <w:r w:rsidR="0003669E" w:rsidRPr="00993613">
          <w:rPr>
            <w:rStyle w:val="Strong"/>
            <w:rFonts w:ascii="Georgia" w:hAnsi="Georgia"/>
            <w:color w:val="007CBA"/>
            <w:shd w:val="clear" w:color="auto" w:fill="FFFFFF"/>
          </w:rPr>
          <w:t xml:space="preserve"> (Ertugliflozin) Pharmacology/Toxicology Review and Evaluation</w:t>
        </w:r>
      </w:hyperlink>
      <w:r w:rsidR="0003669E" w:rsidRPr="00993613">
        <w:rPr>
          <w:rStyle w:val="Strong"/>
          <w:rFonts w:ascii="Georgia" w:hAnsi="Georgia"/>
          <w:color w:val="333333"/>
          <w:shd w:val="clear" w:color="auto" w:fill="FFFFFF"/>
        </w:rPr>
        <w:t>.</w:t>
      </w:r>
    </w:p>
    <w:p w14:paraId="3BEDC6A5" w14:textId="038586AD" w:rsidR="0003669E"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73" w:history="1">
        <w:r w:rsidR="0003669E" w:rsidRPr="00993613">
          <w:rPr>
            <w:rStyle w:val="Strong"/>
            <w:rFonts w:ascii="Georgia" w:hAnsi="Georgia"/>
            <w:color w:val="007CBA"/>
            <w:shd w:val="clear" w:color="auto" w:fill="FFFFFF"/>
          </w:rPr>
          <w:t xml:space="preserve">NDA 209805 </w:t>
        </w:r>
        <w:proofErr w:type="spellStart"/>
        <w:r w:rsidR="0003669E" w:rsidRPr="00993613">
          <w:rPr>
            <w:rStyle w:val="Strong"/>
            <w:rFonts w:ascii="Georgia" w:hAnsi="Georgia"/>
            <w:color w:val="007CBA"/>
            <w:shd w:val="clear" w:color="auto" w:fill="FFFFFF"/>
          </w:rPr>
          <w:t>Steglujan</w:t>
        </w:r>
        <w:proofErr w:type="spellEnd"/>
        <w:r w:rsidR="0003669E" w:rsidRPr="00993613">
          <w:rPr>
            <w:rStyle w:val="Strong"/>
            <w:rFonts w:ascii="Georgia" w:hAnsi="Georgia"/>
            <w:color w:val="007CBA"/>
            <w:shd w:val="clear" w:color="auto" w:fill="FFFFFF"/>
          </w:rPr>
          <w:t xml:space="preserve"> (Ertugliflozin; Sitagliptin Phosphate) Pharmacology/Toxicology Review and Evaluation</w:t>
        </w:r>
      </w:hyperlink>
      <w:r w:rsidR="0003669E" w:rsidRPr="00993613">
        <w:rPr>
          <w:rStyle w:val="Strong"/>
          <w:rFonts w:ascii="Georgia" w:hAnsi="Georgia"/>
          <w:color w:val="333333"/>
          <w:shd w:val="clear" w:color="auto" w:fill="FFFFFF"/>
        </w:rPr>
        <w:t>.</w:t>
      </w:r>
    </w:p>
    <w:p w14:paraId="348C43FC" w14:textId="4F2B17BE" w:rsidR="0003669E"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74" w:history="1">
        <w:r w:rsidR="00D70FF9" w:rsidRPr="00993613">
          <w:rPr>
            <w:rStyle w:val="Strong"/>
            <w:rFonts w:ascii="Georgia" w:hAnsi="Georgia"/>
            <w:color w:val="007CBA"/>
            <w:shd w:val="clear" w:color="auto" w:fill="FFFFFF"/>
          </w:rPr>
          <w:t xml:space="preserve">NDA 209806 </w:t>
        </w:r>
        <w:proofErr w:type="spellStart"/>
        <w:r w:rsidR="00D70FF9" w:rsidRPr="00993613">
          <w:rPr>
            <w:rStyle w:val="Strong"/>
            <w:rFonts w:ascii="Georgia" w:hAnsi="Georgia"/>
            <w:color w:val="007CBA"/>
            <w:shd w:val="clear" w:color="auto" w:fill="FFFFFF"/>
          </w:rPr>
          <w:t>Segluromet</w:t>
        </w:r>
        <w:proofErr w:type="spellEnd"/>
        <w:r w:rsidR="00D70FF9" w:rsidRPr="00993613">
          <w:rPr>
            <w:rStyle w:val="Strong"/>
            <w:rFonts w:ascii="Georgia" w:hAnsi="Georgia"/>
            <w:color w:val="007CBA"/>
            <w:shd w:val="clear" w:color="auto" w:fill="FFFFFF"/>
          </w:rPr>
          <w:t xml:space="preserve"> (Ertugliflozin; Metformin Hydrochloride) Pharmacology/Toxicology Review and Evaluation</w:t>
        </w:r>
      </w:hyperlink>
      <w:r w:rsidR="00D70FF9" w:rsidRPr="00993613">
        <w:rPr>
          <w:rStyle w:val="Strong"/>
          <w:rFonts w:ascii="Georgia" w:hAnsi="Georgia"/>
          <w:color w:val="333333"/>
          <w:shd w:val="clear" w:color="auto" w:fill="FFFFFF"/>
        </w:rPr>
        <w:t>.</w:t>
      </w:r>
    </w:p>
    <w:p w14:paraId="433AAD0A" w14:textId="55E16E85" w:rsidR="00D70FF9"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75" w:history="1">
        <w:r w:rsidR="00D70FF9" w:rsidRPr="00993613">
          <w:rPr>
            <w:rStyle w:val="Strong"/>
            <w:rFonts w:ascii="Georgia" w:hAnsi="Georgia"/>
            <w:color w:val="007CBA"/>
            <w:shd w:val="clear" w:color="auto" w:fill="FFFFFF"/>
          </w:rPr>
          <w:t>U.S. Food and Drug Administration Approval: Carfilzomib for the Treatment of Multiple Myeloma</w:t>
        </w:r>
      </w:hyperlink>
      <w:r w:rsidR="00D70FF9" w:rsidRPr="00993613">
        <w:rPr>
          <w:rStyle w:val="Strong"/>
          <w:rFonts w:ascii="Georgia" w:hAnsi="Georgia"/>
          <w:color w:val="333333"/>
          <w:shd w:val="clear" w:color="auto" w:fill="FFFFFF"/>
        </w:rPr>
        <w:t>.</w:t>
      </w:r>
    </w:p>
    <w:p w14:paraId="4459BD8E" w14:textId="32459CB1" w:rsidR="00D70FF9"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76" w:history="1">
        <w:r w:rsidR="00D70FF9" w:rsidRPr="00993613">
          <w:rPr>
            <w:rStyle w:val="Strong"/>
            <w:rFonts w:ascii="Georgia" w:hAnsi="Georgia"/>
            <w:color w:val="007CBA"/>
            <w:shd w:val="clear" w:color="auto" w:fill="FFFFFF"/>
          </w:rPr>
          <w:t xml:space="preserve">NDA 202714 </w:t>
        </w:r>
        <w:proofErr w:type="spellStart"/>
        <w:r w:rsidR="00D70FF9" w:rsidRPr="00993613">
          <w:rPr>
            <w:rStyle w:val="Strong"/>
            <w:rFonts w:ascii="Georgia" w:hAnsi="Georgia"/>
            <w:color w:val="007CBA"/>
            <w:shd w:val="clear" w:color="auto" w:fill="FFFFFF"/>
          </w:rPr>
          <w:t>Kyprolis</w:t>
        </w:r>
        <w:proofErr w:type="spellEnd"/>
        <w:r w:rsidR="00D70FF9" w:rsidRPr="00993613">
          <w:rPr>
            <w:rStyle w:val="Strong"/>
            <w:rFonts w:ascii="Georgia" w:hAnsi="Georgia"/>
            <w:color w:val="007CBA"/>
            <w:shd w:val="clear" w:color="auto" w:fill="FFFFFF"/>
          </w:rPr>
          <w:t xml:space="preserve"> (Carfilzomib) Pharmacology/Toxicology Review and Evaluation</w:t>
        </w:r>
      </w:hyperlink>
      <w:r w:rsidR="00D70FF9" w:rsidRPr="00993613">
        <w:rPr>
          <w:rStyle w:val="Strong"/>
          <w:rFonts w:ascii="Georgia" w:hAnsi="Georgia"/>
          <w:color w:val="333333"/>
          <w:shd w:val="clear" w:color="auto" w:fill="FFFFFF"/>
        </w:rPr>
        <w:t>.</w:t>
      </w:r>
    </w:p>
    <w:p w14:paraId="3398F177" w14:textId="4E325C25" w:rsidR="00D70FF9"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77" w:history="1">
        <w:r w:rsidR="00BB60CB" w:rsidRPr="00993613">
          <w:rPr>
            <w:rStyle w:val="Strong"/>
            <w:rFonts w:ascii="Georgia" w:hAnsi="Georgia"/>
            <w:color w:val="007CBA"/>
            <w:shd w:val="clear" w:color="auto" w:fill="FFFFFF"/>
          </w:rPr>
          <w:t>Control of Proliferation in Astrocytoma Cells by the Receptor Tyrosine Kinase/PI3K/AKT Signaling Axis and the Use of PI-103 and TCN as Potential Anti-Astrocytoma Therapies</w:t>
        </w:r>
      </w:hyperlink>
      <w:r w:rsidR="00BB60CB" w:rsidRPr="00993613">
        <w:rPr>
          <w:rStyle w:val="Strong"/>
          <w:rFonts w:ascii="Georgia" w:hAnsi="Georgia"/>
          <w:color w:val="333333"/>
          <w:shd w:val="clear" w:color="auto" w:fill="FFFFFF"/>
        </w:rPr>
        <w:t>.</w:t>
      </w:r>
    </w:p>
    <w:p w14:paraId="7D05C4FD" w14:textId="5DF669EA" w:rsidR="00BB60CB"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78" w:history="1">
        <w:r w:rsidR="00BB60CB" w:rsidRPr="00993613">
          <w:rPr>
            <w:rStyle w:val="Strong"/>
            <w:rFonts w:ascii="Georgia" w:hAnsi="Georgia"/>
            <w:color w:val="007CBA"/>
            <w:shd w:val="clear" w:color="auto" w:fill="FFFFFF"/>
          </w:rPr>
          <w:t>Genetically Engineered Mouse Models in Cancer Research</w:t>
        </w:r>
      </w:hyperlink>
      <w:r w:rsidR="00BB60CB" w:rsidRPr="00993613">
        <w:rPr>
          <w:rStyle w:val="Strong"/>
          <w:rFonts w:ascii="Georgia" w:hAnsi="Georgia"/>
          <w:color w:val="333333"/>
          <w:shd w:val="clear" w:color="auto" w:fill="FFFFFF"/>
        </w:rPr>
        <w:t>.</w:t>
      </w:r>
    </w:p>
    <w:p w14:paraId="514A0FFF" w14:textId="4E97EA51" w:rsidR="00BB60CB"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79" w:history="1">
        <w:r w:rsidR="00BB60CB" w:rsidRPr="00993613">
          <w:rPr>
            <w:rStyle w:val="Strong"/>
            <w:rFonts w:ascii="Georgia" w:hAnsi="Georgia"/>
            <w:color w:val="007CBA"/>
            <w:shd w:val="clear" w:color="auto" w:fill="FFFFFF"/>
          </w:rPr>
          <w:t>Bioluminescent Approaches for Measuring Tumor Growth in a Mouse Model of Neurofibromatosis</w:t>
        </w:r>
      </w:hyperlink>
      <w:r w:rsidR="00BB60CB" w:rsidRPr="00993613">
        <w:rPr>
          <w:rStyle w:val="Strong"/>
          <w:rFonts w:ascii="Georgia" w:hAnsi="Georgia"/>
          <w:color w:val="333333"/>
          <w:shd w:val="clear" w:color="auto" w:fill="FFFFFF"/>
        </w:rPr>
        <w:t>.</w:t>
      </w:r>
    </w:p>
    <w:p w14:paraId="350504F6" w14:textId="361A72B1" w:rsidR="00BB60CB"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80" w:history="1">
        <w:r w:rsidR="00BB60CB" w:rsidRPr="00993613">
          <w:rPr>
            <w:rStyle w:val="Strong"/>
            <w:rFonts w:ascii="Georgia" w:hAnsi="Georgia"/>
            <w:color w:val="007CBA"/>
            <w:shd w:val="clear" w:color="auto" w:fill="FFFFFF"/>
          </w:rPr>
          <w:t>Novel Dual-Reporter Preclinical Screen for Anti-Astrocytoma Agents Identifies Cytostatic and Cytotoxic Compounds</w:t>
        </w:r>
      </w:hyperlink>
      <w:r w:rsidR="00BB60CB" w:rsidRPr="00993613">
        <w:rPr>
          <w:rStyle w:val="Strong"/>
          <w:rFonts w:ascii="Georgia" w:hAnsi="Georgia"/>
          <w:color w:val="333333"/>
          <w:shd w:val="clear" w:color="auto" w:fill="FFFFFF"/>
        </w:rPr>
        <w:t>.</w:t>
      </w:r>
    </w:p>
    <w:p w14:paraId="2FAEB7DC" w14:textId="22457720" w:rsidR="00BB60CB"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81" w:history="1">
        <w:r w:rsidR="0033064C" w:rsidRPr="00993613">
          <w:rPr>
            <w:rStyle w:val="Strong"/>
            <w:rFonts w:ascii="Georgia" w:hAnsi="Georgia"/>
            <w:color w:val="007CBA"/>
            <w:shd w:val="clear" w:color="auto" w:fill="FFFFFF"/>
          </w:rPr>
          <w:t>Galanin Protects Against Behavioral and Neurochemical Correlates of Opiate Reward</w:t>
        </w:r>
      </w:hyperlink>
      <w:r w:rsidR="0033064C" w:rsidRPr="00993613">
        <w:rPr>
          <w:rStyle w:val="Strong"/>
          <w:rFonts w:ascii="Georgia" w:hAnsi="Georgia"/>
          <w:color w:val="333333"/>
          <w:shd w:val="clear" w:color="auto" w:fill="FFFFFF"/>
        </w:rPr>
        <w:t>.</w:t>
      </w:r>
    </w:p>
    <w:p w14:paraId="5DF7BCB9" w14:textId="3BE0758F" w:rsidR="0033064C"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82" w:history="1">
        <w:r w:rsidR="0033064C" w:rsidRPr="00993613">
          <w:rPr>
            <w:rStyle w:val="Strong"/>
            <w:rFonts w:ascii="Georgia" w:hAnsi="Georgia"/>
            <w:color w:val="007CBA"/>
            <w:shd w:val="clear" w:color="auto" w:fill="FFFFFF"/>
          </w:rPr>
          <w:t>Nf1 Expression is Dependent on Strain Background: Implications for Tumor Suppressor Haploinsufficiency Studies</w:t>
        </w:r>
      </w:hyperlink>
      <w:r w:rsidR="0033064C" w:rsidRPr="00993613">
        <w:rPr>
          <w:rStyle w:val="Strong"/>
          <w:rFonts w:ascii="Georgia" w:hAnsi="Georgia"/>
          <w:color w:val="333333"/>
          <w:shd w:val="clear" w:color="auto" w:fill="FFFFFF"/>
        </w:rPr>
        <w:t>.</w:t>
      </w:r>
    </w:p>
    <w:p w14:paraId="2D0ABC34" w14:textId="5CA99E10" w:rsidR="0033064C"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83" w:history="1">
        <w:r w:rsidR="0033064C" w:rsidRPr="00993613">
          <w:rPr>
            <w:rStyle w:val="Strong"/>
            <w:rFonts w:ascii="Georgia" w:hAnsi="Georgia"/>
            <w:color w:val="007CBA"/>
            <w:shd w:val="clear" w:color="auto" w:fill="FFFFFF"/>
          </w:rPr>
          <w:t>Galanin and Galanin-Like Peptide Modulate Neurite Outgrowth via Protein Kinase C-Mediated Activation of Extracellular Signal-Related Kinase</w:t>
        </w:r>
      </w:hyperlink>
      <w:r w:rsidR="0033064C" w:rsidRPr="00993613">
        <w:rPr>
          <w:rStyle w:val="Strong"/>
          <w:rFonts w:ascii="Georgia" w:hAnsi="Georgia"/>
          <w:color w:val="333333"/>
          <w:shd w:val="clear" w:color="auto" w:fill="FFFFFF"/>
        </w:rPr>
        <w:t>.</w:t>
      </w:r>
    </w:p>
    <w:p w14:paraId="7221AE0A" w14:textId="747003F7" w:rsidR="0033064C"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84" w:history="1">
        <w:r w:rsidR="0033064C" w:rsidRPr="00993613">
          <w:rPr>
            <w:rStyle w:val="Strong"/>
            <w:rFonts w:ascii="Georgia" w:hAnsi="Georgia"/>
            <w:color w:val="007CBA"/>
            <w:shd w:val="clear" w:color="auto" w:fill="FFFFFF"/>
          </w:rPr>
          <w:t xml:space="preserve">Galanin Attenuates Cyclic AMP Regulatory Element-Binding Protein (CREB) Phosphorylation Induced by Chronic Morphine and Naloxone Challenge in </w:t>
        </w:r>
        <w:proofErr w:type="spellStart"/>
        <w:r w:rsidR="0033064C" w:rsidRPr="00993613">
          <w:rPr>
            <w:rStyle w:val="Strong"/>
            <w:rFonts w:ascii="Georgia" w:hAnsi="Georgia"/>
            <w:color w:val="007CBA"/>
            <w:shd w:val="clear" w:color="auto" w:fill="FFFFFF"/>
          </w:rPr>
          <w:t>Cath.a</w:t>
        </w:r>
        <w:proofErr w:type="spellEnd"/>
        <w:r w:rsidR="0033064C" w:rsidRPr="00993613">
          <w:rPr>
            <w:rStyle w:val="Strong"/>
            <w:rFonts w:ascii="Georgia" w:hAnsi="Georgia"/>
            <w:color w:val="007CBA"/>
            <w:shd w:val="clear" w:color="auto" w:fill="FFFFFF"/>
          </w:rPr>
          <w:t xml:space="preserve"> Cells and Primary Striatal Cultures</w:t>
        </w:r>
      </w:hyperlink>
      <w:r w:rsidR="0033064C" w:rsidRPr="00993613">
        <w:rPr>
          <w:rStyle w:val="Strong"/>
          <w:rFonts w:ascii="Georgia" w:hAnsi="Georgia"/>
          <w:color w:val="333333"/>
          <w:shd w:val="clear" w:color="auto" w:fill="FFFFFF"/>
        </w:rPr>
        <w:t>.</w:t>
      </w:r>
    </w:p>
    <w:p w14:paraId="0855091B" w14:textId="4F97336C" w:rsidR="0033064C"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85" w:history="1">
        <w:r w:rsidR="009C7C77" w:rsidRPr="00993613">
          <w:rPr>
            <w:rStyle w:val="Strong"/>
            <w:rFonts w:ascii="Georgia" w:hAnsi="Georgia"/>
            <w:color w:val="007CBA"/>
            <w:shd w:val="clear" w:color="auto" w:fill="FFFFFF"/>
          </w:rPr>
          <w:t>Galanin Can Attenuate Opiate Reinforcement and Withdrawal</w:t>
        </w:r>
      </w:hyperlink>
      <w:r w:rsidR="009C7C77" w:rsidRPr="00993613">
        <w:rPr>
          <w:rStyle w:val="Strong"/>
          <w:rFonts w:ascii="Georgia" w:hAnsi="Georgia"/>
          <w:color w:val="333333"/>
          <w:shd w:val="clear" w:color="auto" w:fill="FFFFFF"/>
        </w:rPr>
        <w:t>.</w:t>
      </w:r>
    </w:p>
    <w:p w14:paraId="769CA400" w14:textId="009563B5" w:rsidR="009C7C77"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86" w:history="1">
        <w:r w:rsidR="009C7C77" w:rsidRPr="00993613">
          <w:rPr>
            <w:rStyle w:val="Strong"/>
            <w:rFonts w:ascii="Georgia" w:hAnsi="Georgia"/>
            <w:color w:val="007CBA"/>
            <w:shd w:val="clear" w:color="auto" w:fill="FFFFFF"/>
          </w:rPr>
          <w:t>GalR1, but not GalR2 or GalR3, Levels are Regulated by Galanin Signaling in the Locus Coeruleus Through a Cyclic AMP-Dependent Mechanism</w:t>
        </w:r>
      </w:hyperlink>
      <w:r w:rsidR="009C7C77" w:rsidRPr="00993613">
        <w:rPr>
          <w:rStyle w:val="Strong"/>
          <w:rFonts w:ascii="Georgia" w:hAnsi="Georgia"/>
          <w:color w:val="333333"/>
          <w:shd w:val="clear" w:color="auto" w:fill="FFFFFF"/>
        </w:rPr>
        <w:t>.</w:t>
      </w:r>
    </w:p>
    <w:p w14:paraId="7E1EBA91" w14:textId="19B32924" w:rsidR="009C7C77"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87" w:history="1">
        <w:r w:rsidR="009C7C77" w:rsidRPr="00993613">
          <w:rPr>
            <w:rStyle w:val="Strong"/>
            <w:rFonts w:ascii="Georgia" w:hAnsi="Georgia"/>
            <w:color w:val="007CBA"/>
            <w:shd w:val="clear" w:color="auto" w:fill="FFFFFF"/>
          </w:rPr>
          <w:t>Characterization of GalR1, GalR2, and GalR3 Immunoreactivity in Catecholaminergic Nuclei of the Mouse Brain</w:t>
        </w:r>
      </w:hyperlink>
      <w:r w:rsidR="009C7C77" w:rsidRPr="00993613">
        <w:rPr>
          <w:rStyle w:val="Strong"/>
          <w:rFonts w:ascii="Georgia" w:hAnsi="Georgia"/>
          <w:color w:val="333333"/>
          <w:shd w:val="clear" w:color="auto" w:fill="FFFFFF"/>
        </w:rPr>
        <w:t>.</w:t>
      </w:r>
    </w:p>
    <w:p w14:paraId="093E07F9" w14:textId="7412F233" w:rsidR="009C7C77" w:rsidRPr="00993613" w:rsidRDefault="00000000" w:rsidP="00D8026B">
      <w:pPr>
        <w:pStyle w:val="NormalWeb"/>
        <w:pBdr>
          <w:bottom w:val="single" w:sz="12" w:space="1" w:color="auto"/>
        </w:pBdr>
        <w:shd w:val="clear" w:color="auto" w:fill="FFFFFF"/>
        <w:rPr>
          <w:rStyle w:val="Strong"/>
          <w:rFonts w:ascii="Georgia" w:hAnsi="Georgia"/>
          <w:color w:val="333333"/>
          <w:shd w:val="clear" w:color="auto" w:fill="FFFFFF"/>
        </w:rPr>
      </w:pPr>
      <w:hyperlink r:id="rId1888" w:history="1">
        <w:r w:rsidR="009C7C77" w:rsidRPr="00993613">
          <w:rPr>
            <w:rStyle w:val="Strong"/>
            <w:rFonts w:ascii="Georgia" w:hAnsi="Georgia"/>
            <w:color w:val="007CBA"/>
            <w:shd w:val="clear" w:color="auto" w:fill="FFFFFF"/>
          </w:rPr>
          <w:t>The Neuropeptide Galanin Modulates Behavioral and Neurochemical Signs of Opiate Withdrawal</w:t>
        </w:r>
      </w:hyperlink>
      <w:r w:rsidR="009C7C77" w:rsidRPr="00993613">
        <w:rPr>
          <w:rStyle w:val="Strong"/>
          <w:rFonts w:ascii="Georgia" w:hAnsi="Georgia"/>
          <w:color w:val="333333"/>
          <w:shd w:val="clear" w:color="auto" w:fill="FFFFFF"/>
        </w:rPr>
        <w:t>.</w:t>
      </w:r>
    </w:p>
    <w:p w14:paraId="15E27B1B" w14:textId="382C4F8D" w:rsidR="009C7C77" w:rsidRPr="00993613" w:rsidRDefault="00000000" w:rsidP="00D8026B">
      <w:pPr>
        <w:pStyle w:val="NormalWeb"/>
        <w:pBdr>
          <w:bottom w:val="single" w:sz="12" w:space="1" w:color="auto"/>
        </w:pBdr>
        <w:shd w:val="clear" w:color="auto" w:fill="FFFFFF"/>
        <w:rPr>
          <w:rFonts w:ascii="Georgia" w:hAnsi="Georgia"/>
        </w:rPr>
      </w:pPr>
      <w:hyperlink r:id="rId1889" w:history="1">
        <w:r w:rsidR="00993613" w:rsidRPr="00993613">
          <w:rPr>
            <w:rStyle w:val="Strong"/>
            <w:rFonts w:ascii="Georgia" w:hAnsi="Georgia"/>
            <w:color w:val="007CBA"/>
            <w:shd w:val="clear" w:color="auto" w:fill="FFFFFF"/>
          </w:rPr>
          <w:t>The Docking Protein FRS2alpha Controls a MAP Kinase-Mediated Negative Feedback Mechanism for Signaling by FGF Receptors</w:t>
        </w:r>
      </w:hyperlink>
      <w:r w:rsidR="00993613" w:rsidRPr="00993613">
        <w:rPr>
          <w:rStyle w:val="Strong"/>
          <w:rFonts w:ascii="Georgia" w:hAnsi="Georgia"/>
          <w:color w:val="333333"/>
          <w:shd w:val="clear" w:color="auto" w:fill="FFFFFF"/>
        </w:rPr>
        <w:t>.</w:t>
      </w:r>
    </w:p>
    <w:p w14:paraId="46B2CF1C" w14:textId="09F87EAF" w:rsidR="00D8026B" w:rsidRDefault="00000000" w:rsidP="00D8026B">
      <w:pPr>
        <w:pStyle w:val="NormalWeb"/>
        <w:pBdr>
          <w:bottom w:val="single" w:sz="12" w:space="1" w:color="auto"/>
        </w:pBdr>
        <w:shd w:val="clear" w:color="auto" w:fill="FFFFFF"/>
        <w:rPr>
          <w:rFonts w:ascii="Georgia" w:hAnsi="Georgia"/>
          <w:color w:val="333333"/>
          <w:sz w:val="32"/>
          <w:szCs w:val="32"/>
        </w:rPr>
      </w:pPr>
      <w:hyperlink r:id="rId1890" w:history="1">
        <w:r w:rsidR="00D8026B" w:rsidRPr="004F4658">
          <w:rPr>
            <w:rStyle w:val="Hyperlink"/>
            <w:rFonts w:ascii="Georgia" w:hAnsi="Georgia"/>
            <w:sz w:val="32"/>
            <w:szCs w:val="32"/>
          </w:rPr>
          <w:t xml:space="preserve">VIEW FULL BIO – </w:t>
        </w:r>
        <w:r w:rsidR="004F4658" w:rsidRPr="004F4658">
          <w:rPr>
            <w:rStyle w:val="Hyperlink"/>
            <w:rFonts w:ascii="Georgia" w:hAnsi="Georgia"/>
            <w:sz w:val="32"/>
            <w:szCs w:val="32"/>
          </w:rPr>
          <w:t>Jessica Hawes</w:t>
        </w:r>
        <w:r w:rsidR="00D8026B" w:rsidRPr="004F4658">
          <w:rPr>
            <w:rStyle w:val="Hyperlink"/>
            <w:rFonts w:ascii="Georgia" w:hAnsi="Georgia"/>
            <w:sz w:val="32"/>
            <w:szCs w:val="32"/>
          </w:rPr>
          <w:t>, Ph.D.</w:t>
        </w:r>
      </w:hyperlink>
    </w:p>
    <w:p w14:paraId="54C03951" w14:textId="77777777" w:rsidR="00D8026B" w:rsidRDefault="00D8026B" w:rsidP="00D8026B">
      <w:pPr>
        <w:pStyle w:val="NormalWeb"/>
        <w:pBdr>
          <w:bottom w:val="single" w:sz="12" w:space="1" w:color="auto"/>
        </w:pBdr>
        <w:shd w:val="clear" w:color="auto" w:fill="FFFFFF"/>
        <w:rPr>
          <w:rFonts w:ascii="Georgia" w:hAnsi="Georgia"/>
          <w:color w:val="333333"/>
          <w:sz w:val="32"/>
          <w:szCs w:val="32"/>
        </w:rPr>
      </w:pPr>
    </w:p>
    <w:p w14:paraId="6522322D" w14:textId="73C31A73" w:rsidR="00EF7B92" w:rsidRDefault="00D3351C" w:rsidP="00EF7B92">
      <w:pPr>
        <w:pStyle w:val="Heading1"/>
        <w:shd w:val="clear" w:color="auto" w:fill="FFFFFF"/>
        <w:spacing w:after="225"/>
        <w:jc w:val="left"/>
        <w:rPr>
          <w:rFonts w:ascii="Helvetica" w:hAnsi="Helvetica" w:cs="Helvetica"/>
          <w:color w:val="333333"/>
        </w:rPr>
      </w:pPr>
      <w:r>
        <w:rPr>
          <w:rFonts w:ascii="Helvetica" w:hAnsi="Helvetica" w:cs="Helvetica"/>
          <w:color w:val="333333"/>
        </w:rPr>
        <w:t xml:space="preserve">Amy </w:t>
      </w:r>
      <w:proofErr w:type="spellStart"/>
      <w:r>
        <w:rPr>
          <w:rFonts w:ascii="Helvetica" w:hAnsi="Helvetica" w:cs="Helvetica"/>
          <w:color w:val="333333"/>
        </w:rPr>
        <w:t>Inselman</w:t>
      </w:r>
      <w:proofErr w:type="spellEnd"/>
      <w:r w:rsidR="00EF7B92">
        <w:rPr>
          <w:rFonts w:ascii="Helvetica" w:hAnsi="Helvetica" w:cs="Helvetica"/>
          <w:color w:val="333333"/>
        </w:rPr>
        <w:t>, Ph.D.</w:t>
      </w:r>
    </w:p>
    <w:p w14:paraId="6BEBD4FE" w14:textId="30F543CA" w:rsidR="00EF7B92" w:rsidRDefault="00563F39" w:rsidP="00EF7B92">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EF7B92">
        <w:rPr>
          <w:rStyle w:val="Strong"/>
          <w:rFonts w:ascii="Helvetica" w:hAnsi="Helvetica" w:cs="Helvetica"/>
          <w:b w:val="0"/>
          <w:bCs w:val="0"/>
          <w:color w:val="333333"/>
          <w:spacing w:val="8"/>
        </w:rPr>
        <w:t xml:space="preserve"> —</w:t>
      </w:r>
      <w:r w:rsidR="00EF7B92" w:rsidRPr="0098102A">
        <w:rPr>
          <w:rStyle w:val="Strong"/>
          <w:rFonts w:ascii="Helvetica" w:hAnsi="Helvetica" w:cs="Helvetica"/>
          <w:b w:val="0"/>
          <w:bCs w:val="0"/>
          <w:color w:val="333333"/>
          <w:spacing w:val="8"/>
        </w:rPr>
        <w:t xml:space="preserve"> </w:t>
      </w:r>
      <w:r w:rsidR="00EF7B92">
        <w:rPr>
          <w:rStyle w:val="Strong"/>
          <w:rFonts w:ascii="Helvetica" w:hAnsi="Helvetica" w:cs="Helvetica"/>
          <w:b w:val="0"/>
          <w:bCs w:val="0"/>
          <w:color w:val="333333"/>
          <w:spacing w:val="8"/>
        </w:rPr>
        <w:t>Division of Systems Biology</w:t>
      </w:r>
    </w:p>
    <w:p w14:paraId="5156FCA6" w14:textId="1EA1EDC1" w:rsidR="00EF7B92" w:rsidRPr="00563F39" w:rsidRDefault="00563F39" w:rsidP="00EF7B92">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563F39">
        <w:rPr>
          <w:rFonts w:ascii="Georgia" w:hAnsi="Georgia"/>
          <w:color w:val="333333"/>
          <w:sz w:val="24"/>
          <w:szCs w:val="24"/>
          <w:shd w:val="clear" w:color="auto" w:fill="FFFFFF"/>
        </w:rPr>
        <w:t xml:space="preserve">The Biomarkers and Alternative Models Branch within the Division of Systems Biology at NCTR develops and evaluates cell-culture models to examine various types of toxicity and investigates whether such models could reduce or replace animals in safety testing of FDA-regulated products. Dr. </w:t>
      </w:r>
      <w:proofErr w:type="spellStart"/>
      <w:r w:rsidRPr="00563F39">
        <w:rPr>
          <w:rFonts w:ascii="Georgia" w:hAnsi="Georgia"/>
          <w:color w:val="333333"/>
          <w:sz w:val="24"/>
          <w:szCs w:val="24"/>
          <w:shd w:val="clear" w:color="auto" w:fill="FFFFFF"/>
        </w:rPr>
        <w:t>Inselman’s</w:t>
      </w:r>
      <w:proofErr w:type="spellEnd"/>
      <w:r w:rsidRPr="00563F39">
        <w:rPr>
          <w:rFonts w:ascii="Georgia" w:hAnsi="Georgia"/>
          <w:color w:val="333333"/>
          <w:sz w:val="24"/>
          <w:szCs w:val="24"/>
          <w:shd w:val="clear" w:color="auto" w:fill="FFFFFF"/>
        </w:rPr>
        <w:t xml:space="preserve"> current research interests are focused on human induced pluripotent stem cell (</w:t>
      </w:r>
      <w:proofErr w:type="spellStart"/>
      <w:proofErr w:type="gramStart"/>
      <w:r w:rsidRPr="00563F39">
        <w:rPr>
          <w:rFonts w:ascii="Georgia" w:hAnsi="Georgia"/>
          <w:color w:val="333333"/>
          <w:sz w:val="24"/>
          <w:szCs w:val="24"/>
          <w:shd w:val="clear" w:color="auto" w:fill="FFFFFF"/>
        </w:rPr>
        <w:t>hiPSC</w:t>
      </w:r>
      <w:proofErr w:type="spellEnd"/>
      <w:r w:rsidRPr="00563F39">
        <w:rPr>
          <w:rFonts w:ascii="Georgia" w:hAnsi="Georgia"/>
          <w:color w:val="333333"/>
          <w:sz w:val="24"/>
          <w:szCs w:val="24"/>
          <w:shd w:val="clear" w:color="auto" w:fill="FFFFFF"/>
        </w:rPr>
        <w:t>)  models</w:t>
      </w:r>
      <w:proofErr w:type="gramEnd"/>
      <w:r w:rsidRPr="00563F39">
        <w:rPr>
          <w:rFonts w:ascii="Georgia" w:hAnsi="Georgia"/>
          <w:color w:val="333333"/>
          <w:sz w:val="24"/>
          <w:szCs w:val="24"/>
          <w:shd w:val="clear" w:color="auto" w:fill="FFFFFF"/>
        </w:rPr>
        <w:t xml:space="preserve"> that may serve as alternatives to whole-animal studies for predicting developmental toxicity, including developmental neurotoxicity. Dr. </w:t>
      </w:r>
      <w:proofErr w:type="spellStart"/>
      <w:r w:rsidRPr="00563F39">
        <w:rPr>
          <w:rFonts w:ascii="Georgia" w:hAnsi="Georgia"/>
          <w:color w:val="333333"/>
          <w:sz w:val="24"/>
          <w:szCs w:val="24"/>
          <w:shd w:val="clear" w:color="auto" w:fill="FFFFFF"/>
        </w:rPr>
        <w:t>Inselman</w:t>
      </w:r>
      <w:proofErr w:type="spellEnd"/>
      <w:r w:rsidRPr="00563F39">
        <w:rPr>
          <w:rFonts w:ascii="Georgia" w:hAnsi="Georgia"/>
          <w:color w:val="333333"/>
          <w:sz w:val="24"/>
          <w:szCs w:val="24"/>
          <w:shd w:val="clear" w:color="auto" w:fill="FFFFFF"/>
        </w:rPr>
        <w:t xml:space="preserve"> established the mouse embryonic stem cell test (</w:t>
      </w:r>
      <w:proofErr w:type="spellStart"/>
      <w:r w:rsidRPr="00563F39">
        <w:rPr>
          <w:rFonts w:ascii="Georgia" w:hAnsi="Georgia"/>
          <w:color w:val="333333"/>
          <w:sz w:val="24"/>
          <w:szCs w:val="24"/>
          <w:shd w:val="clear" w:color="auto" w:fill="FFFFFF"/>
        </w:rPr>
        <w:t>mEST</w:t>
      </w:r>
      <w:proofErr w:type="spellEnd"/>
      <w:r w:rsidRPr="00563F39">
        <w:rPr>
          <w:rFonts w:ascii="Georgia" w:hAnsi="Georgia"/>
          <w:color w:val="333333"/>
          <w:sz w:val="24"/>
          <w:szCs w:val="24"/>
          <w:shd w:val="clear" w:color="auto" w:fill="FFFFFF"/>
        </w:rPr>
        <w:t>) within the FDA and investigated whether additional differentiation endpoints (</w:t>
      </w:r>
      <w:proofErr w:type="gramStart"/>
      <w:r w:rsidRPr="00563F39">
        <w:rPr>
          <w:rFonts w:ascii="Georgia" w:hAnsi="Georgia"/>
          <w:color w:val="333333"/>
          <w:sz w:val="24"/>
          <w:szCs w:val="24"/>
          <w:shd w:val="clear" w:color="auto" w:fill="FFFFFF"/>
        </w:rPr>
        <w:t>e.g.</w:t>
      </w:r>
      <w:proofErr w:type="gramEnd"/>
      <w:r w:rsidRPr="00563F39">
        <w:rPr>
          <w:rFonts w:ascii="Georgia" w:hAnsi="Georgia"/>
          <w:color w:val="333333"/>
          <w:sz w:val="24"/>
          <w:szCs w:val="24"/>
          <w:shd w:val="clear" w:color="auto" w:fill="FFFFFF"/>
        </w:rPr>
        <w:t xml:space="preserve"> osteoblasts) could improve the predictive nature of the assay. Her present work is focused on developmental </w:t>
      </w:r>
      <w:proofErr w:type="gramStart"/>
      <w:r w:rsidRPr="00563F39">
        <w:rPr>
          <w:rFonts w:ascii="Georgia" w:hAnsi="Georgia"/>
          <w:color w:val="333333"/>
          <w:sz w:val="24"/>
          <w:szCs w:val="24"/>
          <w:shd w:val="clear" w:color="auto" w:fill="FFFFFF"/>
        </w:rPr>
        <w:t>neurotoxicity</w:t>
      </w:r>
      <w:proofErr w:type="gramEnd"/>
      <w:r w:rsidRPr="00563F39">
        <w:rPr>
          <w:rFonts w:ascii="Georgia" w:hAnsi="Georgia"/>
          <w:color w:val="333333"/>
          <w:sz w:val="24"/>
          <w:szCs w:val="24"/>
          <w:shd w:val="clear" w:color="auto" w:fill="FFFFFF"/>
        </w:rPr>
        <w:t xml:space="preserve"> and she leads a group investigating the effects of early opioid exposure on neural development using both in vitro and in vivo models.</w:t>
      </w:r>
      <w:r w:rsidR="00EF7B92" w:rsidRPr="00563F39">
        <w:rPr>
          <w:rFonts w:ascii="Georgia" w:hAnsi="Georgia"/>
          <w:color w:val="333333"/>
          <w:sz w:val="24"/>
          <w:szCs w:val="24"/>
          <w:shd w:val="clear" w:color="auto" w:fill="FFFFFF"/>
        </w:rPr>
        <w:t xml:space="preserve"> </w:t>
      </w:r>
      <w:hyperlink r:id="rId1891" w:history="1">
        <w:r w:rsidR="00EF7B92" w:rsidRPr="009113BC">
          <w:rPr>
            <w:rStyle w:val="Hyperlink"/>
            <w:rFonts w:ascii="Georgia" w:hAnsi="Georgia"/>
            <w:sz w:val="24"/>
            <w:szCs w:val="24"/>
          </w:rPr>
          <w:t xml:space="preserve">VIEW FULL BIO – Dr. </w:t>
        </w:r>
        <w:r w:rsidRPr="009113BC">
          <w:rPr>
            <w:rStyle w:val="Hyperlink"/>
            <w:rFonts w:ascii="Georgia" w:hAnsi="Georgia"/>
            <w:sz w:val="24"/>
            <w:szCs w:val="24"/>
          </w:rPr>
          <w:t xml:space="preserve">Amy </w:t>
        </w:r>
        <w:proofErr w:type="spellStart"/>
        <w:r w:rsidRPr="009113BC">
          <w:rPr>
            <w:rStyle w:val="Hyperlink"/>
            <w:rFonts w:ascii="Georgia" w:hAnsi="Georgia"/>
            <w:sz w:val="24"/>
            <w:szCs w:val="24"/>
          </w:rPr>
          <w:t>Inselman</w:t>
        </w:r>
        <w:proofErr w:type="spellEnd"/>
      </w:hyperlink>
    </w:p>
    <w:p w14:paraId="11274732" w14:textId="77777777" w:rsidR="00EF7B92" w:rsidRDefault="00EF7B92" w:rsidP="00EF7B92">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F06FBB5" w14:textId="09A98E63" w:rsidR="009113BC" w:rsidRPr="00A10D95" w:rsidRDefault="00000000" w:rsidP="00EF7B92">
      <w:pPr>
        <w:pStyle w:val="NormalWeb"/>
        <w:pBdr>
          <w:bottom w:val="single" w:sz="12" w:space="1" w:color="auto"/>
        </w:pBdr>
        <w:shd w:val="clear" w:color="auto" w:fill="FFFFFF"/>
        <w:rPr>
          <w:rStyle w:val="Strong"/>
          <w:rFonts w:ascii="Georgia" w:hAnsi="Georgia"/>
          <w:color w:val="333333"/>
          <w:shd w:val="clear" w:color="auto" w:fill="FFFFFF"/>
        </w:rPr>
      </w:pPr>
      <w:hyperlink r:id="rId1892" w:history="1">
        <w:r w:rsidR="005C0033" w:rsidRPr="00A10D95">
          <w:rPr>
            <w:rStyle w:val="Strong"/>
            <w:rFonts w:ascii="Georgia" w:hAnsi="Georgia"/>
            <w:color w:val="007CBA"/>
            <w:shd w:val="clear" w:color="auto" w:fill="FFFFFF"/>
          </w:rPr>
          <w:t>Dr. Daniel Acosta and In Vitro Toxicology at the U.S. Food and Drug Administration’s National Center for Toxicological Research</w:t>
        </w:r>
      </w:hyperlink>
      <w:r w:rsidR="005C0033" w:rsidRPr="00A10D95">
        <w:rPr>
          <w:rStyle w:val="Strong"/>
          <w:rFonts w:ascii="Georgia" w:hAnsi="Georgia"/>
          <w:color w:val="333333"/>
          <w:shd w:val="clear" w:color="auto" w:fill="FFFFFF"/>
        </w:rPr>
        <w:t>.</w:t>
      </w:r>
    </w:p>
    <w:p w14:paraId="48C83159" w14:textId="74079EA4" w:rsidR="005C0033" w:rsidRPr="00A10D95" w:rsidRDefault="00000000" w:rsidP="00EF7B92">
      <w:pPr>
        <w:pStyle w:val="NormalWeb"/>
        <w:pBdr>
          <w:bottom w:val="single" w:sz="12" w:space="1" w:color="auto"/>
        </w:pBdr>
        <w:shd w:val="clear" w:color="auto" w:fill="FFFFFF"/>
        <w:rPr>
          <w:rStyle w:val="Strong"/>
          <w:rFonts w:ascii="Georgia" w:hAnsi="Georgia"/>
          <w:color w:val="333333"/>
          <w:shd w:val="clear" w:color="auto" w:fill="FFFFFF"/>
        </w:rPr>
      </w:pPr>
      <w:hyperlink r:id="rId1893" w:history="1">
        <w:r w:rsidR="005C0033" w:rsidRPr="00A10D95">
          <w:rPr>
            <w:rStyle w:val="Hyperlink"/>
            <w:rFonts w:ascii="Georgia" w:hAnsi="Georgia"/>
            <w:b/>
            <w:bCs/>
          </w:rPr>
          <w:t>Potential Mechanisms for Phencyclidine/Ketamine-Induced Brain Structural Alterations and Behavioral Consequences</w:t>
        </w:r>
      </w:hyperlink>
      <w:r w:rsidR="005C0033" w:rsidRPr="00A10D95">
        <w:rPr>
          <w:rStyle w:val="Strong"/>
          <w:rFonts w:ascii="Georgia" w:hAnsi="Georgia"/>
          <w:color w:val="333333"/>
          <w:shd w:val="clear" w:color="auto" w:fill="FFFFFF"/>
        </w:rPr>
        <w:t>.</w:t>
      </w:r>
    </w:p>
    <w:p w14:paraId="635DF210" w14:textId="326E62FC" w:rsidR="005C0033" w:rsidRPr="00A10D95" w:rsidRDefault="00000000" w:rsidP="00EF7B92">
      <w:pPr>
        <w:pStyle w:val="NormalWeb"/>
        <w:pBdr>
          <w:bottom w:val="single" w:sz="12" w:space="1" w:color="auto"/>
        </w:pBdr>
        <w:shd w:val="clear" w:color="auto" w:fill="FFFFFF"/>
        <w:rPr>
          <w:rStyle w:val="Strong"/>
          <w:rFonts w:ascii="Georgia" w:hAnsi="Georgia"/>
          <w:color w:val="333333"/>
          <w:shd w:val="clear" w:color="auto" w:fill="FFFFFF"/>
        </w:rPr>
      </w:pPr>
      <w:hyperlink r:id="rId1894" w:history="1">
        <w:r w:rsidR="005C0033" w:rsidRPr="00A10D95">
          <w:rPr>
            <w:rStyle w:val="Strong"/>
            <w:rFonts w:ascii="Georgia" w:hAnsi="Georgia"/>
            <w:color w:val="007CBA"/>
            <w:shd w:val="clear" w:color="auto" w:fill="FFFFFF"/>
          </w:rPr>
          <w:t xml:space="preserve">Transcript Profiling in the Testes and Prostrates of Postnatal Day 30 Sprague-Dawley Rats Exposed Prenatally and </w:t>
        </w:r>
        <w:proofErr w:type="spellStart"/>
        <w:r w:rsidR="005C0033" w:rsidRPr="00A10D95">
          <w:rPr>
            <w:rStyle w:val="Strong"/>
            <w:rFonts w:ascii="Georgia" w:hAnsi="Georgia"/>
            <w:color w:val="007CBA"/>
            <w:shd w:val="clear" w:color="auto" w:fill="FFFFFF"/>
          </w:rPr>
          <w:t>Lactationally</w:t>
        </w:r>
        <w:proofErr w:type="spellEnd"/>
        <w:r w:rsidR="005C0033" w:rsidRPr="00A10D95">
          <w:rPr>
            <w:rStyle w:val="Strong"/>
            <w:rFonts w:ascii="Georgia" w:hAnsi="Georgia"/>
            <w:color w:val="007CBA"/>
            <w:shd w:val="clear" w:color="auto" w:fill="FFFFFF"/>
          </w:rPr>
          <w:t xml:space="preserve"> to 2-Hydroxy-4-Methoxybenzophenone</w:t>
        </w:r>
      </w:hyperlink>
      <w:r w:rsidR="005C0033" w:rsidRPr="00A10D95">
        <w:rPr>
          <w:rStyle w:val="Strong"/>
          <w:rFonts w:ascii="Georgia" w:hAnsi="Georgia"/>
          <w:color w:val="333333"/>
          <w:shd w:val="clear" w:color="auto" w:fill="FFFFFF"/>
        </w:rPr>
        <w:t>.</w:t>
      </w:r>
    </w:p>
    <w:p w14:paraId="4FD83ECE" w14:textId="75E3AD3E" w:rsidR="005C0033" w:rsidRPr="00A10D95" w:rsidRDefault="00000000" w:rsidP="00EF7B92">
      <w:pPr>
        <w:pStyle w:val="NormalWeb"/>
        <w:pBdr>
          <w:bottom w:val="single" w:sz="12" w:space="1" w:color="auto"/>
        </w:pBdr>
        <w:shd w:val="clear" w:color="auto" w:fill="FFFFFF"/>
        <w:rPr>
          <w:rStyle w:val="Strong"/>
          <w:rFonts w:ascii="Georgia" w:hAnsi="Georgia"/>
          <w:color w:val="333333"/>
          <w:shd w:val="clear" w:color="auto" w:fill="FFFFFF"/>
        </w:rPr>
      </w:pPr>
      <w:hyperlink r:id="rId1895" w:history="1">
        <w:r w:rsidR="005C0033" w:rsidRPr="00A10D95">
          <w:rPr>
            <w:rStyle w:val="Strong"/>
            <w:rFonts w:ascii="Georgia" w:hAnsi="Georgia"/>
            <w:color w:val="007CBA"/>
            <w:shd w:val="clear" w:color="auto" w:fill="FFFFFF"/>
          </w:rPr>
          <w:t>Transcriptomics Analysis of Early Embryonic Stem Cell Differentiation Under Osteoblast Culture Conditions: Applications for Detection of Developmental Toxicity</w:t>
        </w:r>
      </w:hyperlink>
      <w:r w:rsidR="005C0033" w:rsidRPr="00A10D95">
        <w:rPr>
          <w:rStyle w:val="Strong"/>
          <w:rFonts w:ascii="Georgia" w:hAnsi="Georgia"/>
          <w:color w:val="333333"/>
          <w:shd w:val="clear" w:color="auto" w:fill="FFFFFF"/>
        </w:rPr>
        <w:t>.</w:t>
      </w:r>
    </w:p>
    <w:p w14:paraId="3A7A2201" w14:textId="1A21D24F" w:rsidR="005C0033" w:rsidRPr="00A10D95" w:rsidRDefault="00000000" w:rsidP="00EF7B92">
      <w:pPr>
        <w:pStyle w:val="NormalWeb"/>
        <w:pBdr>
          <w:bottom w:val="single" w:sz="12" w:space="1" w:color="auto"/>
        </w:pBdr>
        <w:shd w:val="clear" w:color="auto" w:fill="FFFFFF"/>
        <w:rPr>
          <w:rStyle w:val="Strong"/>
          <w:rFonts w:ascii="Georgia" w:hAnsi="Georgia"/>
          <w:color w:val="333333"/>
          <w:shd w:val="clear" w:color="auto" w:fill="FFFFFF"/>
        </w:rPr>
      </w:pPr>
      <w:hyperlink r:id="rId1896" w:history="1">
        <w:r w:rsidR="00BA4B8C" w:rsidRPr="00A10D95">
          <w:rPr>
            <w:rStyle w:val="Strong"/>
            <w:rFonts w:ascii="Georgia" w:hAnsi="Georgia"/>
            <w:color w:val="007CBA"/>
            <w:shd w:val="clear" w:color="auto" w:fill="FFFFFF"/>
          </w:rPr>
          <w:t>Evaluation of Culture Time and Media in an In Vitro Testis Organ Culture System</w:t>
        </w:r>
      </w:hyperlink>
      <w:r w:rsidR="00BA4B8C" w:rsidRPr="00A10D95">
        <w:rPr>
          <w:rStyle w:val="Strong"/>
          <w:rFonts w:ascii="Georgia" w:hAnsi="Georgia"/>
          <w:color w:val="333333"/>
          <w:shd w:val="clear" w:color="auto" w:fill="FFFFFF"/>
        </w:rPr>
        <w:t>.</w:t>
      </w:r>
    </w:p>
    <w:p w14:paraId="1E8DCEDB" w14:textId="5FDA6471" w:rsidR="00BA4B8C" w:rsidRPr="00A10D95" w:rsidRDefault="00000000" w:rsidP="00EF7B92">
      <w:pPr>
        <w:pStyle w:val="NormalWeb"/>
        <w:pBdr>
          <w:bottom w:val="single" w:sz="12" w:space="1" w:color="auto"/>
        </w:pBdr>
        <w:shd w:val="clear" w:color="auto" w:fill="FFFFFF"/>
        <w:rPr>
          <w:rStyle w:val="Strong"/>
          <w:rFonts w:ascii="Georgia" w:hAnsi="Georgia"/>
          <w:color w:val="333333"/>
          <w:shd w:val="clear" w:color="auto" w:fill="FFFFFF"/>
        </w:rPr>
      </w:pPr>
      <w:hyperlink r:id="rId1897" w:tgtFrame="_blank" w:history="1">
        <w:r w:rsidR="00BA4B8C" w:rsidRPr="00A10D95">
          <w:rPr>
            <w:rStyle w:val="Strong"/>
            <w:rFonts w:ascii="Georgia" w:hAnsi="Georgia"/>
            <w:color w:val="007CBA"/>
            <w:shd w:val="clear" w:color="auto" w:fill="FFFFFF"/>
          </w:rPr>
          <w:t>Disrupting Cyclin Dependent Kinase 1 in Spermatocytes Causes Late Meiotic Arrest and Infertility in Mice</w:t>
        </w:r>
      </w:hyperlink>
      <w:r w:rsidR="00BA4B8C" w:rsidRPr="00A10D95">
        <w:rPr>
          <w:rStyle w:val="Strong"/>
          <w:rFonts w:ascii="Georgia" w:hAnsi="Georgia"/>
          <w:color w:val="333333"/>
          <w:shd w:val="clear" w:color="auto" w:fill="FFFFFF"/>
        </w:rPr>
        <w:t>.</w:t>
      </w:r>
    </w:p>
    <w:p w14:paraId="584C2475" w14:textId="10039373" w:rsidR="00BA4B8C" w:rsidRPr="00A10D95" w:rsidRDefault="00000000" w:rsidP="00EF7B92">
      <w:pPr>
        <w:pStyle w:val="NormalWeb"/>
        <w:pBdr>
          <w:bottom w:val="single" w:sz="12" w:space="1" w:color="auto"/>
        </w:pBdr>
        <w:shd w:val="clear" w:color="auto" w:fill="FFFFFF"/>
        <w:rPr>
          <w:rStyle w:val="Strong"/>
          <w:rFonts w:ascii="Georgia" w:hAnsi="Georgia"/>
          <w:color w:val="333333"/>
          <w:shd w:val="clear" w:color="auto" w:fill="FFFFFF"/>
        </w:rPr>
      </w:pPr>
      <w:hyperlink r:id="rId1898" w:tgtFrame="_blank" w:history="1">
        <w:r w:rsidR="00BA4B8C" w:rsidRPr="00A10D95">
          <w:rPr>
            <w:rStyle w:val="Strong"/>
            <w:rFonts w:ascii="Georgia" w:hAnsi="Georgia"/>
            <w:color w:val="007CBA"/>
            <w:shd w:val="clear" w:color="auto" w:fill="FFFFFF"/>
          </w:rPr>
          <w:t>Developing Osteoblasts as an Endpoint for the Mouse Embryonic Stem Cell Test</w:t>
        </w:r>
      </w:hyperlink>
      <w:r w:rsidR="00BA4B8C" w:rsidRPr="00A10D95">
        <w:rPr>
          <w:rStyle w:val="Strong"/>
          <w:rFonts w:ascii="Georgia" w:hAnsi="Georgia"/>
          <w:color w:val="333333"/>
          <w:shd w:val="clear" w:color="auto" w:fill="FFFFFF"/>
        </w:rPr>
        <w:t>.</w:t>
      </w:r>
    </w:p>
    <w:p w14:paraId="743C6011" w14:textId="1B2E21C4" w:rsidR="00BA4B8C" w:rsidRPr="00A10D95" w:rsidRDefault="00000000" w:rsidP="00EF7B92">
      <w:pPr>
        <w:pStyle w:val="NormalWeb"/>
        <w:pBdr>
          <w:bottom w:val="single" w:sz="12" w:space="1" w:color="auto"/>
        </w:pBdr>
        <w:shd w:val="clear" w:color="auto" w:fill="FFFFFF"/>
        <w:rPr>
          <w:rStyle w:val="Strong"/>
          <w:rFonts w:ascii="Georgia" w:hAnsi="Georgia"/>
          <w:color w:val="333333"/>
          <w:shd w:val="clear" w:color="auto" w:fill="FFFFFF"/>
        </w:rPr>
      </w:pPr>
      <w:hyperlink r:id="rId1899" w:tgtFrame="_blank" w:history="1">
        <w:r w:rsidR="00BA4B8C" w:rsidRPr="00A10D95">
          <w:rPr>
            <w:rStyle w:val="Strong"/>
            <w:rFonts w:ascii="Georgia" w:hAnsi="Georgia"/>
            <w:color w:val="007CBA"/>
            <w:shd w:val="clear" w:color="auto" w:fill="FFFFFF"/>
          </w:rPr>
          <w:t>Effects of Silver Nanoparticles on Human and Rat Embryonic Neural Stem Cells</w:t>
        </w:r>
      </w:hyperlink>
      <w:r w:rsidR="00BA4B8C" w:rsidRPr="00A10D95">
        <w:rPr>
          <w:rStyle w:val="Strong"/>
          <w:rFonts w:ascii="Georgia" w:hAnsi="Georgia"/>
          <w:color w:val="333333"/>
          <w:shd w:val="clear" w:color="auto" w:fill="FFFFFF"/>
        </w:rPr>
        <w:t>.</w:t>
      </w:r>
    </w:p>
    <w:p w14:paraId="53D226FB" w14:textId="727D82F3" w:rsidR="00BA4B8C" w:rsidRPr="00A10D95" w:rsidRDefault="00000000" w:rsidP="00EF7B92">
      <w:pPr>
        <w:pStyle w:val="NormalWeb"/>
        <w:pBdr>
          <w:bottom w:val="single" w:sz="12" w:space="1" w:color="auto"/>
        </w:pBdr>
        <w:shd w:val="clear" w:color="auto" w:fill="FFFFFF"/>
        <w:rPr>
          <w:rStyle w:val="Strong"/>
          <w:rFonts w:ascii="Georgia" w:hAnsi="Georgia"/>
          <w:color w:val="333333"/>
          <w:shd w:val="clear" w:color="auto" w:fill="FFFFFF"/>
        </w:rPr>
      </w:pPr>
      <w:hyperlink r:id="rId1900" w:tgtFrame="_blank" w:history="1">
        <w:r w:rsidR="00306445" w:rsidRPr="00A10D95">
          <w:rPr>
            <w:rStyle w:val="Strong"/>
            <w:rFonts w:ascii="Georgia" w:hAnsi="Georgia"/>
            <w:color w:val="007CBA"/>
            <w:shd w:val="clear" w:color="auto" w:fill="FFFFFF"/>
          </w:rPr>
          <w:t>Effects of Maternal and Lactational Exposure to 2-Hydroxy-4-Methoxybenzone on Development and Reproductive Organs in Male and Female Rat Offspring</w:t>
        </w:r>
      </w:hyperlink>
      <w:r w:rsidR="00306445" w:rsidRPr="00A10D95">
        <w:rPr>
          <w:rStyle w:val="Strong"/>
          <w:rFonts w:ascii="Georgia" w:hAnsi="Georgia"/>
          <w:color w:val="333333"/>
          <w:shd w:val="clear" w:color="auto" w:fill="FFFFFF"/>
        </w:rPr>
        <w:t>.</w:t>
      </w:r>
    </w:p>
    <w:p w14:paraId="54159040" w14:textId="2D396F8F" w:rsidR="00306445" w:rsidRPr="00A10D95" w:rsidRDefault="00000000" w:rsidP="00EF7B92">
      <w:pPr>
        <w:pStyle w:val="NormalWeb"/>
        <w:pBdr>
          <w:bottom w:val="single" w:sz="12" w:space="1" w:color="auto"/>
        </w:pBdr>
        <w:shd w:val="clear" w:color="auto" w:fill="FFFFFF"/>
        <w:rPr>
          <w:rStyle w:val="Strong"/>
          <w:rFonts w:ascii="Georgia" w:hAnsi="Georgia"/>
          <w:color w:val="333333"/>
          <w:shd w:val="clear" w:color="auto" w:fill="FFFFFF"/>
        </w:rPr>
      </w:pPr>
      <w:hyperlink r:id="rId1901" w:tgtFrame="_blank" w:history="1">
        <w:r w:rsidR="00306445" w:rsidRPr="00A10D95">
          <w:rPr>
            <w:rStyle w:val="Strong"/>
            <w:rFonts w:ascii="Georgia" w:hAnsi="Georgia"/>
            <w:color w:val="007CBA"/>
            <w:shd w:val="clear" w:color="auto" w:fill="FFFFFF"/>
          </w:rPr>
          <w:t>Reevaluation of the Embryonic Stem Cell Test</w:t>
        </w:r>
      </w:hyperlink>
      <w:r w:rsidR="00306445" w:rsidRPr="00A10D95">
        <w:rPr>
          <w:rStyle w:val="Strong"/>
          <w:rFonts w:ascii="Georgia" w:hAnsi="Georgia"/>
          <w:color w:val="333333"/>
          <w:shd w:val="clear" w:color="auto" w:fill="FFFFFF"/>
        </w:rPr>
        <w:t>.</w:t>
      </w:r>
    </w:p>
    <w:p w14:paraId="0F798330" w14:textId="216D967A" w:rsidR="00306445" w:rsidRPr="00A10D95" w:rsidRDefault="00000000" w:rsidP="00EF7B92">
      <w:pPr>
        <w:pStyle w:val="NormalWeb"/>
        <w:pBdr>
          <w:bottom w:val="single" w:sz="12" w:space="1" w:color="auto"/>
        </w:pBdr>
        <w:shd w:val="clear" w:color="auto" w:fill="FFFFFF"/>
        <w:rPr>
          <w:rStyle w:val="Strong"/>
          <w:rFonts w:ascii="Georgia" w:hAnsi="Georgia"/>
          <w:color w:val="333333"/>
          <w:shd w:val="clear" w:color="auto" w:fill="FFFFFF"/>
        </w:rPr>
      </w:pPr>
      <w:hyperlink r:id="rId1902" w:tgtFrame="_blank" w:history="1">
        <w:r w:rsidR="00306445" w:rsidRPr="00A10D95">
          <w:rPr>
            <w:rStyle w:val="Strong"/>
            <w:rFonts w:ascii="Georgia" w:hAnsi="Georgia"/>
            <w:color w:val="007CBA"/>
            <w:shd w:val="clear" w:color="auto" w:fill="FFFFFF"/>
          </w:rPr>
          <w:t>Alternative Models in Developmental Toxicology</w:t>
        </w:r>
      </w:hyperlink>
      <w:r w:rsidR="00306445" w:rsidRPr="00A10D95">
        <w:rPr>
          <w:rStyle w:val="Strong"/>
          <w:rFonts w:ascii="Georgia" w:hAnsi="Georgia"/>
          <w:color w:val="333333"/>
          <w:shd w:val="clear" w:color="auto" w:fill="FFFFFF"/>
        </w:rPr>
        <w:t>.</w:t>
      </w:r>
    </w:p>
    <w:p w14:paraId="04329260" w14:textId="32E599F8" w:rsidR="00306445" w:rsidRPr="00A10D95" w:rsidRDefault="00000000" w:rsidP="00EF7B92">
      <w:pPr>
        <w:pStyle w:val="NormalWeb"/>
        <w:pBdr>
          <w:bottom w:val="single" w:sz="12" w:space="1" w:color="auto"/>
        </w:pBdr>
        <w:shd w:val="clear" w:color="auto" w:fill="FFFFFF"/>
        <w:rPr>
          <w:rStyle w:val="Strong"/>
          <w:rFonts w:ascii="Georgia" w:hAnsi="Georgia"/>
          <w:color w:val="333333"/>
          <w:shd w:val="clear" w:color="auto" w:fill="FFFFFF"/>
        </w:rPr>
      </w:pPr>
      <w:hyperlink r:id="rId1903" w:tgtFrame="_blank" w:history="1">
        <w:r w:rsidR="00A10D95" w:rsidRPr="00A10D95">
          <w:rPr>
            <w:rStyle w:val="Strong"/>
            <w:rFonts w:ascii="Georgia" w:hAnsi="Georgia"/>
            <w:color w:val="007CBA"/>
            <w:shd w:val="clear" w:color="auto" w:fill="FFFFFF"/>
          </w:rPr>
          <w:t>Assessment of Research Models for Testing Gene-Environment Interactions</w:t>
        </w:r>
      </w:hyperlink>
      <w:r w:rsidR="00A10D95" w:rsidRPr="00A10D95">
        <w:rPr>
          <w:rStyle w:val="Strong"/>
          <w:rFonts w:ascii="Georgia" w:hAnsi="Georgia"/>
          <w:color w:val="333333"/>
          <w:shd w:val="clear" w:color="auto" w:fill="FFFFFF"/>
        </w:rPr>
        <w:t>.</w:t>
      </w:r>
    </w:p>
    <w:p w14:paraId="2D5084A1" w14:textId="1E4CD476" w:rsidR="00A10D95" w:rsidRPr="00A10D95" w:rsidRDefault="00000000" w:rsidP="00EF7B92">
      <w:pPr>
        <w:pStyle w:val="NormalWeb"/>
        <w:pBdr>
          <w:bottom w:val="single" w:sz="12" w:space="1" w:color="auto"/>
        </w:pBdr>
        <w:shd w:val="clear" w:color="auto" w:fill="FFFFFF"/>
        <w:rPr>
          <w:rStyle w:val="Strong"/>
          <w:rFonts w:ascii="Georgia" w:hAnsi="Georgia"/>
          <w:color w:val="333333"/>
          <w:shd w:val="clear" w:color="auto" w:fill="FFFFFF"/>
        </w:rPr>
      </w:pPr>
      <w:hyperlink r:id="rId1904" w:tgtFrame="_blank" w:history="1">
        <w:r w:rsidR="00A10D95" w:rsidRPr="00A10D95">
          <w:rPr>
            <w:rStyle w:val="Strong"/>
            <w:rFonts w:ascii="Georgia" w:hAnsi="Georgia"/>
            <w:color w:val="007CBA"/>
            <w:shd w:val="clear" w:color="auto" w:fill="FFFFFF"/>
          </w:rPr>
          <w:t>Heat Shock Protein 2 Promoter Drives Cre Expression in Spermatocytes of Transgenic Mice</w:t>
        </w:r>
      </w:hyperlink>
      <w:r w:rsidR="00A10D95" w:rsidRPr="00A10D95">
        <w:rPr>
          <w:rStyle w:val="Strong"/>
          <w:rFonts w:ascii="Georgia" w:hAnsi="Georgia"/>
          <w:color w:val="333333"/>
          <w:shd w:val="clear" w:color="auto" w:fill="FFFFFF"/>
        </w:rPr>
        <w:t>.</w:t>
      </w:r>
    </w:p>
    <w:p w14:paraId="047F8092" w14:textId="5AAD8F9A" w:rsidR="00A10D95" w:rsidRPr="00A10D95" w:rsidRDefault="00000000" w:rsidP="00EF7B92">
      <w:pPr>
        <w:pStyle w:val="NormalWeb"/>
        <w:pBdr>
          <w:bottom w:val="single" w:sz="12" w:space="1" w:color="auto"/>
        </w:pBdr>
        <w:shd w:val="clear" w:color="auto" w:fill="FFFFFF"/>
        <w:rPr>
          <w:rFonts w:ascii="Georgia" w:hAnsi="Georgia"/>
        </w:rPr>
      </w:pPr>
      <w:hyperlink r:id="rId1905" w:tgtFrame="_blank" w:history="1">
        <w:r w:rsidR="00A10D95" w:rsidRPr="00A10D95">
          <w:rPr>
            <w:rStyle w:val="Strong"/>
            <w:rFonts w:ascii="Georgia" w:hAnsi="Georgia"/>
            <w:color w:val="007CBA"/>
            <w:shd w:val="clear" w:color="auto" w:fill="FFFFFF"/>
          </w:rPr>
          <w:t>A Missense Mutation in the Capza3 Gene and Disruption of F-Actin Organization in Spermatids of Repro32 Infertile Male Mice</w:t>
        </w:r>
      </w:hyperlink>
      <w:r w:rsidR="00A10D95" w:rsidRPr="00A10D95">
        <w:rPr>
          <w:rStyle w:val="Strong"/>
          <w:rFonts w:ascii="Georgia" w:hAnsi="Georgia"/>
          <w:color w:val="333333"/>
          <w:shd w:val="clear" w:color="auto" w:fill="FFFFFF"/>
        </w:rPr>
        <w:t>.</w:t>
      </w:r>
    </w:p>
    <w:p w14:paraId="03683FA2" w14:textId="1FFCC464" w:rsidR="00EF7B92" w:rsidRDefault="00000000" w:rsidP="00EF7B92">
      <w:pPr>
        <w:pStyle w:val="NormalWeb"/>
        <w:pBdr>
          <w:bottom w:val="single" w:sz="12" w:space="1" w:color="auto"/>
        </w:pBdr>
        <w:shd w:val="clear" w:color="auto" w:fill="FFFFFF"/>
        <w:rPr>
          <w:rFonts w:ascii="Georgia" w:hAnsi="Georgia"/>
          <w:color w:val="333333"/>
          <w:sz w:val="32"/>
          <w:szCs w:val="32"/>
        </w:rPr>
      </w:pPr>
      <w:hyperlink r:id="rId1906" w:history="1">
        <w:r w:rsidR="00EF7B92" w:rsidRPr="009113BC">
          <w:rPr>
            <w:rStyle w:val="Hyperlink"/>
            <w:rFonts w:ascii="Georgia" w:hAnsi="Georgia"/>
            <w:sz w:val="32"/>
            <w:szCs w:val="32"/>
          </w:rPr>
          <w:t xml:space="preserve">VIEW FULL BIO – </w:t>
        </w:r>
        <w:r w:rsidR="009113BC" w:rsidRPr="009113BC">
          <w:rPr>
            <w:rStyle w:val="Hyperlink"/>
            <w:rFonts w:ascii="Georgia" w:hAnsi="Georgia"/>
            <w:sz w:val="32"/>
            <w:szCs w:val="32"/>
          </w:rPr>
          <w:t xml:space="preserve">Amy </w:t>
        </w:r>
        <w:proofErr w:type="spellStart"/>
        <w:r w:rsidR="009113BC" w:rsidRPr="009113BC">
          <w:rPr>
            <w:rStyle w:val="Hyperlink"/>
            <w:rFonts w:ascii="Georgia" w:hAnsi="Georgia"/>
            <w:sz w:val="32"/>
            <w:szCs w:val="32"/>
          </w:rPr>
          <w:t>Inselman</w:t>
        </w:r>
        <w:proofErr w:type="spellEnd"/>
        <w:r w:rsidR="00EF7B92" w:rsidRPr="009113BC">
          <w:rPr>
            <w:rStyle w:val="Hyperlink"/>
            <w:rFonts w:ascii="Georgia" w:hAnsi="Georgia"/>
            <w:sz w:val="32"/>
            <w:szCs w:val="32"/>
          </w:rPr>
          <w:t>, Ph.D.</w:t>
        </w:r>
      </w:hyperlink>
    </w:p>
    <w:p w14:paraId="515DD190" w14:textId="77777777" w:rsidR="00EF7B92" w:rsidRDefault="00EF7B92" w:rsidP="00EF7B92">
      <w:pPr>
        <w:pStyle w:val="NormalWeb"/>
        <w:pBdr>
          <w:bottom w:val="single" w:sz="12" w:space="1" w:color="auto"/>
        </w:pBdr>
        <w:shd w:val="clear" w:color="auto" w:fill="FFFFFF"/>
        <w:rPr>
          <w:rFonts w:ascii="Georgia" w:hAnsi="Georgia"/>
          <w:color w:val="333333"/>
          <w:sz w:val="32"/>
          <w:szCs w:val="32"/>
        </w:rPr>
      </w:pPr>
    </w:p>
    <w:p w14:paraId="2FD1CBF3" w14:textId="544EA801" w:rsidR="00A10D95" w:rsidRDefault="008B1FB3" w:rsidP="00A10D95">
      <w:pPr>
        <w:pStyle w:val="Heading1"/>
        <w:shd w:val="clear" w:color="auto" w:fill="FFFFFF"/>
        <w:spacing w:after="225"/>
        <w:jc w:val="left"/>
        <w:rPr>
          <w:rFonts w:ascii="Helvetica" w:hAnsi="Helvetica" w:cs="Helvetica"/>
          <w:color w:val="333333"/>
        </w:rPr>
      </w:pPr>
      <w:r>
        <w:rPr>
          <w:rFonts w:ascii="Helvetica" w:hAnsi="Helvetica" w:cs="Helvetica"/>
          <w:color w:val="333333"/>
        </w:rPr>
        <w:t>E. Ellen Jones</w:t>
      </w:r>
      <w:r w:rsidR="00A10D95">
        <w:rPr>
          <w:rFonts w:ascii="Helvetica" w:hAnsi="Helvetica" w:cs="Helvetica"/>
          <w:color w:val="333333"/>
        </w:rPr>
        <w:t>, Ph.D.</w:t>
      </w:r>
    </w:p>
    <w:p w14:paraId="1E89E2F9" w14:textId="77073412" w:rsidR="00A10D95" w:rsidRDefault="001E7B60" w:rsidP="00A10D95">
      <w:pPr>
        <w:pStyle w:val="Heading3"/>
        <w:shd w:val="clear" w:color="auto" w:fill="FFFFFF"/>
        <w:rPr>
          <w:rStyle w:val="Strong"/>
          <w:rFonts w:ascii="Helvetica" w:hAnsi="Helvetica" w:cs="Helvetica"/>
          <w:b w:val="0"/>
          <w:bCs w:val="0"/>
          <w:color w:val="333333"/>
          <w:spacing w:val="8"/>
        </w:rPr>
      </w:pPr>
      <w:r w:rsidRPr="001E7B60">
        <w:rPr>
          <w:rStyle w:val="Strong"/>
          <w:rFonts w:ascii="Helvetica" w:hAnsi="Helvetica" w:cs="Helvetica"/>
          <w:b w:val="0"/>
          <w:bCs w:val="0"/>
          <w:color w:val="333333"/>
          <w:spacing w:val="8"/>
        </w:rPr>
        <w:t>Staff Fellow, Biomarkers and Alternative Models Branch</w:t>
      </w:r>
      <w:r>
        <w:rPr>
          <w:rStyle w:val="Strong"/>
          <w:rFonts w:ascii="Helvetica" w:hAnsi="Helvetica" w:cs="Helvetica"/>
          <w:b w:val="0"/>
          <w:bCs w:val="0"/>
          <w:color w:val="333333"/>
          <w:spacing w:val="8"/>
        </w:rPr>
        <w:t xml:space="preserve"> </w:t>
      </w:r>
      <w:r w:rsidR="00A10D95">
        <w:rPr>
          <w:rStyle w:val="Strong"/>
          <w:rFonts w:ascii="Helvetica" w:hAnsi="Helvetica" w:cs="Helvetica"/>
          <w:b w:val="0"/>
          <w:bCs w:val="0"/>
          <w:color w:val="333333"/>
          <w:spacing w:val="8"/>
        </w:rPr>
        <w:t>—</w:t>
      </w:r>
      <w:r w:rsidR="00A10D95" w:rsidRPr="0098102A">
        <w:rPr>
          <w:rStyle w:val="Strong"/>
          <w:rFonts w:ascii="Helvetica" w:hAnsi="Helvetica" w:cs="Helvetica"/>
          <w:b w:val="0"/>
          <w:bCs w:val="0"/>
          <w:color w:val="333333"/>
          <w:spacing w:val="8"/>
        </w:rPr>
        <w:t xml:space="preserve"> </w:t>
      </w:r>
      <w:r w:rsidR="00A10D95">
        <w:rPr>
          <w:rStyle w:val="Strong"/>
          <w:rFonts w:ascii="Helvetica" w:hAnsi="Helvetica" w:cs="Helvetica"/>
          <w:b w:val="0"/>
          <w:bCs w:val="0"/>
          <w:color w:val="333333"/>
          <w:spacing w:val="8"/>
        </w:rPr>
        <w:t>Division of Systems Biology</w:t>
      </w:r>
    </w:p>
    <w:p w14:paraId="2AD53F0D" w14:textId="7C0AE864" w:rsidR="00A10D95" w:rsidRPr="00EB154D" w:rsidRDefault="00AE147C" w:rsidP="00A10D95">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B154D">
        <w:rPr>
          <w:rFonts w:ascii="Georgia" w:hAnsi="Georgia"/>
          <w:color w:val="333333"/>
          <w:sz w:val="24"/>
          <w:szCs w:val="24"/>
          <w:shd w:val="clear" w:color="auto" w:fill="FFFFFF"/>
        </w:rPr>
        <w:t xml:space="preserve">The implementation of cutting-edge technologies such as high-resolution MALDI imaging within FDA is critical as it corresponds to technology use by pharmaceutical companies in preclinical and clinical studies to identify biomarkers of drug efficacy and </w:t>
      </w:r>
      <w:r w:rsidRPr="00EB154D">
        <w:rPr>
          <w:rFonts w:ascii="Georgia" w:hAnsi="Georgia"/>
          <w:color w:val="333333"/>
          <w:sz w:val="24"/>
          <w:szCs w:val="24"/>
          <w:shd w:val="clear" w:color="auto" w:fill="FFFFFF"/>
        </w:rPr>
        <w:lastRenderedPageBreak/>
        <w:t>toxicity. This data is beginning to be included within FDA drug filings. These studies are performed using a state-of-the-art high-resolution FTICR mass spectrometer (</w:t>
      </w:r>
      <w:proofErr w:type="spellStart"/>
      <w:r w:rsidRPr="00EB154D">
        <w:rPr>
          <w:rFonts w:ascii="Georgia" w:hAnsi="Georgia"/>
          <w:color w:val="333333"/>
          <w:sz w:val="24"/>
          <w:szCs w:val="24"/>
          <w:shd w:val="clear" w:color="auto" w:fill="FFFFFF"/>
        </w:rPr>
        <w:t>scimaX</w:t>
      </w:r>
      <w:proofErr w:type="spellEnd"/>
      <w:r w:rsidRPr="00EB154D">
        <w:rPr>
          <w:rFonts w:ascii="Georgia" w:hAnsi="Georgia"/>
          <w:color w:val="333333"/>
          <w:sz w:val="24"/>
          <w:szCs w:val="24"/>
          <w:shd w:val="clear" w:color="auto" w:fill="FFFFFF"/>
        </w:rPr>
        <w:t xml:space="preserve"> MRMS 7T FTICR MS) capable of the mass accuracy and resolution required for small molecule imaging. The MALDI IMS team at FDA’s National Center for Toxicological Research (NCTR) is one of only a handful of groups across the country which possess both the instrumentation and experience needed to conduct this research.</w:t>
      </w:r>
      <w:r w:rsidR="00A10D95" w:rsidRPr="00EB154D">
        <w:rPr>
          <w:rFonts w:ascii="Georgia" w:hAnsi="Georgia"/>
          <w:color w:val="333333"/>
          <w:sz w:val="24"/>
          <w:szCs w:val="24"/>
          <w:shd w:val="clear" w:color="auto" w:fill="FFFFFF"/>
        </w:rPr>
        <w:t xml:space="preserve"> </w:t>
      </w:r>
      <w:hyperlink r:id="rId1907" w:history="1">
        <w:r w:rsidR="00A10D95" w:rsidRPr="00EB154D">
          <w:rPr>
            <w:rStyle w:val="Hyperlink"/>
            <w:rFonts w:ascii="Georgia" w:hAnsi="Georgia"/>
            <w:sz w:val="24"/>
            <w:szCs w:val="24"/>
          </w:rPr>
          <w:t xml:space="preserve">VIEW FULL BIO – Dr. </w:t>
        </w:r>
        <w:r w:rsidRPr="00EB154D">
          <w:rPr>
            <w:rStyle w:val="Hyperlink"/>
            <w:rFonts w:ascii="Georgia" w:hAnsi="Georgia"/>
            <w:sz w:val="24"/>
            <w:szCs w:val="24"/>
          </w:rPr>
          <w:t>Ellen Jones</w:t>
        </w:r>
      </w:hyperlink>
    </w:p>
    <w:p w14:paraId="51E0B255" w14:textId="77777777" w:rsidR="00A10D95" w:rsidRDefault="00A10D95" w:rsidP="00A10D95">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F1FAA94" w14:textId="326368E9" w:rsidR="00EB154D" w:rsidRPr="004A533E" w:rsidRDefault="00000000" w:rsidP="00A10D95">
      <w:pPr>
        <w:pStyle w:val="NormalWeb"/>
        <w:pBdr>
          <w:bottom w:val="single" w:sz="12" w:space="1" w:color="auto"/>
        </w:pBdr>
        <w:shd w:val="clear" w:color="auto" w:fill="FFFFFF"/>
        <w:rPr>
          <w:rStyle w:val="Strong"/>
          <w:rFonts w:ascii="Georgia" w:hAnsi="Georgia"/>
          <w:color w:val="333333"/>
          <w:shd w:val="clear" w:color="auto" w:fill="FFFFFF"/>
        </w:rPr>
      </w:pPr>
      <w:hyperlink r:id="rId1908" w:history="1">
        <w:r w:rsidR="00704C1B" w:rsidRPr="004A533E">
          <w:rPr>
            <w:rStyle w:val="Strong"/>
            <w:rFonts w:ascii="Georgia" w:hAnsi="Georgia"/>
            <w:color w:val="007CBA"/>
            <w:shd w:val="clear" w:color="auto" w:fill="FFFFFF"/>
          </w:rPr>
          <w:t>MALDI Imaging Mass Spectrometry: An Emerging Tool in Neurology</w:t>
        </w:r>
      </w:hyperlink>
      <w:r w:rsidR="00704C1B" w:rsidRPr="004A533E">
        <w:rPr>
          <w:rStyle w:val="Strong"/>
          <w:rFonts w:ascii="Georgia" w:hAnsi="Georgia"/>
          <w:color w:val="333333"/>
          <w:shd w:val="clear" w:color="auto" w:fill="FFFFFF"/>
        </w:rPr>
        <w:t>.</w:t>
      </w:r>
    </w:p>
    <w:p w14:paraId="2ABC7E19" w14:textId="14E5E33C" w:rsidR="00704C1B" w:rsidRPr="004A533E" w:rsidRDefault="00000000" w:rsidP="00A10D95">
      <w:pPr>
        <w:pStyle w:val="NormalWeb"/>
        <w:pBdr>
          <w:bottom w:val="single" w:sz="12" w:space="1" w:color="auto"/>
        </w:pBdr>
        <w:shd w:val="clear" w:color="auto" w:fill="FFFFFF"/>
        <w:rPr>
          <w:rStyle w:val="Strong"/>
          <w:rFonts w:ascii="Georgia" w:hAnsi="Georgia"/>
          <w:color w:val="333333"/>
          <w:shd w:val="clear" w:color="auto" w:fill="FFFFFF"/>
        </w:rPr>
      </w:pPr>
      <w:hyperlink r:id="rId1909" w:history="1">
        <w:r w:rsidR="00D8334F" w:rsidRPr="004A533E">
          <w:rPr>
            <w:rStyle w:val="Strong"/>
            <w:rFonts w:ascii="Georgia" w:hAnsi="Georgia"/>
            <w:color w:val="007CBA"/>
            <w:shd w:val="clear" w:color="auto" w:fill="FFFFFF"/>
          </w:rPr>
          <w:t>MALDI Mass Spectrometry Imaging of N-linked Glycans in Cancer Tissues</w:t>
        </w:r>
      </w:hyperlink>
      <w:r w:rsidR="00D8334F" w:rsidRPr="004A533E">
        <w:rPr>
          <w:rStyle w:val="Strong"/>
          <w:rFonts w:ascii="Georgia" w:hAnsi="Georgia"/>
          <w:color w:val="333333"/>
          <w:shd w:val="clear" w:color="auto" w:fill="FFFFFF"/>
        </w:rPr>
        <w:t>.</w:t>
      </w:r>
    </w:p>
    <w:p w14:paraId="524B29FF" w14:textId="35691DE5" w:rsidR="00D8334F" w:rsidRPr="004A533E" w:rsidRDefault="00000000" w:rsidP="00A10D95">
      <w:pPr>
        <w:pStyle w:val="NormalWeb"/>
        <w:pBdr>
          <w:bottom w:val="single" w:sz="12" w:space="1" w:color="auto"/>
        </w:pBdr>
        <w:shd w:val="clear" w:color="auto" w:fill="FFFFFF"/>
        <w:rPr>
          <w:rStyle w:val="Strong"/>
          <w:rFonts w:ascii="Georgia" w:hAnsi="Georgia"/>
          <w:color w:val="333333"/>
          <w:shd w:val="clear" w:color="auto" w:fill="FFFFFF"/>
        </w:rPr>
      </w:pPr>
      <w:hyperlink r:id="rId1910" w:history="1">
        <w:r w:rsidR="00D8334F" w:rsidRPr="004A533E">
          <w:rPr>
            <w:rStyle w:val="Strong"/>
            <w:rFonts w:ascii="Georgia" w:hAnsi="Georgia"/>
            <w:color w:val="007CBA"/>
            <w:shd w:val="clear" w:color="auto" w:fill="FFFFFF"/>
          </w:rPr>
          <w:t>Tissue Localization of Glycosphingolipid Accumulation in a Gaucher Disease Mouse Brain by LC-ESI-MS/MS and High Resolution MALDI Imaging Mass Spectrometry</w:t>
        </w:r>
      </w:hyperlink>
      <w:r w:rsidR="00D8334F" w:rsidRPr="004A533E">
        <w:rPr>
          <w:rStyle w:val="Strong"/>
          <w:rFonts w:ascii="Georgia" w:hAnsi="Georgia"/>
          <w:color w:val="333333"/>
          <w:shd w:val="clear" w:color="auto" w:fill="FFFFFF"/>
        </w:rPr>
        <w:t>.</w:t>
      </w:r>
    </w:p>
    <w:p w14:paraId="1CACB814" w14:textId="35ACA695" w:rsidR="00D8334F" w:rsidRPr="004A533E" w:rsidRDefault="00000000" w:rsidP="00A10D95">
      <w:pPr>
        <w:pStyle w:val="NormalWeb"/>
        <w:pBdr>
          <w:bottom w:val="single" w:sz="12" w:space="1" w:color="auto"/>
        </w:pBdr>
        <w:shd w:val="clear" w:color="auto" w:fill="FFFFFF"/>
        <w:rPr>
          <w:rStyle w:val="Strong"/>
          <w:rFonts w:ascii="Georgia" w:hAnsi="Georgia"/>
          <w:color w:val="333333"/>
          <w:shd w:val="clear" w:color="auto" w:fill="FFFFFF"/>
        </w:rPr>
      </w:pPr>
      <w:hyperlink r:id="rId1911" w:history="1">
        <w:r w:rsidR="00D8334F" w:rsidRPr="004A533E">
          <w:rPr>
            <w:rStyle w:val="Strong"/>
            <w:rFonts w:ascii="Georgia" w:hAnsi="Georgia"/>
            <w:color w:val="007CBA"/>
            <w:shd w:val="clear" w:color="auto" w:fill="FFFFFF"/>
          </w:rPr>
          <w:t>Feasibility Assessment of a MALDI FTICR Imaging Approach for the 3D Reconstruction of a Mouse Lung</w:t>
        </w:r>
      </w:hyperlink>
      <w:r w:rsidR="00D8334F" w:rsidRPr="004A533E">
        <w:rPr>
          <w:rStyle w:val="Strong"/>
          <w:rFonts w:ascii="Georgia" w:hAnsi="Georgia"/>
          <w:color w:val="333333"/>
          <w:shd w:val="clear" w:color="auto" w:fill="FFFFFF"/>
        </w:rPr>
        <w:t>.</w:t>
      </w:r>
    </w:p>
    <w:p w14:paraId="3B7F6976" w14:textId="2BA66C39" w:rsidR="00D8334F" w:rsidRPr="004A533E" w:rsidRDefault="00000000" w:rsidP="00A10D95">
      <w:pPr>
        <w:pStyle w:val="NormalWeb"/>
        <w:pBdr>
          <w:bottom w:val="single" w:sz="12" w:space="1" w:color="auto"/>
        </w:pBdr>
        <w:shd w:val="clear" w:color="auto" w:fill="FFFFFF"/>
        <w:rPr>
          <w:rStyle w:val="Strong"/>
          <w:rFonts w:ascii="Georgia" w:hAnsi="Georgia"/>
          <w:color w:val="333333"/>
          <w:shd w:val="clear" w:color="auto" w:fill="FFFFFF"/>
        </w:rPr>
      </w:pPr>
      <w:hyperlink r:id="rId1912" w:history="1">
        <w:r w:rsidR="00D8334F" w:rsidRPr="004A533E">
          <w:rPr>
            <w:rStyle w:val="Strong"/>
            <w:rFonts w:ascii="Georgia" w:hAnsi="Georgia"/>
            <w:color w:val="007CBA"/>
            <w:shd w:val="clear" w:color="auto" w:fill="FFFFFF"/>
          </w:rPr>
          <w:t>Proteomic Profiling of Serial Pre-Diagnostic Serum Samples for Early Detection of Colon Cancer in the U.S. Military</w:t>
        </w:r>
      </w:hyperlink>
      <w:r w:rsidR="00D8334F" w:rsidRPr="004A533E">
        <w:rPr>
          <w:rStyle w:val="Strong"/>
          <w:rFonts w:ascii="Georgia" w:hAnsi="Georgia"/>
          <w:color w:val="333333"/>
          <w:shd w:val="clear" w:color="auto" w:fill="FFFFFF"/>
        </w:rPr>
        <w:t>.</w:t>
      </w:r>
    </w:p>
    <w:p w14:paraId="2A92A0C6" w14:textId="272757B1" w:rsidR="00D8334F" w:rsidRPr="004A533E" w:rsidRDefault="00000000" w:rsidP="00A10D95">
      <w:pPr>
        <w:pStyle w:val="NormalWeb"/>
        <w:pBdr>
          <w:bottom w:val="single" w:sz="12" w:space="1" w:color="auto"/>
        </w:pBdr>
        <w:shd w:val="clear" w:color="auto" w:fill="FFFFFF"/>
        <w:rPr>
          <w:rStyle w:val="Strong"/>
          <w:rFonts w:ascii="Georgia" w:hAnsi="Georgia"/>
          <w:color w:val="333333"/>
          <w:shd w:val="clear" w:color="auto" w:fill="FFFFFF"/>
        </w:rPr>
      </w:pPr>
      <w:hyperlink r:id="rId1913" w:history="1">
        <w:r w:rsidR="00D41AF9" w:rsidRPr="004A533E">
          <w:rPr>
            <w:rStyle w:val="Strong"/>
            <w:rFonts w:ascii="Georgia" w:hAnsi="Georgia"/>
            <w:color w:val="007CBA"/>
            <w:shd w:val="clear" w:color="auto" w:fill="FFFFFF"/>
          </w:rPr>
          <w:t>“Detection and Distribution of Sphingolipids in Tissue by FTICR MALDI IMS”</w:t>
        </w:r>
      </w:hyperlink>
      <w:r w:rsidR="00D41AF9" w:rsidRPr="004A533E">
        <w:rPr>
          <w:rStyle w:val="Strong"/>
          <w:rFonts w:ascii="Georgia" w:hAnsi="Georgia"/>
          <w:color w:val="333333"/>
          <w:shd w:val="clear" w:color="auto" w:fill="FFFFFF"/>
        </w:rPr>
        <w:t>.</w:t>
      </w:r>
    </w:p>
    <w:p w14:paraId="2B5BD753" w14:textId="4BA08882" w:rsidR="00D41AF9" w:rsidRPr="004A533E" w:rsidRDefault="00000000" w:rsidP="00A10D95">
      <w:pPr>
        <w:pStyle w:val="NormalWeb"/>
        <w:pBdr>
          <w:bottom w:val="single" w:sz="12" w:space="1" w:color="auto"/>
        </w:pBdr>
        <w:shd w:val="clear" w:color="auto" w:fill="FFFFFF"/>
        <w:rPr>
          <w:rStyle w:val="Strong"/>
          <w:rFonts w:ascii="Georgia" w:hAnsi="Georgia"/>
          <w:color w:val="333333"/>
          <w:shd w:val="clear" w:color="auto" w:fill="FFFFFF"/>
        </w:rPr>
      </w:pPr>
      <w:hyperlink r:id="rId1914" w:history="1">
        <w:r w:rsidR="00D41AF9" w:rsidRPr="004A533E">
          <w:rPr>
            <w:rStyle w:val="Strong"/>
            <w:rFonts w:ascii="Georgia" w:hAnsi="Georgia"/>
            <w:color w:val="007CBA"/>
            <w:shd w:val="clear" w:color="auto" w:fill="FFFFFF"/>
          </w:rPr>
          <w:t>Tissue Biomarkers of Drug Efficacy: Case Studies Using a MALDI MSI Workflow</w:t>
        </w:r>
      </w:hyperlink>
      <w:r w:rsidR="00D41AF9" w:rsidRPr="004A533E">
        <w:rPr>
          <w:rStyle w:val="Strong"/>
          <w:rFonts w:ascii="Georgia" w:hAnsi="Georgia"/>
          <w:color w:val="333333"/>
          <w:shd w:val="clear" w:color="auto" w:fill="FFFFFF"/>
        </w:rPr>
        <w:t>.</w:t>
      </w:r>
    </w:p>
    <w:p w14:paraId="68A1D33E" w14:textId="2D7C8B3E" w:rsidR="00D41AF9" w:rsidRPr="004A533E" w:rsidRDefault="00000000" w:rsidP="00A10D95">
      <w:pPr>
        <w:pStyle w:val="NormalWeb"/>
        <w:pBdr>
          <w:bottom w:val="single" w:sz="12" w:space="1" w:color="auto"/>
        </w:pBdr>
        <w:shd w:val="clear" w:color="auto" w:fill="FFFFFF"/>
        <w:rPr>
          <w:rStyle w:val="Strong"/>
          <w:rFonts w:ascii="Georgia" w:hAnsi="Georgia"/>
          <w:color w:val="333333"/>
          <w:shd w:val="clear" w:color="auto" w:fill="FFFFFF"/>
        </w:rPr>
      </w:pPr>
      <w:hyperlink r:id="rId1915" w:history="1">
        <w:r w:rsidR="00D41AF9" w:rsidRPr="004A533E">
          <w:rPr>
            <w:rStyle w:val="Strong"/>
            <w:rFonts w:ascii="Georgia" w:hAnsi="Georgia"/>
            <w:color w:val="007CBA"/>
            <w:shd w:val="clear" w:color="auto" w:fill="FFFFFF"/>
          </w:rPr>
          <w:t>On-Tissue Localization of Ceramides and Other Sphingolipids by MALDI Mass Spectrometry Imaging</w:t>
        </w:r>
      </w:hyperlink>
      <w:r w:rsidR="00D41AF9" w:rsidRPr="004A533E">
        <w:rPr>
          <w:rStyle w:val="Strong"/>
          <w:rFonts w:ascii="Georgia" w:hAnsi="Georgia"/>
          <w:color w:val="333333"/>
          <w:shd w:val="clear" w:color="auto" w:fill="FFFFFF"/>
        </w:rPr>
        <w:t>.</w:t>
      </w:r>
    </w:p>
    <w:p w14:paraId="1DF68698" w14:textId="1CC8F5CB" w:rsidR="00D41AF9" w:rsidRPr="004A533E" w:rsidRDefault="00000000" w:rsidP="00A10D95">
      <w:pPr>
        <w:pStyle w:val="NormalWeb"/>
        <w:pBdr>
          <w:bottom w:val="single" w:sz="12" w:space="1" w:color="auto"/>
        </w:pBdr>
        <w:shd w:val="clear" w:color="auto" w:fill="FFFFFF"/>
        <w:rPr>
          <w:rStyle w:val="Strong"/>
          <w:rFonts w:ascii="Georgia" w:hAnsi="Georgia"/>
          <w:color w:val="333333"/>
          <w:shd w:val="clear" w:color="auto" w:fill="FFFFFF"/>
        </w:rPr>
      </w:pPr>
      <w:hyperlink r:id="rId1916" w:history="1">
        <w:r w:rsidR="00D41AF9" w:rsidRPr="004A533E">
          <w:rPr>
            <w:rStyle w:val="Strong"/>
            <w:rFonts w:ascii="Georgia" w:hAnsi="Georgia"/>
            <w:color w:val="007CBA"/>
            <w:shd w:val="clear" w:color="auto" w:fill="FFFFFF"/>
          </w:rPr>
          <w:t>In-Depth Proteomic Analyses of Exosomes Isolated from Expressed Prostatic Secretions in Urine</w:t>
        </w:r>
      </w:hyperlink>
      <w:r w:rsidR="00D41AF9" w:rsidRPr="004A533E">
        <w:rPr>
          <w:rStyle w:val="Strong"/>
          <w:rFonts w:ascii="Georgia" w:hAnsi="Georgia"/>
          <w:color w:val="333333"/>
          <w:shd w:val="clear" w:color="auto" w:fill="FFFFFF"/>
        </w:rPr>
        <w:t>.</w:t>
      </w:r>
    </w:p>
    <w:p w14:paraId="648A36C6" w14:textId="2971E0D9" w:rsidR="00D41AF9" w:rsidRPr="004A533E" w:rsidRDefault="00000000" w:rsidP="00A10D95">
      <w:pPr>
        <w:pStyle w:val="NormalWeb"/>
        <w:pBdr>
          <w:bottom w:val="single" w:sz="12" w:space="1" w:color="auto"/>
        </w:pBdr>
        <w:shd w:val="clear" w:color="auto" w:fill="FFFFFF"/>
        <w:rPr>
          <w:rStyle w:val="Strong"/>
          <w:rFonts w:ascii="Georgia" w:hAnsi="Georgia"/>
          <w:color w:val="333333"/>
          <w:shd w:val="clear" w:color="auto" w:fill="FFFFFF"/>
        </w:rPr>
      </w:pPr>
      <w:hyperlink r:id="rId1917" w:history="1">
        <w:r w:rsidR="004A533E" w:rsidRPr="004A533E">
          <w:rPr>
            <w:rStyle w:val="Strong"/>
            <w:rFonts w:ascii="Georgia" w:hAnsi="Georgia"/>
            <w:color w:val="007CBA"/>
            <w:shd w:val="clear" w:color="auto" w:fill="FFFFFF"/>
          </w:rPr>
          <w:t>Matrix Assisted Laser Desorption Ionization Imaging Mass Spectrometry Workflow for Spatial Profiling Analysis of N-Linked Glycan Expression in Tissues</w:t>
        </w:r>
      </w:hyperlink>
      <w:r w:rsidR="004A533E" w:rsidRPr="004A533E">
        <w:rPr>
          <w:rStyle w:val="Strong"/>
          <w:rFonts w:ascii="Georgia" w:hAnsi="Georgia"/>
          <w:color w:val="333333"/>
          <w:shd w:val="clear" w:color="auto" w:fill="FFFFFF"/>
        </w:rPr>
        <w:t>.</w:t>
      </w:r>
    </w:p>
    <w:p w14:paraId="10CB9B88" w14:textId="6DBC9FF4" w:rsidR="004A533E" w:rsidRPr="004A533E" w:rsidRDefault="00000000" w:rsidP="00A10D95">
      <w:pPr>
        <w:pStyle w:val="NormalWeb"/>
        <w:pBdr>
          <w:bottom w:val="single" w:sz="12" w:space="1" w:color="auto"/>
        </w:pBdr>
        <w:shd w:val="clear" w:color="auto" w:fill="FFFFFF"/>
        <w:rPr>
          <w:rStyle w:val="Strong"/>
          <w:rFonts w:ascii="Georgia" w:hAnsi="Georgia"/>
          <w:color w:val="333333"/>
          <w:shd w:val="clear" w:color="auto" w:fill="FFFFFF"/>
        </w:rPr>
      </w:pPr>
      <w:hyperlink r:id="rId1918" w:history="1">
        <w:r w:rsidR="004A533E" w:rsidRPr="004A533E">
          <w:rPr>
            <w:rStyle w:val="Strong"/>
            <w:rFonts w:ascii="Georgia" w:hAnsi="Georgia"/>
            <w:color w:val="007CBA"/>
            <w:shd w:val="clear" w:color="auto" w:fill="FFFFFF"/>
          </w:rPr>
          <w:t>Lectin Capture Strategies Combined with Mass Spectrometry for the Discovery of Serum Glycoprotein Biomarkers</w:t>
        </w:r>
      </w:hyperlink>
      <w:r w:rsidR="004A533E" w:rsidRPr="004A533E">
        <w:rPr>
          <w:rStyle w:val="Strong"/>
          <w:rFonts w:ascii="Georgia" w:hAnsi="Georgia"/>
          <w:color w:val="333333"/>
          <w:shd w:val="clear" w:color="auto" w:fill="FFFFFF"/>
        </w:rPr>
        <w:t>.</w:t>
      </w:r>
    </w:p>
    <w:p w14:paraId="78513292" w14:textId="1BA75F56" w:rsidR="004A533E" w:rsidRPr="004A533E" w:rsidRDefault="00000000" w:rsidP="00A10D95">
      <w:pPr>
        <w:pStyle w:val="NormalWeb"/>
        <w:pBdr>
          <w:bottom w:val="single" w:sz="12" w:space="1" w:color="auto"/>
        </w:pBdr>
        <w:shd w:val="clear" w:color="auto" w:fill="FFFFFF"/>
        <w:rPr>
          <w:rFonts w:ascii="Georgia" w:hAnsi="Georgia"/>
        </w:rPr>
      </w:pPr>
      <w:hyperlink r:id="rId1919" w:history="1">
        <w:r w:rsidR="004A533E" w:rsidRPr="004A533E">
          <w:rPr>
            <w:rStyle w:val="Strong"/>
            <w:rFonts w:ascii="Georgia" w:hAnsi="Georgia"/>
            <w:color w:val="007CBA"/>
            <w:shd w:val="clear" w:color="auto" w:fill="FFFFFF"/>
          </w:rPr>
          <w:t>SELDI-TOF MS Profiling of Serum for Detection of the Progression of Chronic Hepatitis C to Hepatocellular Carcinoma</w:t>
        </w:r>
      </w:hyperlink>
      <w:r w:rsidR="004A533E" w:rsidRPr="004A533E">
        <w:rPr>
          <w:rStyle w:val="Strong"/>
          <w:rFonts w:ascii="Georgia" w:hAnsi="Georgia"/>
          <w:color w:val="333333"/>
          <w:shd w:val="clear" w:color="auto" w:fill="FFFFFF"/>
        </w:rPr>
        <w:t>.</w:t>
      </w:r>
    </w:p>
    <w:p w14:paraId="05B10C70" w14:textId="498A710C" w:rsidR="00A10D95" w:rsidRDefault="00000000" w:rsidP="00A10D95">
      <w:pPr>
        <w:pStyle w:val="NormalWeb"/>
        <w:pBdr>
          <w:bottom w:val="single" w:sz="12" w:space="1" w:color="auto"/>
        </w:pBdr>
        <w:shd w:val="clear" w:color="auto" w:fill="FFFFFF"/>
        <w:rPr>
          <w:rFonts w:ascii="Georgia" w:hAnsi="Georgia"/>
          <w:color w:val="333333"/>
          <w:sz w:val="32"/>
          <w:szCs w:val="32"/>
        </w:rPr>
      </w:pPr>
      <w:hyperlink r:id="rId1920" w:history="1">
        <w:r w:rsidR="00A10D95" w:rsidRPr="00AE147C">
          <w:rPr>
            <w:rStyle w:val="Hyperlink"/>
            <w:rFonts w:ascii="Georgia" w:hAnsi="Georgia"/>
            <w:sz w:val="32"/>
            <w:szCs w:val="32"/>
          </w:rPr>
          <w:t xml:space="preserve">VIEW FULL BIO – </w:t>
        </w:r>
        <w:r w:rsidR="00AE147C" w:rsidRPr="00AE147C">
          <w:rPr>
            <w:rStyle w:val="Hyperlink"/>
            <w:rFonts w:ascii="Georgia" w:hAnsi="Georgia"/>
            <w:sz w:val="32"/>
            <w:szCs w:val="32"/>
          </w:rPr>
          <w:t>E. Ellen Jones</w:t>
        </w:r>
        <w:r w:rsidR="00A10D95" w:rsidRPr="00AE147C">
          <w:rPr>
            <w:rStyle w:val="Hyperlink"/>
            <w:rFonts w:ascii="Georgia" w:hAnsi="Georgia"/>
            <w:sz w:val="32"/>
            <w:szCs w:val="32"/>
          </w:rPr>
          <w:t>, Ph.D.</w:t>
        </w:r>
      </w:hyperlink>
    </w:p>
    <w:p w14:paraId="7436C92D" w14:textId="77777777" w:rsidR="00A10D95" w:rsidRDefault="00A10D95" w:rsidP="00A10D95">
      <w:pPr>
        <w:pStyle w:val="NormalWeb"/>
        <w:pBdr>
          <w:bottom w:val="single" w:sz="12" w:space="1" w:color="auto"/>
        </w:pBdr>
        <w:shd w:val="clear" w:color="auto" w:fill="FFFFFF"/>
        <w:rPr>
          <w:rFonts w:ascii="Georgia" w:hAnsi="Georgia"/>
          <w:color w:val="333333"/>
          <w:sz w:val="32"/>
          <w:szCs w:val="32"/>
        </w:rPr>
      </w:pPr>
    </w:p>
    <w:p w14:paraId="1696D66D" w14:textId="1339BA91" w:rsidR="004A533E" w:rsidRDefault="00701561" w:rsidP="004A533E">
      <w:pPr>
        <w:pStyle w:val="Heading1"/>
        <w:shd w:val="clear" w:color="auto" w:fill="FFFFFF"/>
        <w:spacing w:after="225"/>
        <w:jc w:val="left"/>
        <w:rPr>
          <w:rFonts w:ascii="Helvetica" w:hAnsi="Helvetica" w:cs="Helvetica"/>
          <w:color w:val="333333"/>
        </w:rPr>
      </w:pPr>
      <w:r>
        <w:rPr>
          <w:rFonts w:ascii="Helvetica" w:hAnsi="Helvetica" w:cs="Helvetica"/>
          <w:color w:val="333333"/>
        </w:rPr>
        <w:t>Kelly E. Mercer</w:t>
      </w:r>
      <w:r w:rsidR="004A533E">
        <w:rPr>
          <w:rFonts w:ascii="Helvetica" w:hAnsi="Helvetica" w:cs="Helvetica"/>
          <w:color w:val="333333"/>
        </w:rPr>
        <w:t>, Ph.D.</w:t>
      </w:r>
    </w:p>
    <w:p w14:paraId="33ACC67A" w14:textId="450ACB79" w:rsidR="004A533E" w:rsidRDefault="004A533E" w:rsidP="004A533E">
      <w:pPr>
        <w:pStyle w:val="Heading3"/>
        <w:shd w:val="clear" w:color="auto" w:fill="FFFFFF"/>
        <w:rPr>
          <w:rStyle w:val="Strong"/>
          <w:rFonts w:ascii="Helvetica" w:hAnsi="Helvetica" w:cs="Helvetica"/>
          <w:b w:val="0"/>
          <w:bCs w:val="0"/>
          <w:color w:val="333333"/>
          <w:spacing w:val="8"/>
        </w:rPr>
      </w:pPr>
      <w:r w:rsidRPr="001E7B60">
        <w:rPr>
          <w:rStyle w:val="Strong"/>
          <w:rFonts w:ascii="Helvetica" w:hAnsi="Helvetica" w:cs="Helvetica"/>
          <w:b w:val="0"/>
          <w:bCs w:val="0"/>
          <w:color w:val="333333"/>
          <w:spacing w:val="8"/>
        </w:rPr>
        <w:t>Staff Fellow</w:t>
      </w:r>
      <w:r w:rsidR="00701561">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Systems Biology</w:t>
      </w:r>
    </w:p>
    <w:p w14:paraId="0646F69D" w14:textId="0B3EE800" w:rsidR="004A533E" w:rsidRPr="002747EE" w:rsidRDefault="00A665EB" w:rsidP="004A533E">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2747EE">
        <w:rPr>
          <w:rFonts w:ascii="Georgia" w:hAnsi="Georgia"/>
          <w:color w:val="333333"/>
          <w:sz w:val="24"/>
          <w:szCs w:val="24"/>
          <w:shd w:val="clear" w:color="auto" w:fill="FFFFFF"/>
        </w:rPr>
        <w:t>Dr. Mercer’s current research has focused on development of novel in vivo models to screen newly engineered immunotherapies, such as Chimeric Antigen T Cell products for adverse effects and toxicities associated with treatment, such as severe inflammatory toxicity. SARS-CoV-2 infections also present a similar inflammatory toxicity called a “cytokine storm” and part of her research has shifted to projects related to characterizing the histopathological patterns of COVID-19 disease progression in vital organs, combining traditional histopathology and immunohistochemistry methodology with newer imaging techniques.</w:t>
      </w:r>
      <w:r w:rsidR="004A533E" w:rsidRPr="002747EE">
        <w:rPr>
          <w:rFonts w:ascii="Georgia" w:hAnsi="Georgia"/>
          <w:color w:val="333333"/>
          <w:sz w:val="24"/>
          <w:szCs w:val="24"/>
          <w:shd w:val="clear" w:color="auto" w:fill="FFFFFF"/>
        </w:rPr>
        <w:t xml:space="preserve"> </w:t>
      </w:r>
      <w:hyperlink r:id="rId1921" w:history="1">
        <w:r w:rsidR="004A533E" w:rsidRPr="002747EE">
          <w:rPr>
            <w:rStyle w:val="Hyperlink"/>
            <w:rFonts w:ascii="Georgia" w:hAnsi="Georgia"/>
            <w:sz w:val="24"/>
            <w:szCs w:val="24"/>
          </w:rPr>
          <w:t xml:space="preserve">VIEW FULL BIO – Dr. </w:t>
        </w:r>
        <w:r w:rsidRPr="002747EE">
          <w:rPr>
            <w:rStyle w:val="Hyperlink"/>
            <w:rFonts w:ascii="Georgia" w:hAnsi="Georgia"/>
            <w:sz w:val="24"/>
            <w:szCs w:val="24"/>
          </w:rPr>
          <w:t>Kelly Mercer</w:t>
        </w:r>
      </w:hyperlink>
    </w:p>
    <w:p w14:paraId="6B6F92AA" w14:textId="77777777" w:rsidR="004A533E" w:rsidRDefault="004A533E" w:rsidP="004A533E">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3FBAFCE1" w14:textId="31070868" w:rsidR="009B2D41"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22" w:history="1">
        <w:r w:rsidR="00010824" w:rsidRPr="002747EE">
          <w:rPr>
            <w:rStyle w:val="Strong"/>
            <w:rFonts w:ascii="Georgia" w:hAnsi="Georgia"/>
            <w:color w:val="007CBA"/>
            <w:shd w:val="clear" w:color="auto" w:fill="FFFFFF"/>
          </w:rPr>
          <w:t>Exercise Training and Diet-Induced Weight Loss Increase Markers of Hepatic Bile Acid (BA) Synthesis and Reduce Serum Total BA Concentrations in Obese Women</w:t>
        </w:r>
      </w:hyperlink>
      <w:r w:rsidR="00010824" w:rsidRPr="002747EE">
        <w:rPr>
          <w:rStyle w:val="Strong"/>
          <w:rFonts w:ascii="Georgia" w:hAnsi="Georgia"/>
          <w:color w:val="333333"/>
          <w:shd w:val="clear" w:color="auto" w:fill="FFFFFF"/>
        </w:rPr>
        <w:t>.</w:t>
      </w:r>
    </w:p>
    <w:p w14:paraId="75DA3992" w14:textId="1C2BA186" w:rsidR="00010824"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23" w:history="1">
        <w:r w:rsidR="005C0B80" w:rsidRPr="002747EE">
          <w:rPr>
            <w:rStyle w:val="Strong"/>
            <w:rFonts w:ascii="Georgia" w:hAnsi="Georgia"/>
            <w:color w:val="007CBA"/>
            <w:shd w:val="clear" w:color="auto" w:fill="FFFFFF"/>
          </w:rPr>
          <w:t>Fibroblast Growth Factor-21 to Adiponectin Ratio: A Potential Biomarker to Monitor Liver Fat in Children with Obesity</w:t>
        </w:r>
      </w:hyperlink>
      <w:r w:rsidR="005C0B80" w:rsidRPr="002747EE">
        <w:rPr>
          <w:rStyle w:val="Strong"/>
          <w:rFonts w:ascii="Georgia" w:hAnsi="Georgia"/>
          <w:color w:val="333333"/>
          <w:shd w:val="clear" w:color="auto" w:fill="FFFFFF"/>
        </w:rPr>
        <w:t>.</w:t>
      </w:r>
    </w:p>
    <w:p w14:paraId="50E06034" w14:textId="6AE063F6" w:rsidR="005C0B80"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24" w:history="1">
        <w:proofErr w:type="spellStart"/>
        <w:r w:rsidR="005C0B80" w:rsidRPr="002747EE">
          <w:rPr>
            <w:rStyle w:val="Strong"/>
            <w:rFonts w:ascii="Georgia" w:hAnsi="Georgia"/>
            <w:color w:val="007CBA"/>
            <w:shd w:val="clear" w:color="auto" w:fill="FFFFFF"/>
          </w:rPr>
          <w:t>Xenometabolite</w:t>
        </w:r>
        <w:proofErr w:type="spellEnd"/>
        <w:r w:rsidR="005C0B80" w:rsidRPr="002747EE">
          <w:rPr>
            <w:rStyle w:val="Strong"/>
            <w:rFonts w:ascii="Georgia" w:hAnsi="Georgia"/>
            <w:color w:val="007CBA"/>
            <w:shd w:val="clear" w:color="auto" w:fill="FFFFFF"/>
          </w:rPr>
          <w:t xml:space="preserve"> Signatures in the UC Davis Type 2 Diabetes Mellitus Rat Model Revealed Using a Metabolomics Platform Enriched with Microbe-Derived Metabolites</w:t>
        </w:r>
      </w:hyperlink>
      <w:r w:rsidR="005C0B80" w:rsidRPr="002747EE">
        <w:rPr>
          <w:rStyle w:val="Strong"/>
          <w:rFonts w:ascii="Georgia" w:hAnsi="Georgia"/>
          <w:color w:val="333333"/>
          <w:shd w:val="clear" w:color="auto" w:fill="FFFFFF"/>
        </w:rPr>
        <w:t>.</w:t>
      </w:r>
    </w:p>
    <w:p w14:paraId="3D67B6E6" w14:textId="22A447C7" w:rsidR="005C0B80"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25" w:history="1">
        <w:r w:rsidR="005C0B80" w:rsidRPr="002747EE">
          <w:rPr>
            <w:rStyle w:val="Strong"/>
            <w:rFonts w:ascii="Georgia" w:hAnsi="Georgia"/>
            <w:color w:val="007CBA"/>
            <w:shd w:val="clear" w:color="auto" w:fill="FFFFFF"/>
          </w:rPr>
          <w:t>Circulating miRNA Signatures Associated with Insulin Resistance in Adolescents with Obesity</w:t>
        </w:r>
      </w:hyperlink>
      <w:r w:rsidR="005C0B80" w:rsidRPr="002747EE">
        <w:rPr>
          <w:rStyle w:val="Strong"/>
          <w:rFonts w:ascii="Georgia" w:hAnsi="Georgia"/>
          <w:color w:val="333333"/>
          <w:shd w:val="clear" w:color="auto" w:fill="FFFFFF"/>
        </w:rPr>
        <w:t>.</w:t>
      </w:r>
    </w:p>
    <w:p w14:paraId="13626048" w14:textId="4BB176B8" w:rsidR="005C0B80"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26" w:history="1">
        <w:r w:rsidR="005C0B80" w:rsidRPr="002747EE">
          <w:rPr>
            <w:rStyle w:val="Strong"/>
            <w:rFonts w:ascii="Georgia" w:hAnsi="Georgia"/>
            <w:color w:val="007CBA"/>
            <w:shd w:val="clear" w:color="auto" w:fill="FFFFFF"/>
          </w:rPr>
          <w:t>Divergence in Aerobic Capacity Impacts Bile Acid Metabolism in Young Women</w:t>
        </w:r>
      </w:hyperlink>
      <w:r w:rsidR="005C0B80" w:rsidRPr="002747EE">
        <w:rPr>
          <w:rStyle w:val="Strong"/>
          <w:rFonts w:ascii="Georgia" w:hAnsi="Georgia"/>
          <w:color w:val="333333"/>
          <w:shd w:val="clear" w:color="auto" w:fill="FFFFFF"/>
        </w:rPr>
        <w:t>.</w:t>
      </w:r>
    </w:p>
    <w:p w14:paraId="72244FA0" w14:textId="272437AB" w:rsidR="005C0B80"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27" w:history="1">
        <w:r w:rsidR="005C0B80" w:rsidRPr="002747EE">
          <w:rPr>
            <w:rStyle w:val="Strong"/>
            <w:rFonts w:ascii="Georgia" w:hAnsi="Georgia"/>
            <w:color w:val="007CBA"/>
            <w:shd w:val="clear" w:color="auto" w:fill="FFFFFF"/>
          </w:rPr>
          <w:t>Infant Formula Feeding Increases Hepatic Cholesterol 7alpha Hydroxylase (CYP7A1) Expression and Fecal Bile Acid Loss in Neonatal Piglets</w:t>
        </w:r>
      </w:hyperlink>
      <w:r w:rsidR="005C0B80" w:rsidRPr="002747EE">
        <w:rPr>
          <w:rStyle w:val="Strong"/>
          <w:rFonts w:ascii="Georgia" w:hAnsi="Georgia"/>
          <w:color w:val="333333"/>
          <w:shd w:val="clear" w:color="auto" w:fill="FFFFFF"/>
        </w:rPr>
        <w:t>.</w:t>
      </w:r>
    </w:p>
    <w:p w14:paraId="33785D35" w14:textId="01153847" w:rsidR="005C0B80"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28" w:history="1">
        <w:r w:rsidR="0015363E" w:rsidRPr="002747EE">
          <w:rPr>
            <w:rStyle w:val="Strong"/>
            <w:rFonts w:ascii="Georgia" w:hAnsi="Georgia"/>
            <w:color w:val="007CBA"/>
            <w:shd w:val="clear" w:color="auto" w:fill="FFFFFF"/>
          </w:rPr>
          <w:t>Modulating Sterol Concentrations in Infant Formula Influences Cholesterol Absorption and Synthesis in the Neonatal Piglet</w:t>
        </w:r>
      </w:hyperlink>
      <w:r w:rsidR="0015363E" w:rsidRPr="002747EE">
        <w:rPr>
          <w:rStyle w:val="Strong"/>
          <w:rFonts w:ascii="Georgia" w:hAnsi="Georgia"/>
          <w:color w:val="333333"/>
          <w:shd w:val="clear" w:color="auto" w:fill="FFFFFF"/>
        </w:rPr>
        <w:t>.</w:t>
      </w:r>
    </w:p>
    <w:p w14:paraId="261CAC20" w14:textId="20908269" w:rsidR="0015363E"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29" w:history="1">
        <w:r w:rsidR="0015363E" w:rsidRPr="002747EE">
          <w:rPr>
            <w:rStyle w:val="Strong"/>
            <w:rFonts w:ascii="Georgia" w:hAnsi="Georgia"/>
            <w:color w:val="007CBA"/>
            <w:shd w:val="clear" w:color="auto" w:fill="FFFFFF"/>
          </w:rPr>
          <w:t>Diet Supplementation with Soy Protein Isolate, but Not the Isoflavone Genistein, Protects Against Alcohol-Induced Tumor Progression in DEN-Treated Male Mice</w:t>
        </w:r>
      </w:hyperlink>
      <w:r w:rsidR="0015363E" w:rsidRPr="002747EE">
        <w:rPr>
          <w:rStyle w:val="Strong"/>
          <w:rFonts w:ascii="Georgia" w:hAnsi="Georgia"/>
          <w:color w:val="333333"/>
          <w:shd w:val="clear" w:color="auto" w:fill="FFFFFF"/>
        </w:rPr>
        <w:t>.</w:t>
      </w:r>
    </w:p>
    <w:p w14:paraId="62E7B9CE" w14:textId="0CF43948" w:rsidR="0015363E"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30" w:history="1">
        <w:r w:rsidR="0015363E" w:rsidRPr="002747EE">
          <w:rPr>
            <w:rStyle w:val="Strong"/>
            <w:rFonts w:ascii="Georgia" w:hAnsi="Georgia"/>
            <w:color w:val="007CBA"/>
            <w:shd w:val="clear" w:color="auto" w:fill="FFFFFF"/>
          </w:rPr>
          <w:t>Soy Protein Isolate Inhibits Hepatic Tumor Promotion in Mice Fed a High-Fat Liquid Diet</w:t>
        </w:r>
      </w:hyperlink>
      <w:r w:rsidR="0015363E" w:rsidRPr="002747EE">
        <w:rPr>
          <w:rStyle w:val="Strong"/>
          <w:rFonts w:ascii="Georgia" w:hAnsi="Georgia"/>
          <w:color w:val="333333"/>
          <w:shd w:val="clear" w:color="auto" w:fill="FFFFFF"/>
        </w:rPr>
        <w:t>.</w:t>
      </w:r>
    </w:p>
    <w:p w14:paraId="1046279F" w14:textId="4E7510C3" w:rsidR="0015363E"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31" w:history="1">
        <w:r w:rsidR="0015363E" w:rsidRPr="002747EE">
          <w:rPr>
            <w:rStyle w:val="Strong"/>
            <w:rFonts w:ascii="Georgia" w:hAnsi="Georgia"/>
            <w:color w:val="007CBA"/>
            <w:shd w:val="clear" w:color="auto" w:fill="FFFFFF"/>
          </w:rPr>
          <w:t xml:space="preserve">Soy Protein Isolate Protects Against Ethanol-Mediated Tumor Progression in </w:t>
        </w:r>
        <w:proofErr w:type="spellStart"/>
        <w:r w:rsidR="0015363E" w:rsidRPr="002747EE">
          <w:rPr>
            <w:rStyle w:val="Strong"/>
            <w:rFonts w:ascii="Georgia" w:hAnsi="Georgia"/>
            <w:color w:val="007CBA"/>
            <w:shd w:val="clear" w:color="auto" w:fill="FFFFFF"/>
          </w:rPr>
          <w:t>Diethylnitrosamine</w:t>
        </w:r>
        <w:proofErr w:type="spellEnd"/>
        <w:r w:rsidR="0015363E" w:rsidRPr="002747EE">
          <w:rPr>
            <w:rStyle w:val="Strong"/>
            <w:rFonts w:ascii="Georgia" w:hAnsi="Georgia"/>
            <w:color w:val="007CBA"/>
            <w:shd w:val="clear" w:color="auto" w:fill="FFFFFF"/>
          </w:rPr>
          <w:t>-Treated Male Mice</w:t>
        </w:r>
      </w:hyperlink>
      <w:r w:rsidR="0015363E" w:rsidRPr="002747EE">
        <w:rPr>
          <w:rStyle w:val="Strong"/>
          <w:rFonts w:ascii="Georgia" w:hAnsi="Georgia"/>
          <w:color w:val="333333"/>
          <w:shd w:val="clear" w:color="auto" w:fill="FFFFFF"/>
        </w:rPr>
        <w:t>.</w:t>
      </w:r>
    </w:p>
    <w:p w14:paraId="7C10E213" w14:textId="1EAA5C96" w:rsidR="0015363E"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32" w:history="1">
        <w:r w:rsidR="0015363E" w:rsidRPr="002747EE">
          <w:rPr>
            <w:rStyle w:val="Strong"/>
            <w:rFonts w:ascii="Georgia" w:hAnsi="Georgia"/>
            <w:color w:val="007CBA"/>
            <w:shd w:val="clear" w:color="auto" w:fill="FFFFFF"/>
          </w:rPr>
          <w:t>Reactive Oxygen Species Differentially Regulate Bone Turnover in an Age-Specific Manner in Catalase Transgenic Female Mice</w:t>
        </w:r>
      </w:hyperlink>
      <w:r w:rsidR="0015363E" w:rsidRPr="002747EE">
        <w:rPr>
          <w:rStyle w:val="Strong"/>
          <w:rFonts w:ascii="Georgia" w:hAnsi="Georgia"/>
          <w:color w:val="333333"/>
          <w:shd w:val="clear" w:color="auto" w:fill="FFFFFF"/>
        </w:rPr>
        <w:t>.</w:t>
      </w:r>
    </w:p>
    <w:p w14:paraId="08AE9F11" w14:textId="5172C308" w:rsidR="0015363E"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33" w:history="1">
        <w:r w:rsidR="001C6AEE" w:rsidRPr="002747EE">
          <w:rPr>
            <w:rStyle w:val="Strong"/>
            <w:rFonts w:ascii="Georgia" w:hAnsi="Georgia"/>
            <w:color w:val="007CBA"/>
            <w:shd w:val="clear" w:color="auto" w:fill="FFFFFF"/>
          </w:rPr>
          <w:t xml:space="preserve">Alcohol Consumption, </w:t>
        </w:r>
        <w:proofErr w:type="spellStart"/>
        <w:r w:rsidR="001C6AEE" w:rsidRPr="002747EE">
          <w:rPr>
            <w:rStyle w:val="Strong"/>
            <w:rFonts w:ascii="Georgia" w:hAnsi="Georgia"/>
            <w:color w:val="007CBA"/>
            <w:shd w:val="clear" w:color="auto" w:fill="FFFFFF"/>
          </w:rPr>
          <w:t>Wnt</w:t>
        </w:r>
        <w:proofErr w:type="spellEnd"/>
        <w:r w:rsidR="001C6AEE" w:rsidRPr="002747EE">
          <w:rPr>
            <w:rStyle w:val="Strong"/>
            <w:rFonts w:ascii="Georgia" w:hAnsi="Georgia"/>
            <w:color w:val="007CBA"/>
            <w:shd w:val="clear" w:color="auto" w:fill="FFFFFF"/>
          </w:rPr>
          <w:t>/Beta-catenin Signaling, and Hepatocarcinogenesis</w:t>
        </w:r>
      </w:hyperlink>
      <w:r w:rsidR="001C6AEE" w:rsidRPr="002747EE">
        <w:rPr>
          <w:rStyle w:val="Strong"/>
          <w:rFonts w:ascii="Georgia" w:hAnsi="Georgia"/>
          <w:color w:val="333333"/>
          <w:shd w:val="clear" w:color="auto" w:fill="FFFFFF"/>
        </w:rPr>
        <w:t>.</w:t>
      </w:r>
    </w:p>
    <w:p w14:paraId="3AB0F188" w14:textId="222D57AD" w:rsidR="001C6AEE"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34" w:history="1">
        <w:r w:rsidR="001C6AEE" w:rsidRPr="002747EE">
          <w:rPr>
            <w:rStyle w:val="Strong"/>
            <w:rFonts w:ascii="Georgia" w:hAnsi="Georgia"/>
            <w:color w:val="007CBA"/>
            <w:shd w:val="clear" w:color="auto" w:fill="FFFFFF"/>
          </w:rPr>
          <w:t>p47phox-Nox2-Dependent ROS Signaling Inhibits Early Bone Development in Mice but Protects Against Skeletal Aging</w:t>
        </w:r>
      </w:hyperlink>
      <w:r w:rsidR="001C6AEE" w:rsidRPr="002747EE">
        <w:rPr>
          <w:rStyle w:val="Strong"/>
          <w:rFonts w:ascii="Georgia" w:hAnsi="Georgia"/>
          <w:color w:val="333333"/>
          <w:shd w:val="clear" w:color="auto" w:fill="FFFFFF"/>
        </w:rPr>
        <w:t>.</w:t>
      </w:r>
    </w:p>
    <w:p w14:paraId="40893E9F" w14:textId="49673C78" w:rsidR="001C6AEE"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35" w:history="1">
        <w:r w:rsidR="001C6AEE" w:rsidRPr="002747EE">
          <w:rPr>
            <w:rStyle w:val="Strong"/>
            <w:rFonts w:ascii="Georgia" w:hAnsi="Georgia"/>
            <w:color w:val="007CBA"/>
            <w:shd w:val="clear" w:color="auto" w:fill="FFFFFF"/>
          </w:rPr>
          <w:t xml:space="preserve">Alcohol Consumption Promotes </w:t>
        </w:r>
        <w:proofErr w:type="spellStart"/>
        <w:r w:rsidR="001C6AEE" w:rsidRPr="002747EE">
          <w:rPr>
            <w:rStyle w:val="Strong"/>
            <w:rFonts w:ascii="Georgia" w:hAnsi="Georgia"/>
            <w:color w:val="007CBA"/>
            <w:shd w:val="clear" w:color="auto" w:fill="FFFFFF"/>
          </w:rPr>
          <w:t>Diethylnitrosamine</w:t>
        </w:r>
        <w:proofErr w:type="spellEnd"/>
        <w:r w:rsidR="001C6AEE" w:rsidRPr="002747EE">
          <w:rPr>
            <w:rStyle w:val="Strong"/>
            <w:rFonts w:ascii="Georgia" w:hAnsi="Georgia"/>
            <w:color w:val="007CBA"/>
            <w:shd w:val="clear" w:color="auto" w:fill="FFFFFF"/>
          </w:rPr>
          <w:t xml:space="preserve">-Induced Hepatocarcinogenesis in Male Mice Through Activation of the </w:t>
        </w:r>
        <w:proofErr w:type="spellStart"/>
        <w:r w:rsidR="001C6AEE" w:rsidRPr="002747EE">
          <w:rPr>
            <w:rStyle w:val="Strong"/>
            <w:rFonts w:ascii="Georgia" w:hAnsi="Georgia"/>
            <w:color w:val="007CBA"/>
            <w:shd w:val="clear" w:color="auto" w:fill="FFFFFF"/>
          </w:rPr>
          <w:t>Wnt</w:t>
        </w:r>
        <w:proofErr w:type="spellEnd"/>
        <w:r w:rsidR="001C6AEE" w:rsidRPr="002747EE">
          <w:rPr>
            <w:rStyle w:val="Strong"/>
            <w:rFonts w:ascii="Georgia" w:hAnsi="Georgia"/>
            <w:color w:val="007CBA"/>
            <w:shd w:val="clear" w:color="auto" w:fill="FFFFFF"/>
          </w:rPr>
          <w:t>/Beta-catenin Signaling Pathway</w:t>
        </w:r>
      </w:hyperlink>
      <w:r w:rsidR="001C6AEE" w:rsidRPr="002747EE">
        <w:rPr>
          <w:rStyle w:val="Strong"/>
          <w:rFonts w:ascii="Georgia" w:hAnsi="Georgia"/>
          <w:color w:val="333333"/>
          <w:shd w:val="clear" w:color="auto" w:fill="FFFFFF"/>
        </w:rPr>
        <w:t>.</w:t>
      </w:r>
    </w:p>
    <w:p w14:paraId="1887A721" w14:textId="66D71D9B" w:rsidR="001C6AEE"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36" w:history="1">
        <w:r w:rsidR="001C6AEE" w:rsidRPr="002747EE">
          <w:rPr>
            <w:rStyle w:val="Strong"/>
            <w:rFonts w:ascii="Georgia" w:hAnsi="Georgia"/>
            <w:color w:val="007CBA"/>
            <w:shd w:val="clear" w:color="auto" w:fill="FFFFFF"/>
          </w:rPr>
          <w:t>Vitamin D Supplementation Protects Against Bone Loss Associated with Chronic Alcohol Administration in Female Mice</w:t>
        </w:r>
      </w:hyperlink>
      <w:r w:rsidR="001C6AEE" w:rsidRPr="002747EE">
        <w:rPr>
          <w:rStyle w:val="Strong"/>
          <w:rFonts w:ascii="Georgia" w:hAnsi="Georgia"/>
          <w:color w:val="333333"/>
          <w:shd w:val="clear" w:color="auto" w:fill="FFFFFF"/>
        </w:rPr>
        <w:t>.</w:t>
      </w:r>
    </w:p>
    <w:p w14:paraId="6597B98B" w14:textId="15AF93D8" w:rsidR="001C6AEE"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37" w:history="1">
        <w:r w:rsidR="001C6AEE" w:rsidRPr="002747EE">
          <w:rPr>
            <w:rStyle w:val="Strong"/>
            <w:rFonts w:ascii="Georgia" w:hAnsi="Georgia"/>
            <w:color w:val="007CBA"/>
            <w:shd w:val="clear" w:color="auto" w:fill="FFFFFF"/>
          </w:rPr>
          <w:t>Expression of Sulfotransferase Isoform 1A1 (SULT1A1) in Breast Cancer Cells Significantly Increases 4-hydroxytamoxifen-Induced Apoptosis</w:t>
        </w:r>
      </w:hyperlink>
      <w:r w:rsidR="001C6AEE" w:rsidRPr="002747EE">
        <w:rPr>
          <w:rStyle w:val="Strong"/>
          <w:rFonts w:ascii="Georgia" w:hAnsi="Georgia"/>
          <w:color w:val="333333"/>
          <w:shd w:val="clear" w:color="auto" w:fill="FFFFFF"/>
        </w:rPr>
        <w:t>.</w:t>
      </w:r>
    </w:p>
    <w:p w14:paraId="0BC77AD2" w14:textId="63746DF2" w:rsidR="001C6AEE" w:rsidRPr="002747EE" w:rsidRDefault="00000000" w:rsidP="004A533E">
      <w:pPr>
        <w:pStyle w:val="NormalWeb"/>
        <w:pBdr>
          <w:bottom w:val="single" w:sz="12" w:space="1" w:color="auto"/>
        </w:pBdr>
        <w:shd w:val="clear" w:color="auto" w:fill="FFFFFF"/>
        <w:rPr>
          <w:rStyle w:val="Strong"/>
          <w:rFonts w:ascii="Georgia" w:hAnsi="Georgia"/>
          <w:color w:val="333333"/>
          <w:shd w:val="clear" w:color="auto" w:fill="FFFFFF"/>
        </w:rPr>
      </w:pPr>
      <w:hyperlink r:id="rId1938" w:history="1">
        <w:r w:rsidR="002747EE" w:rsidRPr="002747EE">
          <w:rPr>
            <w:rStyle w:val="Strong"/>
            <w:rFonts w:ascii="Georgia" w:hAnsi="Georgia"/>
            <w:color w:val="007CBA"/>
            <w:shd w:val="clear" w:color="auto" w:fill="FFFFFF"/>
          </w:rPr>
          <w:t>Identification of a Mammalian Mitochondrial Porphyrin Transporter</w:t>
        </w:r>
      </w:hyperlink>
      <w:r w:rsidR="002747EE" w:rsidRPr="002747EE">
        <w:rPr>
          <w:rStyle w:val="Strong"/>
          <w:rFonts w:ascii="Georgia" w:hAnsi="Georgia"/>
          <w:color w:val="333333"/>
          <w:shd w:val="clear" w:color="auto" w:fill="FFFFFF"/>
        </w:rPr>
        <w:t>.</w:t>
      </w:r>
    </w:p>
    <w:p w14:paraId="04AABB2E" w14:textId="007674A7" w:rsidR="002747EE" w:rsidRPr="002747EE" w:rsidRDefault="00000000" w:rsidP="004A533E">
      <w:pPr>
        <w:pStyle w:val="NormalWeb"/>
        <w:pBdr>
          <w:bottom w:val="single" w:sz="12" w:space="1" w:color="auto"/>
        </w:pBdr>
        <w:shd w:val="clear" w:color="auto" w:fill="FFFFFF"/>
        <w:rPr>
          <w:rFonts w:ascii="Georgia" w:hAnsi="Georgia"/>
        </w:rPr>
      </w:pPr>
      <w:hyperlink r:id="rId1939" w:history="1">
        <w:r w:rsidR="002747EE" w:rsidRPr="002747EE">
          <w:rPr>
            <w:rStyle w:val="Strong"/>
            <w:rFonts w:ascii="Georgia" w:hAnsi="Georgia"/>
            <w:color w:val="007CBA"/>
            <w:shd w:val="clear" w:color="auto" w:fill="FFFFFF"/>
          </w:rPr>
          <w:t xml:space="preserve">The Stem Cell Marker </w:t>
        </w:r>
        <w:proofErr w:type="spellStart"/>
        <w:r w:rsidR="002747EE" w:rsidRPr="002747EE">
          <w:rPr>
            <w:rStyle w:val="Strong"/>
            <w:rFonts w:ascii="Georgia" w:hAnsi="Georgia"/>
            <w:color w:val="007CBA"/>
            <w:shd w:val="clear" w:color="auto" w:fill="FFFFFF"/>
          </w:rPr>
          <w:t>Bcrp</w:t>
        </w:r>
        <w:proofErr w:type="spellEnd"/>
        <w:r w:rsidR="002747EE" w:rsidRPr="002747EE">
          <w:rPr>
            <w:rStyle w:val="Strong"/>
            <w:rFonts w:ascii="Georgia" w:hAnsi="Georgia"/>
            <w:color w:val="007CBA"/>
            <w:shd w:val="clear" w:color="auto" w:fill="FFFFFF"/>
          </w:rPr>
          <w:t>/ABCG2 Enhances Hypoxic Cell Survival Through Interactions with Heme</w:t>
        </w:r>
      </w:hyperlink>
      <w:r w:rsidR="002747EE" w:rsidRPr="002747EE">
        <w:rPr>
          <w:rStyle w:val="Strong"/>
          <w:rFonts w:ascii="Georgia" w:hAnsi="Georgia"/>
          <w:color w:val="333333"/>
          <w:shd w:val="clear" w:color="auto" w:fill="FFFFFF"/>
        </w:rPr>
        <w:t>.</w:t>
      </w:r>
    </w:p>
    <w:p w14:paraId="54DDD30F" w14:textId="5541287C" w:rsidR="004A533E" w:rsidRDefault="00000000" w:rsidP="004A533E">
      <w:pPr>
        <w:pStyle w:val="NormalWeb"/>
        <w:pBdr>
          <w:bottom w:val="single" w:sz="12" w:space="1" w:color="auto"/>
        </w:pBdr>
        <w:shd w:val="clear" w:color="auto" w:fill="FFFFFF"/>
        <w:rPr>
          <w:rFonts w:ascii="Georgia" w:hAnsi="Georgia"/>
          <w:color w:val="333333"/>
          <w:sz w:val="32"/>
          <w:szCs w:val="32"/>
        </w:rPr>
      </w:pPr>
      <w:hyperlink r:id="rId1940" w:history="1">
        <w:r w:rsidR="004A533E" w:rsidRPr="009B2D41">
          <w:rPr>
            <w:rStyle w:val="Hyperlink"/>
            <w:rFonts w:ascii="Georgia" w:hAnsi="Georgia"/>
            <w:sz w:val="32"/>
            <w:szCs w:val="32"/>
          </w:rPr>
          <w:t>VIEW FULL BIO –</w:t>
        </w:r>
        <w:r w:rsidR="009B2D41" w:rsidRPr="009B2D41">
          <w:rPr>
            <w:rStyle w:val="Hyperlink"/>
            <w:rFonts w:ascii="Georgia" w:hAnsi="Georgia"/>
            <w:sz w:val="32"/>
            <w:szCs w:val="32"/>
          </w:rPr>
          <w:t xml:space="preserve"> Kelly E. Mercer</w:t>
        </w:r>
        <w:r w:rsidR="004A533E" w:rsidRPr="009B2D41">
          <w:rPr>
            <w:rStyle w:val="Hyperlink"/>
            <w:rFonts w:ascii="Georgia" w:hAnsi="Georgia"/>
            <w:sz w:val="32"/>
            <w:szCs w:val="32"/>
          </w:rPr>
          <w:t>, Ph.D.</w:t>
        </w:r>
      </w:hyperlink>
    </w:p>
    <w:p w14:paraId="5CF6D5B7" w14:textId="77777777" w:rsidR="004A533E" w:rsidRDefault="004A533E" w:rsidP="004A533E">
      <w:pPr>
        <w:pStyle w:val="NormalWeb"/>
        <w:pBdr>
          <w:bottom w:val="single" w:sz="12" w:space="1" w:color="auto"/>
        </w:pBdr>
        <w:shd w:val="clear" w:color="auto" w:fill="FFFFFF"/>
        <w:rPr>
          <w:rFonts w:ascii="Georgia" w:hAnsi="Georgia"/>
          <w:color w:val="333333"/>
          <w:sz w:val="32"/>
          <w:szCs w:val="32"/>
        </w:rPr>
      </w:pPr>
    </w:p>
    <w:p w14:paraId="3B28B317" w14:textId="3A969277" w:rsidR="002747EE" w:rsidRDefault="000F5115" w:rsidP="002747EE">
      <w:pPr>
        <w:pStyle w:val="Heading1"/>
        <w:shd w:val="clear" w:color="auto" w:fill="FFFFFF"/>
        <w:spacing w:after="225"/>
        <w:jc w:val="left"/>
        <w:rPr>
          <w:rFonts w:ascii="Helvetica" w:hAnsi="Helvetica" w:cs="Helvetica"/>
          <w:color w:val="333333"/>
        </w:rPr>
      </w:pPr>
      <w:r>
        <w:rPr>
          <w:rFonts w:ascii="Helvetica" w:hAnsi="Helvetica" w:cs="Helvetica"/>
          <w:color w:val="333333"/>
        </w:rPr>
        <w:t>Noriko Nakamura</w:t>
      </w:r>
      <w:r w:rsidR="002747EE">
        <w:rPr>
          <w:rFonts w:ascii="Helvetica" w:hAnsi="Helvetica" w:cs="Helvetica"/>
          <w:color w:val="333333"/>
        </w:rPr>
        <w:t>, Ph.D.</w:t>
      </w:r>
    </w:p>
    <w:p w14:paraId="236B56DE" w14:textId="77777777" w:rsidR="002747EE" w:rsidRDefault="002747EE" w:rsidP="002747EE">
      <w:pPr>
        <w:pStyle w:val="Heading3"/>
        <w:shd w:val="clear" w:color="auto" w:fill="FFFFFF"/>
        <w:rPr>
          <w:rStyle w:val="Strong"/>
          <w:rFonts w:ascii="Helvetica" w:hAnsi="Helvetica" w:cs="Helvetica"/>
          <w:b w:val="0"/>
          <w:bCs w:val="0"/>
          <w:color w:val="333333"/>
          <w:spacing w:val="8"/>
        </w:rPr>
      </w:pPr>
      <w:r w:rsidRPr="001E7B60">
        <w:rPr>
          <w:rStyle w:val="Strong"/>
          <w:rFonts w:ascii="Helvetica" w:hAnsi="Helvetica" w:cs="Helvetica"/>
          <w:b w:val="0"/>
          <w:bCs w:val="0"/>
          <w:color w:val="333333"/>
          <w:spacing w:val="8"/>
        </w:rPr>
        <w:t>Staff Fellow</w:t>
      </w:r>
      <w:r>
        <w:rPr>
          <w:rStyle w:val="Strong"/>
          <w:rFonts w:ascii="Helvetica" w:hAnsi="Helvetica" w:cs="Helvetica"/>
          <w:b w:val="0"/>
          <w:bCs w:val="0"/>
          <w:color w:val="333333"/>
          <w:spacing w:val="8"/>
        </w:rPr>
        <w:t xml:space="preserve">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Systems Biology</w:t>
      </w:r>
    </w:p>
    <w:p w14:paraId="6C95F20A" w14:textId="77777777" w:rsidR="00C0044A" w:rsidRPr="00C0044A" w:rsidRDefault="00C0044A" w:rsidP="00C0044A">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C0044A">
        <w:rPr>
          <w:rFonts w:ascii="Georgia" w:eastAsia="Times New Roman" w:hAnsi="Georgia" w:cs="Times New Roman"/>
          <w:color w:val="333333"/>
          <w:sz w:val="24"/>
          <w:szCs w:val="24"/>
        </w:rPr>
        <w:t xml:space="preserve">While animals are currently used to assess male reproductive toxicology, in vitro models have recently been developed as possible alternatives. However, the spermatogenic process of stepwise differentiation from spermatogonia through spermatocytes and spermatids, to mature sperm occurring in seminiferous tubules in testes is complicated, and it has been difficult to find in vitro systems that recapitulate the entire process. Recently, a novel in vitro testis organ culture system has been reported which produced spermatids and fertility-proven sperm from neonatal mouse testes beginning with only </w:t>
      </w:r>
      <w:r w:rsidRPr="00C0044A">
        <w:rPr>
          <w:rFonts w:ascii="Georgia" w:eastAsia="Times New Roman" w:hAnsi="Georgia" w:cs="Times New Roman"/>
          <w:color w:val="333333"/>
          <w:sz w:val="24"/>
          <w:szCs w:val="24"/>
        </w:rPr>
        <w:lastRenderedPageBreak/>
        <w:t xml:space="preserve">primitive spermatogonia. Dr. Nakamura’s research focuses on developing in vitro models to assess drug/chemical toxicity. Her interest is in male reproductive toxicology (prostate and spermatogenesis), and she is currently investigating this novel in vitro testis organ culture system to study factors that affect spermatogenesis.  As there are no in vitro models for assessing the drug/chemical toxicity for the prostate, Dr. Nakamura is evaluating in vitro prostate models using a human prostate cell line and identifying specific biomarker(s) for human prostate diseases. Her experimental approaches employ molecular biology, cellular biology, </w:t>
      </w:r>
      <w:proofErr w:type="gramStart"/>
      <w:r w:rsidRPr="00C0044A">
        <w:rPr>
          <w:rFonts w:ascii="Georgia" w:eastAsia="Times New Roman" w:hAnsi="Georgia" w:cs="Times New Roman"/>
          <w:color w:val="333333"/>
          <w:sz w:val="24"/>
          <w:szCs w:val="24"/>
        </w:rPr>
        <w:t>physiology</w:t>
      </w:r>
      <w:proofErr w:type="gramEnd"/>
      <w:r w:rsidRPr="00C0044A">
        <w:rPr>
          <w:rFonts w:ascii="Georgia" w:eastAsia="Times New Roman" w:hAnsi="Georgia" w:cs="Times New Roman"/>
          <w:color w:val="333333"/>
          <w:sz w:val="24"/>
          <w:szCs w:val="24"/>
        </w:rPr>
        <w:t xml:space="preserve"> and histology.</w:t>
      </w:r>
    </w:p>
    <w:p w14:paraId="67F0507F" w14:textId="25651CF7" w:rsidR="002747EE" w:rsidRPr="002747EE" w:rsidRDefault="00C0044A" w:rsidP="002747EE">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C0044A">
        <w:rPr>
          <w:rFonts w:ascii="Georgia" w:eastAsia="Times New Roman" w:hAnsi="Georgia" w:cs="Times New Roman"/>
          <w:color w:val="333333"/>
          <w:sz w:val="24"/>
          <w:szCs w:val="24"/>
        </w:rPr>
        <w:t>Dr. Nakamura has been working to develop an in vitro testicular toxicity model using microfluidic device system by collaborating with CBER researchers. Her goal will be to develop in vitro models for male reproductive toxicity tests using microfluidic device system to enhance drug safety.</w:t>
      </w:r>
      <w:r w:rsidR="00131E11">
        <w:rPr>
          <w:rFonts w:ascii="Georgia" w:eastAsia="Times New Roman" w:hAnsi="Georgia" w:cs="Times New Roman"/>
          <w:color w:val="333333"/>
          <w:sz w:val="24"/>
          <w:szCs w:val="24"/>
        </w:rPr>
        <w:t xml:space="preserve"> </w:t>
      </w:r>
      <w:hyperlink r:id="rId1941" w:history="1">
        <w:r w:rsidR="002747EE" w:rsidRPr="008A733B">
          <w:rPr>
            <w:rStyle w:val="Hyperlink"/>
            <w:rFonts w:ascii="Georgia" w:hAnsi="Georgia"/>
            <w:sz w:val="24"/>
            <w:szCs w:val="24"/>
          </w:rPr>
          <w:t xml:space="preserve">VIEW FULL BIO – Dr. </w:t>
        </w:r>
        <w:r w:rsidR="00131E11" w:rsidRPr="008A733B">
          <w:rPr>
            <w:rStyle w:val="Hyperlink"/>
            <w:rFonts w:ascii="Georgia" w:hAnsi="Georgia"/>
            <w:sz w:val="24"/>
            <w:szCs w:val="24"/>
          </w:rPr>
          <w:t>Noriko Nakamura</w:t>
        </w:r>
      </w:hyperlink>
    </w:p>
    <w:p w14:paraId="094D0DC7" w14:textId="77777777" w:rsidR="002747EE" w:rsidRDefault="002747EE" w:rsidP="002747EE">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EA8C031" w14:textId="56FADBDD" w:rsidR="008A733B" w:rsidRPr="00E30059" w:rsidRDefault="00000000" w:rsidP="002747EE">
      <w:pPr>
        <w:pStyle w:val="NormalWeb"/>
        <w:pBdr>
          <w:bottom w:val="single" w:sz="12" w:space="1" w:color="auto"/>
        </w:pBdr>
        <w:shd w:val="clear" w:color="auto" w:fill="FFFFFF"/>
        <w:rPr>
          <w:rStyle w:val="Strong"/>
          <w:rFonts w:ascii="Georgia" w:hAnsi="Georgia"/>
          <w:color w:val="333333"/>
          <w:shd w:val="clear" w:color="auto" w:fill="FFFFFF"/>
        </w:rPr>
      </w:pPr>
      <w:hyperlink r:id="rId1942" w:history="1">
        <w:r w:rsidR="00D83FE5" w:rsidRPr="00E30059">
          <w:rPr>
            <w:rStyle w:val="Strong"/>
            <w:rFonts w:ascii="Georgia" w:hAnsi="Georgia"/>
            <w:color w:val="007CBA"/>
            <w:shd w:val="clear" w:color="auto" w:fill="FFFFFF"/>
          </w:rPr>
          <w:t xml:space="preserve">Gene Expression Profiling of Cultured Mouse Testis Fragments Treated with </w:t>
        </w:r>
        <w:proofErr w:type="spellStart"/>
        <w:r w:rsidR="00D83FE5" w:rsidRPr="00E30059">
          <w:rPr>
            <w:rStyle w:val="Strong"/>
            <w:rFonts w:ascii="Georgia" w:hAnsi="Georgia"/>
            <w:color w:val="007CBA"/>
            <w:shd w:val="clear" w:color="auto" w:fill="FFFFFF"/>
          </w:rPr>
          <w:t>Ethinylestradiol</w:t>
        </w:r>
        <w:proofErr w:type="spellEnd"/>
      </w:hyperlink>
      <w:r w:rsidR="00D83FE5" w:rsidRPr="00E30059">
        <w:rPr>
          <w:rStyle w:val="Strong"/>
          <w:rFonts w:ascii="Georgia" w:hAnsi="Georgia"/>
          <w:color w:val="333333"/>
          <w:shd w:val="clear" w:color="auto" w:fill="FFFFFF"/>
        </w:rPr>
        <w:t>.</w:t>
      </w:r>
    </w:p>
    <w:p w14:paraId="70D194D5" w14:textId="7AD7D87A" w:rsidR="00D83FE5" w:rsidRPr="00E30059" w:rsidRDefault="00000000" w:rsidP="002747EE">
      <w:pPr>
        <w:pStyle w:val="NormalWeb"/>
        <w:pBdr>
          <w:bottom w:val="single" w:sz="12" w:space="1" w:color="auto"/>
        </w:pBdr>
        <w:shd w:val="clear" w:color="auto" w:fill="FFFFFF"/>
        <w:rPr>
          <w:rStyle w:val="Strong"/>
          <w:rFonts w:ascii="Georgia" w:hAnsi="Georgia"/>
          <w:color w:val="333333"/>
          <w:shd w:val="clear" w:color="auto" w:fill="FFFFFF"/>
        </w:rPr>
      </w:pPr>
      <w:hyperlink r:id="rId1943" w:history="1">
        <w:r w:rsidR="00D83FE5" w:rsidRPr="00E30059">
          <w:rPr>
            <w:rStyle w:val="Strong"/>
            <w:rFonts w:ascii="Georgia" w:hAnsi="Georgia"/>
            <w:color w:val="007CBA"/>
            <w:shd w:val="clear" w:color="auto" w:fill="FFFFFF"/>
          </w:rPr>
          <w:t>Testicular Function in Cultured Postnatal Mouse Testis Fragments is Similar to that of Animals During the First Wave of Spermatogenesis</w:t>
        </w:r>
      </w:hyperlink>
      <w:r w:rsidR="00D83FE5" w:rsidRPr="00E30059">
        <w:rPr>
          <w:rStyle w:val="Strong"/>
          <w:rFonts w:ascii="Georgia" w:hAnsi="Georgia"/>
          <w:color w:val="333333"/>
          <w:shd w:val="clear" w:color="auto" w:fill="FFFFFF"/>
        </w:rPr>
        <w:t>.</w:t>
      </w:r>
    </w:p>
    <w:p w14:paraId="4598C59E" w14:textId="792C7CA0" w:rsidR="00D83FE5" w:rsidRPr="00E30059" w:rsidRDefault="00000000" w:rsidP="002747EE">
      <w:pPr>
        <w:pStyle w:val="NormalWeb"/>
        <w:pBdr>
          <w:bottom w:val="single" w:sz="12" w:space="1" w:color="auto"/>
        </w:pBdr>
        <w:shd w:val="clear" w:color="auto" w:fill="FFFFFF"/>
        <w:rPr>
          <w:rStyle w:val="Strong"/>
          <w:rFonts w:ascii="Georgia" w:hAnsi="Georgia"/>
          <w:color w:val="333333"/>
          <w:shd w:val="clear" w:color="auto" w:fill="FFFFFF"/>
        </w:rPr>
      </w:pPr>
      <w:hyperlink r:id="rId1944" w:history="1">
        <w:r w:rsidR="00D83FE5" w:rsidRPr="00E30059">
          <w:rPr>
            <w:rStyle w:val="Strong"/>
            <w:rFonts w:ascii="Georgia" w:hAnsi="Georgia"/>
            <w:color w:val="007CBA"/>
            <w:shd w:val="clear" w:color="auto" w:fill="FFFFFF"/>
          </w:rPr>
          <w:t>Evaluation of an In Vitro Testis Organ Culture System for Assessing Male Reproductive Toxicity</w:t>
        </w:r>
      </w:hyperlink>
      <w:r w:rsidR="00D83FE5" w:rsidRPr="00E30059">
        <w:rPr>
          <w:rStyle w:val="Strong"/>
          <w:rFonts w:ascii="Georgia" w:hAnsi="Georgia"/>
          <w:color w:val="333333"/>
          <w:shd w:val="clear" w:color="auto" w:fill="FFFFFF"/>
        </w:rPr>
        <w:t>.</w:t>
      </w:r>
    </w:p>
    <w:p w14:paraId="3AB5F817" w14:textId="6B9DE690" w:rsidR="00D83FE5" w:rsidRPr="00E30059" w:rsidRDefault="00000000" w:rsidP="002747EE">
      <w:pPr>
        <w:pStyle w:val="NormalWeb"/>
        <w:pBdr>
          <w:bottom w:val="single" w:sz="12" w:space="1" w:color="auto"/>
        </w:pBdr>
        <w:shd w:val="clear" w:color="auto" w:fill="FFFFFF"/>
        <w:rPr>
          <w:rStyle w:val="Strong"/>
          <w:rFonts w:ascii="Georgia" w:hAnsi="Georgia"/>
          <w:color w:val="333333"/>
          <w:shd w:val="clear" w:color="auto" w:fill="FFFFFF"/>
        </w:rPr>
      </w:pPr>
      <w:hyperlink r:id="rId1945" w:history="1">
        <w:r w:rsidR="007D4135" w:rsidRPr="00E30059">
          <w:rPr>
            <w:rStyle w:val="Strong"/>
            <w:rFonts w:ascii="Georgia" w:hAnsi="Georgia"/>
            <w:color w:val="007CBA"/>
            <w:shd w:val="clear" w:color="auto" w:fill="FFFFFF"/>
          </w:rPr>
          <w:t>Testicular Function in Cultured Postnatal Mouse Testis Fragments Is Similar to That of Animals During the First Wave of Spermatogenesis</w:t>
        </w:r>
      </w:hyperlink>
      <w:r w:rsidR="007D4135" w:rsidRPr="00E30059">
        <w:rPr>
          <w:rStyle w:val="Strong"/>
          <w:rFonts w:ascii="Georgia" w:hAnsi="Georgia"/>
          <w:color w:val="333333"/>
          <w:shd w:val="clear" w:color="auto" w:fill="FFFFFF"/>
        </w:rPr>
        <w:t>.</w:t>
      </w:r>
    </w:p>
    <w:p w14:paraId="23A322AB" w14:textId="23BADA59" w:rsidR="007D4135" w:rsidRPr="00E30059" w:rsidRDefault="00000000" w:rsidP="002747EE">
      <w:pPr>
        <w:pStyle w:val="NormalWeb"/>
        <w:pBdr>
          <w:bottom w:val="single" w:sz="12" w:space="1" w:color="auto"/>
        </w:pBdr>
        <w:shd w:val="clear" w:color="auto" w:fill="FFFFFF"/>
        <w:rPr>
          <w:rStyle w:val="Strong"/>
          <w:rFonts w:ascii="Georgia" w:hAnsi="Georgia"/>
          <w:color w:val="333333"/>
          <w:shd w:val="clear" w:color="auto" w:fill="FFFFFF"/>
        </w:rPr>
      </w:pPr>
      <w:hyperlink r:id="rId1946" w:history="1">
        <w:r w:rsidR="00166B57" w:rsidRPr="00E30059">
          <w:rPr>
            <w:rStyle w:val="Strong"/>
            <w:rFonts w:ascii="Georgia" w:hAnsi="Georgia"/>
            <w:color w:val="007CBA"/>
            <w:shd w:val="clear" w:color="auto" w:fill="FFFFFF"/>
          </w:rPr>
          <w:t xml:space="preserve">Transcript Profiling in the Testes and Prostates of Postnatal Day 30 Sprague-Dawley Rats Exposed Prenatally and </w:t>
        </w:r>
        <w:proofErr w:type="spellStart"/>
        <w:r w:rsidR="00166B57" w:rsidRPr="00E30059">
          <w:rPr>
            <w:rStyle w:val="Strong"/>
            <w:rFonts w:ascii="Georgia" w:hAnsi="Georgia"/>
            <w:color w:val="007CBA"/>
            <w:shd w:val="clear" w:color="auto" w:fill="FFFFFF"/>
          </w:rPr>
          <w:t>Lactationally</w:t>
        </w:r>
        <w:proofErr w:type="spellEnd"/>
        <w:r w:rsidR="00166B57" w:rsidRPr="00E30059">
          <w:rPr>
            <w:rStyle w:val="Strong"/>
            <w:rFonts w:ascii="Georgia" w:hAnsi="Georgia"/>
            <w:color w:val="007CBA"/>
            <w:shd w:val="clear" w:color="auto" w:fill="FFFFFF"/>
          </w:rPr>
          <w:t xml:space="preserve"> to 2-Hydroxy-4-Methoxybenzophenone</w:t>
        </w:r>
      </w:hyperlink>
      <w:r w:rsidR="00166B57" w:rsidRPr="00E30059">
        <w:rPr>
          <w:rStyle w:val="Strong"/>
          <w:rFonts w:ascii="Georgia" w:hAnsi="Georgia"/>
          <w:color w:val="333333"/>
          <w:shd w:val="clear" w:color="auto" w:fill="FFFFFF"/>
        </w:rPr>
        <w:t>.</w:t>
      </w:r>
    </w:p>
    <w:p w14:paraId="52575728" w14:textId="1F5E8FBD" w:rsidR="00166B57" w:rsidRPr="00E30059" w:rsidRDefault="00000000" w:rsidP="002747EE">
      <w:pPr>
        <w:pStyle w:val="NormalWeb"/>
        <w:pBdr>
          <w:bottom w:val="single" w:sz="12" w:space="1" w:color="auto"/>
        </w:pBdr>
        <w:shd w:val="clear" w:color="auto" w:fill="FFFFFF"/>
        <w:rPr>
          <w:rStyle w:val="Strong"/>
          <w:rFonts w:ascii="Georgia" w:hAnsi="Georgia"/>
          <w:color w:val="333333"/>
          <w:shd w:val="clear" w:color="auto" w:fill="FFFFFF"/>
        </w:rPr>
      </w:pPr>
      <w:hyperlink r:id="rId1947" w:tgtFrame="_blank" w:history="1">
        <w:r w:rsidR="00166B57" w:rsidRPr="00E30059">
          <w:rPr>
            <w:rStyle w:val="Hyperlink"/>
            <w:rFonts w:ascii="Georgia" w:hAnsi="Georgia"/>
            <w:b/>
            <w:bCs/>
          </w:rPr>
          <w:t>Evaluation of Culture Time and Media in an In Vitro Testis Organ Culture System</w:t>
        </w:r>
      </w:hyperlink>
      <w:r w:rsidR="00166B57" w:rsidRPr="00E30059">
        <w:rPr>
          <w:rStyle w:val="Strong"/>
          <w:rFonts w:ascii="Georgia" w:hAnsi="Georgia"/>
          <w:color w:val="333333"/>
          <w:shd w:val="clear" w:color="auto" w:fill="FFFFFF"/>
        </w:rPr>
        <w:t>.</w:t>
      </w:r>
    </w:p>
    <w:p w14:paraId="09BD105E" w14:textId="7D25EC3F" w:rsidR="00166B57" w:rsidRPr="00E30059" w:rsidRDefault="00000000" w:rsidP="002747EE">
      <w:pPr>
        <w:pStyle w:val="NormalWeb"/>
        <w:pBdr>
          <w:bottom w:val="single" w:sz="12" w:space="1" w:color="auto"/>
        </w:pBdr>
        <w:shd w:val="clear" w:color="auto" w:fill="FFFFFF"/>
        <w:rPr>
          <w:rStyle w:val="Strong"/>
          <w:rFonts w:ascii="Georgia" w:hAnsi="Georgia"/>
          <w:color w:val="333333"/>
          <w:shd w:val="clear" w:color="auto" w:fill="FFFFFF"/>
        </w:rPr>
      </w:pPr>
      <w:hyperlink r:id="rId1948" w:tgtFrame="_blank" w:history="1">
        <w:r w:rsidR="00166B57" w:rsidRPr="00E30059">
          <w:rPr>
            <w:rStyle w:val="Strong"/>
            <w:rFonts w:ascii="Georgia" w:hAnsi="Georgia"/>
            <w:color w:val="007CBA"/>
            <w:shd w:val="clear" w:color="auto" w:fill="FFFFFF"/>
          </w:rPr>
          <w:t>Effects of Maternal and Lactational Exposure to 2-Hydroxy-4-Methoxybenzone on Development and Reproductive Organs in Male and Female Rat Offspring</w:t>
        </w:r>
      </w:hyperlink>
      <w:r w:rsidR="00166B57" w:rsidRPr="00E30059">
        <w:rPr>
          <w:rStyle w:val="Strong"/>
          <w:rFonts w:ascii="Georgia" w:hAnsi="Georgia"/>
          <w:color w:val="333333"/>
          <w:shd w:val="clear" w:color="auto" w:fill="FFFFFF"/>
        </w:rPr>
        <w:t>.</w:t>
      </w:r>
    </w:p>
    <w:p w14:paraId="32E527EC" w14:textId="678778FE" w:rsidR="00166B57" w:rsidRPr="00E30059" w:rsidRDefault="00000000" w:rsidP="002747EE">
      <w:pPr>
        <w:pStyle w:val="NormalWeb"/>
        <w:pBdr>
          <w:bottom w:val="single" w:sz="12" w:space="1" w:color="auto"/>
        </w:pBdr>
        <w:shd w:val="clear" w:color="auto" w:fill="FFFFFF"/>
        <w:rPr>
          <w:rStyle w:val="Strong"/>
          <w:rFonts w:ascii="Georgia" w:hAnsi="Georgia"/>
          <w:color w:val="333333"/>
          <w:shd w:val="clear" w:color="auto" w:fill="FFFFFF"/>
        </w:rPr>
      </w:pPr>
      <w:hyperlink r:id="rId1949" w:tgtFrame="_blank" w:history="1">
        <w:r w:rsidR="00166B57" w:rsidRPr="00E30059">
          <w:rPr>
            <w:rStyle w:val="Strong"/>
            <w:rFonts w:ascii="Georgia" w:hAnsi="Georgia"/>
            <w:color w:val="007CBA"/>
            <w:shd w:val="clear" w:color="auto" w:fill="FFFFFF"/>
          </w:rPr>
          <w:t xml:space="preserve">Early Postnatal Exposure to a Low Dose of </w:t>
        </w:r>
        <w:proofErr w:type="spellStart"/>
        <w:r w:rsidR="00166B57" w:rsidRPr="00E30059">
          <w:rPr>
            <w:rStyle w:val="Strong"/>
            <w:rFonts w:ascii="Georgia" w:hAnsi="Georgia"/>
            <w:color w:val="007CBA"/>
            <w:shd w:val="clear" w:color="auto" w:fill="FFFFFF"/>
          </w:rPr>
          <w:t>Decabromodiphenyl</w:t>
        </w:r>
        <w:proofErr w:type="spellEnd"/>
        <w:r w:rsidR="00166B57" w:rsidRPr="00E30059">
          <w:rPr>
            <w:rStyle w:val="Strong"/>
            <w:rFonts w:ascii="Georgia" w:hAnsi="Georgia"/>
            <w:color w:val="007CBA"/>
            <w:shd w:val="clear" w:color="auto" w:fill="FFFFFF"/>
          </w:rPr>
          <w:t xml:space="preserve"> Ether Affects Expression of Androgen and Thyroid Hormone Receptor-Alpha and its Splicing Variants in Mouse Sertoli Cells</w:t>
        </w:r>
      </w:hyperlink>
      <w:r w:rsidR="00166B57" w:rsidRPr="00E30059">
        <w:rPr>
          <w:rStyle w:val="Strong"/>
          <w:rFonts w:ascii="Georgia" w:hAnsi="Georgia"/>
          <w:color w:val="333333"/>
          <w:shd w:val="clear" w:color="auto" w:fill="FFFFFF"/>
        </w:rPr>
        <w:t>.</w:t>
      </w:r>
    </w:p>
    <w:p w14:paraId="53399D63" w14:textId="45EF3EC9" w:rsidR="00166B57" w:rsidRPr="00E30059" w:rsidRDefault="00000000" w:rsidP="002747EE">
      <w:pPr>
        <w:pStyle w:val="NormalWeb"/>
        <w:pBdr>
          <w:bottom w:val="single" w:sz="12" w:space="1" w:color="auto"/>
        </w:pBdr>
        <w:shd w:val="clear" w:color="auto" w:fill="FFFFFF"/>
        <w:rPr>
          <w:rStyle w:val="Strong"/>
          <w:rFonts w:ascii="Georgia" w:hAnsi="Georgia"/>
          <w:color w:val="333333"/>
          <w:shd w:val="clear" w:color="auto" w:fill="FFFFFF"/>
        </w:rPr>
      </w:pPr>
      <w:hyperlink r:id="rId1950" w:tgtFrame="_blank" w:history="1">
        <w:r w:rsidR="00166B57" w:rsidRPr="00E30059">
          <w:rPr>
            <w:rStyle w:val="Strong"/>
            <w:rFonts w:ascii="Georgia" w:hAnsi="Georgia"/>
            <w:color w:val="007CBA"/>
            <w:shd w:val="clear" w:color="auto" w:fill="FFFFFF"/>
          </w:rPr>
          <w:t>Correlation Between Human Maternal-Fetal Placental Transfer and Molecular Weight of PCB and Dioxin Congeners/Isomers</w:t>
        </w:r>
      </w:hyperlink>
      <w:r w:rsidR="00166B57" w:rsidRPr="00E30059">
        <w:rPr>
          <w:rStyle w:val="Strong"/>
          <w:rFonts w:ascii="Georgia" w:hAnsi="Georgia"/>
          <w:color w:val="333333"/>
          <w:shd w:val="clear" w:color="auto" w:fill="FFFFFF"/>
        </w:rPr>
        <w:t>.</w:t>
      </w:r>
    </w:p>
    <w:p w14:paraId="064881EF" w14:textId="620D5000" w:rsidR="00166B57" w:rsidRPr="00E30059" w:rsidRDefault="00000000" w:rsidP="002747EE">
      <w:pPr>
        <w:pStyle w:val="NormalWeb"/>
        <w:pBdr>
          <w:bottom w:val="single" w:sz="12" w:space="1" w:color="auto"/>
        </w:pBdr>
        <w:shd w:val="clear" w:color="auto" w:fill="FFFFFF"/>
        <w:rPr>
          <w:rStyle w:val="Strong"/>
          <w:rFonts w:ascii="Georgia" w:hAnsi="Georgia"/>
          <w:color w:val="333333"/>
          <w:shd w:val="clear" w:color="auto" w:fill="FFFFFF"/>
        </w:rPr>
      </w:pPr>
      <w:hyperlink r:id="rId1951" w:tgtFrame="_blank" w:history="1">
        <w:r w:rsidR="00073EC5" w:rsidRPr="00E30059">
          <w:rPr>
            <w:rStyle w:val="Strong"/>
            <w:rFonts w:ascii="Georgia" w:hAnsi="Georgia"/>
            <w:color w:val="007CBA"/>
            <w:shd w:val="clear" w:color="auto" w:fill="FFFFFF"/>
          </w:rPr>
          <w:t>Disruption of a Spermatogenic Cell-Specific Mouse Enolase 4 (</w:t>
        </w:r>
        <w:r w:rsidR="00073EC5" w:rsidRPr="00E30059">
          <w:rPr>
            <w:rStyle w:val="Emphasis"/>
            <w:rFonts w:ascii="Georgia" w:eastAsiaTheme="majorEastAsia" w:hAnsi="Georgia"/>
            <w:b/>
            <w:bCs/>
            <w:color w:val="007CBA"/>
            <w:shd w:val="clear" w:color="auto" w:fill="FFFFFF"/>
          </w:rPr>
          <w:t>Eno4</w:t>
        </w:r>
        <w:r w:rsidR="00073EC5" w:rsidRPr="00E30059">
          <w:rPr>
            <w:rStyle w:val="Strong"/>
            <w:rFonts w:ascii="Georgia" w:hAnsi="Georgia"/>
            <w:color w:val="007CBA"/>
            <w:shd w:val="clear" w:color="auto" w:fill="FFFFFF"/>
          </w:rPr>
          <w:t>) Gene Causes Sperm Structural Defects and Male Infertility</w:t>
        </w:r>
      </w:hyperlink>
      <w:r w:rsidR="00073EC5" w:rsidRPr="00E30059">
        <w:rPr>
          <w:rStyle w:val="Strong"/>
          <w:rFonts w:ascii="Georgia" w:hAnsi="Georgia"/>
          <w:color w:val="333333"/>
          <w:shd w:val="clear" w:color="auto" w:fill="FFFFFF"/>
        </w:rPr>
        <w:t>.</w:t>
      </w:r>
    </w:p>
    <w:p w14:paraId="33C2FC1F" w14:textId="248D4619" w:rsidR="00073EC5" w:rsidRPr="00E30059" w:rsidRDefault="00000000" w:rsidP="002747EE">
      <w:pPr>
        <w:pStyle w:val="NormalWeb"/>
        <w:pBdr>
          <w:bottom w:val="single" w:sz="12" w:space="1" w:color="auto"/>
        </w:pBdr>
        <w:shd w:val="clear" w:color="auto" w:fill="FFFFFF"/>
        <w:rPr>
          <w:rFonts w:ascii="Georgia" w:hAnsi="Georgia"/>
        </w:rPr>
      </w:pPr>
      <w:hyperlink r:id="rId1952" w:tgtFrame="_blank" w:history="1">
        <w:r w:rsidR="00073EC5" w:rsidRPr="00E30059">
          <w:rPr>
            <w:rStyle w:val="Strong"/>
            <w:rFonts w:ascii="Georgia" w:hAnsi="Georgia"/>
            <w:color w:val="007CBA"/>
            <w:shd w:val="clear" w:color="auto" w:fill="FFFFFF"/>
          </w:rPr>
          <w:t xml:space="preserve">Postnatal Exposure to Low-Dose </w:t>
        </w:r>
        <w:proofErr w:type="spellStart"/>
        <w:r w:rsidR="00073EC5" w:rsidRPr="00E30059">
          <w:rPr>
            <w:rStyle w:val="Strong"/>
            <w:rFonts w:ascii="Georgia" w:hAnsi="Georgia"/>
            <w:color w:val="007CBA"/>
            <w:shd w:val="clear" w:color="auto" w:fill="FFFFFF"/>
          </w:rPr>
          <w:t>Decabromodiphenyl</w:t>
        </w:r>
        <w:proofErr w:type="spellEnd"/>
        <w:r w:rsidR="00073EC5" w:rsidRPr="00E30059">
          <w:rPr>
            <w:rStyle w:val="Strong"/>
            <w:rFonts w:ascii="Georgia" w:hAnsi="Georgia"/>
            <w:color w:val="007CBA"/>
            <w:shd w:val="clear" w:color="auto" w:fill="FFFFFF"/>
          </w:rPr>
          <w:t xml:space="preserve"> Ether Adversely Affects Mouse Testes by Increasing </w:t>
        </w:r>
        <w:proofErr w:type="spellStart"/>
        <w:r w:rsidR="00073EC5" w:rsidRPr="00E30059">
          <w:rPr>
            <w:rStyle w:val="Strong"/>
            <w:rFonts w:ascii="Georgia" w:hAnsi="Georgia"/>
            <w:color w:val="007CBA"/>
            <w:shd w:val="clear" w:color="auto" w:fill="FFFFFF"/>
          </w:rPr>
          <w:t>Thyrosine</w:t>
        </w:r>
        <w:proofErr w:type="spellEnd"/>
        <w:r w:rsidR="00073EC5" w:rsidRPr="00E30059">
          <w:rPr>
            <w:rStyle w:val="Strong"/>
            <w:rFonts w:ascii="Georgia" w:hAnsi="Georgia"/>
            <w:color w:val="007CBA"/>
            <w:shd w:val="clear" w:color="auto" w:fill="FFFFFF"/>
          </w:rPr>
          <w:t xml:space="preserve"> Phosphorylation Level of Cortactin</w:t>
        </w:r>
      </w:hyperlink>
      <w:r w:rsidR="00073EC5" w:rsidRPr="00E30059">
        <w:rPr>
          <w:rStyle w:val="Strong"/>
          <w:rFonts w:ascii="Georgia" w:hAnsi="Georgia"/>
          <w:color w:val="333333"/>
          <w:shd w:val="clear" w:color="auto" w:fill="FFFFFF"/>
        </w:rPr>
        <w:t>.</w:t>
      </w:r>
    </w:p>
    <w:p w14:paraId="3F446933" w14:textId="2AFD9E25" w:rsidR="002747EE" w:rsidRDefault="00000000" w:rsidP="002747EE">
      <w:pPr>
        <w:pStyle w:val="NormalWeb"/>
        <w:pBdr>
          <w:bottom w:val="single" w:sz="12" w:space="1" w:color="auto"/>
        </w:pBdr>
        <w:shd w:val="clear" w:color="auto" w:fill="FFFFFF"/>
        <w:rPr>
          <w:rFonts w:ascii="Georgia" w:hAnsi="Georgia"/>
          <w:color w:val="333333"/>
          <w:sz w:val="32"/>
          <w:szCs w:val="32"/>
        </w:rPr>
      </w:pPr>
      <w:hyperlink r:id="rId1953" w:history="1">
        <w:r w:rsidR="002747EE" w:rsidRPr="008A733B">
          <w:rPr>
            <w:rStyle w:val="Hyperlink"/>
            <w:rFonts w:ascii="Georgia" w:hAnsi="Georgia"/>
            <w:sz w:val="32"/>
            <w:szCs w:val="32"/>
          </w:rPr>
          <w:t xml:space="preserve">VIEW FULL BIO – </w:t>
        </w:r>
        <w:r w:rsidR="008A733B" w:rsidRPr="008A733B">
          <w:rPr>
            <w:rStyle w:val="Hyperlink"/>
            <w:rFonts w:ascii="Georgia" w:hAnsi="Georgia"/>
            <w:sz w:val="32"/>
            <w:szCs w:val="32"/>
          </w:rPr>
          <w:t>Noriko Nakamura</w:t>
        </w:r>
        <w:r w:rsidR="002747EE" w:rsidRPr="008A733B">
          <w:rPr>
            <w:rStyle w:val="Hyperlink"/>
            <w:rFonts w:ascii="Georgia" w:hAnsi="Georgia"/>
            <w:sz w:val="32"/>
            <w:szCs w:val="32"/>
          </w:rPr>
          <w:t>, Ph.D.</w:t>
        </w:r>
      </w:hyperlink>
    </w:p>
    <w:p w14:paraId="3E84A6AA" w14:textId="77777777" w:rsidR="002747EE" w:rsidRDefault="002747EE" w:rsidP="002747EE">
      <w:pPr>
        <w:pStyle w:val="NormalWeb"/>
        <w:pBdr>
          <w:bottom w:val="single" w:sz="12" w:space="1" w:color="auto"/>
        </w:pBdr>
        <w:shd w:val="clear" w:color="auto" w:fill="FFFFFF"/>
        <w:rPr>
          <w:rFonts w:ascii="Georgia" w:hAnsi="Georgia"/>
          <w:color w:val="333333"/>
          <w:sz w:val="32"/>
          <w:szCs w:val="32"/>
        </w:rPr>
      </w:pPr>
    </w:p>
    <w:p w14:paraId="3D7EF386" w14:textId="4739D28D" w:rsidR="007A5C03" w:rsidRDefault="00A568F1" w:rsidP="007A5C03">
      <w:pPr>
        <w:pStyle w:val="Heading1"/>
        <w:shd w:val="clear" w:color="auto" w:fill="FFFFFF"/>
        <w:spacing w:after="225"/>
        <w:jc w:val="left"/>
        <w:rPr>
          <w:rFonts w:ascii="Helvetica" w:hAnsi="Helvetica" w:cs="Helvetica"/>
          <w:color w:val="333333"/>
        </w:rPr>
      </w:pPr>
      <w:r>
        <w:rPr>
          <w:rFonts w:ascii="Helvetica" w:hAnsi="Helvetica" w:cs="Helvetica"/>
          <w:color w:val="333333"/>
        </w:rPr>
        <w:t>Li Pang</w:t>
      </w:r>
      <w:r w:rsidR="007A5C03">
        <w:rPr>
          <w:rFonts w:ascii="Helvetica" w:hAnsi="Helvetica" w:cs="Helvetica"/>
          <w:color w:val="333333"/>
        </w:rPr>
        <w:t xml:space="preserve">, </w:t>
      </w:r>
      <w:r>
        <w:rPr>
          <w:rFonts w:ascii="Helvetica" w:hAnsi="Helvetica" w:cs="Helvetica"/>
          <w:color w:val="333333"/>
        </w:rPr>
        <w:t>M.D., M.Sc</w:t>
      </w:r>
      <w:r w:rsidR="007A5C03">
        <w:rPr>
          <w:rFonts w:ascii="Helvetica" w:hAnsi="Helvetica" w:cs="Helvetica"/>
          <w:color w:val="333333"/>
        </w:rPr>
        <w:t>.</w:t>
      </w:r>
    </w:p>
    <w:p w14:paraId="4A5120B0" w14:textId="79EF0F83" w:rsidR="007A5C03" w:rsidRDefault="006E71FB" w:rsidP="007A5C03">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Research Biologist</w:t>
      </w:r>
      <w:r w:rsidR="007A5C03">
        <w:rPr>
          <w:rStyle w:val="Strong"/>
          <w:rFonts w:ascii="Helvetica" w:hAnsi="Helvetica" w:cs="Helvetica"/>
          <w:b w:val="0"/>
          <w:bCs w:val="0"/>
          <w:color w:val="333333"/>
          <w:spacing w:val="8"/>
        </w:rPr>
        <w:t xml:space="preserve"> —</w:t>
      </w:r>
      <w:r w:rsidR="007A5C03" w:rsidRPr="0098102A">
        <w:rPr>
          <w:rStyle w:val="Strong"/>
          <w:rFonts w:ascii="Helvetica" w:hAnsi="Helvetica" w:cs="Helvetica"/>
          <w:b w:val="0"/>
          <w:bCs w:val="0"/>
          <w:color w:val="333333"/>
          <w:spacing w:val="8"/>
        </w:rPr>
        <w:t xml:space="preserve"> </w:t>
      </w:r>
      <w:r w:rsidR="007A5C03">
        <w:rPr>
          <w:rStyle w:val="Strong"/>
          <w:rFonts w:ascii="Helvetica" w:hAnsi="Helvetica" w:cs="Helvetica"/>
          <w:b w:val="0"/>
          <w:bCs w:val="0"/>
          <w:color w:val="333333"/>
          <w:spacing w:val="8"/>
        </w:rPr>
        <w:t>Division of Systems Biology</w:t>
      </w:r>
    </w:p>
    <w:p w14:paraId="6ADEC5B1" w14:textId="2763613F" w:rsidR="007A5C03" w:rsidRPr="00072351" w:rsidRDefault="000F16C5" w:rsidP="007A5C0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072351">
        <w:rPr>
          <w:rFonts w:ascii="Georgia" w:hAnsi="Georgia"/>
          <w:color w:val="333333"/>
          <w:sz w:val="24"/>
          <w:szCs w:val="24"/>
          <w:shd w:val="clear" w:color="auto" w:fill="FFFFFF"/>
        </w:rPr>
        <w:t>Dr. Pang’s research interests have included ion channel remodeling in cardiovascular disease, pharmacogenomics, gene therapy, and biomarker identification.  Her current research goal is to use a wide range of techniques – including cellular and molecular biology, biochemistry, viral gene transduction, patch clamp, microelectrode array, impedance, and high-resolution imaging – to comprehensively characterize potential regulatory applications of human iPSC-CMs to detect cardiotoxicity, including molecular and genetic biomarkers for oncology drug-induced cardiac injury prediction and personalized cardioprotective drug selection.</w:t>
      </w:r>
      <w:r w:rsidR="007A5C03" w:rsidRPr="00072351">
        <w:rPr>
          <w:rFonts w:ascii="Georgia" w:eastAsia="Times New Roman" w:hAnsi="Georgia" w:cs="Times New Roman"/>
          <w:color w:val="333333"/>
          <w:sz w:val="24"/>
          <w:szCs w:val="24"/>
        </w:rPr>
        <w:t xml:space="preserve"> </w:t>
      </w:r>
      <w:hyperlink r:id="rId1954" w:history="1">
        <w:r w:rsidR="007A5C03" w:rsidRPr="00072351">
          <w:rPr>
            <w:rStyle w:val="Hyperlink"/>
            <w:rFonts w:ascii="Georgia" w:hAnsi="Georgia"/>
            <w:sz w:val="24"/>
            <w:szCs w:val="24"/>
          </w:rPr>
          <w:t xml:space="preserve">VIEW FULL BIO – Dr. </w:t>
        </w:r>
        <w:r w:rsidRPr="00072351">
          <w:rPr>
            <w:rStyle w:val="Hyperlink"/>
            <w:rFonts w:ascii="Georgia" w:hAnsi="Georgia"/>
            <w:sz w:val="24"/>
            <w:szCs w:val="24"/>
          </w:rPr>
          <w:t>Li Pang</w:t>
        </w:r>
      </w:hyperlink>
    </w:p>
    <w:p w14:paraId="7F5316D3" w14:textId="77777777" w:rsidR="007A5C03" w:rsidRDefault="007A5C03" w:rsidP="007A5C03">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6199B90" w14:textId="744C56B2" w:rsidR="000F16C5"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55" w:history="1">
        <w:r w:rsidR="00F27353" w:rsidRPr="00072351">
          <w:rPr>
            <w:rStyle w:val="Strong"/>
            <w:rFonts w:ascii="Georgia" w:hAnsi="Georgia"/>
            <w:color w:val="007CBA"/>
            <w:shd w:val="clear" w:color="auto" w:fill="FFFFFF"/>
          </w:rPr>
          <w:t>Improving Cardiotoxicity Prediction in Cancer Treatment: Integration of Conventional Circulating Biomarkers and Novel Exploratory Tools</w:t>
        </w:r>
      </w:hyperlink>
      <w:r w:rsidR="00F27353" w:rsidRPr="00072351">
        <w:rPr>
          <w:rStyle w:val="Strong"/>
          <w:rFonts w:ascii="Georgia" w:hAnsi="Georgia"/>
          <w:color w:val="333333"/>
          <w:shd w:val="clear" w:color="auto" w:fill="FFFFFF"/>
        </w:rPr>
        <w:t>.</w:t>
      </w:r>
    </w:p>
    <w:p w14:paraId="2FA6E300" w14:textId="4ABFD4D3" w:rsidR="00F27353"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56" w:history="1">
        <w:r w:rsidR="00C84073" w:rsidRPr="00072351">
          <w:rPr>
            <w:rStyle w:val="Strong"/>
            <w:rFonts w:ascii="Georgia" w:hAnsi="Georgia"/>
            <w:color w:val="007CBA"/>
            <w:shd w:val="clear" w:color="auto" w:fill="FFFFFF"/>
          </w:rPr>
          <w:t>Repolarization Studies Using Human Stem Cell-Derived Cardiomyocytes: Validation Studies and Best Practice Recommendations</w:t>
        </w:r>
      </w:hyperlink>
      <w:r w:rsidR="00C84073" w:rsidRPr="00072351">
        <w:rPr>
          <w:rStyle w:val="Strong"/>
          <w:rFonts w:ascii="Georgia" w:hAnsi="Georgia"/>
          <w:color w:val="333333"/>
          <w:shd w:val="clear" w:color="auto" w:fill="FFFFFF"/>
        </w:rPr>
        <w:t>.</w:t>
      </w:r>
    </w:p>
    <w:p w14:paraId="3C5477C5" w14:textId="1709742F" w:rsidR="00C84073"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57" w:history="1">
        <w:r w:rsidR="00C84073" w:rsidRPr="00072351">
          <w:rPr>
            <w:rStyle w:val="Strong"/>
            <w:rFonts w:ascii="Georgia" w:hAnsi="Georgia"/>
            <w:color w:val="007CBA"/>
            <w:shd w:val="clear" w:color="auto" w:fill="FFFFFF"/>
          </w:rPr>
          <w:t xml:space="preserve">Effects of Electrical Stimulation on </w:t>
        </w:r>
        <w:proofErr w:type="spellStart"/>
        <w:r w:rsidR="00C84073" w:rsidRPr="00072351">
          <w:rPr>
            <w:rStyle w:val="Strong"/>
            <w:rFonts w:ascii="Georgia" w:hAnsi="Georgia"/>
            <w:color w:val="007CBA"/>
            <w:shd w:val="clear" w:color="auto" w:fill="FFFFFF"/>
          </w:rPr>
          <w:t>hiPSC</w:t>
        </w:r>
        <w:proofErr w:type="spellEnd"/>
        <w:r w:rsidR="00C84073" w:rsidRPr="00072351">
          <w:rPr>
            <w:rStyle w:val="Strong"/>
            <w:rFonts w:ascii="Georgia" w:hAnsi="Georgia"/>
            <w:color w:val="007CBA"/>
            <w:shd w:val="clear" w:color="auto" w:fill="FFFFFF"/>
          </w:rPr>
          <w:t>-CM Responses to Classic Ion Channel Blockers</w:t>
        </w:r>
      </w:hyperlink>
      <w:r w:rsidR="00C84073" w:rsidRPr="00072351">
        <w:rPr>
          <w:rStyle w:val="Strong"/>
          <w:rFonts w:ascii="Georgia" w:hAnsi="Georgia"/>
          <w:color w:val="333333"/>
          <w:shd w:val="clear" w:color="auto" w:fill="FFFFFF"/>
        </w:rPr>
        <w:t>.</w:t>
      </w:r>
    </w:p>
    <w:p w14:paraId="60BAFBF3" w14:textId="2A0A55C4" w:rsidR="00C84073"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58" w:history="1">
        <w:r w:rsidR="00C84073" w:rsidRPr="00072351">
          <w:rPr>
            <w:rStyle w:val="Strong"/>
            <w:rFonts w:ascii="Georgia" w:hAnsi="Georgia"/>
            <w:color w:val="007CBA"/>
            <w:shd w:val="clear" w:color="auto" w:fill="FFFFFF"/>
          </w:rPr>
          <w:t>Workshop Report: FDA Workshop on Improving Cardiotoxicity Assessment with Human-Relevant Platforms</w:t>
        </w:r>
      </w:hyperlink>
      <w:r w:rsidR="00C84073" w:rsidRPr="00072351">
        <w:rPr>
          <w:rStyle w:val="Strong"/>
          <w:rFonts w:ascii="Georgia" w:hAnsi="Georgia"/>
          <w:color w:val="333333"/>
          <w:shd w:val="clear" w:color="auto" w:fill="FFFFFF"/>
        </w:rPr>
        <w:t>.</w:t>
      </w:r>
    </w:p>
    <w:p w14:paraId="6988F819" w14:textId="3173DCDF" w:rsidR="00C84073"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59" w:history="1">
        <w:r w:rsidR="00D4294F" w:rsidRPr="00072351">
          <w:rPr>
            <w:rStyle w:val="Strong"/>
            <w:rFonts w:ascii="Georgia" w:hAnsi="Georgia"/>
            <w:color w:val="007CBA"/>
            <w:shd w:val="clear" w:color="auto" w:fill="FFFFFF"/>
          </w:rPr>
          <w:t>International Multisite Study of Human-Induced Pluripotent Stem Cell-Derived Cardiomyocytes for Drug Proarrhythmic Potential Assessment</w:t>
        </w:r>
      </w:hyperlink>
      <w:r w:rsidR="00D4294F" w:rsidRPr="00072351">
        <w:rPr>
          <w:rStyle w:val="Strong"/>
          <w:rFonts w:ascii="Georgia" w:hAnsi="Georgia"/>
          <w:color w:val="333333"/>
          <w:shd w:val="clear" w:color="auto" w:fill="FFFFFF"/>
        </w:rPr>
        <w:t>.</w:t>
      </w:r>
    </w:p>
    <w:p w14:paraId="44ED11D5" w14:textId="1A57F4C8" w:rsidR="00D4294F"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60" w:history="1">
        <w:r w:rsidR="00D4294F" w:rsidRPr="00072351">
          <w:rPr>
            <w:rStyle w:val="Strong"/>
            <w:rFonts w:ascii="Georgia" w:hAnsi="Georgia"/>
            <w:color w:val="007CBA"/>
            <w:shd w:val="clear" w:color="auto" w:fill="FFFFFF"/>
          </w:rPr>
          <w:t xml:space="preserve">Sex-Related Differences in Drug-Induced QT Prolongation and </w:t>
        </w:r>
        <w:proofErr w:type="spellStart"/>
        <w:r w:rsidR="00D4294F" w:rsidRPr="00072351">
          <w:rPr>
            <w:rStyle w:val="Strong"/>
            <w:rFonts w:ascii="Georgia" w:hAnsi="Georgia"/>
            <w:color w:val="007CBA"/>
            <w:shd w:val="clear" w:color="auto" w:fill="FFFFFF"/>
          </w:rPr>
          <w:t>Torsades</w:t>
        </w:r>
        <w:proofErr w:type="spellEnd"/>
        <w:r w:rsidR="00D4294F" w:rsidRPr="00072351">
          <w:rPr>
            <w:rStyle w:val="Strong"/>
            <w:rFonts w:ascii="Georgia" w:hAnsi="Georgia"/>
            <w:color w:val="007CBA"/>
            <w:shd w:val="clear" w:color="auto" w:fill="FFFFFF"/>
          </w:rPr>
          <w:t xml:space="preserve"> de Pointes: A New Model System with Human iPSC-CMs</w:t>
        </w:r>
      </w:hyperlink>
      <w:r w:rsidR="00D4294F" w:rsidRPr="00072351">
        <w:rPr>
          <w:rStyle w:val="Strong"/>
          <w:rFonts w:ascii="Georgia" w:hAnsi="Georgia"/>
          <w:color w:val="333333"/>
          <w:shd w:val="clear" w:color="auto" w:fill="FFFFFF"/>
        </w:rPr>
        <w:t>.</w:t>
      </w:r>
    </w:p>
    <w:p w14:paraId="3B5649D7" w14:textId="58B5A19F" w:rsidR="00D4294F"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61" w:history="1">
        <w:r w:rsidR="00D4294F" w:rsidRPr="00072351">
          <w:rPr>
            <w:rStyle w:val="Strong"/>
            <w:rFonts w:ascii="Georgia" w:hAnsi="Georgia"/>
            <w:color w:val="007CBA"/>
            <w:shd w:val="clear" w:color="auto" w:fill="FFFFFF"/>
          </w:rPr>
          <w:t>Evaluation of Batch Variations in Induced Pluripotent Stem Cell-Derived Human Cardiomyocytes from 2 Major Suppliers</w:t>
        </w:r>
      </w:hyperlink>
      <w:r w:rsidR="00D4294F" w:rsidRPr="00072351">
        <w:rPr>
          <w:rStyle w:val="Strong"/>
          <w:rFonts w:ascii="Georgia" w:hAnsi="Georgia"/>
          <w:color w:val="333333"/>
          <w:shd w:val="clear" w:color="auto" w:fill="FFFFFF"/>
        </w:rPr>
        <w:t>.</w:t>
      </w:r>
    </w:p>
    <w:p w14:paraId="4B062F65" w14:textId="2796EF4D" w:rsidR="00D4294F"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62" w:history="1">
        <w:r w:rsidR="00D4294F" w:rsidRPr="00072351">
          <w:rPr>
            <w:rStyle w:val="Strong"/>
            <w:rFonts w:ascii="Georgia" w:hAnsi="Georgia"/>
            <w:color w:val="007CBA"/>
            <w:shd w:val="clear" w:color="auto" w:fill="FFFFFF"/>
          </w:rPr>
          <w:t>Comprehensive Translational Assessment of Human Induced Pluripotent Stem Cell Derived Cardiomyocytes for Evaluating Drug-Induced Arrhythmias</w:t>
        </w:r>
      </w:hyperlink>
      <w:r w:rsidR="00D4294F" w:rsidRPr="00072351">
        <w:rPr>
          <w:rStyle w:val="Strong"/>
          <w:rFonts w:ascii="Georgia" w:hAnsi="Georgia"/>
          <w:color w:val="333333"/>
          <w:shd w:val="clear" w:color="auto" w:fill="FFFFFF"/>
        </w:rPr>
        <w:t>.</w:t>
      </w:r>
    </w:p>
    <w:p w14:paraId="64671C6F" w14:textId="22D717BB" w:rsidR="00D4294F"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63" w:history="1">
        <w:r w:rsidR="00D4294F" w:rsidRPr="00072351">
          <w:rPr>
            <w:rStyle w:val="Strong"/>
            <w:rFonts w:ascii="Georgia" w:hAnsi="Georgia"/>
            <w:color w:val="007CBA"/>
            <w:shd w:val="clear" w:color="auto" w:fill="FFFFFF"/>
          </w:rPr>
          <w:t>MicroRNA-Mediated Maturation of Human Pluripotent Stem Cell-Derived Cardiomyocytes: Towards a Better Model for Cardiotoxicity</w:t>
        </w:r>
      </w:hyperlink>
      <w:r w:rsidR="00D4294F" w:rsidRPr="00072351">
        <w:rPr>
          <w:rStyle w:val="Strong"/>
          <w:rFonts w:ascii="Georgia" w:hAnsi="Georgia"/>
          <w:color w:val="333333"/>
          <w:shd w:val="clear" w:color="auto" w:fill="FFFFFF"/>
        </w:rPr>
        <w:t>?</w:t>
      </w:r>
    </w:p>
    <w:p w14:paraId="30B63215" w14:textId="5534D9B9" w:rsidR="00D4294F"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64" w:history="1">
        <w:r w:rsidR="00B11720" w:rsidRPr="00072351">
          <w:rPr>
            <w:rStyle w:val="Strong"/>
            <w:rFonts w:ascii="Georgia" w:hAnsi="Georgia"/>
            <w:color w:val="007CBA"/>
            <w:shd w:val="clear" w:color="auto" w:fill="FFFFFF"/>
          </w:rPr>
          <w:t>Reversal of MicroRNA Dysregulation in an Animal Model of Pulmonary Hypertension</w:t>
        </w:r>
      </w:hyperlink>
      <w:r w:rsidR="00B11720" w:rsidRPr="00072351">
        <w:rPr>
          <w:rStyle w:val="Strong"/>
          <w:rFonts w:ascii="Georgia" w:hAnsi="Georgia"/>
          <w:color w:val="333333"/>
          <w:shd w:val="clear" w:color="auto" w:fill="FFFFFF"/>
        </w:rPr>
        <w:t>.</w:t>
      </w:r>
    </w:p>
    <w:p w14:paraId="67917F1F" w14:textId="2EDFB6C4" w:rsidR="00B11720"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65" w:history="1">
        <w:r w:rsidR="00B11720" w:rsidRPr="00072351">
          <w:rPr>
            <w:rStyle w:val="Strong"/>
            <w:rFonts w:ascii="Georgia" w:hAnsi="Georgia"/>
            <w:color w:val="007CBA"/>
            <w:shd w:val="clear" w:color="auto" w:fill="FFFFFF"/>
          </w:rPr>
          <w:t>ATP-Binding Cassette Genes Genotype and Expression: A Potential Association with Pancreatic Cancer Development and Chemoresistance</w:t>
        </w:r>
      </w:hyperlink>
      <w:r w:rsidR="00B11720" w:rsidRPr="00072351">
        <w:rPr>
          <w:rStyle w:val="Strong"/>
          <w:rFonts w:ascii="Georgia" w:hAnsi="Georgia"/>
          <w:color w:val="333333"/>
          <w:shd w:val="clear" w:color="auto" w:fill="FFFFFF"/>
        </w:rPr>
        <w:t>?</w:t>
      </w:r>
    </w:p>
    <w:p w14:paraId="57735278" w14:textId="5D4B7ACC" w:rsidR="00B11720"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66" w:history="1">
        <w:r w:rsidR="00B11720" w:rsidRPr="00072351">
          <w:rPr>
            <w:rStyle w:val="Strong"/>
            <w:rFonts w:ascii="Georgia" w:hAnsi="Georgia"/>
            <w:color w:val="007CBA"/>
            <w:shd w:val="clear" w:color="auto" w:fill="FFFFFF"/>
          </w:rPr>
          <w:t xml:space="preserve">Angiotensin II Upregulates Ca(V)1.2 Protein Expression in Cultured Arteries via Endothelial </w:t>
        </w:r>
        <w:proofErr w:type="gramStart"/>
        <w:r w:rsidR="00B11720" w:rsidRPr="00072351">
          <w:rPr>
            <w:rStyle w:val="Strong"/>
            <w:rFonts w:ascii="Georgia" w:hAnsi="Georgia"/>
            <w:color w:val="007CBA"/>
            <w:shd w:val="clear" w:color="auto" w:fill="FFFFFF"/>
          </w:rPr>
          <w:t>H(</w:t>
        </w:r>
        <w:proofErr w:type="gramEnd"/>
        <w:r w:rsidR="00B11720" w:rsidRPr="00072351">
          <w:rPr>
            <w:rStyle w:val="Strong"/>
            <w:rFonts w:ascii="Georgia" w:hAnsi="Georgia"/>
            <w:color w:val="007CBA"/>
            <w:shd w:val="clear" w:color="auto" w:fill="FFFFFF"/>
          </w:rPr>
          <w:t>2)O(2) Production</w:t>
        </w:r>
      </w:hyperlink>
      <w:r w:rsidR="00B11720" w:rsidRPr="00072351">
        <w:rPr>
          <w:rStyle w:val="Strong"/>
          <w:rFonts w:ascii="Georgia" w:hAnsi="Georgia"/>
          <w:color w:val="333333"/>
          <w:shd w:val="clear" w:color="auto" w:fill="FFFFFF"/>
        </w:rPr>
        <w:t>.</w:t>
      </w:r>
    </w:p>
    <w:p w14:paraId="33B2BE79" w14:textId="4035E93E" w:rsidR="00B11720"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67" w:history="1">
        <w:r w:rsidR="00B11720" w:rsidRPr="00072351">
          <w:rPr>
            <w:rStyle w:val="Strong"/>
            <w:rFonts w:ascii="Georgia" w:hAnsi="Georgia"/>
            <w:color w:val="007CBA"/>
            <w:shd w:val="clear" w:color="auto" w:fill="FFFFFF"/>
          </w:rPr>
          <w:t xml:space="preserve">High-Conductance, </w:t>
        </w:r>
        <w:proofErr w:type="gramStart"/>
        <w:r w:rsidR="00B11720" w:rsidRPr="00072351">
          <w:rPr>
            <w:rStyle w:val="Strong"/>
            <w:rFonts w:ascii="Georgia" w:hAnsi="Georgia"/>
            <w:color w:val="007CBA"/>
            <w:shd w:val="clear" w:color="auto" w:fill="FFFFFF"/>
          </w:rPr>
          <w:t>Ca(</w:t>
        </w:r>
        <w:proofErr w:type="gramEnd"/>
        <w:r w:rsidR="00B11720" w:rsidRPr="00072351">
          <w:rPr>
            <w:rStyle w:val="Strong"/>
            <w:rFonts w:ascii="Georgia" w:hAnsi="Georgia"/>
            <w:color w:val="007CBA"/>
            <w:shd w:val="clear" w:color="auto" w:fill="FFFFFF"/>
          </w:rPr>
          <w:t>2+) -Activated K+ Channels: Altered Expression Profiles in Aging and Cardiovascular Disease</w:t>
        </w:r>
      </w:hyperlink>
      <w:r w:rsidR="00B11720" w:rsidRPr="00072351">
        <w:rPr>
          <w:rStyle w:val="Strong"/>
          <w:rFonts w:ascii="Georgia" w:hAnsi="Georgia"/>
          <w:color w:val="333333"/>
          <w:shd w:val="clear" w:color="auto" w:fill="FFFFFF"/>
        </w:rPr>
        <w:t>.</w:t>
      </w:r>
    </w:p>
    <w:p w14:paraId="6F41C863" w14:textId="486A6D5A" w:rsidR="00B11720"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68" w:history="1">
        <w:r w:rsidR="00B11720" w:rsidRPr="00072351">
          <w:rPr>
            <w:rStyle w:val="Strong"/>
            <w:rFonts w:ascii="Georgia" w:hAnsi="Georgia"/>
            <w:color w:val="007CBA"/>
            <w:shd w:val="clear" w:color="auto" w:fill="FFFFFF"/>
          </w:rPr>
          <w:t>Vascular Smooth Muscle-Specific Knockdown of the Noncardiac Form of the L-type Calcium Channel by MicroRNA-Based Short Hairpin RNA as a Potential Antihypertensive Therapy</w:t>
        </w:r>
      </w:hyperlink>
      <w:r w:rsidR="00B11720" w:rsidRPr="00072351">
        <w:rPr>
          <w:rStyle w:val="Strong"/>
          <w:rFonts w:ascii="Georgia" w:hAnsi="Georgia"/>
          <w:color w:val="333333"/>
          <w:shd w:val="clear" w:color="auto" w:fill="FFFFFF"/>
        </w:rPr>
        <w:t>.</w:t>
      </w:r>
    </w:p>
    <w:p w14:paraId="35F1E75E" w14:textId="1953F760" w:rsidR="00B11720"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69" w:history="1">
        <w:r w:rsidR="00F303DB" w:rsidRPr="00072351">
          <w:rPr>
            <w:rStyle w:val="Strong"/>
            <w:rFonts w:ascii="Georgia" w:hAnsi="Georgia"/>
            <w:color w:val="007CBA"/>
            <w:shd w:val="clear" w:color="auto" w:fill="FFFFFF"/>
          </w:rPr>
          <w:t>Angiotensin II Causes Endothelial-Dependent Increase in Expression of Ca(V)1.2 Protein in Cultured Arteries</w:t>
        </w:r>
      </w:hyperlink>
      <w:r w:rsidR="00F303DB" w:rsidRPr="00072351">
        <w:rPr>
          <w:rStyle w:val="Strong"/>
          <w:rFonts w:ascii="Georgia" w:hAnsi="Georgia"/>
          <w:color w:val="333333"/>
          <w:shd w:val="clear" w:color="auto" w:fill="FFFFFF"/>
        </w:rPr>
        <w:t>.</w:t>
      </w:r>
    </w:p>
    <w:p w14:paraId="4545D40C" w14:textId="1C799DBD" w:rsidR="00F303DB"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70" w:history="1">
        <w:r w:rsidR="00F303DB" w:rsidRPr="00072351">
          <w:rPr>
            <w:rStyle w:val="Strong"/>
            <w:rFonts w:ascii="Georgia" w:hAnsi="Georgia"/>
            <w:color w:val="007CBA"/>
            <w:shd w:val="clear" w:color="auto" w:fill="FFFFFF"/>
          </w:rPr>
          <w:t>Characterization of the Cardiac KCNE1 Gene Promoter</w:t>
        </w:r>
      </w:hyperlink>
      <w:r w:rsidR="00F303DB" w:rsidRPr="00072351">
        <w:rPr>
          <w:rStyle w:val="Strong"/>
          <w:rFonts w:ascii="Georgia" w:hAnsi="Georgia"/>
          <w:color w:val="333333"/>
          <w:shd w:val="clear" w:color="auto" w:fill="FFFFFF"/>
        </w:rPr>
        <w:t>.</w:t>
      </w:r>
    </w:p>
    <w:p w14:paraId="00A51A87" w14:textId="4EA80348" w:rsidR="00F303DB"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71" w:history="1">
        <w:r w:rsidR="00F303DB" w:rsidRPr="00072351">
          <w:rPr>
            <w:rStyle w:val="Strong"/>
            <w:rFonts w:ascii="Georgia" w:hAnsi="Georgia"/>
            <w:color w:val="007CBA"/>
            <w:shd w:val="clear" w:color="auto" w:fill="FFFFFF"/>
          </w:rPr>
          <w:t>Vascular-Specific Increase in Exon 1B-Encoded CAV1.2 Channels in Spontaneously Hypertensive Rats</w:t>
        </w:r>
      </w:hyperlink>
      <w:r w:rsidR="00F303DB" w:rsidRPr="00072351">
        <w:rPr>
          <w:rStyle w:val="Strong"/>
          <w:rFonts w:ascii="Georgia" w:hAnsi="Georgia"/>
          <w:color w:val="333333"/>
          <w:shd w:val="clear" w:color="auto" w:fill="FFFFFF"/>
        </w:rPr>
        <w:t>.</w:t>
      </w:r>
    </w:p>
    <w:p w14:paraId="1E92C9FC" w14:textId="6758778D" w:rsidR="00F303DB"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72" w:history="1">
        <w:r w:rsidR="00F303DB" w:rsidRPr="00072351">
          <w:rPr>
            <w:rStyle w:val="Strong"/>
            <w:rFonts w:ascii="Georgia" w:hAnsi="Georgia"/>
            <w:color w:val="007CBA"/>
            <w:shd w:val="clear" w:color="auto" w:fill="FFFFFF"/>
          </w:rPr>
          <w:t>Tissue-Specific Expression of Two Human Ca(v)1.2 Isoforms Under the Control of Distinct 5' Flanking Regulatory Elements</w:t>
        </w:r>
      </w:hyperlink>
      <w:r w:rsidR="00F303DB" w:rsidRPr="00072351">
        <w:rPr>
          <w:rStyle w:val="Strong"/>
          <w:rFonts w:ascii="Georgia" w:hAnsi="Georgia"/>
          <w:color w:val="333333"/>
          <w:shd w:val="clear" w:color="auto" w:fill="FFFFFF"/>
        </w:rPr>
        <w:t>.</w:t>
      </w:r>
    </w:p>
    <w:p w14:paraId="47EF5D79" w14:textId="3CF50018" w:rsidR="00F303DB" w:rsidRPr="00072351" w:rsidRDefault="00000000" w:rsidP="007A5C03">
      <w:pPr>
        <w:pStyle w:val="NormalWeb"/>
        <w:pBdr>
          <w:bottom w:val="single" w:sz="12" w:space="1" w:color="auto"/>
        </w:pBdr>
        <w:shd w:val="clear" w:color="auto" w:fill="FFFFFF"/>
        <w:rPr>
          <w:rStyle w:val="Strong"/>
          <w:rFonts w:ascii="Georgia" w:hAnsi="Georgia"/>
          <w:color w:val="333333"/>
          <w:shd w:val="clear" w:color="auto" w:fill="FFFFFF"/>
        </w:rPr>
      </w:pPr>
      <w:hyperlink r:id="rId1973" w:history="1">
        <w:r w:rsidR="00F303DB" w:rsidRPr="00072351">
          <w:rPr>
            <w:rStyle w:val="Strong"/>
            <w:rFonts w:ascii="Georgia" w:hAnsi="Georgia"/>
            <w:color w:val="007CBA"/>
            <w:shd w:val="clear" w:color="auto" w:fill="FFFFFF"/>
          </w:rPr>
          <w:t>Effects of Angiotensin-Converting Enzyme Inhibition on the Development of the Atrial Fibrillation Substrate in Dogs with Ventricular Tachypacing-Induced Congestive Heart Failure</w:t>
        </w:r>
      </w:hyperlink>
      <w:r w:rsidR="00F303DB" w:rsidRPr="00072351">
        <w:rPr>
          <w:rStyle w:val="Strong"/>
          <w:rFonts w:ascii="Georgia" w:hAnsi="Georgia"/>
          <w:color w:val="333333"/>
          <w:shd w:val="clear" w:color="auto" w:fill="FFFFFF"/>
        </w:rPr>
        <w:t>.</w:t>
      </w:r>
    </w:p>
    <w:p w14:paraId="1E1162E6" w14:textId="09F8C53C" w:rsidR="00F303DB" w:rsidRPr="00072351" w:rsidRDefault="00000000" w:rsidP="007A5C03">
      <w:pPr>
        <w:pStyle w:val="NormalWeb"/>
        <w:pBdr>
          <w:bottom w:val="single" w:sz="12" w:space="1" w:color="auto"/>
        </w:pBdr>
        <w:shd w:val="clear" w:color="auto" w:fill="FFFFFF"/>
        <w:rPr>
          <w:rFonts w:ascii="Georgia" w:hAnsi="Georgia"/>
        </w:rPr>
      </w:pPr>
      <w:hyperlink r:id="rId1974" w:history="1">
        <w:r w:rsidR="00072351" w:rsidRPr="00072351">
          <w:rPr>
            <w:rStyle w:val="Strong"/>
            <w:rFonts w:ascii="Georgia" w:hAnsi="Georgia"/>
            <w:color w:val="007CBA"/>
            <w:shd w:val="clear" w:color="auto" w:fill="FFFFFF"/>
          </w:rPr>
          <w:t>Characterization of a Putative Insulin-Responsive Element and Its Binding Protein(s) in Rat Angiotensinogen Gene Promoter: Regulation by Glucose and Insulin</w:t>
        </w:r>
      </w:hyperlink>
      <w:r w:rsidR="00072351" w:rsidRPr="00072351">
        <w:rPr>
          <w:rStyle w:val="Strong"/>
          <w:rFonts w:ascii="Georgia" w:hAnsi="Georgia"/>
          <w:color w:val="333333"/>
          <w:shd w:val="clear" w:color="auto" w:fill="FFFFFF"/>
        </w:rPr>
        <w:t>.</w:t>
      </w:r>
    </w:p>
    <w:p w14:paraId="7BFC18AB" w14:textId="03AEDB24" w:rsidR="007A5C03" w:rsidRDefault="00000000" w:rsidP="007A5C03">
      <w:pPr>
        <w:pStyle w:val="NormalWeb"/>
        <w:pBdr>
          <w:bottom w:val="single" w:sz="12" w:space="1" w:color="auto"/>
        </w:pBdr>
        <w:shd w:val="clear" w:color="auto" w:fill="FFFFFF"/>
        <w:rPr>
          <w:rFonts w:ascii="Georgia" w:hAnsi="Georgia"/>
          <w:color w:val="333333"/>
          <w:sz w:val="32"/>
          <w:szCs w:val="32"/>
        </w:rPr>
      </w:pPr>
      <w:hyperlink r:id="rId1975" w:history="1">
        <w:r w:rsidR="007A5C03" w:rsidRPr="000F16C5">
          <w:rPr>
            <w:rStyle w:val="Hyperlink"/>
            <w:rFonts w:ascii="Georgia" w:hAnsi="Georgia"/>
            <w:sz w:val="32"/>
            <w:szCs w:val="32"/>
          </w:rPr>
          <w:t xml:space="preserve">VIEW FULL BIO – </w:t>
        </w:r>
        <w:r w:rsidR="000F16C5" w:rsidRPr="000F16C5">
          <w:rPr>
            <w:rStyle w:val="Hyperlink"/>
            <w:rFonts w:ascii="Georgia" w:hAnsi="Georgia"/>
            <w:sz w:val="32"/>
            <w:szCs w:val="32"/>
          </w:rPr>
          <w:t>Li Pang, M.D., M.Sc.</w:t>
        </w:r>
      </w:hyperlink>
    </w:p>
    <w:p w14:paraId="114B5C86" w14:textId="77777777" w:rsidR="007A5C03" w:rsidRDefault="007A5C03" w:rsidP="007A5C03">
      <w:pPr>
        <w:pStyle w:val="NormalWeb"/>
        <w:pBdr>
          <w:bottom w:val="single" w:sz="12" w:space="1" w:color="auto"/>
        </w:pBdr>
        <w:shd w:val="clear" w:color="auto" w:fill="FFFFFF"/>
        <w:rPr>
          <w:rFonts w:ascii="Georgia" w:hAnsi="Georgia"/>
          <w:color w:val="333333"/>
          <w:sz w:val="32"/>
          <w:szCs w:val="32"/>
        </w:rPr>
      </w:pPr>
    </w:p>
    <w:p w14:paraId="5E474ECB" w14:textId="7B06CAEE" w:rsidR="00072351" w:rsidRDefault="00FD7A5F" w:rsidP="00072351">
      <w:pPr>
        <w:pStyle w:val="Heading1"/>
        <w:shd w:val="clear" w:color="auto" w:fill="FFFFFF"/>
        <w:spacing w:after="225"/>
        <w:jc w:val="left"/>
        <w:rPr>
          <w:rFonts w:ascii="Helvetica" w:hAnsi="Helvetica" w:cs="Helvetica"/>
          <w:color w:val="333333"/>
        </w:rPr>
      </w:pPr>
      <w:r>
        <w:rPr>
          <w:rFonts w:ascii="Helvetica" w:hAnsi="Helvetica" w:cs="Helvetica"/>
          <w:color w:val="333333"/>
        </w:rPr>
        <w:t>Qiang Shi</w:t>
      </w:r>
      <w:r w:rsidR="00072351">
        <w:rPr>
          <w:rFonts w:ascii="Helvetica" w:hAnsi="Helvetica" w:cs="Helvetica"/>
          <w:color w:val="333333"/>
        </w:rPr>
        <w:t xml:space="preserve">, </w:t>
      </w:r>
      <w:r>
        <w:rPr>
          <w:rFonts w:ascii="Helvetica" w:hAnsi="Helvetica" w:cs="Helvetica"/>
          <w:color w:val="333333"/>
        </w:rPr>
        <w:t>Ph.D.</w:t>
      </w:r>
    </w:p>
    <w:p w14:paraId="70A6B728" w14:textId="26A38556" w:rsidR="00072351" w:rsidRDefault="00FD7A5F" w:rsidP="00072351">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Visiting Scientist</w:t>
      </w:r>
      <w:r w:rsidR="00072351">
        <w:rPr>
          <w:rStyle w:val="Strong"/>
          <w:rFonts w:ascii="Helvetica" w:hAnsi="Helvetica" w:cs="Helvetica"/>
          <w:b w:val="0"/>
          <w:bCs w:val="0"/>
          <w:color w:val="333333"/>
          <w:spacing w:val="8"/>
        </w:rPr>
        <w:t xml:space="preserve"> —</w:t>
      </w:r>
      <w:r w:rsidR="00072351" w:rsidRPr="0098102A">
        <w:rPr>
          <w:rStyle w:val="Strong"/>
          <w:rFonts w:ascii="Helvetica" w:hAnsi="Helvetica" w:cs="Helvetica"/>
          <w:b w:val="0"/>
          <w:bCs w:val="0"/>
          <w:color w:val="333333"/>
          <w:spacing w:val="8"/>
        </w:rPr>
        <w:t xml:space="preserve"> </w:t>
      </w:r>
      <w:r w:rsidR="00072351">
        <w:rPr>
          <w:rStyle w:val="Strong"/>
          <w:rFonts w:ascii="Helvetica" w:hAnsi="Helvetica" w:cs="Helvetica"/>
          <w:b w:val="0"/>
          <w:bCs w:val="0"/>
          <w:color w:val="333333"/>
          <w:spacing w:val="8"/>
        </w:rPr>
        <w:t>Division of Systems Biology</w:t>
      </w:r>
    </w:p>
    <w:p w14:paraId="7C631A45" w14:textId="77777777" w:rsidR="004C28C6" w:rsidRPr="004C28C6" w:rsidRDefault="004C28C6" w:rsidP="004C28C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4C28C6">
        <w:rPr>
          <w:rFonts w:ascii="Georgia" w:eastAsia="Times New Roman" w:hAnsi="Georgia" w:cs="Times New Roman"/>
          <w:color w:val="333333"/>
          <w:sz w:val="24"/>
          <w:szCs w:val="24"/>
        </w:rPr>
        <w:t>Dr. Shi’s main research focus is mechanisms and biomarkers for DILI. He has more than 15 years of experience in the culture of primary hepatocytes from multiple species with a mechanistic focus on drug-induced mitochondrial damage and metabolism-mediated hepatocyte injury. For biomarker studies, he uses in vitro systems and human clinical samples to explore novel translational DILI biomarkers, focusing on circulating micro-ribonucleic acids (microRNAs) in urine and blood. He has published more than 30 peer reviewed manuscripts on DILI. Dr. Shi’s most recent work involves the study of DILI induced by FDA-approved small-molecule kinase inhibitors and the use of liver-on-a-chip for liver adaptation in response to DILI. Long-term research goals include:</w:t>
      </w:r>
    </w:p>
    <w:p w14:paraId="00F3CDFE" w14:textId="77777777" w:rsidR="004C28C6" w:rsidRPr="004C28C6" w:rsidRDefault="004C28C6" w:rsidP="004C28C6">
      <w:pPr>
        <w:numPr>
          <w:ilvl w:val="0"/>
          <w:numId w:val="31"/>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4C28C6">
        <w:rPr>
          <w:rFonts w:ascii="Georgia" w:eastAsia="Times New Roman" w:hAnsi="Georgia" w:cs="Times New Roman"/>
          <w:color w:val="333333"/>
          <w:sz w:val="24"/>
          <w:szCs w:val="24"/>
        </w:rPr>
        <w:t>Developing non-invasive translational biomarkers to predict DILI susceptibility, regeneration, and severity.</w:t>
      </w:r>
    </w:p>
    <w:p w14:paraId="243245BE" w14:textId="77777777" w:rsidR="004C28C6" w:rsidRPr="004C28C6" w:rsidRDefault="004C28C6" w:rsidP="004C28C6">
      <w:pPr>
        <w:numPr>
          <w:ilvl w:val="0"/>
          <w:numId w:val="31"/>
        </w:numPr>
        <w:shd w:val="clear" w:color="auto" w:fill="FFFFFF"/>
        <w:spacing w:before="100" w:beforeAutospacing="1" w:after="0" w:line="240" w:lineRule="auto"/>
        <w:rPr>
          <w:rFonts w:ascii="Georgia" w:eastAsia="Times New Roman" w:hAnsi="Georgia" w:cs="Times New Roman"/>
          <w:color w:val="333333"/>
          <w:sz w:val="24"/>
          <w:szCs w:val="24"/>
        </w:rPr>
      </w:pPr>
      <w:r w:rsidRPr="004C28C6">
        <w:rPr>
          <w:rFonts w:ascii="Georgia" w:eastAsia="Times New Roman" w:hAnsi="Georgia" w:cs="Times New Roman"/>
          <w:color w:val="333333"/>
          <w:sz w:val="24"/>
          <w:szCs w:val="24"/>
        </w:rPr>
        <w:t>Exploring alternative models, particularly in vitro models, to aid in the prediction of a chemical’s DILI risk.</w:t>
      </w:r>
    </w:p>
    <w:p w14:paraId="37AA53E8" w14:textId="77777777" w:rsidR="004C28C6" w:rsidRPr="004C28C6" w:rsidRDefault="004C28C6" w:rsidP="004C28C6">
      <w:pPr>
        <w:numPr>
          <w:ilvl w:val="0"/>
          <w:numId w:val="31"/>
        </w:numPr>
        <w:shd w:val="clear" w:color="auto" w:fill="FFFFFF"/>
        <w:spacing w:before="100" w:beforeAutospacing="1" w:after="0" w:line="240" w:lineRule="auto"/>
        <w:rPr>
          <w:rFonts w:ascii="Georgia" w:eastAsia="Times New Roman" w:hAnsi="Georgia" w:cs="Times New Roman"/>
          <w:color w:val="333333"/>
          <w:sz w:val="24"/>
          <w:szCs w:val="24"/>
        </w:rPr>
      </w:pPr>
      <w:r w:rsidRPr="004C28C6">
        <w:rPr>
          <w:rFonts w:ascii="Georgia" w:eastAsia="Times New Roman" w:hAnsi="Georgia" w:cs="Times New Roman"/>
          <w:color w:val="333333"/>
          <w:sz w:val="24"/>
          <w:szCs w:val="24"/>
        </w:rPr>
        <w:t>Enhancing the understanding of DILI mechanisms.</w:t>
      </w:r>
    </w:p>
    <w:p w14:paraId="46CD6B92" w14:textId="3996AA6B" w:rsidR="00072351" w:rsidRPr="004C28C6" w:rsidRDefault="00000000" w:rsidP="004C28C6">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1976" w:history="1">
        <w:r w:rsidR="00072351" w:rsidRPr="004C28C6">
          <w:rPr>
            <w:rStyle w:val="Hyperlink"/>
            <w:rFonts w:ascii="Georgia" w:hAnsi="Georgia"/>
            <w:sz w:val="24"/>
            <w:szCs w:val="24"/>
          </w:rPr>
          <w:t xml:space="preserve">VIEW FULL BIO – Dr. </w:t>
        </w:r>
        <w:r w:rsidR="004C28C6" w:rsidRPr="004C28C6">
          <w:rPr>
            <w:rStyle w:val="Hyperlink"/>
            <w:rFonts w:ascii="Georgia" w:hAnsi="Georgia"/>
            <w:sz w:val="24"/>
            <w:szCs w:val="24"/>
          </w:rPr>
          <w:t>Qiang Shi</w:t>
        </w:r>
      </w:hyperlink>
    </w:p>
    <w:p w14:paraId="51A4AB8F" w14:textId="77777777" w:rsidR="00072351" w:rsidRDefault="00072351" w:rsidP="00072351">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60AF89AD" w14:textId="25B73C21" w:rsidR="004C28C6"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77" w:history="1">
        <w:r w:rsidR="00D61048" w:rsidRPr="009A27B9">
          <w:rPr>
            <w:rStyle w:val="Strong"/>
            <w:rFonts w:ascii="Georgia" w:hAnsi="Georgia"/>
            <w:color w:val="007CBA"/>
            <w:shd w:val="clear" w:color="auto" w:fill="FFFFFF"/>
          </w:rPr>
          <w:t>Recent Advances in Understanding the Hepatotoxicity Associated with Protein Kinase Inhibitors</w:t>
        </w:r>
      </w:hyperlink>
      <w:r w:rsidR="00D61048" w:rsidRPr="009A27B9">
        <w:rPr>
          <w:rStyle w:val="Strong"/>
          <w:rFonts w:ascii="Georgia" w:hAnsi="Georgia"/>
          <w:color w:val="333333"/>
          <w:shd w:val="clear" w:color="auto" w:fill="FFFFFF"/>
        </w:rPr>
        <w:t>.</w:t>
      </w:r>
    </w:p>
    <w:p w14:paraId="018A8F37" w14:textId="4522DC2C" w:rsidR="00D61048"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78" w:history="1">
        <w:r w:rsidR="00312BDA" w:rsidRPr="009A27B9">
          <w:rPr>
            <w:rStyle w:val="Strong"/>
            <w:rFonts w:ascii="Georgia" w:hAnsi="Georgia"/>
            <w:color w:val="007CBA"/>
            <w:shd w:val="clear" w:color="auto" w:fill="FFFFFF"/>
          </w:rPr>
          <w:t>Cytotoxicity of 34 FDA Approved Small-Molecule Kinase Inhibitors in Primary Rat and Human Hepatocytes</w:t>
        </w:r>
      </w:hyperlink>
      <w:r w:rsidR="00312BDA" w:rsidRPr="009A27B9">
        <w:rPr>
          <w:rStyle w:val="Strong"/>
          <w:rFonts w:ascii="Georgia" w:hAnsi="Georgia"/>
          <w:color w:val="333333"/>
          <w:shd w:val="clear" w:color="auto" w:fill="FFFFFF"/>
        </w:rPr>
        <w:t>.</w:t>
      </w:r>
    </w:p>
    <w:p w14:paraId="65655BCC" w14:textId="33B9F1D3" w:rsidR="00312BDA"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79" w:history="1">
        <w:r w:rsidR="00312BDA" w:rsidRPr="009A27B9">
          <w:rPr>
            <w:rStyle w:val="Strong"/>
            <w:rFonts w:ascii="Georgia" w:hAnsi="Georgia"/>
            <w:color w:val="007CBA"/>
            <w:shd w:val="clear" w:color="auto" w:fill="FFFFFF"/>
          </w:rPr>
          <w:t>Drug-Induced Liver Injury in Children: Clinical Observations, Animal Models, and Regulatory Status</w:t>
        </w:r>
      </w:hyperlink>
      <w:r w:rsidR="00312BDA" w:rsidRPr="009A27B9">
        <w:rPr>
          <w:rStyle w:val="Strong"/>
          <w:rFonts w:ascii="Georgia" w:hAnsi="Georgia"/>
          <w:color w:val="333333"/>
          <w:shd w:val="clear" w:color="auto" w:fill="FFFFFF"/>
        </w:rPr>
        <w:t>.</w:t>
      </w:r>
    </w:p>
    <w:p w14:paraId="7F7EEAAA" w14:textId="16D80FFC" w:rsidR="00312BDA"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80" w:history="1">
        <w:r w:rsidR="00312BDA" w:rsidRPr="009A27B9">
          <w:rPr>
            <w:rStyle w:val="Strong"/>
            <w:rFonts w:ascii="Georgia" w:hAnsi="Georgia"/>
            <w:color w:val="007CBA"/>
            <w:shd w:val="clear" w:color="auto" w:fill="FFFFFF"/>
          </w:rPr>
          <w:t>Effects of 31 FDA Approved Small-Molecule Kinase Inhibitors on Isolated Rat Liver Mitochondria</w:t>
        </w:r>
      </w:hyperlink>
      <w:r w:rsidR="00312BDA" w:rsidRPr="009A27B9">
        <w:rPr>
          <w:rStyle w:val="Strong"/>
          <w:rFonts w:ascii="Georgia" w:hAnsi="Georgia"/>
          <w:color w:val="333333"/>
          <w:shd w:val="clear" w:color="auto" w:fill="FFFFFF"/>
        </w:rPr>
        <w:t>.</w:t>
      </w:r>
    </w:p>
    <w:p w14:paraId="79E9F75B" w14:textId="5AFA7BF6" w:rsidR="00312BDA"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81" w:history="1">
        <w:r w:rsidR="00312BDA" w:rsidRPr="009A27B9">
          <w:rPr>
            <w:rStyle w:val="Strong"/>
            <w:rFonts w:ascii="Georgia" w:hAnsi="Georgia"/>
            <w:color w:val="007CBA"/>
            <w:shd w:val="clear" w:color="auto" w:fill="FFFFFF"/>
          </w:rPr>
          <w:t>Human Induced Pluripotent Stem Cell-Derived Hepatocyte-Like Cells as a Potential New Tool to Understand Small Molecule Kinase Inhibitors Induced Hepatotoxicity</w:t>
        </w:r>
      </w:hyperlink>
      <w:r w:rsidR="00312BDA" w:rsidRPr="009A27B9">
        <w:rPr>
          <w:rStyle w:val="Strong"/>
          <w:rFonts w:ascii="Georgia" w:hAnsi="Georgia"/>
          <w:color w:val="333333"/>
          <w:shd w:val="clear" w:color="auto" w:fill="FFFFFF"/>
        </w:rPr>
        <w:t>.</w:t>
      </w:r>
    </w:p>
    <w:p w14:paraId="5672727E" w14:textId="3F6AF882" w:rsidR="00312BDA"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82" w:history="1">
        <w:r w:rsidR="00470CE3" w:rsidRPr="009A27B9">
          <w:rPr>
            <w:rStyle w:val="Strong"/>
            <w:rFonts w:ascii="Georgia" w:hAnsi="Georgia"/>
            <w:color w:val="007CBA"/>
            <w:shd w:val="clear" w:color="auto" w:fill="FFFFFF"/>
          </w:rPr>
          <w:t>The Cytochrome P450 Inhibitor SKF-525A Disrupts Autophagy in Primary Rat Hepatocytes</w:t>
        </w:r>
      </w:hyperlink>
      <w:r w:rsidR="00470CE3" w:rsidRPr="009A27B9">
        <w:rPr>
          <w:rStyle w:val="Strong"/>
          <w:rFonts w:ascii="Georgia" w:hAnsi="Georgia"/>
          <w:color w:val="333333"/>
          <w:shd w:val="clear" w:color="auto" w:fill="FFFFFF"/>
        </w:rPr>
        <w:t>.</w:t>
      </w:r>
    </w:p>
    <w:p w14:paraId="05CC5A1D" w14:textId="6DC0A9E0" w:rsidR="00470CE3"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83" w:history="1">
        <w:r w:rsidR="00B94DCB" w:rsidRPr="009A27B9">
          <w:rPr>
            <w:rStyle w:val="Strong"/>
            <w:rFonts w:ascii="Georgia" w:hAnsi="Georgia"/>
            <w:color w:val="007CBA"/>
            <w:shd w:val="clear" w:color="auto" w:fill="FFFFFF"/>
          </w:rPr>
          <w:t>Circulating MicroRNA and Long Noncoding RNA as Biomarkers of Cardiovascular Diseases</w:t>
        </w:r>
      </w:hyperlink>
      <w:r w:rsidR="00B94DCB" w:rsidRPr="009A27B9">
        <w:rPr>
          <w:rStyle w:val="Strong"/>
          <w:rFonts w:ascii="Georgia" w:hAnsi="Georgia"/>
          <w:color w:val="333333"/>
          <w:shd w:val="clear" w:color="auto" w:fill="FFFFFF"/>
        </w:rPr>
        <w:t>.</w:t>
      </w:r>
    </w:p>
    <w:p w14:paraId="1341F24F" w14:textId="0ED7F237" w:rsidR="00B94DCB"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84" w:history="1">
        <w:r w:rsidR="00B94DCB" w:rsidRPr="009A27B9">
          <w:rPr>
            <w:rStyle w:val="Strong"/>
            <w:rFonts w:ascii="Georgia" w:hAnsi="Georgia"/>
            <w:color w:val="007CBA"/>
            <w:shd w:val="clear" w:color="auto" w:fill="FFFFFF"/>
          </w:rPr>
          <w:t>A Comprehensive Study of the Association Between Drug Hepatotoxicity and Daily Dose, Liver Metabolism, and Lipophilicity using 975 Oral Medications</w:t>
        </w:r>
      </w:hyperlink>
      <w:r w:rsidR="00B94DCB" w:rsidRPr="009A27B9">
        <w:rPr>
          <w:rStyle w:val="Strong"/>
          <w:rFonts w:ascii="Georgia" w:hAnsi="Georgia"/>
          <w:color w:val="333333"/>
          <w:shd w:val="clear" w:color="auto" w:fill="FFFFFF"/>
        </w:rPr>
        <w:t>.</w:t>
      </w:r>
    </w:p>
    <w:p w14:paraId="0D73EF77" w14:textId="7BE6CFDD" w:rsidR="00B94DCB"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85" w:history="1">
        <w:r w:rsidR="00B94DCB" w:rsidRPr="009A27B9">
          <w:rPr>
            <w:rStyle w:val="Strong"/>
            <w:rFonts w:ascii="Georgia" w:hAnsi="Georgia"/>
            <w:color w:val="007CBA"/>
            <w:shd w:val="clear" w:color="auto" w:fill="FFFFFF"/>
          </w:rPr>
          <w:t>Regorafenib Impairs Mitochondrial Functions, Activates AMP-Activated Protein Kinase, Induces Autophagy, and Causes Rat Hepatocyte Necrosis</w:t>
        </w:r>
      </w:hyperlink>
      <w:r w:rsidR="00B94DCB" w:rsidRPr="009A27B9">
        <w:rPr>
          <w:rStyle w:val="Strong"/>
          <w:rFonts w:ascii="Georgia" w:hAnsi="Georgia"/>
          <w:color w:val="333333"/>
          <w:shd w:val="clear" w:color="auto" w:fill="FFFFFF"/>
        </w:rPr>
        <w:t>.</w:t>
      </w:r>
    </w:p>
    <w:p w14:paraId="60C154DC" w14:textId="2FEC3B7D" w:rsidR="00B94DCB"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86" w:history="1">
        <w:r w:rsidR="00B94DCB" w:rsidRPr="009A27B9">
          <w:rPr>
            <w:rStyle w:val="Strong"/>
            <w:rFonts w:ascii="Georgia" w:hAnsi="Georgia"/>
            <w:color w:val="007CBA"/>
            <w:shd w:val="clear" w:color="auto" w:fill="FFFFFF"/>
          </w:rPr>
          <w:t>Drugs and Diseases Interacting with Cigarette Smoking in US Prescription Drug Labelling</w:t>
        </w:r>
      </w:hyperlink>
      <w:r w:rsidR="00B94DCB" w:rsidRPr="009A27B9">
        <w:rPr>
          <w:rStyle w:val="Strong"/>
          <w:rFonts w:ascii="Georgia" w:hAnsi="Georgia"/>
          <w:color w:val="333333"/>
          <w:shd w:val="clear" w:color="auto" w:fill="FFFFFF"/>
        </w:rPr>
        <w:t>.</w:t>
      </w:r>
    </w:p>
    <w:p w14:paraId="14B301A1" w14:textId="659027D5" w:rsidR="00B94DCB"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87" w:history="1">
        <w:r w:rsidR="00B94DCB" w:rsidRPr="009A27B9">
          <w:rPr>
            <w:rStyle w:val="Strong"/>
            <w:rFonts w:ascii="Georgia" w:hAnsi="Georgia"/>
            <w:color w:val="007CBA"/>
            <w:shd w:val="clear" w:color="auto" w:fill="FFFFFF"/>
          </w:rPr>
          <w:t>Inhibition of Cytochrome P450s Enhances (+)-</w:t>
        </w:r>
        <w:proofErr w:type="spellStart"/>
        <w:r w:rsidR="00B94DCB" w:rsidRPr="009A27B9">
          <w:rPr>
            <w:rStyle w:val="Strong"/>
            <w:rFonts w:ascii="Georgia" w:hAnsi="Georgia"/>
            <w:color w:val="007CBA"/>
            <w:shd w:val="clear" w:color="auto" w:fill="FFFFFF"/>
          </w:rPr>
          <w:t>Usnic</w:t>
        </w:r>
        <w:proofErr w:type="spellEnd"/>
        <w:r w:rsidR="00B94DCB" w:rsidRPr="009A27B9">
          <w:rPr>
            <w:rStyle w:val="Strong"/>
            <w:rFonts w:ascii="Georgia" w:hAnsi="Georgia"/>
            <w:color w:val="007CBA"/>
            <w:shd w:val="clear" w:color="auto" w:fill="FFFFFF"/>
          </w:rPr>
          <w:t xml:space="preserve"> Acid Cytotoxicity in Primary Cultured Rat Hepatocytes</w:t>
        </w:r>
      </w:hyperlink>
      <w:r w:rsidR="00B94DCB" w:rsidRPr="009A27B9">
        <w:rPr>
          <w:rStyle w:val="Strong"/>
          <w:rFonts w:ascii="Georgia" w:hAnsi="Georgia"/>
          <w:color w:val="333333"/>
          <w:shd w:val="clear" w:color="auto" w:fill="FFFFFF"/>
        </w:rPr>
        <w:t>.</w:t>
      </w:r>
    </w:p>
    <w:p w14:paraId="665510AA" w14:textId="7E442F38" w:rsidR="00B94DCB"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88" w:history="1">
        <w:r w:rsidR="00B94DCB" w:rsidRPr="009A27B9">
          <w:rPr>
            <w:rStyle w:val="Strong"/>
            <w:rFonts w:ascii="Georgia" w:hAnsi="Georgia"/>
            <w:color w:val="007CBA"/>
            <w:shd w:val="clear" w:color="auto" w:fill="FFFFFF"/>
          </w:rPr>
          <w:t>Circulating Extracellular Vesicles as a Potential Source of New Biomarkers of Drug-Induced Liver Injury</w:t>
        </w:r>
      </w:hyperlink>
      <w:r w:rsidR="00B94DCB" w:rsidRPr="009A27B9">
        <w:rPr>
          <w:rStyle w:val="Strong"/>
          <w:rFonts w:ascii="Georgia" w:hAnsi="Georgia"/>
          <w:color w:val="333333"/>
          <w:shd w:val="clear" w:color="auto" w:fill="FFFFFF"/>
        </w:rPr>
        <w:t>.</w:t>
      </w:r>
    </w:p>
    <w:p w14:paraId="18D47B5F" w14:textId="13446302" w:rsidR="00B94DCB"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89" w:history="1">
        <w:r w:rsidR="00C95E6C" w:rsidRPr="009A27B9">
          <w:rPr>
            <w:rStyle w:val="Strong"/>
            <w:rFonts w:ascii="Georgia" w:hAnsi="Georgia"/>
            <w:color w:val="007CBA"/>
            <w:shd w:val="clear" w:color="auto" w:fill="FFFFFF"/>
          </w:rPr>
          <w:t>Green Tea Epigallocatechin Gallate Binds to and Inhibits Respiratory Complexes in Swelling but not Normal Rat Hepatic Mitochondria</w:t>
        </w:r>
      </w:hyperlink>
      <w:r w:rsidR="00C95E6C" w:rsidRPr="009A27B9">
        <w:rPr>
          <w:rStyle w:val="Strong"/>
          <w:rFonts w:ascii="Georgia" w:hAnsi="Georgia"/>
          <w:color w:val="333333"/>
          <w:shd w:val="clear" w:color="auto" w:fill="FFFFFF"/>
        </w:rPr>
        <w:t>.</w:t>
      </w:r>
    </w:p>
    <w:p w14:paraId="41970A9C" w14:textId="25B9CE46" w:rsidR="00C95E6C"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90" w:history="1">
        <w:r w:rsidR="00C95E6C" w:rsidRPr="009A27B9">
          <w:rPr>
            <w:rStyle w:val="Strong"/>
            <w:rFonts w:ascii="Georgia" w:hAnsi="Georgia"/>
            <w:color w:val="007CBA"/>
            <w:shd w:val="clear" w:color="auto" w:fill="FFFFFF"/>
          </w:rPr>
          <w:t>Hopes and Challenges in Using miRNAs as Translational Biomarkers for Drug-Induced Liver Injury</w:t>
        </w:r>
      </w:hyperlink>
      <w:r w:rsidR="00C95E6C" w:rsidRPr="009A27B9">
        <w:rPr>
          <w:rStyle w:val="Strong"/>
          <w:rFonts w:ascii="Georgia" w:hAnsi="Georgia"/>
          <w:color w:val="333333"/>
          <w:shd w:val="clear" w:color="auto" w:fill="FFFFFF"/>
        </w:rPr>
        <w:t>.</w:t>
      </w:r>
    </w:p>
    <w:p w14:paraId="642B0ACD" w14:textId="65F9DB34" w:rsidR="00C95E6C"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91" w:history="1">
        <w:r w:rsidR="00C95E6C" w:rsidRPr="009A27B9">
          <w:rPr>
            <w:rStyle w:val="Strong"/>
            <w:rFonts w:ascii="Georgia" w:hAnsi="Georgia"/>
            <w:color w:val="007CBA"/>
            <w:shd w:val="clear" w:color="auto" w:fill="FFFFFF"/>
          </w:rPr>
          <w:t>Mechanisms for Epigallocatechin Gallate Induced Inhibition of Drug Metabolizing Enzymes in Rat Liver Microsomes</w:t>
        </w:r>
      </w:hyperlink>
      <w:r w:rsidR="00C95E6C" w:rsidRPr="009A27B9">
        <w:rPr>
          <w:rStyle w:val="Strong"/>
          <w:rFonts w:ascii="Georgia" w:hAnsi="Georgia"/>
          <w:color w:val="333333"/>
          <w:shd w:val="clear" w:color="auto" w:fill="FFFFFF"/>
        </w:rPr>
        <w:t>.</w:t>
      </w:r>
    </w:p>
    <w:p w14:paraId="3D5B4710" w14:textId="693F3478" w:rsidR="00C95E6C"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92" w:history="1">
        <w:r w:rsidR="00C95E6C" w:rsidRPr="009A27B9">
          <w:rPr>
            <w:rStyle w:val="Strong"/>
            <w:rFonts w:ascii="Georgia" w:hAnsi="Georgia"/>
            <w:color w:val="007CBA"/>
            <w:shd w:val="clear" w:color="auto" w:fill="FFFFFF"/>
          </w:rPr>
          <w:t>Hepatic Cytochrome P450s Attenuate the Cytotoxicity Induced by Leflunomide and its Active Metabolite A77 1726 in Primary Cultured Rat Hepatocytes</w:t>
        </w:r>
      </w:hyperlink>
      <w:r w:rsidR="00C95E6C" w:rsidRPr="009A27B9">
        <w:rPr>
          <w:rStyle w:val="Strong"/>
          <w:rFonts w:ascii="Georgia" w:hAnsi="Georgia"/>
          <w:color w:val="333333"/>
          <w:shd w:val="clear" w:color="auto" w:fill="FFFFFF"/>
        </w:rPr>
        <w:t>.</w:t>
      </w:r>
    </w:p>
    <w:p w14:paraId="38CCC1E7" w14:textId="7580562E" w:rsidR="00C95E6C" w:rsidRPr="009A27B9" w:rsidRDefault="00000000" w:rsidP="00072351">
      <w:pPr>
        <w:pStyle w:val="NormalWeb"/>
        <w:pBdr>
          <w:bottom w:val="single" w:sz="12" w:space="1" w:color="auto"/>
        </w:pBdr>
        <w:shd w:val="clear" w:color="auto" w:fill="FFFFFF"/>
        <w:rPr>
          <w:rStyle w:val="Strong"/>
          <w:rFonts w:ascii="Georgia" w:hAnsi="Georgia"/>
          <w:color w:val="333333"/>
          <w:shd w:val="clear" w:color="auto" w:fill="FFFFFF"/>
        </w:rPr>
      </w:pPr>
      <w:hyperlink r:id="rId1993" w:history="1">
        <w:r w:rsidR="00C95E6C" w:rsidRPr="009A27B9">
          <w:rPr>
            <w:rStyle w:val="Strong"/>
            <w:rFonts w:ascii="Georgia" w:hAnsi="Georgia"/>
            <w:color w:val="007CBA"/>
            <w:shd w:val="clear" w:color="auto" w:fill="FFFFFF"/>
          </w:rPr>
          <w:t>Biomarkers for Drug-Induced Liver Injury</w:t>
        </w:r>
      </w:hyperlink>
      <w:r w:rsidR="00C95E6C" w:rsidRPr="009A27B9">
        <w:rPr>
          <w:rStyle w:val="Strong"/>
          <w:rFonts w:ascii="Georgia" w:hAnsi="Georgia"/>
          <w:color w:val="333333"/>
          <w:shd w:val="clear" w:color="auto" w:fill="FFFFFF"/>
        </w:rPr>
        <w:t>.</w:t>
      </w:r>
    </w:p>
    <w:p w14:paraId="57771341" w14:textId="0F10CF9B" w:rsidR="00C95E6C" w:rsidRPr="009A27B9" w:rsidRDefault="00000000" w:rsidP="00072351">
      <w:pPr>
        <w:pStyle w:val="NormalWeb"/>
        <w:pBdr>
          <w:bottom w:val="single" w:sz="12" w:space="1" w:color="auto"/>
        </w:pBdr>
        <w:shd w:val="clear" w:color="auto" w:fill="FFFFFF"/>
        <w:rPr>
          <w:rFonts w:ascii="Georgia" w:hAnsi="Georgia"/>
        </w:rPr>
      </w:pPr>
      <w:hyperlink r:id="rId1994" w:history="1">
        <w:r w:rsidR="009A27B9" w:rsidRPr="009A27B9">
          <w:rPr>
            <w:rStyle w:val="Strong"/>
            <w:rFonts w:ascii="Georgia" w:hAnsi="Georgia"/>
            <w:color w:val="007CBA"/>
            <w:shd w:val="clear" w:color="auto" w:fill="FFFFFF"/>
          </w:rPr>
          <w:t>Gene Expression Profiling in the Developing Rat Brain Exposed to Ketamine</w:t>
        </w:r>
      </w:hyperlink>
      <w:r w:rsidR="009A27B9" w:rsidRPr="009A27B9">
        <w:rPr>
          <w:rStyle w:val="Strong"/>
          <w:rFonts w:ascii="Georgia" w:hAnsi="Georgia"/>
          <w:color w:val="333333"/>
          <w:shd w:val="clear" w:color="auto" w:fill="FFFFFF"/>
        </w:rPr>
        <w:t>.</w:t>
      </w:r>
    </w:p>
    <w:p w14:paraId="2AC9DBE0" w14:textId="17317DB0" w:rsidR="00072351" w:rsidRDefault="00000000" w:rsidP="00072351">
      <w:pPr>
        <w:pStyle w:val="NormalWeb"/>
        <w:pBdr>
          <w:bottom w:val="single" w:sz="12" w:space="1" w:color="auto"/>
        </w:pBdr>
        <w:shd w:val="clear" w:color="auto" w:fill="FFFFFF"/>
        <w:rPr>
          <w:rFonts w:ascii="Georgia" w:hAnsi="Georgia"/>
          <w:color w:val="333333"/>
          <w:sz w:val="32"/>
          <w:szCs w:val="32"/>
        </w:rPr>
      </w:pPr>
      <w:hyperlink r:id="rId1995" w:history="1">
        <w:r w:rsidR="00072351" w:rsidRPr="004C28C6">
          <w:rPr>
            <w:rStyle w:val="Hyperlink"/>
            <w:rFonts w:ascii="Georgia" w:hAnsi="Georgia"/>
            <w:sz w:val="32"/>
            <w:szCs w:val="32"/>
          </w:rPr>
          <w:t xml:space="preserve">VIEW FULL BIO – </w:t>
        </w:r>
        <w:r w:rsidR="004C28C6" w:rsidRPr="004C28C6">
          <w:rPr>
            <w:rStyle w:val="Hyperlink"/>
            <w:rFonts w:ascii="Georgia" w:hAnsi="Georgia"/>
            <w:sz w:val="32"/>
            <w:szCs w:val="32"/>
          </w:rPr>
          <w:t>Qiang Shi, Ph.D.</w:t>
        </w:r>
      </w:hyperlink>
    </w:p>
    <w:p w14:paraId="1D04F8A5" w14:textId="77777777" w:rsidR="00072351" w:rsidRDefault="00072351" w:rsidP="00072351">
      <w:pPr>
        <w:pStyle w:val="NormalWeb"/>
        <w:pBdr>
          <w:bottom w:val="single" w:sz="12" w:space="1" w:color="auto"/>
        </w:pBdr>
        <w:shd w:val="clear" w:color="auto" w:fill="FFFFFF"/>
        <w:rPr>
          <w:rFonts w:ascii="Georgia" w:hAnsi="Georgia"/>
          <w:color w:val="333333"/>
          <w:sz w:val="32"/>
          <w:szCs w:val="32"/>
        </w:rPr>
      </w:pPr>
    </w:p>
    <w:p w14:paraId="406B6608" w14:textId="75ECEB1B" w:rsidR="00ED169E" w:rsidRDefault="00CC5507" w:rsidP="00ED169E">
      <w:pPr>
        <w:pStyle w:val="Heading1"/>
        <w:shd w:val="clear" w:color="auto" w:fill="FFFFFF"/>
        <w:spacing w:after="225"/>
        <w:jc w:val="left"/>
        <w:rPr>
          <w:rFonts w:ascii="Helvetica" w:hAnsi="Helvetica" w:cs="Helvetica"/>
          <w:color w:val="333333"/>
        </w:rPr>
      </w:pPr>
      <w:r w:rsidRPr="00CC5507">
        <w:rPr>
          <w:rFonts w:ascii="Helvetica" w:hAnsi="Helvetica" w:cs="Helvetica"/>
          <w:color w:val="333333"/>
        </w:rPr>
        <w:t>Svetoslav Slavov</w:t>
      </w:r>
      <w:r w:rsidR="00ED169E">
        <w:rPr>
          <w:rFonts w:ascii="Helvetica" w:hAnsi="Helvetica" w:cs="Helvetica"/>
          <w:color w:val="333333"/>
        </w:rPr>
        <w:t>, Ph.D.</w:t>
      </w:r>
    </w:p>
    <w:p w14:paraId="73361C9E" w14:textId="74623590" w:rsidR="00ED169E" w:rsidRDefault="00CC5507" w:rsidP="00ED169E">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lastRenderedPageBreak/>
        <w:t>Research Chemist</w:t>
      </w:r>
      <w:r w:rsidR="00ED169E">
        <w:rPr>
          <w:rStyle w:val="Strong"/>
          <w:rFonts w:ascii="Helvetica" w:hAnsi="Helvetica" w:cs="Helvetica"/>
          <w:b w:val="0"/>
          <w:bCs w:val="0"/>
          <w:color w:val="333333"/>
          <w:spacing w:val="8"/>
        </w:rPr>
        <w:t xml:space="preserve"> —</w:t>
      </w:r>
      <w:r w:rsidR="00ED169E" w:rsidRPr="0098102A">
        <w:rPr>
          <w:rStyle w:val="Strong"/>
          <w:rFonts w:ascii="Helvetica" w:hAnsi="Helvetica" w:cs="Helvetica"/>
          <w:b w:val="0"/>
          <w:bCs w:val="0"/>
          <w:color w:val="333333"/>
          <w:spacing w:val="8"/>
        </w:rPr>
        <w:t xml:space="preserve"> </w:t>
      </w:r>
      <w:r w:rsidR="00ED169E">
        <w:rPr>
          <w:rStyle w:val="Strong"/>
          <w:rFonts w:ascii="Helvetica" w:hAnsi="Helvetica" w:cs="Helvetica"/>
          <w:b w:val="0"/>
          <w:bCs w:val="0"/>
          <w:color w:val="333333"/>
          <w:spacing w:val="8"/>
        </w:rPr>
        <w:t>Division of Systems Biology</w:t>
      </w:r>
    </w:p>
    <w:p w14:paraId="11E6C06D" w14:textId="77777777" w:rsidR="00F44645" w:rsidRPr="00F44645" w:rsidRDefault="00F44645" w:rsidP="00F44645">
      <w:pPr>
        <w:numPr>
          <w:ilvl w:val="0"/>
          <w:numId w:val="31"/>
        </w:num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F44645">
        <w:rPr>
          <w:rFonts w:ascii="Georgia" w:eastAsia="Times New Roman" w:hAnsi="Georgia" w:cs="Times New Roman"/>
          <w:color w:val="333333"/>
          <w:sz w:val="24"/>
          <w:szCs w:val="24"/>
        </w:rPr>
        <w:t>Molecular Modeling</w:t>
      </w:r>
    </w:p>
    <w:p w14:paraId="5C70CFAA" w14:textId="77777777" w:rsidR="00F44645" w:rsidRPr="00F44645" w:rsidRDefault="00F44645" w:rsidP="00F44645">
      <w:pPr>
        <w:numPr>
          <w:ilvl w:val="0"/>
          <w:numId w:val="31"/>
        </w:numPr>
        <w:shd w:val="clear" w:color="auto" w:fill="FFFFFF"/>
        <w:spacing w:before="100" w:beforeAutospacing="1" w:after="0" w:line="240" w:lineRule="auto"/>
        <w:rPr>
          <w:rFonts w:ascii="Georgia" w:eastAsia="Times New Roman" w:hAnsi="Georgia" w:cs="Times New Roman"/>
          <w:color w:val="333333"/>
          <w:sz w:val="24"/>
          <w:szCs w:val="24"/>
        </w:rPr>
      </w:pPr>
      <w:r w:rsidRPr="00F44645">
        <w:rPr>
          <w:rFonts w:ascii="Georgia" w:eastAsia="Times New Roman" w:hAnsi="Georgia" w:cs="Times New Roman"/>
          <w:color w:val="333333"/>
          <w:sz w:val="24"/>
          <w:szCs w:val="24"/>
        </w:rPr>
        <w:t>QSAR/QSPR</w:t>
      </w:r>
    </w:p>
    <w:p w14:paraId="6EDBA431" w14:textId="77777777" w:rsidR="00F44645" w:rsidRPr="00F44645" w:rsidRDefault="00F44645" w:rsidP="00F44645">
      <w:pPr>
        <w:numPr>
          <w:ilvl w:val="0"/>
          <w:numId w:val="31"/>
        </w:numPr>
        <w:shd w:val="clear" w:color="auto" w:fill="FFFFFF"/>
        <w:spacing w:before="100" w:beforeAutospacing="1" w:after="0" w:line="240" w:lineRule="auto"/>
        <w:rPr>
          <w:rFonts w:ascii="Georgia" w:eastAsia="Times New Roman" w:hAnsi="Georgia" w:cs="Times New Roman"/>
          <w:color w:val="333333"/>
          <w:sz w:val="24"/>
          <w:szCs w:val="24"/>
        </w:rPr>
      </w:pPr>
      <w:r w:rsidRPr="00F44645">
        <w:rPr>
          <w:rFonts w:ascii="Georgia" w:eastAsia="Times New Roman" w:hAnsi="Georgia" w:cs="Times New Roman"/>
          <w:color w:val="333333"/>
          <w:sz w:val="24"/>
          <w:szCs w:val="24"/>
        </w:rPr>
        <w:t>Drug Design</w:t>
      </w:r>
    </w:p>
    <w:p w14:paraId="7B36DA2B" w14:textId="77777777" w:rsidR="00F44645" w:rsidRPr="00F44645" w:rsidRDefault="00F44645" w:rsidP="00F44645">
      <w:pPr>
        <w:numPr>
          <w:ilvl w:val="0"/>
          <w:numId w:val="31"/>
        </w:numPr>
        <w:shd w:val="clear" w:color="auto" w:fill="FFFFFF"/>
        <w:spacing w:before="100" w:beforeAutospacing="1" w:after="0" w:line="240" w:lineRule="auto"/>
        <w:rPr>
          <w:rFonts w:ascii="Georgia" w:eastAsia="Times New Roman" w:hAnsi="Georgia" w:cs="Times New Roman"/>
          <w:color w:val="333333"/>
          <w:sz w:val="24"/>
          <w:szCs w:val="24"/>
        </w:rPr>
      </w:pPr>
      <w:r w:rsidRPr="00F44645">
        <w:rPr>
          <w:rFonts w:ascii="Georgia" w:eastAsia="Times New Roman" w:hAnsi="Georgia" w:cs="Times New Roman"/>
          <w:color w:val="333333"/>
          <w:sz w:val="24"/>
          <w:szCs w:val="24"/>
        </w:rPr>
        <w:t>Computational Toxicology</w:t>
      </w:r>
    </w:p>
    <w:p w14:paraId="025C92E5" w14:textId="77777777" w:rsidR="00F44645" w:rsidRPr="00F44645" w:rsidRDefault="00F44645" w:rsidP="00F44645">
      <w:pPr>
        <w:numPr>
          <w:ilvl w:val="0"/>
          <w:numId w:val="31"/>
        </w:numPr>
        <w:shd w:val="clear" w:color="auto" w:fill="FFFFFF"/>
        <w:spacing w:before="100" w:beforeAutospacing="1" w:after="0" w:line="240" w:lineRule="auto"/>
        <w:rPr>
          <w:rFonts w:ascii="Georgia" w:eastAsia="Times New Roman" w:hAnsi="Georgia" w:cs="Times New Roman"/>
          <w:color w:val="333333"/>
          <w:sz w:val="24"/>
          <w:szCs w:val="24"/>
        </w:rPr>
      </w:pPr>
      <w:r w:rsidRPr="00F44645">
        <w:rPr>
          <w:rFonts w:ascii="Georgia" w:eastAsia="Times New Roman" w:hAnsi="Georgia" w:cs="Times New Roman"/>
          <w:color w:val="333333"/>
          <w:sz w:val="24"/>
          <w:szCs w:val="24"/>
        </w:rPr>
        <w:t>Statistics</w:t>
      </w:r>
    </w:p>
    <w:p w14:paraId="347C04A1" w14:textId="77777777" w:rsidR="00F44645" w:rsidRPr="00F44645" w:rsidRDefault="00F44645" w:rsidP="00F44645">
      <w:pPr>
        <w:numPr>
          <w:ilvl w:val="0"/>
          <w:numId w:val="31"/>
        </w:numPr>
        <w:shd w:val="clear" w:color="auto" w:fill="FFFFFF"/>
        <w:spacing w:before="100" w:beforeAutospacing="1" w:after="0" w:line="240" w:lineRule="auto"/>
        <w:rPr>
          <w:rFonts w:ascii="Georgia" w:eastAsia="Times New Roman" w:hAnsi="Georgia" w:cs="Times New Roman"/>
          <w:color w:val="333333"/>
          <w:sz w:val="24"/>
          <w:szCs w:val="24"/>
        </w:rPr>
      </w:pPr>
      <w:r w:rsidRPr="00F44645">
        <w:rPr>
          <w:rFonts w:ascii="Georgia" w:eastAsia="Times New Roman" w:hAnsi="Georgia" w:cs="Times New Roman"/>
          <w:color w:val="333333"/>
          <w:sz w:val="24"/>
          <w:szCs w:val="24"/>
        </w:rPr>
        <w:t>Quantum Mechanics</w:t>
      </w:r>
    </w:p>
    <w:p w14:paraId="27A14F9F" w14:textId="2E4498E1" w:rsidR="00ED169E" w:rsidRPr="004C28C6" w:rsidRDefault="00F44645" w:rsidP="00F44645">
      <w:pPr>
        <w:numPr>
          <w:ilvl w:val="0"/>
          <w:numId w:val="31"/>
        </w:numPr>
        <w:shd w:val="clear" w:color="auto" w:fill="FFFFFF"/>
        <w:spacing w:before="100" w:beforeAutospacing="1" w:after="0" w:line="240" w:lineRule="auto"/>
        <w:rPr>
          <w:rFonts w:ascii="Georgia" w:eastAsia="Times New Roman" w:hAnsi="Georgia" w:cs="Times New Roman"/>
          <w:color w:val="333333"/>
          <w:sz w:val="24"/>
          <w:szCs w:val="24"/>
        </w:rPr>
      </w:pPr>
      <w:r w:rsidRPr="00F44645">
        <w:rPr>
          <w:rFonts w:ascii="Georgia" w:eastAsia="Times New Roman" w:hAnsi="Georgia" w:cs="Times New Roman"/>
          <w:color w:val="333333"/>
          <w:sz w:val="24"/>
          <w:szCs w:val="24"/>
        </w:rPr>
        <w:t>Quantum Field Theory</w:t>
      </w:r>
    </w:p>
    <w:p w14:paraId="72783E95" w14:textId="42170375" w:rsidR="00ED169E" w:rsidRPr="004C28C6" w:rsidRDefault="00000000" w:rsidP="00F44645">
      <w:pPr>
        <w:shd w:val="clear" w:color="auto" w:fill="FFFFFF"/>
        <w:spacing w:before="100" w:beforeAutospacing="1" w:after="100" w:afterAutospacing="1" w:line="240" w:lineRule="auto"/>
        <w:ind w:firstLine="360"/>
        <w:rPr>
          <w:rFonts w:ascii="Georgia" w:eastAsia="Times New Roman" w:hAnsi="Georgia" w:cs="Times New Roman"/>
          <w:color w:val="333333"/>
          <w:sz w:val="24"/>
          <w:szCs w:val="24"/>
        </w:rPr>
      </w:pPr>
      <w:hyperlink r:id="rId1996" w:history="1">
        <w:r w:rsidR="00ED169E" w:rsidRPr="00F44645">
          <w:rPr>
            <w:rStyle w:val="Hyperlink"/>
            <w:rFonts w:ascii="Georgia" w:hAnsi="Georgia"/>
            <w:sz w:val="24"/>
            <w:szCs w:val="24"/>
          </w:rPr>
          <w:t xml:space="preserve">VIEW FULL BIO – Dr. </w:t>
        </w:r>
        <w:r w:rsidR="00F44645" w:rsidRPr="00F44645">
          <w:rPr>
            <w:rStyle w:val="Hyperlink"/>
            <w:rFonts w:ascii="Georgia" w:hAnsi="Georgia"/>
            <w:sz w:val="24"/>
            <w:szCs w:val="24"/>
          </w:rPr>
          <w:t>Svetoslav Slavov</w:t>
        </w:r>
      </w:hyperlink>
    </w:p>
    <w:p w14:paraId="0A05C056" w14:textId="77777777" w:rsidR="00ED169E" w:rsidRDefault="00ED169E" w:rsidP="00ED169E">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4E4E4C0" w14:textId="0BB071F4" w:rsidR="00F44645" w:rsidRPr="009341C2" w:rsidRDefault="00000000" w:rsidP="00ED169E">
      <w:pPr>
        <w:pStyle w:val="NormalWeb"/>
        <w:pBdr>
          <w:bottom w:val="single" w:sz="12" w:space="1" w:color="auto"/>
        </w:pBdr>
        <w:shd w:val="clear" w:color="auto" w:fill="FFFFFF"/>
        <w:rPr>
          <w:rStyle w:val="Strong"/>
          <w:rFonts w:ascii="Georgia" w:hAnsi="Georgia"/>
          <w:color w:val="333333"/>
          <w:shd w:val="clear" w:color="auto" w:fill="FFFFFF"/>
        </w:rPr>
      </w:pPr>
      <w:hyperlink r:id="rId1997" w:history="1">
        <w:r w:rsidR="008E463F" w:rsidRPr="009341C2">
          <w:rPr>
            <w:rStyle w:val="Strong"/>
            <w:rFonts w:ascii="Georgia" w:hAnsi="Georgia"/>
            <w:color w:val="007CBA"/>
            <w:shd w:val="clear" w:color="auto" w:fill="FFFFFF"/>
          </w:rPr>
          <w:t>Quantitative Structure-Toxicity Relationships in Translational Toxicology</w:t>
        </w:r>
      </w:hyperlink>
      <w:r w:rsidR="008E463F" w:rsidRPr="009341C2">
        <w:rPr>
          <w:rStyle w:val="Strong"/>
          <w:rFonts w:ascii="Georgia" w:hAnsi="Georgia"/>
          <w:color w:val="333333"/>
          <w:shd w:val="clear" w:color="auto" w:fill="FFFFFF"/>
        </w:rPr>
        <w:t>.</w:t>
      </w:r>
    </w:p>
    <w:p w14:paraId="0B104AE7" w14:textId="4C2A1944" w:rsidR="008E463F" w:rsidRPr="009341C2" w:rsidRDefault="00000000" w:rsidP="00ED169E">
      <w:pPr>
        <w:pStyle w:val="NormalWeb"/>
        <w:pBdr>
          <w:bottom w:val="single" w:sz="12" w:space="1" w:color="auto"/>
        </w:pBdr>
        <w:shd w:val="clear" w:color="auto" w:fill="FFFFFF"/>
        <w:rPr>
          <w:rStyle w:val="Strong"/>
          <w:rFonts w:ascii="Georgia" w:hAnsi="Georgia"/>
          <w:color w:val="333333"/>
          <w:shd w:val="clear" w:color="auto" w:fill="FFFFFF"/>
        </w:rPr>
      </w:pPr>
      <w:hyperlink r:id="rId1998" w:history="1">
        <w:r w:rsidR="00E45A54" w:rsidRPr="009341C2">
          <w:rPr>
            <w:rStyle w:val="Strong"/>
            <w:rFonts w:ascii="Georgia" w:hAnsi="Georgia"/>
            <w:color w:val="007CBA"/>
            <w:shd w:val="clear" w:color="auto" w:fill="FFFFFF"/>
          </w:rPr>
          <w:t>Computational Identification of Structural Factors Affecting the Mutagenic Potential of Aromatic Amines. Study Design and Experimental Validation</w:t>
        </w:r>
      </w:hyperlink>
      <w:r w:rsidR="00E45A54" w:rsidRPr="009341C2">
        <w:rPr>
          <w:rStyle w:val="Strong"/>
          <w:rFonts w:ascii="Georgia" w:hAnsi="Georgia"/>
          <w:color w:val="333333"/>
          <w:shd w:val="clear" w:color="auto" w:fill="FFFFFF"/>
        </w:rPr>
        <w:t>.</w:t>
      </w:r>
    </w:p>
    <w:p w14:paraId="06182791" w14:textId="3CA80C3E" w:rsidR="00E45A54" w:rsidRPr="009341C2" w:rsidRDefault="00000000" w:rsidP="00ED169E">
      <w:pPr>
        <w:pStyle w:val="NormalWeb"/>
        <w:pBdr>
          <w:bottom w:val="single" w:sz="12" w:space="1" w:color="auto"/>
        </w:pBdr>
        <w:shd w:val="clear" w:color="auto" w:fill="FFFFFF"/>
        <w:rPr>
          <w:rStyle w:val="Strong"/>
          <w:rFonts w:ascii="Georgia" w:hAnsi="Georgia"/>
          <w:color w:val="333333"/>
          <w:shd w:val="clear" w:color="auto" w:fill="FFFFFF"/>
        </w:rPr>
      </w:pPr>
      <w:hyperlink r:id="rId1999" w:history="1">
        <w:r w:rsidR="00E45A54" w:rsidRPr="009341C2">
          <w:rPr>
            <w:rStyle w:val="Strong"/>
            <w:rFonts w:ascii="Georgia" w:hAnsi="Georgia"/>
            <w:color w:val="007CBA"/>
            <w:shd w:val="clear" w:color="auto" w:fill="FFFFFF"/>
          </w:rPr>
          <w:t xml:space="preserve">Determination of Structural Factors Affecting Binding to Mu, </w:t>
        </w:r>
        <w:proofErr w:type="gramStart"/>
        <w:r w:rsidR="00E45A54" w:rsidRPr="009341C2">
          <w:rPr>
            <w:rStyle w:val="Strong"/>
            <w:rFonts w:ascii="Georgia" w:hAnsi="Georgia"/>
            <w:color w:val="007CBA"/>
            <w:shd w:val="clear" w:color="auto" w:fill="FFFFFF"/>
          </w:rPr>
          <w:t>Kappa</w:t>
        </w:r>
        <w:proofErr w:type="gramEnd"/>
        <w:r w:rsidR="00E45A54" w:rsidRPr="009341C2">
          <w:rPr>
            <w:rStyle w:val="Strong"/>
            <w:rFonts w:ascii="Georgia" w:hAnsi="Georgia"/>
            <w:color w:val="007CBA"/>
            <w:shd w:val="clear" w:color="auto" w:fill="FFFFFF"/>
          </w:rPr>
          <w:t xml:space="preserve"> and Delta Opioid Receptors</w:t>
        </w:r>
      </w:hyperlink>
      <w:r w:rsidR="00E45A54" w:rsidRPr="009341C2">
        <w:rPr>
          <w:rStyle w:val="Strong"/>
          <w:rFonts w:ascii="Georgia" w:hAnsi="Georgia"/>
          <w:color w:val="333333"/>
          <w:shd w:val="clear" w:color="auto" w:fill="FFFFFF"/>
        </w:rPr>
        <w:t>.</w:t>
      </w:r>
    </w:p>
    <w:p w14:paraId="15EA8E01" w14:textId="3EFD6E59" w:rsidR="00E45A54" w:rsidRPr="009341C2" w:rsidRDefault="00000000" w:rsidP="00ED169E">
      <w:pPr>
        <w:pStyle w:val="NormalWeb"/>
        <w:pBdr>
          <w:bottom w:val="single" w:sz="12" w:space="1" w:color="auto"/>
        </w:pBdr>
        <w:shd w:val="clear" w:color="auto" w:fill="FFFFFF"/>
        <w:rPr>
          <w:rStyle w:val="Strong"/>
          <w:rFonts w:ascii="Georgia" w:hAnsi="Georgia"/>
          <w:color w:val="333333"/>
          <w:shd w:val="clear" w:color="auto" w:fill="FFFFFF"/>
        </w:rPr>
      </w:pPr>
      <w:hyperlink r:id="rId2000" w:history="1">
        <w:r w:rsidR="00E45A54" w:rsidRPr="009341C2">
          <w:rPr>
            <w:rStyle w:val="Strong"/>
            <w:rFonts w:ascii="Georgia" w:hAnsi="Georgia"/>
            <w:color w:val="007CBA"/>
            <w:shd w:val="clear" w:color="auto" w:fill="FFFFFF"/>
          </w:rPr>
          <w:t xml:space="preserve">Why are Most </w:t>
        </w:r>
        <w:proofErr w:type="spellStart"/>
        <w:r w:rsidR="00E45A54" w:rsidRPr="009341C2">
          <w:rPr>
            <w:rStyle w:val="Strong"/>
            <w:rFonts w:ascii="Georgia" w:hAnsi="Georgia"/>
            <w:color w:val="007CBA"/>
            <w:shd w:val="clear" w:color="auto" w:fill="FFFFFF"/>
          </w:rPr>
          <w:t>Phospholipidosis</w:t>
        </w:r>
        <w:proofErr w:type="spellEnd"/>
        <w:r w:rsidR="00E45A54" w:rsidRPr="009341C2">
          <w:rPr>
            <w:rStyle w:val="Strong"/>
            <w:rFonts w:ascii="Georgia" w:hAnsi="Georgia"/>
            <w:color w:val="007CBA"/>
            <w:shd w:val="clear" w:color="auto" w:fill="FFFFFF"/>
          </w:rPr>
          <w:t xml:space="preserve"> Inducers also </w:t>
        </w:r>
        <w:proofErr w:type="spellStart"/>
        <w:r w:rsidR="00E45A54" w:rsidRPr="009341C2">
          <w:rPr>
            <w:rStyle w:val="Strong"/>
            <w:rFonts w:ascii="Georgia" w:hAnsi="Georgia"/>
            <w:color w:val="007CBA"/>
            <w:shd w:val="clear" w:color="auto" w:fill="FFFFFF"/>
          </w:rPr>
          <w:t>hERG</w:t>
        </w:r>
        <w:proofErr w:type="spellEnd"/>
        <w:r w:rsidR="00E45A54" w:rsidRPr="009341C2">
          <w:rPr>
            <w:rStyle w:val="Strong"/>
            <w:rFonts w:ascii="Georgia" w:hAnsi="Georgia"/>
            <w:color w:val="007CBA"/>
            <w:shd w:val="clear" w:color="auto" w:fill="FFFFFF"/>
          </w:rPr>
          <w:t xml:space="preserve"> Blockers</w:t>
        </w:r>
      </w:hyperlink>
      <w:r w:rsidR="00E45A54" w:rsidRPr="009341C2">
        <w:rPr>
          <w:rStyle w:val="Strong"/>
          <w:rFonts w:ascii="Georgia" w:hAnsi="Georgia"/>
          <w:color w:val="333333"/>
          <w:shd w:val="clear" w:color="auto" w:fill="FFFFFF"/>
        </w:rPr>
        <w:t>?</w:t>
      </w:r>
    </w:p>
    <w:p w14:paraId="1B7F11F1" w14:textId="187AC078" w:rsidR="00E45A54" w:rsidRPr="009341C2" w:rsidRDefault="00000000" w:rsidP="00ED169E">
      <w:pPr>
        <w:pStyle w:val="NormalWeb"/>
        <w:pBdr>
          <w:bottom w:val="single" w:sz="12" w:space="1" w:color="auto"/>
        </w:pBdr>
        <w:shd w:val="clear" w:color="auto" w:fill="FFFFFF"/>
        <w:rPr>
          <w:rStyle w:val="Strong"/>
          <w:rFonts w:ascii="Georgia" w:hAnsi="Georgia"/>
          <w:color w:val="333333"/>
          <w:shd w:val="clear" w:color="auto" w:fill="FFFFFF"/>
        </w:rPr>
      </w:pPr>
      <w:hyperlink r:id="rId2001" w:history="1">
        <w:r w:rsidR="00E45A54" w:rsidRPr="009341C2">
          <w:rPr>
            <w:rStyle w:val="Strong"/>
            <w:rFonts w:ascii="Georgia" w:hAnsi="Georgia"/>
            <w:color w:val="007CBA"/>
            <w:shd w:val="clear" w:color="auto" w:fill="FFFFFF"/>
          </w:rPr>
          <w:t xml:space="preserve">3D-SDAR Modeling of </w:t>
        </w:r>
        <w:proofErr w:type="spellStart"/>
        <w:r w:rsidR="00E45A54" w:rsidRPr="009341C2">
          <w:rPr>
            <w:rStyle w:val="Strong"/>
            <w:rFonts w:ascii="Georgia" w:hAnsi="Georgia"/>
            <w:color w:val="007CBA"/>
            <w:shd w:val="clear" w:color="auto" w:fill="FFFFFF"/>
          </w:rPr>
          <w:t>hERG</w:t>
        </w:r>
        <w:proofErr w:type="spellEnd"/>
        <w:r w:rsidR="00E45A54" w:rsidRPr="009341C2">
          <w:rPr>
            <w:rStyle w:val="Strong"/>
            <w:rFonts w:ascii="Georgia" w:hAnsi="Georgia"/>
            <w:color w:val="007CBA"/>
            <w:shd w:val="clear" w:color="auto" w:fill="FFFFFF"/>
          </w:rPr>
          <w:t xml:space="preserve"> Potassium Channel Affinity: A Case Study in Model Design and </w:t>
        </w:r>
        <w:proofErr w:type="spellStart"/>
        <w:r w:rsidR="00E45A54" w:rsidRPr="009341C2">
          <w:rPr>
            <w:rStyle w:val="Strong"/>
            <w:rFonts w:ascii="Georgia" w:hAnsi="Georgia"/>
            <w:color w:val="007CBA"/>
            <w:shd w:val="clear" w:color="auto" w:fill="FFFFFF"/>
          </w:rPr>
          <w:t>Toxicophore</w:t>
        </w:r>
        <w:proofErr w:type="spellEnd"/>
        <w:r w:rsidR="00E45A54" w:rsidRPr="009341C2">
          <w:rPr>
            <w:rStyle w:val="Strong"/>
            <w:rFonts w:ascii="Georgia" w:hAnsi="Georgia"/>
            <w:color w:val="007CBA"/>
            <w:shd w:val="clear" w:color="auto" w:fill="FFFFFF"/>
          </w:rPr>
          <w:t xml:space="preserve"> Identification</w:t>
        </w:r>
      </w:hyperlink>
      <w:r w:rsidR="00E45A54" w:rsidRPr="009341C2">
        <w:rPr>
          <w:rStyle w:val="Strong"/>
          <w:rFonts w:ascii="Georgia" w:hAnsi="Georgia"/>
          <w:color w:val="333333"/>
          <w:shd w:val="clear" w:color="auto" w:fill="FFFFFF"/>
        </w:rPr>
        <w:t>.</w:t>
      </w:r>
    </w:p>
    <w:p w14:paraId="383689E5" w14:textId="779F9511" w:rsidR="00E45A54" w:rsidRPr="009341C2" w:rsidRDefault="00000000" w:rsidP="00ED169E">
      <w:pPr>
        <w:pStyle w:val="NormalWeb"/>
        <w:pBdr>
          <w:bottom w:val="single" w:sz="12" w:space="1" w:color="auto"/>
        </w:pBdr>
        <w:shd w:val="clear" w:color="auto" w:fill="FFFFFF"/>
        <w:rPr>
          <w:rStyle w:val="Strong"/>
          <w:rFonts w:ascii="Georgia" w:hAnsi="Georgia"/>
          <w:color w:val="333333"/>
          <w:shd w:val="clear" w:color="auto" w:fill="FFFFFF"/>
        </w:rPr>
      </w:pPr>
      <w:hyperlink r:id="rId2002" w:history="1">
        <w:r w:rsidR="00E45A54" w:rsidRPr="009341C2">
          <w:rPr>
            <w:rStyle w:val="Strong"/>
            <w:rFonts w:ascii="Georgia" w:hAnsi="Georgia"/>
            <w:color w:val="007CBA"/>
            <w:shd w:val="clear" w:color="auto" w:fill="FFFFFF"/>
          </w:rPr>
          <w:t>Feature Selection from Mass Spectra of Bacteria for Serotyping </w:t>
        </w:r>
        <w:r w:rsidR="00E45A54" w:rsidRPr="009341C2">
          <w:rPr>
            <w:rStyle w:val="Emphasis"/>
            <w:rFonts w:ascii="Georgia" w:eastAsiaTheme="majorEastAsia" w:hAnsi="Georgia"/>
            <w:b/>
            <w:bCs/>
            <w:color w:val="007CBA"/>
            <w:shd w:val="clear" w:color="auto" w:fill="FFFFFF"/>
          </w:rPr>
          <w:t>Salmonella</w:t>
        </w:r>
      </w:hyperlink>
      <w:r w:rsidR="00E45A54" w:rsidRPr="009341C2">
        <w:rPr>
          <w:rStyle w:val="Strong"/>
          <w:rFonts w:ascii="Georgia" w:hAnsi="Georgia"/>
          <w:color w:val="333333"/>
          <w:shd w:val="clear" w:color="auto" w:fill="FFFFFF"/>
        </w:rPr>
        <w:t>.</w:t>
      </w:r>
    </w:p>
    <w:p w14:paraId="4026A97B" w14:textId="0281DF51" w:rsidR="00E45A54" w:rsidRPr="009341C2" w:rsidRDefault="00000000" w:rsidP="00ED169E">
      <w:pPr>
        <w:pStyle w:val="NormalWeb"/>
        <w:pBdr>
          <w:bottom w:val="single" w:sz="12" w:space="1" w:color="auto"/>
        </w:pBdr>
        <w:shd w:val="clear" w:color="auto" w:fill="FFFFFF"/>
        <w:rPr>
          <w:rStyle w:val="Strong"/>
          <w:rFonts w:ascii="Georgia" w:hAnsi="Georgia"/>
          <w:color w:val="333333"/>
          <w:shd w:val="clear" w:color="auto" w:fill="FFFFFF"/>
        </w:rPr>
      </w:pPr>
      <w:hyperlink r:id="rId2003" w:history="1">
        <w:r w:rsidR="00D8763F" w:rsidRPr="009341C2">
          <w:rPr>
            <w:rStyle w:val="Strong"/>
            <w:rFonts w:ascii="Georgia" w:hAnsi="Georgia"/>
            <w:color w:val="007CBA"/>
            <w:shd w:val="clear" w:color="auto" w:fill="FFFFFF"/>
          </w:rPr>
          <w:t>Rigorous 3</w:t>
        </w:r>
        <w:r w:rsidR="00D8763F" w:rsidRPr="009341C2">
          <w:rPr>
            <w:rStyle w:val="Strong"/>
            <w:color w:val="007CBA"/>
            <w:shd w:val="clear" w:color="auto" w:fill="FFFFFF"/>
          </w:rPr>
          <w:t>‐</w:t>
        </w:r>
        <w:r w:rsidR="00D8763F" w:rsidRPr="009341C2">
          <w:rPr>
            <w:rStyle w:val="Strong"/>
            <w:rFonts w:ascii="Georgia" w:hAnsi="Georgia"/>
            <w:color w:val="007CBA"/>
            <w:shd w:val="clear" w:color="auto" w:fill="FFFFFF"/>
          </w:rPr>
          <w:t xml:space="preserve">Dimensional Spectral Data Activity Relationship Approach Modeling Strategy for </w:t>
        </w:r>
        <w:proofErr w:type="spellStart"/>
        <w:r w:rsidR="00D8763F" w:rsidRPr="009341C2">
          <w:rPr>
            <w:rStyle w:val="Strong"/>
            <w:rFonts w:ascii="Georgia" w:hAnsi="Georgia"/>
            <w:color w:val="007CBA"/>
            <w:shd w:val="clear" w:color="auto" w:fill="FFFFFF"/>
          </w:rPr>
          <w:t>ToxCast</w:t>
        </w:r>
        <w:proofErr w:type="spellEnd"/>
        <w:r w:rsidR="00D8763F" w:rsidRPr="009341C2">
          <w:rPr>
            <w:rStyle w:val="Strong"/>
            <w:rFonts w:ascii="Georgia" w:hAnsi="Georgia"/>
            <w:color w:val="007CBA"/>
            <w:shd w:val="clear" w:color="auto" w:fill="FFFFFF"/>
          </w:rPr>
          <w:t xml:space="preserve"> Estrogen Receptor Data Classification, Validation, and Feature Extraction</w:t>
        </w:r>
      </w:hyperlink>
      <w:r w:rsidR="00D8763F" w:rsidRPr="009341C2">
        <w:rPr>
          <w:rStyle w:val="Strong"/>
          <w:rFonts w:ascii="Georgia" w:hAnsi="Georgia"/>
          <w:color w:val="333333"/>
          <w:shd w:val="clear" w:color="auto" w:fill="FFFFFF"/>
        </w:rPr>
        <w:t>.</w:t>
      </w:r>
    </w:p>
    <w:p w14:paraId="4B60DEC1" w14:textId="59BE6E8F" w:rsidR="00D8763F" w:rsidRPr="009341C2" w:rsidRDefault="00000000" w:rsidP="00ED169E">
      <w:pPr>
        <w:pStyle w:val="NormalWeb"/>
        <w:pBdr>
          <w:bottom w:val="single" w:sz="12" w:space="1" w:color="auto"/>
        </w:pBdr>
        <w:shd w:val="clear" w:color="auto" w:fill="FFFFFF"/>
        <w:rPr>
          <w:rStyle w:val="Strong"/>
          <w:rFonts w:ascii="Georgia" w:hAnsi="Georgia"/>
          <w:color w:val="333333"/>
          <w:shd w:val="clear" w:color="auto" w:fill="FFFFFF"/>
        </w:rPr>
      </w:pPr>
      <w:hyperlink r:id="rId2004" w:history="1">
        <w:r w:rsidR="00D8763F" w:rsidRPr="009341C2">
          <w:rPr>
            <w:rStyle w:val="Strong"/>
            <w:rFonts w:ascii="Georgia" w:hAnsi="Georgia"/>
            <w:color w:val="007CBA"/>
            <w:shd w:val="clear" w:color="auto" w:fill="FFFFFF"/>
          </w:rPr>
          <w:t xml:space="preserve">Computational Identification of a </w:t>
        </w:r>
        <w:proofErr w:type="spellStart"/>
        <w:r w:rsidR="00D8763F" w:rsidRPr="009341C2">
          <w:rPr>
            <w:rStyle w:val="Strong"/>
            <w:rFonts w:ascii="Georgia" w:hAnsi="Georgia"/>
            <w:color w:val="007CBA"/>
            <w:shd w:val="clear" w:color="auto" w:fill="FFFFFF"/>
          </w:rPr>
          <w:t>Phospholipidosis</w:t>
        </w:r>
        <w:proofErr w:type="spellEnd"/>
        <w:r w:rsidR="00D8763F" w:rsidRPr="009341C2">
          <w:rPr>
            <w:rStyle w:val="Strong"/>
            <w:rFonts w:ascii="Georgia" w:hAnsi="Georgia"/>
            <w:color w:val="007CBA"/>
            <w:shd w:val="clear" w:color="auto" w:fill="FFFFFF"/>
          </w:rPr>
          <w:t xml:space="preserve"> </w:t>
        </w:r>
        <w:proofErr w:type="spellStart"/>
        <w:r w:rsidR="00D8763F" w:rsidRPr="009341C2">
          <w:rPr>
            <w:rStyle w:val="Strong"/>
            <w:rFonts w:ascii="Georgia" w:hAnsi="Georgia"/>
            <w:color w:val="007CBA"/>
            <w:shd w:val="clear" w:color="auto" w:fill="FFFFFF"/>
          </w:rPr>
          <w:t>Toxicophore</w:t>
        </w:r>
        <w:proofErr w:type="spellEnd"/>
        <w:r w:rsidR="00D8763F" w:rsidRPr="009341C2">
          <w:rPr>
            <w:rStyle w:val="Strong"/>
            <w:rFonts w:ascii="Georgia" w:hAnsi="Georgia"/>
            <w:color w:val="007CBA"/>
            <w:shd w:val="clear" w:color="auto" w:fill="FFFFFF"/>
          </w:rPr>
          <w:t xml:space="preserve"> Using 13C and 15N NMR-Distance Based Fingerprints</w:t>
        </w:r>
      </w:hyperlink>
      <w:r w:rsidR="00D8763F" w:rsidRPr="009341C2">
        <w:rPr>
          <w:rStyle w:val="Strong"/>
          <w:rFonts w:ascii="Georgia" w:hAnsi="Georgia"/>
          <w:color w:val="333333"/>
          <w:shd w:val="clear" w:color="auto" w:fill="FFFFFF"/>
        </w:rPr>
        <w:t>.</w:t>
      </w:r>
    </w:p>
    <w:p w14:paraId="79A43BB0" w14:textId="3A9FF0DE" w:rsidR="00D8763F" w:rsidRPr="009341C2" w:rsidRDefault="00000000" w:rsidP="00ED169E">
      <w:pPr>
        <w:pStyle w:val="NormalWeb"/>
        <w:pBdr>
          <w:bottom w:val="single" w:sz="12" w:space="1" w:color="auto"/>
        </w:pBdr>
        <w:shd w:val="clear" w:color="auto" w:fill="FFFFFF"/>
        <w:rPr>
          <w:rStyle w:val="Strong"/>
          <w:rFonts w:ascii="Georgia" w:hAnsi="Georgia"/>
          <w:color w:val="333333"/>
          <w:shd w:val="clear" w:color="auto" w:fill="FFFFFF"/>
        </w:rPr>
      </w:pPr>
      <w:hyperlink r:id="rId2005" w:history="1">
        <w:r w:rsidR="00D8763F" w:rsidRPr="009341C2">
          <w:rPr>
            <w:rStyle w:val="Strong"/>
            <w:rFonts w:ascii="Georgia" w:hAnsi="Georgia"/>
            <w:color w:val="007CBA"/>
            <w:shd w:val="clear" w:color="auto" w:fill="FFFFFF"/>
          </w:rPr>
          <w:t>Partial Least Square and K</w:t>
        </w:r>
        <w:r w:rsidR="00D8763F" w:rsidRPr="009341C2">
          <w:rPr>
            <w:rStyle w:val="Strong"/>
            <w:color w:val="007CBA"/>
            <w:shd w:val="clear" w:color="auto" w:fill="FFFFFF"/>
          </w:rPr>
          <w:t>‐</w:t>
        </w:r>
        <w:r w:rsidR="00D8763F" w:rsidRPr="009341C2">
          <w:rPr>
            <w:rStyle w:val="Strong"/>
            <w:rFonts w:ascii="Georgia" w:hAnsi="Georgia"/>
            <w:color w:val="007CBA"/>
            <w:shd w:val="clear" w:color="auto" w:fill="FFFFFF"/>
          </w:rPr>
          <w:t>Nearest Neighbor Algorithms for Improved 3D Quantitative Spectral Data</w:t>
        </w:r>
        <w:r w:rsidR="00D8763F" w:rsidRPr="009341C2">
          <w:rPr>
            <w:rStyle w:val="Strong"/>
            <w:rFonts w:ascii="Georgia" w:hAnsi="Georgia" w:cs="Georgia"/>
            <w:color w:val="007CBA"/>
            <w:shd w:val="clear" w:color="auto" w:fill="FFFFFF"/>
          </w:rPr>
          <w:t>–</w:t>
        </w:r>
        <w:r w:rsidR="00D8763F" w:rsidRPr="009341C2">
          <w:rPr>
            <w:rStyle w:val="Strong"/>
            <w:rFonts w:ascii="Georgia" w:hAnsi="Georgia"/>
            <w:color w:val="007CBA"/>
            <w:shd w:val="clear" w:color="auto" w:fill="FFFFFF"/>
          </w:rPr>
          <w:t>Activity Relationship Consensus Modeling of Acute Toxicity</w:t>
        </w:r>
      </w:hyperlink>
      <w:r w:rsidR="00D8763F" w:rsidRPr="009341C2">
        <w:rPr>
          <w:rStyle w:val="Strong"/>
          <w:rFonts w:ascii="Georgia" w:hAnsi="Georgia"/>
          <w:color w:val="333333"/>
          <w:shd w:val="clear" w:color="auto" w:fill="FFFFFF"/>
        </w:rPr>
        <w:t>.</w:t>
      </w:r>
    </w:p>
    <w:p w14:paraId="24E83EE8" w14:textId="63B63A69" w:rsidR="00D8763F" w:rsidRPr="009341C2" w:rsidRDefault="00000000" w:rsidP="00ED169E">
      <w:pPr>
        <w:pStyle w:val="NormalWeb"/>
        <w:pBdr>
          <w:bottom w:val="single" w:sz="12" w:space="1" w:color="auto"/>
        </w:pBdr>
        <w:shd w:val="clear" w:color="auto" w:fill="FFFFFF"/>
        <w:rPr>
          <w:rStyle w:val="Strong"/>
          <w:rFonts w:ascii="Georgia" w:hAnsi="Georgia"/>
          <w:color w:val="333333"/>
          <w:shd w:val="clear" w:color="auto" w:fill="FFFFFF"/>
        </w:rPr>
      </w:pPr>
      <w:hyperlink r:id="rId2006" w:history="1">
        <w:r w:rsidR="00D8763F" w:rsidRPr="009341C2">
          <w:rPr>
            <w:rStyle w:val="Strong"/>
            <w:rFonts w:ascii="Georgia" w:hAnsi="Georgia"/>
            <w:color w:val="007CBA"/>
            <w:shd w:val="clear" w:color="auto" w:fill="FFFFFF"/>
          </w:rPr>
          <w:t>Identification of a Metabolic Biomarker Panel in Rats for Prediction of Acute and Idiosyncratic Hepatotoxicity</w:t>
        </w:r>
      </w:hyperlink>
      <w:r w:rsidR="00D8763F" w:rsidRPr="009341C2">
        <w:rPr>
          <w:rStyle w:val="Strong"/>
          <w:rFonts w:ascii="Georgia" w:hAnsi="Georgia"/>
          <w:color w:val="333333"/>
          <w:shd w:val="clear" w:color="auto" w:fill="FFFFFF"/>
        </w:rPr>
        <w:t>.</w:t>
      </w:r>
    </w:p>
    <w:p w14:paraId="60EBB8C4" w14:textId="18CDA610" w:rsidR="00D8763F" w:rsidRPr="009341C2" w:rsidRDefault="00000000" w:rsidP="00ED169E">
      <w:pPr>
        <w:pStyle w:val="NormalWeb"/>
        <w:pBdr>
          <w:bottom w:val="single" w:sz="12" w:space="1" w:color="auto"/>
        </w:pBdr>
        <w:shd w:val="clear" w:color="auto" w:fill="FFFFFF"/>
        <w:rPr>
          <w:rStyle w:val="Strong"/>
          <w:rFonts w:ascii="Georgia" w:hAnsi="Georgia"/>
          <w:color w:val="333333"/>
          <w:shd w:val="clear" w:color="auto" w:fill="FFFFFF"/>
        </w:rPr>
      </w:pPr>
      <w:hyperlink r:id="rId2007" w:history="1">
        <w:r w:rsidR="003F6DFB" w:rsidRPr="009341C2">
          <w:rPr>
            <w:rStyle w:val="Strong"/>
            <w:rFonts w:ascii="Georgia" w:hAnsi="Georgia"/>
            <w:color w:val="007CBA"/>
            <w:shd w:val="clear" w:color="auto" w:fill="FFFFFF"/>
          </w:rPr>
          <w:t xml:space="preserve">Complementary PLS and KNN Algorithms for Improved 3D-QSDAR Consensus Modeling of </w:t>
        </w:r>
        <w:proofErr w:type="spellStart"/>
        <w:r w:rsidR="003F6DFB" w:rsidRPr="009341C2">
          <w:rPr>
            <w:rStyle w:val="Strong"/>
            <w:rFonts w:ascii="Georgia" w:hAnsi="Georgia"/>
            <w:color w:val="007CBA"/>
            <w:shd w:val="clear" w:color="auto" w:fill="FFFFFF"/>
          </w:rPr>
          <w:t>AhR</w:t>
        </w:r>
        <w:proofErr w:type="spellEnd"/>
        <w:r w:rsidR="003F6DFB" w:rsidRPr="009341C2">
          <w:rPr>
            <w:rStyle w:val="Strong"/>
            <w:rFonts w:ascii="Georgia" w:hAnsi="Georgia"/>
            <w:color w:val="007CBA"/>
            <w:shd w:val="clear" w:color="auto" w:fill="FFFFFF"/>
          </w:rPr>
          <w:t xml:space="preserve"> Binding</w:t>
        </w:r>
      </w:hyperlink>
      <w:r w:rsidR="003F6DFB" w:rsidRPr="009341C2">
        <w:rPr>
          <w:rStyle w:val="Strong"/>
          <w:rFonts w:ascii="Georgia" w:hAnsi="Georgia"/>
          <w:color w:val="333333"/>
          <w:shd w:val="clear" w:color="auto" w:fill="FFFFFF"/>
        </w:rPr>
        <w:t>.</w:t>
      </w:r>
    </w:p>
    <w:p w14:paraId="24687E98" w14:textId="0AAB25EF" w:rsidR="003F6DFB" w:rsidRPr="009341C2" w:rsidRDefault="00000000" w:rsidP="00ED169E">
      <w:pPr>
        <w:pStyle w:val="NormalWeb"/>
        <w:pBdr>
          <w:bottom w:val="single" w:sz="12" w:space="1" w:color="auto"/>
        </w:pBdr>
        <w:shd w:val="clear" w:color="auto" w:fill="FFFFFF"/>
        <w:rPr>
          <w:rStyle w:val="Strong"/>
          <w:rFonts w:ascii="Georgia" w:hAnsi="Georgia"/>
          <w:color w:val="333333"/>
          <w:shd w:val="clear" w:color="auto" w:fill="FFFFFF"/>
        </w:rPr>
      </w:pPr>
      <w:hyperlink r:id="rId2008" w:history="1">
        <w:r w:rsidR="009341C2" w:rsidRPr="009341C2">
          <w:rPr>
            <w:rStyle w:val="Strong"/>
            <w:rFonts w:ascii="Georgia" w:hAnsi="Georgia"/>
            <w:color w:val="007CBA"/>
            <w:shd w:val="clear" w:color="auto" w:fill="FFFFFF"/>
          </w:rPr>
          <w:t>13C NMR-Distance Matrix Descriptors: Optimal Abstract 3D Space Granularity for Predicting Estrogen Binding</w:t>
        </w:r>
      </w:hyperlink>
      <w:r w:rsidR="009341C2" w:rsidRPr="009341C2">
        <w:rPr>
          <w:rStyle w:val="Strong"/>
          <w:rFonts w:ascii="Georgia" w:hAnsi="Georgia"/>
          <w:color w:val="333333"/>
          <w:shd w:val="clear" w:color="auto" w:fill="FFFFFF"/>
        </w:rPr>
        <w:t>.</w:t>
      </w:r>
    </w:p>
    <w:p w14:paraId="62DAF36D" w14:textId="7D163ACA" w:rsidR="009341C2" w:rsidRPr="009341C2" w:rsidRDefault="00000000" w:rsidP="00ED169E">
      <w:pPr>
        <w:pStyle w:val="NormalWeb"/>
        <w:pBdr>
          <w:bottom w:val="single" w:sz="12" w:space="1" w:color="auto"/>
        </w:pBdr>
        <w:shd w:val="clear" w:color="auto" w:fill="FFFFFF"/>
        <w:rPr>
          <w:rStyle w:val="Strong"/>
          <w:rFonts w:ascii="Georgia" w:hAnsi="Georgia"/>
          <w:color w:val="333333"/>
          <w:shd w:val="clear" w:color="auto" w:fill="FFFFFF"/>
        </w:rPr>
      </w:pPr>
      <w:hyperlink r:id="rId2009" w:history="1">
        <w:r w:rsidR="009341C2" w:rsidRPr="009341C2">
          <w:rPr>
            <w:rStyle w:val="Strong"/>
            <w:rFonts w:ascii="Georgia" w:hAnsi="Georgia"/>
            <w:color w:val="007CBA"/>
            <w:shd w:val="clear" w:color="auto" w:fill="FFFFFF"/>
          </w:rPr>
          <w:t xml:space="preserve">A Computational Study of the Binding of 3-(Arylidene) </w:t>
        </w:r>
        <w:proofErr w:type="spellStart"/>
        <w:r w:rsidR="009341C2" w:rsidRPr="009341C2">
          <w:rPr>
            <w:rStyle w:val="Strong"/>
            <w:rFonts w:ascii="Georgia" w:hAnsi="Georgia"/>
            <w:color w:val="007CBA"/>
            <w:shd w:val="clear" w:color="auto" w:fill="FFFFFF"/>
          </w:rPr>
          <w:t>Anabaseines</w:t>
        </w:r>
        <w:proofErr w:type="spellEnd"/>
        <w:r w:rsidR="009341C2" w:rsidRPr="009341C2">
          <w:rPr>
            <w:rStyle w:val="Strong"/>
            <w:rFonts w:ascii="Georgia" w:hAnsi="Georgia"/>
            <w:color w:val="007CBA"/>
            <w:shd w:val="clear" w:color="auto" w:fill="FFFFFF"/>
          </w:rPr>
          <w:t xml:space="preserve"> to Two Major Brain Nicotinic Acetylcholine Receptors and to the Acetylcholine Binding Protein</w:t>
        </w:r>
      </w:hyperlink>
      <w:r w:rsidR="009341C2" w:rsidRPr="009341C2">
        <w:rPr>
          <w:rStyle w:val="Strong"/>
          <w:rFonts w:ascii="Georgia" w:hAnsi="Georgia"/>
          <w:color w:val="333333"/>
          <w:shd w:val="clear" w:color="auto" w:fill="FFFFFF"/>
        </w:rPr>
        <w:t>.</w:t>
      </w:r>
    </w:p>
    <w:p w14:paraId="58DA4C7F" w14:textId="7CFDEBF6" w:rsidR="009341C2" w:rsidRPr="009341C2" w:rsidRDefault="00000000" w:rsidP="00ED169E">
      <w:pPr>
        <w:pStyle w:val="NormalWeb"/>
        <w:pBdr>
          <w:bottom w:val="single" w:sz="12" w:space="1" w:color="auto"/>
        </w:pBdr>
        <w:shd w:val="clear" w:color="auto" w:fill="FFFFFF"/>
        <w:rPr>
          <w:rStyle w:val="Strong"/>
          <w:rFonts w:ascii="Georgia" w:hAnsi="Georgia"/>
          <w:color w:val="333333"/>
          <w:shd w:val="clear" w:color="auto" w:fill="FFFFFF"/>
        </w:rPr>
      </w:pPr>
      <w:hyperlink r:id="rId2010" w:history="1">
        <w:r w:rsidR="009341C2" w:rsidRPr="009341C2">
          <w:rPr>
            <w:rStyle w:val="Strong"/>
            <w:rFonts w:ascii="Georgia" w:hAnsi="Georgia"/>
            <w:color w:val="007CBA"/>
            <w:shd w:val="clear" w:color="auto" w:fill="FFFFFF"/>
          </w:rPr>
          <w:t>Novel Carboxamides as Potential Mosquito Repellents</w:t>
        </w:r>
      </w:hyperlink>
      <w:r w:rsidR="009341C2" w:rsidRPr="009341C2">
        <w:rPr>
          <w:rStyle w:val="Strong"/>
          <w:rFonts w:ascii="Georgia" w:hAnsi="Georgia"/>
          <w:color w:val="333333"/>
          <w:shd w:val="clear" w:color="auto" w:fill="FFFFFF"/>
        </w:rPr>
        <w:t>.</w:t>
      </w:r>
    </w:p>
    <w:p w14:paraId="34523C6C" w14:textId="15587990" w:rsidR="009341C2" w:rsidRPr="009341C2" w:rsidRDefault="00000000" w:rsidP="00ED169E">
      <w:pPr>
        <w:pStyle w:val="NormalWeb"/>
        <w:pBdr>
          <w:bottom w:val="single" w:sz="12" w:space="1" w:color="auto"/>
        </w:pBdr>
        <w:shd w:val="clear" w:color="auto" w:fill="FFFFFF"/>
        <w:rPr>
          <w:rFonts w:ascii="Georgia" w:hAnsi="Georgia"/>
        </w:rPr>
      </w:pPr>
      <w:hyperlink r:id="rId2011" w:history="1">
        <w:r w:rsidR="009341C2" w:rsidRPr="009341C2">
          <w:rPr>
            <w:rStyle w:val="Strong"/>
            <w:rFonts w:ascii="Georgia" w:hAnsi="Georgia"/>
            <w:color w:val="007CBA"/>
            <w:shd w:val="clear" w:color="auto" w:fill="FFFFFF"/>
          </w:rPr>
          <w:t>Quantitative Correlation of Physical and Chemical Properties with Chemical Structure: Utility for Prediction</w:t>
        </w:r>
      </w:hyperlink>
      <w:r w:rsidR="009341C2" w:rsidRPr="009341C2">
        <w:rPr>
          <w:rStyle w:val="Strong"/>
          <w:rFonts w:ascii="Georgia" w:hAnsi="Georgia"/>
          <w:color w:val="333333"/>
          <w:shd w:val="clear" w:color="auto" w:fill="FFFFFF"/>
        </w:rPr>
        <w:t>.</w:t>
      </w:r>
    </w:p>
    <w:p w14:paraId="48FBDAF8" w14:textId="0DE419ED" w:rsidR="00ED169E" w:rsidRDefault="00000000" w:rsidP="00ED169E">
      <w:pPr>
        <w:pStyle w:val="NormalWeb"/>
        <w:pBdr>
          <w:bottom w:val="single" w:sz="12" w:space="1" w:color="auto"/>
        </w:pBdr>
        <w:shd w:val="clear" w:color="auto" w:fill="FFFFFF"/>
        <w:rPr>
          <w:rFonts w:ascii="Georgia" w:hAnsi="Georgia"/>
          <w:color w:val="333333"/>
          <w:sz w:val="32"/>
          <w:szCs w:val="32"/>
        </w:rPr>
      </w:pPr>
      <w:hyperlink r:id="rId2012" w:history="1">
        <w:r w:rsidR="00ED169E" w:rsidRPr="0008687C">
          <w:rPr>
            <w:rStyle w:val="Hyperlink"/>
            <w:rFonts w:ascii="Georgia" w:hAnsi="Georgia"/>
            <w:sz w:val="32"/>
            <w:szCs w:val="32"/>
          </w:rPr>
          <w:t xml:space="preserve">VIEW FULL BIO – </w:t>
        </w:r>
        <w:r w:rsidR="0008687C" w:rsidRPr="0008687C">
          <w:rPr>
            <w:rStyle w:val="Hyperlink"/>
            <w:rFonts w:ascii="Georgia" w:hAnsi="Georgia"/>
            <w:sz w:val="32"/>
            <w:szCs w:val="32"/>
          </w:rPr>
          <w:t>Svetoslav Slavov</w:t>
        </w:r>
        <w:r w:rsidR="00ED169E" w:rsidRPr="0008687C">
          <w:rPr>
            <w:rStyle w:val="Hyperlink"/>
            <w:rFonts w:ascii="Georgia" w:hAnsi="Georgia"/>
            <w:sz w:val="32"/>
            <w:szCs w:val="32"/>
          </w:rPr>
          <w:t>, Ph.D.</w:t>
        </w:r>
      </w:hyperlink>
    </w:p>
    <w:p w14:paraId="010C46B9" w14:textId="77777777" w:rsidR="00ED169E" w:rsidRDefault="00ED169E" w:rsidP="00ED169E">
      <w:pPr>
        <w:pStyle w:val="NormalWeb"/>
        <w:pBdr>
          <w:bottom w:val="single" w:sz="12" w:space="1" w:color="auto"/>
        </w:pBdr>
        <w:shd w:val="clear" w:color="auto" w:fill="FFFFFF"/>
        <w:rPr>
          <w:rFonts w:ascii="Georgia" w:hAnsi="Georgia"/>
          <w:color w:val="333333"/>
          <w:sz w:val="32"/>
          <w:szCs w:val="32"/>
        </w:rPr>
      </w:pPr>
    </w:p>
    <w:p w14:paraId="25AAAF59" w14:textId="11EFD866" w:rsidR="009341C2" w:rsidRDefault="0066364D" w:rsidP="009341C2">
      <w:pPr>
        <w:pStyle w:val="Heading1"/>
        <w:shd w:val="clear" w:color="auto" w:fill="FFFFFF"/>
        <w:spacing w:after="225"/>
        <w:jc w:val="left"/>
        <w:rPr>
          <w:rFonts w:ascii="Helvetica" w:hAnsi="Helvetica" w:cs="Helvetica"/>
          <w:color w:val="333333"/>
        </w:rPr>
      </w:pPr>
      <w:proofErr w:type="spellStart"/>
      <w:r>
        <w:rPr>
          <w:rFonts w:ascii="Helvetica" w:hAnsi="Helvetica" w:cs="Helvetica"/>
          <w:color w:val="333333"/>
        </w:rPr>
        <w:t>Jinchun</w:t>
      </w:r>
      <w:proofErr w:type="spellEnd"/>
      <w:r>
        <w:rPr>
          <w:rFonts w:ascii="Helvetica" w:hAnsi="Helvetica" w:cs="Helvetica"/>
          <w:color w:val="333333"/>
        </w:rPr>
        <w:t xml:space="preserve"> Sun</w:t>
      </w:r>
      <w:r w:rsidR="009341C2">
        <w:rPr>
          <w:rFonts w:ascii="Helvetica" w:hAnsi="Helvetica" w:cs="Helvetica"/>
          <w:color w:val="333333"/>
        </w:rPr>
        <w:t>, Ph.D.</w:t>
      </w:r>
    </w:p>
    <w:p w14:paraId="2015AFC4" w14:textId="13E2DFD6" w:rsidR="009341C2" w:rsidRDefault="0066364D" w:rsidP="009341C2">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Visiting Scientist</w:t>
      </w:r>
      <w:r w:rsidR="009341C2">
        <w:rPr>
          <w:rStyle w:val="Strong"/>
          <w:rFonts w:ascii="Helvetica" w:hAnsi="Helvetica" w:cs="Helvetica"/>
          <w:b w:val="0"/>
          <w:bCs w:val="0"/>
          <w:color w:val="333333"/>
          <w:spacing w:val="8"/>
        </w:rPr>
        <w:t xml:space="preserve"> —</w:t>
      </w:r>
      <w:r w:rsidR="009341C2" w:rsidRPr="0098102A">
        <w:rPr>
          <w:rStyle w:val="Strong"/>
          <w:rFonts w:ascii="Helvetica" w:hAnsi="Helvetica" w:cs="Helvetica"/>
          <w:b w:val="0"/>
          <w:bCs w:val="0"/>
          <w:color w:val="333333"/>
          <w:spacing w:val="8"/>
        </w:rPr>
        <w:t xml:space="preserve"> </w:t>
      </w:r>
      <w:r w:rsidR="009341C2">
        <w:rPr>
          <w:rStyle w:val="Strong"/>
          <w:rFonts w:ascii="Helvetica" w:hAnsi="Helvetica" w:cs="Helvetica"/>
          <w:b w:val="0"/>
          <w:bCs w:val="0"/>
          <w:color w:val="333333"/>
          <w:spacing w:val="8"/>
        </w:rPr>
        <w:t>Division of Systems Biology</w:t>
      </w:r>
    </w:p>
    <w:p w14:paraId="7132412D" w14:textId="26B60422" w:rsidR="009341C2" w:rsidRPr="006D6CFA" w:rsidRDefault="002319D0" w:rsidP="002319D0">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6D6CFA">
        <w:rPr>
          <w:rFonts w:ascii="Georgia" w:hAnsi="Georgia"/>
          <w:color w:val="333333"/>
          <w:sz w:val="24"/>
          <w:szCs w:val="24"/>
          <w:shd w:val="clear" w:color="auto" w:fill="FFFFFF"/>
        </w:rPr>
        <w:t xml:space="preserve">Dr. Sun’s field of expertise is in mass spectrometry-based metabolomics and </w:t>
      </w:r>
      <w:proofErr w:type="spellStart"/>
      <w:r w:rsidRPr="006D6CFA">
        <w:rPr>
          <w:rFonts w:ascii="Georgia" w:hAnsi="Georgia"/>
          <w:color w:val="333333"/>
          <w:sz w:val="24"/>
          <w:szCs w:val="24"/>
          <w:shd w:val="clear" w:color="auto" w:fill="FFFFFF"/>
        </w:rPr>
        <w:t>lipidomics</w:t>
      </w:r>
      <w:proofErr w:type="spellEnd"/>
      <w:r w:rsidRPr="006D6CFA">
        <w:rPr>
          <w:rFonts w:ascii="Georgia" w:hAnsi="Georgia"/>
          <w:color w:val="333333"/>
          <w:sz w:val="24"/>
          <w:szCs w:val="24"/>
          <w:shd w:val="clear" w:color="auto" w:fill="FFFFFF"/>
        </w:rPr>
        <w:t>. She looks to discover novel and more effective biomarkers of diseases at different stages as well as biomarkers of preclinical and clinical safety issues. She studies these topics as part of an FDA-wide biomarkers-development effort. Dr. Sun directs and coordinates highly sophisticated investigations into the development and implementation of new and improved hypotheses in the metabolomics field. She also works with academic and pharmaceutical-research groups to identify biomarkers of toxicity and disease, and to elucidate mechanisms of toxicity or disease progress. Dr. Sun plans, organizes, performs, oversees, and coordinates collaborations with other researchers from different scientific backgrounds.</w:t>
      </w:r>
      <w:r w:rsidRPr="006D6CFA">
        <w:rPr>
          <w:rFonts w:ascii="Georgia" w:hAnsi="Georgia"/>
          <w:color w:val="333333"/>
          <w:sz w:val="24"/>
          <w:szCs w:val="24"/>
        </w:rPr>
        <w:br/>
      </w:r>
      <w:r w:rsidRPr="006D6CFA">
        <w:rPr>
          <w:rFonts w:ascii="Georgia" w:hAnsi="Georgia"/>
          <w:color w:val="333333"/>
          <w:sz w:val="24"/>
          <w:szCs w:val="24"/>
        </w:rPr>
        <w:br/>
      </w:r>
      <w:r w:rsidRPr="006D6CFA">
        <w:rPr>
          <w:rFonts w:ascii="Georgia" w:hAnsi="Georgia"/>
          <w:color w:val="333333"/>
          <w:sz w:val="24"/>
          <w:szCs w:val="24"/>
          <w:shd w:val="clear" w:color="auto" w:fill="FFFFFF"/>
        </w:rPr>
        <w:t xml:space="preserve">Dr. Sun applies her research experience in developing novel LC/MS methodologies to discover more effective metabolic and lipidomic biomarkers of diseases or toxicity, </w:t>
      </w:r>
      <w:proofErr w:type="gramStart"/>
      <w:r w:rsidRPr="006D6CFA">
        <w:rPr>
          <w:rFonts w:ascii="Georgia" w:hAnsi="Georgia"/>
          <w:color w:val="333333"/>
          <w:sz w:val="24"/>
          <w:szCs w:val="24"/>
          <w:shd w:val="clear" w:color="auto" w:fill="FFFFFF"/>
        </w:rPr>
        <w:t>thus</w:t>
      </w:r>
      <w:proofErr w:type="gramEnd"/>
      <w:r w:rsidRPr="006D6CFA">
        <w:rPr>
          <w:rFonts w:ascii="Georgia" w:hAnsi="Georgia"/>
          <w:color w:val="333333"/>
          <w:sz w:val="24"/>
          <w:szCs w:val="24"/>
          <w:shd w:val="clear" w:color="auto" w:fill="FFFFFF"/>
        </w:rPr>
        <w:t xml:space="preserve"> to improve and protect the public. These studies are diverse ranging from preclinical animal studies to clinical studies involving human subjects. The goals of these projects are: 1) investigating potential biomarkers and mechanism(s) of toxicity and disease (e.g., acute kidney injury and lung cancer) using the cutting-edge LC/MS-based metabolomics technologies to analyze biofluids including urine, serum, and tissue extracts; 2) pharmacokinetics investigation of drug metabolism through urine analysis using metabolomics global profiling approaches; 3) applying LC/MS-based metabolomics in the microbiome field to study the host-microbiome interaction; 4) conducting and harmonizing quality control/quality assurance practice in the metabolomics field fostering collaborative efforts with other federal agencies, academia and pharmaceutical companies; 5) conducting MALDI-MS imaging researches when needed in acquiring the spatial distribution of a drug, neurotransmitters or lipids in liver, lung or brain tissues. </w:t>
      </w:r>
      <w:hyperlink r:id="rId2013" w:history="1">
        <w:r w:rsidR="009341C2" w:rsidRPr="006D6CFA">
          <w:rPr>
            <w:rStyle w:val="Hyperlink"/>
            <w:rFonts w:ascii="Georgia" w:hAnsi="Georgia"/>
            <w:sz w:val="24"/>
            <w:szCs w:val="24"/>
          </w:rPr>
          <w:t xml:space="preserve">VIEW FULL BIO – Dr. </w:t>
        </w:r>
        <w:proofErr w:type="spellStart"/>
        <w:r w:rsidRPr="006D6CFA">
          <w:rPr>
            <w:rStyle w:val="Hyperlink"/>
            <w:rFonts w:ascii="Georgia" w:hAnsi="Georgia"/>
            <w:sz w:val="24"/>
            <w:szCs w:val="24"/>
          </w:rPr>
          <w:t>Jinchun</w:t>
        </w:r>
        <w:proofErr w:type="spellEnd"/>
        <w:r w:rsidRPr="006D6CFA">
          <w:rPr>
            <w:rStyle w:val="Hyperlink"/>
            <w:rFonts w:ascii="Georgia" w:hAnsi="Georgia"/>
            <w:sz w:val="24"/>
            <w:szCs w:val="24"/>
          </w:rPr>
          <w:t xml:space="preserve"> Sun</w:t>
        </w:r>
      </w:hyperlink>
    </w:p>
    <w:p w14:paraId="2FFB478C" w14:textId="77777777" w:rsidR="009341C2" w:rsidRDefault="009341C2" w:rsidP="009341C2">
      <w:pPr>
        <w:pStyle w:val="NormalWeb"/>
        <w:shd w:val="clear" w:color="auto" w:fill="FFFFFF"/>
        <w:rPr>
          <w:rFonts w:ascii="Georgia" w:hAnsi="Georgia"/>
          <w:b/>
          <w:bCs/>
          <w:color w:val="333333"/>
        </w:rPr>
      </w:pPr>
      <w:r>
        <w:rPr>
          <w:rFonts w:ascii="Georgia" w:hAnsi="Georgia"/>
          <w:b/>
          <w:bCs/>
          <w:color w:val="333333"/>
        </w:rPr>
        <w:lastRenderedPageBreak/>
        <w:t>Titles and links to selected publications</w:t>
      </w:r>
    </w:p>
    <w:p w14:paraId="11BA2395" w14:textId="7D943043" w:rsidR="003A76AB" w:rsidRPr="006D6CFA" w:rsidRDefault="00000000" w:rsidP="009341C2">
      <w:pPr>
        <w:pStyle w:val="NormalWeb"/>
        <w:pBdr>
          <w:bottom w:val="single" w:sz="12" w:space="1" w:color="auto"/>
        </w:pBdr>
        <w:shd w:val="clear" w:color="auto" w:fill="FFFFFF"/>
        <w:rPr>
          <w:rStyle w:val="Strong"/>
          <w:rFonts w:ascii="Georgia" w:hAnsi="Georgia"/>
          <w:color w:val="333333"/>
          <w:shd w:val="clear" w:color="auto" w:fill="FFFFFF"/>
        </w:rPr>
      </w:pPr>
      <w:hyperlink r:id="rId2014" w:history="1">
        <w:r w:rsidR="004571E5" w:rsidRPr="006D6CFA">
          <w:rPr>
            <w:rStyle w:val="Strong"/>
            <w:rFonts w:ascii="Georgia" w:hAnsi="Georgia"/>
            <w:color w:val="007CBA"/>
            <w:shd w:val="clear" w:color="auto" w:fill="FFFFFF"/>
          </w:rPr>
          <w:t xml:space="preserve">Bile Acid Profile and its Changes in Response to </w:t>
        </w:r>
        <w:proofErr w:type="spellStart"/>
        <w:r w:rsidR="004571E5" w:rsidRPr="006D6CFA">
          <w:rPr>
            <w:rStyle w:val="Strong"/>
            <w:rFonts w:ascii="Georgia" w:hAnsi="Georgia"/>
            <w:color w:val="007CBA"/>
            <w:shd w:val="clear" w:color="auto" w:fill="FFFFFF"/>
          </w:rPr>
          <w:t>Cefoperazone</w:t>
        </w:r>
        <w:proofErr w:type="spellEnd"/>
        <w:r w:rsidR="004571E5" w:rsidRPr="006D6CFA">
          <w:rPr>
            <w:rStyle w:val="Strong"/>
            <w:rFonts w:ascii="Georgia" w:hAnsi="Georgia"/>
            <w:color w:val="007CBA"/>
            <w:shd w:val="clear" w:color="auto" w:fill="FFFFFF"/>
          </w:rPr>
          <w:t xml:space="preserve"> Treatment in MR1 Deficient Mice</w:t>
        </w:r>
      </w:hyperlink>
      <w:r w:rsidR="004571E5" w:rsidRPr="006D6CFA">
        <w:rPr>
          <w:rStyle w:val="Strong"/>
          <w:rFonts w:ascii="Georgia" w:hAnsi="Georgia"/>
          <w:color w:val="333333"/>
          <w:shd w:val="clear" w:color="auto" w:fill="FFFFFF"/>
        </w:rPr>
        <w:t>.</w:t>
      </w:r>
    </w:p>
    <w:p w14:paraId="390C7320" w14:textId="59C270E1" w:rsidR="004571E5" w:rsidRPr="006D6CFA" w:rsidRDefault="00000000" w:rsidP="009341C2">
      <w:pPr>
        <w:pStyle w:val="NormalWeb"/>
        <w:pBdr>
          <w:bottom w:val="single" w:sz="12" w:space="1" w:color="auto"/>
        </w:pBdr>
        <w:shd w:val="clear" w:color="auto" w:fill="FFFFFF"/>
        <w:rPr>
          <w:rStyle w:val="Strong"/>
          <w:rFonts w:ascii="Georgia" w:hAnsi="Georgia"/>
          <w:color w:val="333333"/>
          <w:shd w:val="clear" w:color="auto" w:fill="FFFFFF"/>
        </w:rPr>
      </w:pPr>
      <w:hyperlink r:id="rId2015" w:history="1">
        <w:r w:rsidR="00ED6838" w:rsidRPr="006D6CFA">
          <w:rPr>
            <w:rStyle w:val="Strong"/>
            <w:rFonts w:ascii="Georgia" w:hAnsi="Georgia"/>
            <w:color w:val="007CBA"/>
            <w:shd w:val="clear" w:color="auto" w:fill="FFFFFF"/>
          </w:rPr>
          <w:t>Metabolomics Test Materials for Quality Control: Urine Pilot Study</w:t>
        </w:r>
      </w:hyperlink>
      <w:r w:rsidR="00ED6838" w:rsidRPr="006D6CFA">
        <w:rPr>
          <w:rStyle w:val="Strong"/>
          <w:rFonts w:ascii="Georgia" w:hAnsi="Georgia"/>
          <w:color w:val="333333"/>
          <w:shd w:val="clear" w:color="auto" w:fill="FFFFFF"/>
        </w:rPr>
        <w:t>.</w:t>
      </w:r>
    </w:p>
    <w:p w14:paraId="13713D62" w14:textId="4133AD99" w:rsidR="00ED6838" w:rsidRPr="006D6CFA" w:rsidRDefault="00000000" w:rsidP="009341C2">
      <w:pPr>
        <w:pStyle w:val="NormalWeb"/>
        <w:pBdr>
          <w:bottom w:val="single" w:sz="12" w:space="1" w:color="auto"/>
        </w:pBdr>
        <w:shd w:val="clear" w:color="auto" w:fill="FFFFFF"/>
        <w:rPr>
          <w:rStyle w:val="Strong"/>
          <w:rFonts w:ascii="Georgia" w:hAnsi="Georgia"/>
          <w:color w:val="333333"/>
          <w:shd w:val="clear" w:color="auto" w:fill="FFFFFF"/>
        </w:rPr>
      </w:pPr>
      <w:hyperlink r:id="rId2016" w:history="1">
        <w:r w:rsidR="00ED6838" w:rsidRPr="006D6CFA">
          <w:rPr>
            <w:rStyle w:val="Strong"/>
            <w:rFonts w:ascii="Georgia" w:hAnsi="Georgia"/>
            <w:color w:val="007CBA"/>
            <w:shd w:val="clear" w:color="auto" w:fill="FFFFFF"/>
          </w:rPr>
          <w:t xml:space="preserve">Evaluation of the Performance of </w:t>
        </w:r>
        <w:proofErr w:type="spellStart"/>
        <w:r w:rsidR="00ED6838" w:rsidRPr="006D6CFA">
          <w:rPr>
            <w:rStyle w:val="Strong"/>
            <w:rFonts w:ascii="Georgia" w:hAnsi="Georgia"/>
            <w:color w:val="007CBA"/>
            <w:shd w:val="clear" w:color="auto" w:fill="FFFFFF"/>
          </w:rPr>
          <w:t>Lipidyzer</w:t>
        </w:r>
        <w:proofErr w:type="spellEnd"/>
        <w:r w:rsidR="00ED6838" w:rsidRPr="006D6CFA">
          <w:rPr>
            <w:rStyle w:val="Strong"/>
            <w:rFonts w:ascii="Georgia" w:hAnsi="Georgia"/>
            <w:color w:val="007CBA"/>
            <w:shd w:val="clear" w:color="auto" w:fill="FFFFFF"/>
          </w:rPr>
          <w:t xml:space="preserve"> Platform and its Application in the </w:t>
        </w:r>
        <w:proofErr w:type="spellStart"/>
        <w:r w:rsidR="00ED6838" w:rsidRPr="006D6CFA">
          <w:rPr>
            <w:rStyle w:val="Strong"/>
            <w:rFonts w:ascii="Georgia" w:hAnsi="Georgia"/>
            <w:color w:val="007CBA"/>
            <w:shd w:val="clear" w:color="auto" w:fill="FFFFFF"/>
          </w:rPr>
          <w:t>Lipidomics</w:t>
        </w:r>
        <w:proofErr w:type="spellEnd"/>
        <w:r w:rsidR="00ED6838" w:rsidRPr="006D6CFA">
          <w:rPr>
            <w:rStyle w:val="Strong"/>
            <w:rFonts w:ascii="Georgia" w:hAnsi="Georgia"/>
            <w:color w:val="007CBA"/>
            <w:shd w:val="clear" w:color="auto" w:fill="FFFFFF"/>
          </w:rPr>
          <w:t xml:space="preserve"> Analysis in Mouse Heart and Liver</w:t>
        </w:r>
      </w:hyperlink>
      <w:r w:rsidR="00ED6838" w:rsidRPr="006D6CFA">
        <w:rPr>
          <w:rStyle w:val="Strong"/>
          <w:rFonts w:ascii="Georgia" w:hAnsi="Georgia"/>
          <w:color w:val="333333"/>
          <w:shd w:val="clear" w:color="auto" w:fill="FFFFFF"/>
        </w:rPr>
        <w:t>.</w:t>
      </w:r>
    </w:p>
    <w:p w14:paraId="7697A630" w14:textId="05624E01" w:rsidR="00ED6838" w:rsidRPr="006D6CFA" w:rsidRDefault="00000000" w:rsidP="009341C2">
      <w:pPr>
        <w:pStyle w:val="NormalWeb"/>
        <w:pBdr>
          <w:bottom w:val="single" w:sz="12" w:space="1" w:color="auto"/>
        </w:pBdr>
        <w:shd w:val="clear" w:color="auto" w:fill="FFFFFF"/>
        <w:rPr>
          <w:rStyle w:val="Strong"/>
          <w:rFonts w:ascii="Georgia" w:hAnsi="Georgia"/>
          <w:color w:val="333333"/>
          <w:shd w:val="clear" w:color="auto" w:fill="FFFFFF"/>
        </w:rPr>
      </w:pPr>
      <w:hyperlink r:id="rId2017" w:tgtFrame="_blank" w:history="1">
        <w:r w:rsidR="00ED6838" w:rsidRPr="006D6CFA">
          <w:rPr>
            <w:rStyle w:val="Hyperlink"/>
            <w:rFonts w:ascii="Georgia" w:hAnsi="Georgia"/>
            <w:b/>
            <w:bCs/>
          </w:rPr>
          <w:t>Metabolomics Evaluation of the Effects of Smokeless Tobacco on Oral Microorganisms</w:t>
        </w:r>
      </w:hyperlink>
      <w:r w:rsidR="00ED6838" w:rsidRPr="006D6CFA">
        <w:rPr>
          <w:rStyle w:val="Strong"/>
          <w:rFonts w:ascii="Georgia" w:hAnsi="Georgia"/>
          <w:color w:val="333333"/>
          <w:shd w:val="clear" w:color="auto" w:fill="FFFFFF"/>
        </w:rPr>
        <w:t>.</w:t>
      </w:r>
    </w:p>
    <w:p w14:paraId="27573875" w14:textId="5A12CABD" w:rsidR="00ED6838" w:rsidRPr="006D6CFA" w:rsidRDefault="00000000" w:rsidP="009341C2">
      <w:pPr>
        <w:pStyle w:val="NormalWeb"/>
        <w:pBdr>
          <w:bottom w:val="single" w:sz="12" w:space="1" w:color="auto"/>
        </w:pBdr>
        <w:shd w:val="clear" w:color="auto" w:fill="FFFFFF"/>
        <w:rPr>
          <w:rStyle w:val="Strong"/>
          <w:rFonts w:ascii="Georgia" w:hAnsi="Georgia"/>
          <w:color w:val="333333"/>
          <w:shd w:val="clear" w:color="auto" w:fill="FFFFFF"/>
        </w:rPr>
      </w:pPr>
      <w:hyperlink r:id="rId2018" w:tgtFrame="_blank" w:history="1">
        <w:r w:rsidR="00ED6838" w:rsidRPr="006D6CFA">
          <w:rPr>
            <w:rStyle w:val="Hyperlink"/>
            <w:rFonts w:ascii="Georgia" w:hAnsi="Georgia"/>
            <w:b/>
            <w:bCs/>
          </w:rPr>
          <w:t>Comprehensive Analysis of Alterations in Lipid and Bile Acid Metabolism by Carbon Tetrachloride Using Integrated Transcriptomics and Metabolomics</w:t>
        </w:r>
      </w:hyperlink>
      <w:r w:rsidR="00ED6838" w:rsidRPr="006D6CFA">
        <w:rPr>
          <w:rStyle w:val="Strong"/>
          <w:rFonts w:ascii="Georgia" w:hAnsi="Georgia"/>
          <w:color w:val="333333"/>
          <w:shd w:val="clear" w:color="auto" w:fill="FFFFFF"/>
        </w:rPr>
        <w:t>.</w:t>
      </w:r>
    </w:p>
    <w:p w14:paraId="1DF8ABB9" w14:textId="70E758E5" w:rsidR="00ED6838" w:rsidRPr="006D6CFA" w:rsidRDefault="00000000" w:rsidP="009341C2">
      <w:pPr>
        <w:pStyle w:val="NormalWeb"/>
        <w:pBdr>
          <w:bottom w:val="single" w:sz="12" w:space="1" w:color="auto"/>
        </w:pBdr>
        <w:shd w:val="clear" w:color="auto" w:fill="FFFFFF"/>
        <w:rPr>
          <w:rStyle w:val="Strong"/>
          <w:rFonts w:ascii="Georgia" w:hAnsi="Georgia"/>
          <w:color w:val="333333"/>
          <w:shd w:val="clear" w:color="auto" w:fill="FFFFFF"/>
        </w:rPr>
      </w:pPr>
      <w:hyperlink r:id="rId2019" w:tgtFrame="_blank" w:history="1">
        <w:r w:rsidR="006D6CFA" w:rsidRPr="006D6CFA">
          <w:rPr>
            <w:rStyle w:val="Hyperlink"/>
            <w:rFonts w:ascii="Georgia" w:hAnsi="Georgia"/>
            <w:b/>
            <w:bCs/>
          </w:rPr>
          <w:t>LC/MS-based Metabolomics Applications in Biomarker Discovery</w:t>
        </w:r>
      </w:hyperlink>
      <w:r w:rsidR="006D6CFA" w:rsidRPr="006D6CFA">
        <w:rPr>
          <w:rStyle w:val="Strong"/>
          <w:rFonts w:ascii="Georgia" w:hAnsi="Georgia"/>
          <w:color w:val="333333"/>
          <w:shd w:val="clear" w:color="auto" w:fill="FFFFFF"/>
        </w:rPr>
        <w:t>.</w:t>
      </w:r>
    </w:p>
    <w:p w14:paraId="764A4D5D" w14:textId="7B675950" w:rsidR="006D6CFA" w:rsidRPr="006D6CFA" w:rsidRDefault="00000000" w:rsidP="009341C2">
      <w:pPr>
        <w:pStyle w:val="NormalWeb"/>
        <w:pBdr>
          <w:bottom w:val="single" w:sz="12" w:space="1" w:color="auto"/>
        </w:pBdr>
        <w:shd w:val="clear" w:color="auto" w:fill="FFFFFF"/>
        <w:rPr>
          <w:rStyle w:val="Strong"/>
          <w:rFonts w:ascii="Georgia" w:hAnsi="Georgia"/>
          <w:color w:val="333333"/>
          <w:shd w:val="clear" w:color="auto" w:fill="FFFFFF"/>
        </w:rPr>
      </w:pPr>
      <w:hyperlink r:id="rId2020" w:tgtFrame="_blank" w:history="1">
        <w:r w:rsidR="006D6CFA" w:rsidRPr="006D6CFA">
          <w:rPr>
            <w:rStyle w:val="Hyperlink"/>
            <w:rFonts w:ascii="Georgia" w:hAnsi="Georgia"/>
            <w:b/>
            <w:bCs/>
          </w:rPr>
          <w:t>Evaluating Effects of Penicillin Treatment on the Metabolome of Rats</w:t>
        </w:r>
      </w:hyperlink>
      <w:r w:rsidR="006D6CFA" w:rsidRPr="006D6CFA">
        <w:rPr>
          <w:rStyle w:val="Strong"/>
          <w:rFonts w:ascii="Georgia" w:hAnsi="Georgia"/>
          <w:color w:val="333333"/>
          <w:shd w:val="clear" w:color="auto" w:fill="FFFFFF"/>
        </w:rPr>
        <w:t>.</w:t>
      </w:r>
    </w:p>
    <w:p w14:paraId="46DA417B" w14:textId="2B92654F" w:rsidR="006D6CFA" w:rsidRPr="006D6CFA" w:rsidRDefault="00000000" w:rsidP="009341C2">
      <w:pPr>
        <w:pStyle w:val="NormalWeb"/>
        <w:pBdr>
          <w:bottom w:val="single" w:sz="12" w:space="1" w:color="auto"/>
        </w:pBdr>
        <w:shd w:val="clear" w:color="auto" w:fill="FFFFFF"/>
        <w:rPr>
          <w:rFonts w:ascii="Georgia" w:hAnsi="Georgia"/>
        </w:rPr>
      </w:pPr>
      <w:hyperlink r:id="rId2021" w:tgtFrame="_blank" w:history="1">
        <w:r w:rsidR="006D6CFA" w:rsidRPr="006D6CFA">
          <w:rPr>
            <w:rStyle w:val="Hyperlink"/>
            <w:rFonts w:ascii="Georgia" w:hAnsi="Georgia"/>
            <w:b/>
            <w:bCs/>
          </w:rPr>
          <w:t>Metabolomics as a Tool for Personalizing Medicine: 2012 Update</w:t>
        </w:r>
      </w:hyperlink>
      <w:r w:rsidR="006D6CFA" w:rsidRPr="006D6CFA">
        <w:rPr>
          <w:rStyle w:val="Strong"/>
          <w:rFonts w:ascii="Georgia" w:hAnsi="Georgia"/>
          <w:color w:val="333333"/>
          <w:shd w:val="clear" w:color="auto" w:fill="FFFFFF"/>
        </w:rPr>
        <w:t>.</w:t>
      </w:r>
    </w:p>
    <w:p w14:paraId="45BEEE00" w14:textId="68654FFA" w:rsidR="009341C2" w:rsidRDefault="00000000" w:rsidP="009341C2">
      <w:pPr>
        <w:pStyle w:val="NormalWeb"/>
        <w:pBdr>
          <w:bottom w:val="single" w:sz="12" w:space="1" w:color="auto"/>
        </w:pBdr>
        <w:shd w:val="clear" w:color="auto" w:fill="FFFFFF"/>
        <w:rPr>
          <w:rFonts w:ascii="Georgia" w:hAnsi="Georgia"/>
          <w:color w:val="333333"/>
          <w:sz w:val="32"/>
          <w:szCs w:val="32"/>
        </w:rPr>
      </w:pPr>
      <w:hyperlink r:id="rId2022" w:history="1">
        <w:r w:rsidR="009341C2" w:rsidRPr="003A76AB">
          <w:rPr>
            <w:rStyle w:val="Hyperlink"/>
            <w:rFonts w:ascii="Georgia" w:hAnsi="Georgia"/>
            <w:sz w:val="32"/>
            <w:szCs w:val="32"/>
          </w:rPr>
          <w:t xml:space="preserve">VIEW FULL BIO – </w:t>
        </w:r>
        <w:proofErr w:type="spellStart"/>
        <w:r w:rsidR="003A76AB" w:rsidRPr="003A76AB">
          <w:rPr>
            <w:rStyle w:val="Hyperlink"/>
            <w:rFonts w:ascii="Georgia" w:hAnsi="Georgia"/>
            <w:sz w:val="32"/>
            <w:szCs w:val="32"/>
          </w:rPr>
          <w:t>Jinchun</w:t>
        </w:r>
        <w:proofErr w:type="spellEnd"/>
        <w:r w:rsidR="003A76AB" w:rsidRPr="003A76AB">
          <w:rPr>
            <w:rStyle w:val="Hyperlink"/>
            <w:rFonts w:ascii="Georgia" w:hAnsi="Georgia"/>
            <w:sz w:val="32"/>
            <w:szCs w:val="32"/>
          </w:rPr>
          <w:t xml:space="preserve"> Sun</w:t>
        </w:r>
        <w:r w:rsidR="009341C2" w:rsidRPr="003A76AB">
          <w:rPr>
            <w:rStyle w:val="Hyperlink"/>
            <w:rFonts w:ascii="Georgia" w:hAnsi="Georgia"/>
            <w:sz w:val="32"/>
            <w:szCs w:val="32"/>
          </w:rPr>
          <w:t>, Ph.D.</w:t>
        </w:r>
      </w:hyperlink>
    </w:p>
    <w:p w14:paraId="48BD5FF3" w14:textId="77777777" w:rsidR="009341C2" w:rsidRDefault="009341C2" w:rsidP="009341C2">
      <w:pPr>
        <w:pStyle w:val="NormalWeb"/>
        <w:pBdr>
          <w:bottom w:val="single" w:sz="12" w:space="1" w:color="auto"/>
        </w:pBdr>
        <w:shd w:val="clear" w:color="auto" w:fill="FFFFFF"/>
        <w:rPr>
          <w:rFonts w:ascii="Georgia" w:hAnsi="Georgia"/>
          <w:color w:val="333333"/>
          <w:sz w:val="32"/>
          <w:szCs w:val="32"/>
        </w:rPr>
      </w:pPr>
    </w:p>
    <w:p w14:paraId="577C6B2C" w14:textId="34BE7F2B" w:rsidR="00102753" w:rsidRDefault="00EF5E97" w:rsidP="00102753">
      <w:pPr>
        <w:pStyle w:val="Heading1"/>
        <w:shd w:val="clear" w:color="auto" w:fill="FFFFFF"/>
        <w:spacing w:after="225"/>
        <w:jc w:val="left"/>
        <w:rPr>
          <w:rFonts w:ascii="Helvetica" w:hAnsi="Helvetica" w:cs="Helvetica"/>
          <w:color w:val="333333"/>
        </w:rPr>
      </w:pPr>
      <w:r>
        <w:rPr>
          <w:rFonts w:ascii="Helvetica" w:hAnsi="Helvetica" w:cs="Helvetica"/>
          <w:color w:val="333333"/>
        </w:rPr>
        <w:t>David A. Thorn</w:t>
      </w:r>
      <w:r w:rsidR="00102753">
        <w:rPr>
          <w:rFonts w:ascii="Helvetica" w:hAnsi="Helvetica" w:cs="Helvetica"/>
          <w:color w:val="333333"/>
        </w:rPr>
        <w:t>, Ph.D.</w:t>
      </w:r>
    </w:p>
    <w:p w14:paraId="5B28649A" w14:textId="30571045" w:rsidR="00102753" w:rsidRDefault="001037C4" w:rsidP="00102753">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w:t>
      </w:r>
      <w:r w:rsidR="00102753">
        <w:rPr>
          <w:rStyle w:val="Strong"/>
          <w:rFonts w:ascii="Helvetica" w:hAnsi="Helvetica" w:cs="Helvetica"/>
          <w:b w:val="0"/>
          <w:bCs w:val="0"/>
          <w:color w:val="333333"/>
          <w:spacing w:val="8"/>
        </w:rPr>
        <w:t xml:space="preserve"> —</w:t>
      </w:r>
      <w:r w:rsidR="00102753" w:rsidRPr="0098102A">
        <w:rPr>
          <w:rStyle w:val="Strong"/>
          <w:rFonts w:ascii="Helvetica" w:hAnsi="Helvetica" w:cs="Helvetica"/>
          <w:b w:val="0"/>
          <w:bCs w:val="0"/>
          <w:color w:val="333333"/>
          <w:spacing w:val="8"/>
        </w:rPr>
        <w:t xml:space="preserve"> </w:t>
      </w:r>
      <w:r w:rsidR="00102753">
        <w:rPr>
          <w:rStyle w:val="Strong"/>
          <w:rFonts w:ascii="Helvetica" w:hAnsi="Helvetica" w:cs="Helvetica"/>
          <w:b w:val="0"/>
          <w:bCs w:val="0"/>
          <w:color w:val="333333"/>
          <w:spacing w:val="8"/>
        </w:rPr>
        <w:t>Division of Systems Biology</w:t>
      </w:r>
    </w:p>
    <w:p w14:paraId="572492E3" w14:textId="77777777" w:rsidR="001037C4" w:rsidRPr="001037C4" w:rsidRDefault="001037C4" w:rsidP="001037C4">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037C4">
        <w:rPr>
          <w:rFonts w:ascii="Georgia" w:eastAsia="Times New Roman" w:hAnsi="Georgia" w:cs="Times New Roman"/>
          <w:color w:val="333333"/>
          <w:sz w:val="24"/>
          <w:szCs w:val="24"/>
        </w:rPr>
        <w:t>Dr. Thorn’s research supports the public-health fight against the growing opioid epidemic and the increasingly critical need to understand the brain mechanisms of drug addiction to develop more effective treatments and to facilitate informed regulatory policy.  Prior to joining FDA, Dr. Thorn published extensively on the pre-clinical development of a novel class of pain relievers which lack apparent abuse-related effects. When combined with opioids, these drugs significantly enhanced the therapeutic effects (pain relief) of opioids, while also decreasing some adverse effects (tolerance and dependence), potentially creating a safer opioid pain-treatment option. In addition, his research has identified drugs that may be useful in the treatment of cocaine and methamphetamine addiction. Dr. Thorn is applying in vivo pharmacology methods to advance knowledge on drug addiction, particularly to opioids and psychostimulants.</w:t>
      </w:r>
    </w:p>
    <w:p w14:paraId="37A85E2F" w14:textId="0ADC69FC" w:rsidR="00102753" w:rsidRPr="006D6CFA" w:rsidRDefault="001037C4" w:rsidP="00102753">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1037C4">
        <w:rPr>
          <w:rFonts w:ascii="Georgia" w:eastAsia="Times New Roman" w:hAnsi="Georgia" w:cs="Times New Roman"/>
          <w:color w:val="333333"/>
          <w:sz w:val="24"/>
          <w:szCs w:val="24"/>
        </w:rPr>
        <w:t xml:space="preserve">Another area of Dr. Thorn’s research efforts </w:t>
      </w:r>
      <w:proofErr w:type="gramStart"/>
      <w:r w:rsidRPr="001037C4">
        <w:rPr>
          <w:rFonts w:ascii="Georgia" w:eastAsia="Times New Roman" w:hAnsi="Georgia" w:cs="Times New Roman"/>
          <w:color w:val="333333"/>
          <w:sz w:val="24"/>
          <w:szCs w:val="24"/>
        </w:rPr>
        <w:t>aim</w:t>
      </w:r>
      <w:proofErr w:type="gramEnd"/>
      <w:r w:rsidRPr="001037C4">
        <w:rPr>
          <w:rFonts w:ascii="Georgia" w:eastAsia="Times New Roman" w:hAnsi="Georgia" w:cs="Times New Roman"/>
          <w:color w:val="333333"/>
          <w:sz w:val="24"/>
          <w:szCs w:val="24"/>
        </w:rPr>
        <w:t xml:space="preserve"> to combine emerging imaging techniques with behavioral pharmacology models to further comprehend the brain </w:t>
      </w:r>
      <w:r w:rsidRPr="001037C4">
        <w:rPr>
          <w:rFonts w:ascii="Georgia" w:eastAsia="Times New Roman" w:hAnsi="Georgia" w:cs="Times New Roman"/>
          <w:color w:val="333333"/>
          <w:sz w:val="24"/>
          <w:szCs w:val="24"/>
        </w:rPr>
        <w:lastRenderedPageBreak/>
        <w:t>mechanisms of opioid addiction. To accomplish this, he is using matrix-assisted laser-desorption ionization imaging mass spectrometry (MALDI IMS) to investigate drug and neurotransmitter distributions in the brains of opioid-treated rats. Once these methods are established, Dr. Thorn will use this procedure for comprehensive rat studies focused on delineating the brain mechanisms underlying the abuse-related effects of opioids and individual differences of subjects in response to repeated opioid administration.</w:t>
      </w:r>
      <w:r>
        <w:rPr>
          <w:rFonts w:ascii="Georgia" w:eastAsia="Times New Roman" w:hAnsi="Georgia" w:cs="Times New Roman"/>
          <w:color w:val="333333"/>
          <w:sz w:val="24"/>
          <w:szCs w:val="24"/>
        </w:rPr>
        <w:t xml:space="preserve"> </w:t>
      </w:r>
      <w:hyperlink r:id="rId2023" w:history="1">
        <w:r w:rsidR="00102753" w:rsidRPr="001037C4">
          <w:rPr>
            <w:rStyle w:val="Hyperlink"/>
            <w:rFonts w:ascii="Georgia" w:hAnsi="Georgia"/>
            <w:sz w:val="24"/>
            <w:szCs w:val="24"/>
          </w:rPr>
          <w:t xml:space="preserve">VIEW FULL BIO – Dr. </w:t>
        </w:r>
        <w:r w:rsidRPr="001037C4">
          <w:rPr>
            <w:rStyle w:val="Hyperlink"/>
            <w:rFonts w:ascii="Georgia" w:hAnsi="Georgia"/>
            <w:sz w:val="24"/>
            <w:szCs w:val="24"/>
          </w:rPr>
          <w:t>David Thorn</w:t>
        </w:r>
      </w:hyperlink>
    </w:p>
    <w:p w14:paraId="5131FCAD" w14:textId="77777777" w:rsidR="00102753" w:rsidRDefault="00102753" w:rsidP="00102753">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167FC4C1" w14:textId="7C03167B" w:rsidR="004B7100"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24" w:history="1">
        <w:r w:rsidR="0087714E" w:rsidRPr="0077430D">
          <w:rPr>
            <w:rStyle w:val="Hyperlink"/>
            <w:rFonts w:ascii="Georgia" w:hAnsi="Georgia"/>
            <w:b/>
            <w:bCs/>
          </w:rPr>
          <w:t xml:space="preserve">Tolerance and Cross-Tolerance to the Antinociceptive Effects of Oxycodone and the Imidazoline I2 Receptor Agonist </w:t>
        </w:r>
        <w:proofErr w:type="spellStart"/>
        <w:r w:rsidR="0087714E" w:rsidRPr="0077430D">
          <w:rPr>
            <w:rStyle w:val="Hyperlink"/>
            <w:rFonts w:ascii="Georgia" w:hAnsi="Georgia"/>
            <w:b/>
            <w:bCs/>
          </w:rPr>
          <w:t>Phenyzoline</w:t>
        </w:r>
        <w:proofErr w:type="spellEnd"/>
        <w:r w:rsidR="0087714E" w:rsidRPr="0077430D">
          <w:rPr>
            <w:rStyle w:val="Hyperlink"/>
            <w:rFonts w:ascii="Georgia" w:hAnsi="Georgia"/>
            <w:b/>
            <w:bCs/>
          </w:rPr>
          <w:t xml:space="preserve"> in Adult Male Rats</w:t>
        </w:r>
      </w:hyperlink>
      <w:r w:rsidR="0087714E" w:rsidRPr="0077430D">
        <w:rPr>
          <w:rStyle w:val="Strong"/>
          <w:rFonts w:ascii="Georgia" w:hAnsi="Georgia"/>
          <w:color w:val="333333"/>
          <w:shd w:val="clear" w:color="auto" w:fill="FFFFFF"/>
        </w:rPr>
        <w:t>.</w:t>
      </w:r>
    </w:p>
    <w:p w14:paraId="1D8257FC" w14:textId="6E3E0237" w:rsidR="0087714E"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25" w:history="1">
        <w:r w:rsidR="00D80097" w:rsidRPr="0077430D">
          <w:rPr>
            <w:rStyle w:val="Hyperlink"/>
            <w:rFonts w:ascii="Georgia" w:hAnsi="Georgia"/>
            <w:b/>
            <w:bCs/>
          </w:rPr>
          <w:t>Effects of the Imidazoline I2 Receptor Agonist 2-BFI on the Development of Tolerance and Behavioral/Physical Dependence to Morphine in Rats</w:t>
        </w:r>
      </w:hyperlink>
      <w:r w:rsidR="00D80097" w:rsidRPr="0077430D">
        <w:rPr>
          <w:rStyle w:val="Strong"/>
          <w:rFonts w:ascii="Georgia" w:hAnsi="Georgia"/>
          <w:color w:val="333333"/>
          <w:shd w:val="clear" w:color="auto" w:fill="FFFFFF"/>
        </w:rPr>
        <w:t>.</w:t>
      </w:r>
    </w:p>
    <w:p w14:paraId="5BE7EF31" w14:textId="6F689DB7" w:rsidR="00D80097"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26" w:history="1">
        <w:r w:rsidR="00D80097" w:rsidRPr="0077430D">
          <w:rPr>
            <w:rStyle w:val="Hyperlink"/>
            <w:rFonts w:ascii="Georgia" w:hAnsi="Georgia"/>
            <w:b/>
            <w:bCs/>
          </w:rPr>
          <w:t>Agmatine Attenuates the Discriminative Stimulus and Hyperthermic Effects of Methamphetamine in Male Rats</w:t>
        </w:r>
      </w:hyperlink>
      <w:r w:rsidR="00D80097" w:rsidRPr="0077430D">
        <w:rPr>
          <w:rStyle w:val="Strong"/>
          <w:rFonts w:ascii="Georgia" w:hAnsi="Georgia"/>
          <w:color w:val="333333"/>
          <w:shd w:val="clear" w:color="auto" w:fill="FFFFFF"/>
        </w:rPr>
        <w:t>.</w:t>
      </w:r>
    </w:p>
    <w:p w14:paraId="1B7762F4" w14:textId="2FB54707" w:rsidR="00D80097"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27" w:history="1">
        <w:r w:rsidR="00D80097" w:rsidRPr="0077430D">
          <w:rPr>
            <w:rStyle w:val="Hyperlink"/>
            <w:rFonts w:ascii="Georgia" w:hAnsi="Georgia"/>
            <w:b/>
            <w:bCs/>
          </w:rPr>
          <w:t>Effects of Trace Amine-Associated Receptor 1 Agonists on the Expression, Reconsolidation, and Extinction of Cocaine Reward Memory</w:t>
        </w:r>
      </w:hyperlink>
      <w:r w:rsidR="00D80097" w:rsidRPr="0077430D">
        <w:rPr>
          <w:rStyle w:val="Strong"/>
          <w:rFonts w:ascii="Georgia" w:hAnsi="Georgia"/>
          <w:color w:val="333333"/>
          <w:shd w:val="clear" w:color="auto" w:fill="FFFFFF"/>
        </w:rPr>
        <w:t>.</w:t>
      </w:r>
    </w:p>
    <w:p w14:paraId="5872A89D" w14:textId="023704B4" w:rsidR="00D80097"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28" w:history="1">
        <w:r w:rsidR="00D80097" w:rsidRPr="0077430D">
          <w:rPr>
            <w:rStyle w:val="Hyperlink"/>
            <w:rFonts w:ascii="Georgia" w:hAnsi="Georgia"/>
            <w:b/>
            <w:bCs/>
          </w:rPr>
          <w:t>Antinociceptive Effects of Imidazoline I2 Receptor Ligands in the Formalin Test in Rats</w:t>
        </w:r>
      </w:hyperlink>
      <w:r w:rsidR="00D80097" w:rsidRPr="0077430D">
        <w:rPr>
          <w:rStyle w:val="Strong"/>
          <w:rFonts w:ascii="Georgia" w:hAnsi="Georgia"/>
          <w:color w:val="333333"/>
          <w:shd w:val="clear" w:color="auto" w:fill="FFFFFF"/>
        </w:rPr>
        <w:t>.</w:t>
      </w:r>
    </w:p>
    <w:p w14:paraId="13BC0E96" w14:textId="7A857E03" w:rsidR="00D80097"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29" w:history="1">
        <w:r w:rsidR="00D80097" w:rsidRPr="0077430D">
          <w:rPr>
            <w:rStyle w:val="Hyperlink"/>
            <w:rFonts w:ascii="Georgia" w:hAnsi="Georgia"/>
            <w:b/>
            <w:bCs/>
          </w:rPr>
          <w:t>Trace Amine-Associated Receptor Type 1 as a Target for the Development of Treatments for Stimulant Abuse</w:t>
        </w:r>
      </w:hyperlink>
      <w:r w:rsidR="00D80097" w:rsidRPr="0077430D">
        <w:rPr>
          <w:rStyle w:val="Strong"/>
          <w:rFonts w:ascii="Georgia" w:hAnsi="Georgia"/>
          <w:color w:val="333333"/>
          <w:shd w:val="clear" w:color="auto" w:fill="FFFFFF"/>
        </w:rPr>
        <w:t>.</w:t>
      </w:r>
    </w:p>
    <w:p w14:paraId="6E403E16" w14:textId="14D04719" w:rsidR="00D80097"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30" w:history="1">
        <w:r w:rsidR="00E52A60" w:rsidRPr="0077430D">
          <w:rPr>
            <w:rStyle w:val="Hyperlink"/>
            <w:rFonts w:ascii="Georgia" w:hAnsi="Georgia"/>
            <w:b/>
            <w:bCs/>
          </w:rPr>
          <w:t>Anti-</w:t>
        </w:r>
        <w:proofErr w:type="spellStart"/>
        <w:r w:rsidR="00E52A60" w:rsidRPr="0077430D">
          <w:rPr>
            <w:rStyle w:val="Hyperlink"/>
            <w:rFonts w:ascii="Georgia" w:hAnsi="Georgia"/>
            <w:b/>
            <w:bCs/>
          </w:rPr>
          <w:t>Hyperalgesic</w:t>
        </w:r>
        <w:proofErr w:type="spellEnd"/>
        <w:r w:rsidR="00E52A60" w:rsidRPr="0077430D">
          <w:rPr>
            <w:rStyle w:val="Hyperlink"/>
            <w:rFonts w:ascii="Georgia" w:hAnsi="Georgia"/>
            <w:b/>
            <w:bCs/>
          </w:rPr>
          <w:t xml:space="preserve"> Effects of Imidazoline I2 Receptor Ligands and Their Interactions with Oxycodone in a Rat Model of Inflammatory Pain</w:t>
        </w:r>
      </w:hyperlink>
      <w:r w:rsidR="00E52A60" w:rsidRPr="0077430D">
        <w:rPr>
          <w:rStyle w:val="Strong"/>
          <w:rFonts w:ascii="Georgia" w:hAnsi="Georgia"/>
          <w:color w:val="333333"/>
          <w:shd w:val="clear" w:color="auto" w:fill="FFFFFF"/>
        </w:rPr>
        <w:t>.</w:t>
      </w:r>
    </w:p>
    <w:p w14:paraId="1544583C" w14:textId="48D5E867" w:rsidR="00E52A60"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31" w:history="1">
        <w:r w:rsidR="00E52A60" w:rsidRPr="0077430D">
          <w:rPr>
            <w:rStyle w:val="Hyperlink"/>
            <w:rFonts w:ascii="Georgia" w:hAnsi="Georgia"/>
            <w:b/>
            <w:bCs/>
          </w:rPr>
          <w:t>Anti-Muscarinic Adjunct Therapy Accelerates Functional Human Oligodendrocyte Repair</w:t>
        </w:r>
      </w:hyperlink>
      <w:r w:rsidR="00E52A60" w:rsidRPr="0077430D">
        <w:rPr>
          <w:rStyle w:val="Strong"/>
          <w:rFonts w:ascii="Georgia" w:hAnsi="Georgia"/>
          <w:color w:val="333333"/>
          <w:shd w:val="clear" w:color="auto" w:fill="FFFFFF"/>
        </w:rPr>
        <w:t>.</w:t>
      </w:r>
    </w:p>
    <w:p w14:paraId="5141A1E4" w14:textId="74BFFACA" w:rsidR="00E52A60"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32" w:history="1">
        <w:r w:rsidR="00E52A60" w:rsidRPr="0077430D">
          <w:rPr>
            <w:rStyle w:val="Hyperlink"/>
            <w:rFonts w:ascii="Georgia" w:hAnsi="Georgia"/>
            <w:b/>
            <w:bCs/>
          </w:rPr>
          <w:t xml:space="preserve">Effect of 1-substitution on </w:t>
        </w:r>
        <w:proofErr w:type="spellStart"/>
        <w:r w:rsidR="00E52A60" w:rsidRPr="0077430D">
          <w:rPr>
            <w:rStyle w:val="Hyperlink"/>
            <w:rFonts w:ascii="Georgia" w:hAnsi="Georgia"/>
            <w:b/>
            <w:bCs/>
          </w:rPr>
          <w:t>Tetrahydroisoquinolines</w:t>
        </w:r>
        <w:proofErr w:type="spellEnd"/>
        <w:r w:rsidR="00E52A60" w:rsidRPr="0077430D">
          <w:rPr>
            <w:rStyle w:val="Hyperlink"/>
            <w:rFonts w:ascii="Georgia" w:hAnsi="Georgia"/>
            <w:b/>
            <w:bCs/>
          </w:rPr>
          <w:t xml:space="preserve"> as Selective Antagonists for the Orexin-1 Receptor</w:t>
        </w:r>
      </w:hyperlink>
      <w:r w:rsidR="00E52A60" w:rsidRPr="0077430D">
        <w:rPr>
          <w:rStyle w:val="Strong"/>
          <w:rFonts w:ascii="Georgia" w:hAnsi="Georgia"/>
          <w:color w:val="333333"/>
          <w:shd w:val="clear" w:color="auto" w:fill="FFFFFF"/>
        </w:rPr>
        <w:t>.</w:t>
      </w:r>
    </w:p>
    <w:p w14:paraId="04050EE6" w14:textId="31BBCEDE" w:rsidR="00E52A60"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33" w:history="1">
        <w:r w:rsidR="00E52A60" w:rsidRPr="0077430D">
          <w:rPr>
            <w:rStyle w:val="Hyperlink"/>
            <w:rFonts w:ascii="Georgia" w:hAnsi="Georgia"/>
            <w:b/>
            <w:bCs/>
          </w:rPr>
          <w:t>Behavioral Effects of the Cannabinoid CB1 Receptor Allosteric Modulator ORG27569 in Rats</w:t>
        </w:r>
      </w:hyperlink>
      <w:r w:rsidR="00E52A60" w:rsidRPr="0077430D">
        <w:rPr>
          <w:rStyle w:val="Strong"/>
          <w:rFonts w:ascii="Georgia" w:hAnsi="Georgia"/>
          <w:color w:val="333333"/>
          <w:shd w:val="clear" w:color="auto" w:fill="FFFFFF"/>
        </w:rPr>
        <w:t>.</w:t>
      </w:r>
    </w:p>
    <w:p w14:paraId="0CFBFA8F" w14:textId="105B1D51" w:rsidR="00E52A60"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34" w:history="1">
        <w:r w:rsidR="00E52A60" w:rsidRPr="0077430D">
          <w:rPr>
            <w:rStyle w:val="Hyperlink"/>
            <w:rFonts w:ascii="Georgia" w:hAnsi="Georgia"/>
            <w:b/>
            <w:bCs/>
          </w:rPr>
          <w:t>Effects of the Trace Amine Associated Receptor 1 Agonist RO5263397 on Abuse-Related Effects of Cocaine in Rats</w:t>
        </w:r>
      </w:hyperlink>
      <w:r w:rsidR="00E52A60" w:rsidRPr="0077430D">
        <w:rPr>
          <w:rStyle w:val="Strong"/>
          <w:rFonts w:ascii="Georgia" w:hAnsi="Georgia"/>
          <w:color w:val="333333"/>
          <w:shd w:val="clear" w:color="auto" w:fill="FFFFFF"/>
        </w:rPr>
        <w:t>.</w:t>
      </w:r>
    </w:p>
    <w:p w14:paraId="128069B8" w14:textId="55836BDE" w:rsidR="00E52A60"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35" w:history="1">
        <w:r w:rsidR="005F3587" w:rsidRPr="0077430D">
          <w:rPr>
            <w:rStyle w:val="Hyperlink"/>
            <w:rFonts w:ascii="Georgia" w:hAnsi="Georgia"/>
            <w:b/>
            <w:bCs/>
          </w:rPr>
          <w:t>The Trace Amine Associated Receptor 1 Agonist RO5263397 Attenuates the Induction of Cocaine Behavioral Sensitization in Rats</w:t>
        </w:r>
      </w:hyperlink>
      <w:r w:rsidR="005F3587" w:rsidRPr="0077430D">
        <w:rPr>
          <w:rStyle w:val="Strong"/>
          <w:rFonts w:ascii="Georgia" w:hAnsi="Georgia"/>
          <w:color w:val="333333"/>
          <w:shd w:val="clear" w:color="auto" w:fill="FFFFFF"/>
        </w:rPr>
        <w:t>.</w:t>
      </w:r>
    </w:p>
    <w:p w14:paraId="2DCE0535" w14:textId="47900735" w:rsidR="005F3587"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36" w:history="1">
        <w:r w:rsidR="005F3587" w:rsidRPr="0077430D">
          <w:rPr>
            <w:rStyle w:val="Hyperlink"/>
            <w:rFonts w:ascii="Georgia" w:hAnsi="Georgia"/>
            <w:b/>
            <w:bCs/>
          </w:rPr>
          <w:t>Behavioral Effects of the Imidazoline I2 Receptor Ligand BU99006 in Rats</w:t>
        </w:r>
      </w:hyperlink>
      <w:r w:rsidR="005F3587" w:rsidRPr="0077430D">
        <w:rPr>
          <w:rStyle w:val="Strong"/>
          <w:rFonts w:ascii="Georgia" w:hAnsi="Georgia"/>
          <w:color w:val="333333"/>
          <w:shd w:val="clear" w:color="auto" w:fill="FFFFFF"/>
        </w:rPr>
        <w:t>.</w:t>
      </w:r>
    </w:p>
    <w:p w14:paraId="7B714CF3" w14:textId="6D299B0C" w:rsidR="005F3587"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37" w:history="1">
        <w:r w:rsidR="005F3587" w:rsidRPr="0077430D">
          <w:rPr>
            <w:rStyle w:val="Hyperlink"/>
            <w:rFonts w:ascii="Georgia" w:hAnsi="Georgia"/>
            <w:b/>
            <w:bCs/>
          </w:rPr>
          <w:t>Anti-</w:t>
        </w:r>
        <w:proofErr w:type="spellStart"/>
        <w:r w:rsidR="005F3587" w:rsidRPr="0077430D">
          <w:rPr>
            <w:rStyle w:val="Hyperlink"/>
            <w:rFonts w:ascii="Georgia" w:hAnsi="Georgia"/>
            <w:b/>
            <w:bCs/>
          </w:rPr>
          <w:t>Hyperalgesic</w:t>
        </w:r>
        <w:proofErr w:type="spellEnd"/>
        <w:r w:rsidR="005F3587" w:rsidRPr="0077430D">
          <w:rPr>
            <w:rStyle w:val="Hyperlink"/>
            <w:rFonts w:ascii="Georgia" w:hAnsi="Georgia"/>
            <w:b/>
            <w:bCs/>
          </w:rPr>
          <w:t xml:space="preserve"> Effects of Imidazoline I2 Receptor Ligands in Rat Models of Inflammatory and Neuropathic Pain</w:t>
        </w:r>
      </w:hyperlink>
      <w:r w:rsidR="005F3587" w:rsidRPr="0077430D">
        <w:rPr>
          <w:rStyle w:val="Strong"/>
          <w:rFonts w:ascii="Georgia" w:hAnsi="Georgia"/>
          <w:color w:val="333333"/>
          <w:shd w:val="clear" w:color="auto" w:fill="FFFFFF"/>
        </w:rPr>
        <w:t>.</w:t>
      </w:r>
    </w:p>
    <w:p w14:paraId="702E0BD3" w14:textId="27116DBD" w:rsidR="005F3587"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38" w:history="1">
        <w:r w:rsidR="005F3587" w:rsidRPr="0077430D">
          <w:rPr>
            <w:rStyle w:val="Hyperlink"/>
            <w:rFonts w:ascii="Georgia" w:hAnsi="Georgia"/>
            <w:b/>
            <w:bCs/>
          </w:rPr>
          <w:t>The GPR88 Receptor Agonist 2-PCCA Does Not Alter the Behavioral Effects of Methamphetamine in Rats</w:t>
        </w:r>
      </w:hyperlink>
      <w:r w:rsidR="005F3587" w:rsidRPr="0077430D">
        <w:rPr>
          <w:rStyle w:val="Strong"/>
          <w:rFonts w:ascii="Georgia" w:hAnsi="Georgia"/>
          <w:color w:val="333333"/>
          <w:shd w:val="clear" w:color="auto" w:fill="FFFFFF"/>
        </w:rPr>
        <w:t>.</w:t>
      </w:r>
    </w:p>
    <w:p w14:paraId="62ABC5CC" w14:textId="2DE8C59C" w:rsidR="005F3587"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39" w:history="1">
        <w:r w:rsidR="005F3587" w:rsidRPr="0077430D">
          <w:rPr>
            <w:rStyle w:val="Hyperlink"/>
            <w:rFonts w:ascii="Georgia" w:hAnsi="Georgia"/>
            <w:b/>
            <w:bCs/>
          </w:rPr>
          <w:t>Characterization of the Hypothermic Effects of Imidazoline I2 Receptor Agonists in Rats</w:t>
        </w:r>
      </w:hyperlink>
      <w:r w:rsidR="005F3587" w:rsidRPr="0077430D">
        <w:rPr>
          <w:rStyle w:val="Strong"/>
          <w:rFonts w:ascii="Georgia" w:hAnsi="Georgia"/>
          <w:color w:val="333333"/>
          <w:shd w:val="clear" w:color="auto" w:fill="FFFFFF"/>
        </w:rPr>
        <w:t>.</w:t>
      </w:r>
    </w:p>
    <w:p w14:paraId="55F1B302" w14:textId="01C7B214" w:rsidR="005F3587" w:rsidRPr="0077430D" w:rsidRDefault="00000000" w:rsidP="00102753">
      <w:pPr>
        <w:pStyle w:val="NormalWeb"/>
        <w:pBdr>
          <w:bottom w:val="single" w:sz="12" w:space="1" w:color="auto"/>
        </w:pBdr>
        <w:shd w:val="clear" w:color="auto" w:fill="FFFFFF"/>
        <w:rPr>
          <w:rStyle w:val="Strong"/>
          <w:rFonts w:ascii="Georgia" w:hAnsi="Georgia"/>
          <w:color w:val="333333"/>
          <w:shd w:val="clear" w:color="auto" w:fill="FFFFFF"/>
        </w:rPr>
      </w:pPr>
      <w:hyperlink r:id="rId2040" w:history="1">
        <w:r w:rsidR="0077430D" w:rsidRPr="0077430D">
          <w:rPr>
            <w:rStyle w:val="Hyperlink"/>
            <w:rFonts w:ascii="Georgia" w:hAnsi="Georgia"/>
            <w:b/>
            <w:bCs/>
          </w:rPr>
          <w:t>Agmatine Attenuates Methamphetamine-Induced Conditioned Place Preference in Rats</w:t>
        </w:r>
      </w:hyperlink>
      <w:r w:rsidR="0077430D" w:rsidRPr="0077430D">
        <w:rPr>
          <w:rStyle w:val="Strong"/>
          <w:rFonts w:ascii="Georgia" w:hAnsi="Georgia"/>
          <w:color w:val="333333"/>
          <w:shd w:val="clear" w:color="auto" w:fill="FFFFFF"/>
        </w:rPr>
        <w:t>.</w:t>
      </w:r>
    </w:p>
    <w:p w14:paraId="650761E9" w14:textId="440542F7" w:rsidR="0077430D" w:rsidRPr="0077430D" w:rsidRDefault="00000000" w:rsidP="00102753">
      <w:pPr>
        <w:pStyle w:val="NormalWeb"/>
        <w:pBdr>
          <w:bottom w:val="single" w:sz="12" w:space="1" w:color="auto"/>
        </w:pBdr>
        <w:shd w:val="clear" w:color="auto" w:fill="FFFFFF"/>
        <w:rPr>
          <w:rFonts w:ascii="Georgia" w:hAnsi="Georgia"/>
          <w:sz w:val="28"/>
          <w:szCs w:val="28"/>
        </w:rPr>
      </w:pPr>
      <w:hyperlink r:id="rId2041" w:history="1">
        <w:r w:rsidR="0077430D" w:rsidRPr="0077430D">
          <w:rPr>
            <w:rStyle w:val="Hyperlink"/>
            <w:rFonts w:ascii="Georgia" w:hAnsi="Georgia"/>
            <w:b/>
            <w:bCs/>
          </w:rPr>
          <w:t>Effects of Imidazoline I2 Receptor Ligands on Morphine- and Tramadol-Induced Antinociception in Rats</w:t>
        </w:r>
      </w:hyperlink>
      <w:r w:rsidR="0077430D" w:rsidRPr="0077430D">
        <w:rPr>
          <w:rStyle w:val="Strong"/>
          <w:rFonts w:ascii="Georgia" w:hAnsi="Georgia"/>
          <w:color w:val="333333"/>
          <w:shd w:val="clear" w:color="auto" w:fill="FFFFFF"/>
        </w:rPr>
        <w:t>.</w:t>
      </w:r>
    </w:p>
    <w:p w14:paraId="2E74D69B" w14:textId="4D001057" w:rsidR="00102753" w:rsidRDefault="00000000" w:rsidP="00102753">
      <w:pPr>
        <w:pStyle w:val="NormalWeb"/>
        <w:pBdr>
          <w:bottom w:val="single" w:sz="12" w:space="1" w:color="auto"/>
        </w:pBdr>
        <w:shd w:val="clear" w:color="auto" w:fill="FFFFFF"/>
        <w:rPr>
          <w:rFonts w:ascii="Georgia" w:hAnsi="Georgia"/>
          <w:color w:val="333333"/>
          <w:sz w:val="32"/>
          <w:szCs w:val="32"/>
        </w:rPr>
      </w:pPr>
      <w:hyperlink r:id="rId2042" w:history="1">
        <w:r w:rsidR="00102753" w:rsidRPr="004B7100">
          <w:rPr>
            <w:rStyle w:val="Hyperlink"/>
            <w:rFonts w:ascii="Georgia" w:hAnsi="Georgia"/>
            <w:sz w:val="32"/>
            <w:szCs w:val="32"/>
          </w:rPr>
          <w:t xml:space="preserve">VIEW FULL BIO – </w:t>
        </w:r>
        <w:r w:rsidR="004B7100" w:rsidRPr="004B7100">
          <w:rPr>
            <w:rStyle w:val="Hyperlink"/>
            <w:rFonts w:ascii="Georgia" w:hAnsi="Georgia"/>
            <w:sz w:val="32"/>
            <w:szCs w:val="32"/>
          </w:rPr>
          <w:t>David A. Thorn</w:t>
        </w:r>
        <w:r w:rsidR="00102753" w:rsidRPr="004B7100">
          <w:rPr>
            <w:rStyle w:val="Hyperlink"/>
            <w:rFonts w:ascii="Georgia" w:hAnsi="Georgia"/>
            <w:sz w:val="32"/>
            <w:szCs w:val="32"/>
          </w:rPr>
          <w:t>, Ph.D.</w:t>
        </w:r>
      </w:hyperlink>
    </w:p>
    <w:p w14:paraId="5359D3A5" w14:textId="77777777" w:rsidR="00102753" w:rsidRDefault="00102753" w:rsidP="00102753">
      <w:pPr>
        <w:pStyle w:val="NormalWeb"/>
        <w:pBdr>
          <w:bottom w:val="single" w:sz="12" w:space="1" w:color="auto"/>
        </w:pBdr>
        <w:shd w:val="clear" w:color="auto" w:fill="FFFFFF"/>
        <w:rPr>
          <w:rFonts w:ascii="Georgia" w:hAnsi="Georgia"/>
          <w:color w:val="333333"/>
          <w:sz w:val="32"/>
          <w:szCs w:val="32"/>
        </w:rPr>
      </w:pPr>
    </w:p>
    <w:p w14:paraId="16A243D3" w14:textId="2BB52076" w:rsidR="0077430D" w:rsidRDefault="009F0124" w:rsidP="0077430D">
      <w:pPr>
        <w:pStyle w:val="Heading1"/>
        <w:shd w:val="clear" w:color="auto" w:fill="FFFFFF"/>
        <w:spacing w:after="225"/>
        <w:jc w:val="left"/>
        <w:rPr>
          <w:rFonts w:ascii="Helvetica" w:hAnsi="Helvetica" w:cs="Helvetica"/>
          <w:color w:val="333333"/>
        </w:rPr>
      </w:pPr>
      <w:r>
        <w:rPr>
          <w:rFonts w:ascii="Helvetica" w:hAnsi="Helvetica" w:cs="Helvetica"/>
          <w:color w:val="333333"/>
        </w:rPr>
        <w:t>Vikrant Vijay</w:t>
      </w:r>
      <w:r w:rsidR="0077430D">
        <w:rPr>
          <w:rFonts w:ascii="Helvetica" w:hAnsi="Helvetica" w:cs="Helvetica"/>
          <w:color w:val="333333"/>
        </w:rPr>
        <w:t>, Ph.D.</w:t>
      </w:r>
    </w:p>
    <w:p w14:paraId="6A10AA8D" w14:textId="77777777" w:rsidR="0077430D" w:rsidRDefault="0077430D" w:rsidP="0077430D">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Staff Fellow —</w:t>
      </w:r>
      <w:r w:rsidRPr="0098102A">
        <w:rPr>
          <w:rStyle w:val="Strong"/>
          <w:rFonts w:ascii="Helvetica" w:hAnsi="Helvetica" w:cs="Helvetica"/>
          <w:b w:val="0"/>
          <w:bCs w:val="0"/>
          <w:color w:val="333333"/>
          <w:spacing w:val="8"/>
        </w:rPr>
        <w:t xml:space="preserve"> </w:t>
      </w:r>
      <w:r>
        <w:rPr>
          <w:rStyle w:val="Strong"/>
          <w:rFonts w:ascii="Helvetica" w:hAnsi="Helvetica" w:cs="Helvetica"/>
          <w:b w:val="0"/>
          <w:bCs w:val="0"/>
          <w:color w:val="333333"/>
          <w:spacing w:val="8"/>
        </w:rPr>
        <w:t>Division of Systems Biology</w:t>
      </w:r>
    </w:p>
    <w:p w14:paraId="3138BF4D" w14:textId="77777777" w:rsidR="00E22EF6" w:rsidRPr="00E22EF6" w:rsidRDefault="00E22EF6" w:rsidP="00E22EF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22EF6">
        <w:rPr>
          <w:rFonts w:ascii="Georgia" w:eastAsia="Times New Roman" w:hAnsi="Georgia" w:cs="Times New Roman"/>
          <w:color w:val="333333"/>
          <w:sz w:val="24"/>
          <w:szCs w:val="24"/>
        </w:rPr>
        <w:t>The overall goal of Dr. Vijay’s research is to safeguard public health by reducing harm from unsafe agents and to promote personalized medicine by discovering new biomarkers and understanding their role in the causation of drug-induced toxicity. Dr. Vijay is an expert in developing and utilizing diverse computational approaches to integrate, analyze, and interpret toxicological and omics data. For more than a decade, his research has focused on advancing predictive-toxicology and precision-medicine efforts. He made significant contributions to these fields by developing QSAR (Quantitative Structure Activity Relationship) models to predict dermal toxicity of biocides in occupational workers during his doctoral research. He also built a liver toxicity knowledge base to help predict drug-induced liver injury during his postdoctoral research. Dr. Vijay’s ongoing research aims to identify omics biomarkers from in vivo tests that may predict occurrence of adverse effects in response to drugs such as doxorubicin in certain individuals or subpopulations and molecular biomarkers that may predict age- and sex-related susceptibilities to drug toxicities.</w:t>
      </w:r>
    </w:p>
    <w:p w14:paraId="690FC1A4" w14:textId="77777777" w:rsidR="00E22EF6" w:rsidRPr="00E22EF6" w:rsidRDefault="00E22EF6" w:rsidP="00E22EF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22EF6">
        <w:rPr>
          <w:rFonts w:ascii="Georgia" w:eastAsia="Times New Roman" w:hAnsi="Georgia" w:cs="Times New Roman"/>
          <w:color w:val="333333"/>
          <w:sz w:val="24"/>
          <w:szCs w:val="24"/>
        </w:rPr>
        <w:t>Drugs are developed with an aim to treat disorders and significant effort is invested to make them effective and safe. While most patients have favorable outcomes with mild side effects, a minority develop serious or severe drug-induced adverse events. The reason for developing these adverse events in certain individuals can be diverse, and may be attributed to differences in genetics (molecular makeup), the way body interacts with drugs, physiological conditions, nutrition, sex, age, body composition, polypharmacy, environmental conditions, lifestyle habits, etc.</w:t>
      </w:r>
    </w:p>
    <w:p w14:paraId="1C849429" w14:textId="77777777" w:rsidR="00E22EF6" w:rsidRPr="00E22EF6" w:rsidRDefault="00E22EF6" w:rsidP="00E22EF6">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22EF6">
        <w:rPr>
          <w:rFonts w:ascii="Georgia" w:eastAsia="Times New Roman" w:hAnsi="Georgia" w:cs="Times New Roman"/>
          <w:color w:val="333333"/>
          <w:sz w:val="24"/>
          <w:szCs w:val="24"/>
        </w:rPr>
        <w:lastRenderedPageBreak/>
        <w:t>Any one or more of these aforementioned factors can cause different molecular events leading to adverse effects. An investigation of these molecular events has resulted in many predictive and diagnostic biomarkers and has improved our understanding of the toxicity mechanisms for several drugs. Therefore, Dr. Vijay’s current projects focus on using omics data to understand target organ susceptibility and possible age and/or sex differences to doxorubicin and two other classes of drugs, namely, tyrosine kinase inhibitors and drugs that affect mitochondria.</w:t>
      </w:r>
    </w:p>
    <w:p w14:paraId="6D9F90B4" w14:textId="50F27912" w:rsidR="0077430D" w:rsidRPr="006D6CFA" w:rsidRDefault="00E22EF6" w:rsidP="0077430D">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22EF6">
        <w:rPr>
          <w:rFonts w:ascii="Georgia" w:eastAsia="Times New Roman" w:hAnsi="Georgia" w:cs="Times New Roman"/>
          <w:color w:val="333333"/>
          <w:sz w:val="24"/>
          <w:szCs w:val="24"/>
        </w:rPr>
        <w:t>These are important regulatory science projects with major applications in FDA’s efforts to assure safe and effective drugs.</w:t>
      </w:r>
      <w:r w:rsidR="0077430D">
        <w:rPr>
          <w:rFonts w:ascii="Georgia" w:eastAsia="Times New Roman" w:hAnsi="Georgia" w:cs="Times New Roman"/>
          <w:color w:val="333333"/>
          <w:sz w:val="24"/>
          <w:szCs w:val="24"/>
        </w:rPr>
        <w:t xml:space="preserve"> </w:t>
      </w:r>
      <w:hyperlink r:id="rId2043" w:history="1">
        <w:r w:rsidR="0077430D" w:rsidRPr="00A96660">
          <w:rPr>
            <w:rStyle w:val="Hyperlink"/>
            <w:rFonts w:ascii="Georgia" w:hAnsi="Georgia"/>
            <w:sz w:val="24"/>
            <w:szCs w:val="24"/>
          </w:rPr>
          <w:t xml:space="preserve">VIEW FULL BIO – Dr. </w:t>
        </w:r>
        <w:r w:rsidR="00033644" w:rsidRPr="00A96660">
          <w:rPr>
            <w:rStyle w:val="Hyperlink"/>
            <w:rFonts w:ascii="Georgia" w:hAnsi="Georgia"/>
            <w:sz w:val="24"/>
            <w:szCs w:val="24"/>
          </w:rPr>
          <w:t>Vikrant Vijay</w:t>
        </w:r>
      </w:hyperlink>
    </w:p>
    <w:p w14:paraId="1D7F451A" w14:textId="77777777" w:rsidR="0077430D" w:rsidRDefault="0077430D" w:rsidP="0077430D">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00C1AA7D" w14:textId="454085C3" w:rsidR="00A96660"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44" w:history="1">
        <w:r w:rsidR="008A1D2C" w:rsidRPr="00CD489D">
          <w:rPr>
            <w:rStyle w:val="Strong"/>
            <w:rFonts w:ascii="Georgia" w:hAnsi="Georgia"/>
            <w:color w:val="007CBA"/>
            <w:shd w:val="clear" w:color="auto" w:fill="FFFFFF"/>
          </w:rPr>
          <w:t>MicroRNA-34a-5p as a Promising Early Circulating Preclinical Biomarker of Doxorubicin-Induced Chronic Cardiotoxicity</w:t>
        </w:r>
      </w:hyperlink>
      <w:r w:rsidR="008A1D2C" w:rsidRPr="00CD489D">
        <w:rPr>
          <w:rStyle w:val="Strong"/>
          <w:rFonts w:ascii="Georgia" w:hAnsi="Georgia"/>
          <w:color w:val="333333"/>
          <w:shd w:val="clear" w:color="auto" w:fill="FFFFFF"/>
        </w:rPr>
        <w:t>.</w:t>
      </w:r>
    </w:p>
    <w:p w14:paraId="5758576D" w14:textId="3E9B7C80" w:rsidR="008A1D2C"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45" w:history="1">
        <w:r w:rsidR="00A212F7" w:rsidRPr="00CD489D">
          <w:rPr>
            <w:rStyle w:val="Strong"/>
            <w:rFonts w:ascii="Georgia" w:hAnsi="Georgia"/>
            <w:color w:val="007CBA"/>
            <w:shd w:val="clear" w:color="auto" w:fill="FFFFFF"/>
          </w:rPr>
          <w:t>Doxorubicin-Induced Delayed-Onset Subclinical Cardiotoxicity in Mice</w:t>
        </w:r>
      </w:hyperlink>
      <w:r w:rsidR="00A212F7" w:rsidRPr="00CD489D">
        <w:rPr>
          <w:rStyle w:val="Strong"/>
          <w:rFonts w:ascii="Georgia" w:hAnsi="Georgia"/>
          <w:color w:val="333333"/>
          <w:shd w:val="clear" w:color="auto" w:fill="FFFFFF"/>
        </w:rPr>
        <w:t>.</w:t>
      </w:r>
    </w:p>
    <w:p w14:paraId="6E040726" w14:textId="5E081EEA" w:rsidR="00A212F7"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46" w:history="1">
        <w:r w:rsidR="00A212F7" w:rsidRPr="00CD489D">
          <w:rPr>
            <w:rStyle w:val="Strong"/>
            <w:rFonts w:ascii="Georgia" w:hAnsi="Georgia"/>
            <w:color w:val="007CBA"/>
            <w:shd w:val="clear" w:color="auto" w:fill="FFFFFF"/>
          </w:rPr>
          <w:t>Progress Towards an OECD Reporting Framework for Transcriptomics and Metabolomics in Regulatory Toxicology</w:t>
        </w:r>
      </w:hyperlink>
      <w:r w:rsidR="00A212F7" w:rsidRPr="00CD489D">
        <w:rPr>
          <w:rStyle w:val="Strong"/>
          <w:rFonts w:ascii="Georgia" w:hAnsi="Georgia"/>
          <w:color w:val="333333"/>
          <w:shd w:val="clear" w:color="auto" w:fill="FFFFFF"/>
        </w:rPr>
        <w:t>.</w:t>
      </w:r>
    </w:p>
    <w:p w14:paraId="7896E719" w14:textId="72975EEB" w:rsidR="00A212F7"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47" w:history="1">
        <w:r w:rsidR="00A212F7" w:rsidRPr="00CD489D">
          <w:rPr>
            <w:rStyle w:val="Strong"/>
            <w:rFonts w:ascii="Georgia" w:hAnsi="Georgia"/>
            <w:color w:val="007CBA"/>
            <w:shd w:val="clear" w:color="auto" w:fill="FFFFFF"/>
          </w:rPr>
          <w:t>Gene Expression Profiling in Dorsolateral Prostates of Prepubertal and Adult Sprague-Dawley Rats Dosed with Estradiol Benzoate, Estradiol, and Testosterone</w:t>
        </w:r>
      </w:hyperlink>
      <w:r w:rsidR="00A212F7" w:rsidRPr="00CD489D">
        <w:rPr>
          <w:rStyle w:val="Strong"/>
          <w:rFonts w:ascii="Georgia" w:hAnsi="Georgia"/>
          <w:color w:val="333333"/>
          <w:shd w:val="clear" w:color="auto" w:fill="FFFFFF"/>
        </w:rPr>
        <w:t>.</w:t>
      </w:r>
    </w:p>
    <w:p w14:paraId="34214C57" w14:textId="608EA761" w:rsidR="00A212F7"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48" w:history="1">
        <w:r w:rsidR="00A212F7" w:rsidRPr="00CD489D">
          <w:rPr>
            <w:rStyle w:val="Strong"/>
            <w:rFonts w:ascii="Georgia" w:hAnsi="Georgia"/>
            <w:color w:val="007CBA"/>
            <w:shd w:val="clear" w:color="auto" w:fill="FFFFFF"/>
          </w:rPr>
          <w:t>Hepatic Transcript Profiles of Cytochrome P450 Genes Predict Sex Differences in Drug Metabolism</w:t>
        </w:r>
      </w:hyperlink>
      <w:r w:rsidR="00A212F7" w:rsidRPr="00CD489D">
        <w:rPr>
          <w:rStyle w:val="Strong"/>
          <w:rFonts w:ascii="Georgia" w:hAnsi="Georgia"/>
          <w:color w:val="333333"/>
          <w:shd w:val="clear" w:color="auto" w:fill="FFFFFF"/>
        </w:rPr>
        <w:t>.</w:t>
      </w:r>
    </w:p>
    <w:p w14:paraId="5BB81425" w14:textId="72E98278" w:rsidR="00A212F7"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49" w:history="1">
        <w:r w:rsidR="00A212F7" w:rsidRPr="00CD489D">
          <w:rPr>
            <w:rStyle w:val="Strong"/>
            <w:rFonts w:ascii="Georgia" w:hAnsi="Georgia"/>
            <w:color w:val="007CBA"/>
            <w:shd w:val="clear" w:color="auto" w:fill="FFFFFF"/>
          </w:rPr>
          <w:t>Candidate Early Predictive Plasma Protein Markers of Doxorubicin-Induced Chronic Cardiotoxicity in B6C3F1 Mice</w:t>
        </w:r>
      </w:hyperlink>
      <w:r w:rsidR="00A212F7" w:rsidRPr="00CD489D">
        <w:rPr>
          <w:rStyle w:val="Strong"/>
          <w:rFonts w:ascii="Georgia" w:hAnsi="Georgia"/>
          <w:color w:val="333333"/>
          <w:shd w:val="clear" w:color="auto" w:fill="FFFFFF"/>
        </w:rPr>
        <w:t>.</w:t>
      </w:r>
    </w:p>
    <w:p w14:paraId="033F308E" w14:textId="0E147CC2" w:rsidR="00A212F7"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50" w:history="1">
        <w:r w:rsidR="00B80328" w:rsidRPr="00CD489D">
          <w:rPr>
            <w:rStyle w:val="Strong"/>
            <w:rFonts w:ascii="Georgia" w:hAnsi="Georgia"/>
            <w:color w:val="007CBA"/>
            <w:shd w:val="clear" w:color="auto" w:fill="FFFFFF"/>
          </w:rPr>
          <w:t xml:space="preserve">Transcript Profiling in the Testes and Prostates of Postnatal Day 30 Sprague-Dawley Rats Exposed Prenatally and </w:t>
        </w:r>
        <w:proofErr w:type="spellStart"/>
        <w:r w:rsidR="00B80328" w:rsidRPr="00CD489D">
          <w:rPr>
            <w:rStyle w:val="Strong"/>
            <w:rFonts w:ascii="Georgia" w:hAnsi="Georgia"/>
            <w:color w:val="007CBA"/>
            <w:shd w:val="clear" w:color="auto" w:fill="FFFFFF"/>
          </w:rPr>
          <w:t>Lactationally</w:t>
        </w:r>
        <w:proofErr w:type="spellEnd"/>
        <w:r w:rsidR="00B80328" w:rsidRPr="00CD489D">
          <w:rPr>
            <w:rStyle w:val="Strong"/>
            <w:rFonts w:ascii="Georgia" w:hAnsi="Georgia"/>
            <w:color w:val="007CBA"/>
            <w:shd w:val="clear" w:color="auto" w:fill="FFFFFF"/>
          </w:rPr>
          <w:t xml:space="preserve"> to 2-hydroxy-4-Methoxybenzophenone</w:t>
        </w:r>
      </w:hyperlink>
      <w:r w:rsidR="00B80328" w:rsidRPr="00CD489D">
        <w:rPr>
          <w:rStyle w:val="Strong"/>
          <w:rFonts w:ascii="Georgia" w:hAnsi="Georgia"/>
          <w:color w:val="333333"/>
          <w:shd w:val="clear" w:color="auto" w:fill="FFFFFF"/>
        </w:rPr>
        <w:t>.</w:t>
      </w:r>
    </w:p>
    <w:p w14:paraId="4302D8B2" w14:textId="3EA2D5CD" w:rsidR="00B80328"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51" w:history="1">
        <w:r w:rsidR="00302832" w:rsidRPr="00CD489D">
          <w:rPr>
            <w:rStyle w:val="Strong"/>
            <w:rFonts w:ascii="Georgia" w:hAnsi="Georgia"/>
            <w:color w:val="007CBA"/>
            <w:shd w:val="clear" w:color="auto" w:fill="FFFFFF"/>
          </w:rPr>
          <w:t>In Vitro Modulation of Redox and Metabolism Interplay at the Brain Vascular Endothelium: Genomic and Proteomic Profiles of Sulforaphane Activity</w:t>
        </w:r>
      </w:hyperlink>
      <w:r w:rsidR="00302832" w:rsidRPr="00CD489D">
        <w:rPr>
          <w:rStyle w:val="Strong"/>
          <w:rFonts w:ascii="Georgia" w:hAnsi="Georgia"/>
          <w:color w:val="333333"/>
          <w:shd w:val="clear" w:color="auto" w:fill="FFFFFF"/>
        </w:rPr>
        <w:t>.</w:t>
      </w:r>
    </w:p>
    <w:p w14:paraId="07F0DF9C" w14:textId="4A58C776" w:rsidR="00302832"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52" w:history="1">
        <w:r w:rsidR="00302832" w:rsidRPr="00CD489D">
          <w:rPr>
            <w:rStyle w:val="Strong"/>
            <w:rFonts w:ascii="Georgia" w:hAnsi="Georgia"/>
            <w:color w:val="007CBA"/>
            <w:shd w:val="clear" w:color="auto" w:fill="FFFFFF"/>
          </w:rPr>
          <w:t>Sex and Age Differences in the Expression of Liver microRNAs During the Life Span of F344 Rats</w:t>
        </w:r>
      </w:hyperlink>
      <w:r w:rsidR="00302832" w:rsidRPr="00CD489D">
        <w:rPr>
          <w:rStyle w:val="Strong"/>
          <w:rFonts w:ascii="Georgia" w:hAnsi="Georgia"/>
          <w:color w:val="333333"/>
          <w:shd w:val="clear" w:color="auto" w:fill="FFFFFF"/>
        </w:rPr>
        <w:t>.</w:t>
      </w:r>
    </w:p>
    <w:p w14:paraId="4AE8E610" w14:textId="6EC063BF" w:rsidR="00302832"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53" w:history="1">
        <w:r w:rsidR="00302832" w:rsidRPr="00CD489D">
          <w:rPr>
            <w:rStyle w:val="Strong"/>
            <w:rFonts w:ascii="Georgia" w:hAnsi="Georgia"/>
            <w:color w:val="007CBA"/>
            <w:shd w:val="clear" w:color="auto" w:fill="FFFFFF"/>
          </w:rPr>
          <w:t>Stably Expressed Genes Involved in Basic Cellular Functions</w:t>
        </w:r>
      </w:hyperlink>
      <w:r w:rsidR="00302832" w:rsidRPr="00CD489D">
        <w:rPr>
          <w:rStyle w:val="Strong"/>
          <w:rFonts w:ascii="Georgia" w:hAnsi="Georgia"/>
          <w:color w:val="333333"/>
          <w:shd w:val="clear" w:color="auto" w:fill="FFFFFF"/>
        </w:rPr>
        <w:t>.</w:t>
      </w:r>
    </w:p>
    <w:p w14:paraId="65BF7B9D" w14:textId="4BCD620E" w:rsidR="00302832"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54" w:history="1">
        <w:r w:rsidR="00302832" w:rsidRPr="00CD489D">
          <w:rPr>
            <w:rStyle w:val="Strong"/>
            <w:rFonts w:ascii="Georgia" w:hAnsi="Georgia"/>
            <w:color w:val="007CBA"/>
            <w:shd w:val="clear" w:color="auto" w:fill="FFFFFF"/>
          </w:rPr>
          <w:t>Sex-Related Differential Susceptibility to Doxorubicin-Induced Cardiotoxicity in B6C3F1 Mice</w:t>
        </w:r>
      </w:hyperlink>
      <w:r w:rsidR="00302832" w:rsidRPr="00CD489D">
        <w:rPr>
          <w:rStyle w:val="Strong"/>
          <w:rFonts w:ascii="Georgia" w:hAnsi="Georgia"/>
          <w:color w:val="333333"/>
          <w:shd w:val="clear" w:color="auto" w:fill="FFFFFF"/>
        </w:rPr>
        <w:t>.</w:t>
      </w:r>
    </w:p>
    <w:p w14:paraId="2137A295" w14:textId="425E2755" w:rsidR="00302832"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55" w:history="1">
        <w:r w:rsidR="00302832" w:rsidRPr="00CD489D">
          <w:rPr>
            <w:rStyle w:val="Strong"/>
            <w:rFonts w:ascii="Georgia" w:hAnsi="Georgia"/>
            <w:color w:val="007CBA"/>
            <w:shd w:val="clear" w:color="auto" w:fill="FFFFFF"/>
          </w:rPr>
          <w:t>Early Metabolomics Changes in Heart and Plasma During Chronic Doxorubicin Treatment in B6C3F1 Mice</w:t>
        </w:r>
      </w:hyperlink>
      <w:r w:rsidR="00302832" w:rsidRPr="00CD489D">
        <w:rPr>
          <w:rStyle w:val="Strong"/>
          <w:rFonts w:ascii="Georgia" w:hAnsi="Georgia"/>
          <w:color w:val="333333"/>
          <w:shd w:val="clear" w:color="auto" w:fill="FFFFFF"/>
        </w:rPr>
        <w:t>.</w:t>
      </w:r>
    </w:p>
    <w:p w14:paraId="3117C4A4" w14:textId="71601CFA" w:rsidR="00302832"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56" w:history="1">
        <w:r w:rsidR="00FC0E6C" w:rsidRPr="00CD489D">
          <w:rPr>
            <w:rStyle w:val="Strong"/>
            <w:rFonts w:ascii="Georgia" w:hAnsi="Georgia"/>
            <w:color w:val="007CBA"/>
            <w:shd w:val="clear" w:color="auto" w:fill="FFFFFF"/>
          </w:rPr>
          <w:t>Early Transcriptional Changes in Cardiac Mitochondria During Chronic Doxorubicin Exposure and Mitigation by Dexrazoxane in Mice</w:t>
        </w:r>
      </w:hyperlink>
      <w:r w:rsidR="00FC0E6C" w:rsidRPr="00CD489D">
        <w:rPr>
          <w:rStyle w:val="Strong"/>
          <w:rFonts w:ascii="Georgia" w:hAnsi="Georgia"/>
          <w:color w:val="333333"/>
          <w:shd w:val="clear" w:color="auto" w:fill="FFFFFF"/>
        </w:rPr>
        <w:t>.</w:t>
      </w:r>
    </w:p>
    <w:p w14:paraId="0F44A3DA" w14:textId="556C543E" w:rsidR="00FC0E6C"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57" w:history="1">
        <w:r w:rsidR="00FC0E6C" w:rsidRPr="00CD489D">
          <w:rPr>
            <w:rStyle w:val="Strong"/>
            <w:rFonts w:ascii="Georgia" w:hAnsi="Georgia"/>
            <w:color w:val="007CBA"/>
            <w:shd w:val="clear" w:color="auto" w:fill="FFFFFF"/>
          </w:rPr>
          <w:t xml:space="preserve">Reproductive Hormone Levels and Differential Mitochondria-Related Oxidative Gene Expression as Potential Mechanisms for Gender Differences in </w:t>
        </w:r>
        <w:proofErr w:type="spellStart"/>
        <w:r w:rsidR="00FC0E6C" w:rsidRPr="00CD489D">
          <w:rPr>
            <w:rStyle w:val="Strong"/>
            <w:rFonts w:ascii="Georgia" w:hAnsi="Georgia"/>
            <w:color w:val="007CBA"/>
            <w:shd w:val="clear" w:color="auto" w:fill="FFFFFF"/>
          </w:rPr>
          <w:t>Cardiosensitivity</w:t>
        </w:r>
        <w:proofErr w:type="spellEnd"/>
        <w:r w:rsidR="00FC0E6C" w:rsidRPr="00CD489D">
          <w:rPr>
            <w:rStyle w:val="Strong"/>
            <w:rFonts w:ascii="Georgia" w:hAnsi="Georgia"/>
            <w:color w:val="007CBA"/>
            <w:shd w:val="clear" w:color="auto" w:fill="FFFFFF"/>
          </w:rPr>
          <w:t xml:space="preserve"> to Doxorubicin in Tumor-Bearing Spontaneously Hypertensive Rats</w:t>
        </w:r>
      </w:hyperlink>
      <w:r w:rsidR="00FC0E6C" w:rsidRPr="00CD489D">
        <w:rPr>
          <w:rStyle w:val="Strong"/>
          <w:rFonts w:ascii="Georgia" w:hAnsi="Georgia"/>
          <w:color w:val="333333"/>
          <w:shd w:val="clear" w:color="auto" w:fill="FFFFFF"/>
        </w:rPr>
        <w:t>.</w:t>
      </w:r>
    </w:p>
    <w:p w14:paraId="37E8B52D" w14:textId="52D8396D" w:rsidR="00FC0E6C"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58" w:history="1">
        <w:r w:rsidR="00FC0E6C" w:rsidRPr="00CD489D">
          <w:rPr>
            <w:rStyle w:val="Strong"/>
            <w:rFonts w:ascii="Georgia" w:hAnsi="Georgia"/>
            <w:color w:val="007CBA"/>
            <w:shd w:val="clear" w:color="auto" w:fill="FFFFFF"/>
          </w:rPr>
          <w:t>Age and Sex Differences in Kidney MicroRNA Expression During the Life Span of F344 Rats</w:t>
        </w:r>
      </w:hyperlink>
      <w:r w:rsidR="00FC0E6C" w:rsidRPr="00CD489D">
        <w:rPr>
          <w:rStyle w:val="Strong"/>
          <w:rFonts w:ascii="Georgia" w:hAnsi="Georgia"/>
          <w:color w:val="333333"/>
          <w:shd w:val="clear" w:color="auto" w:fill="FFFFFF"/>
        </w:rPr>
        <w:t>.</w:t>
      </w:r>
    </w:p>
    <w:p w14:paraId="4C1FF944" w14:textId="78B4FB15" w:rsidR="00FC0E6C"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59" w:history="1">
        <w:r w:rsidR="00FC0E6C" w:rsidRPr="00CD489D">
          <w:rPr>
            <w:rStyle w:val="Strong"/>
            <w:rFonts w:ascii="Georgia" w:hAnsi="Georgia"/>
            <w:color w:val="007CBA"/>
            <w:shd w:val="clear" w:color="auto" w:fill="FFFFFF"/>
          </w:rPr>
          <w:t>Sexual Dimorphism in the Expression of Mitochondria-Related Genes in Rat Heart at Different Ages</w:t>
        </w:r>
      </w:hyperlink>
      <w:r w:rsidR="00FC0E6C" w:rsidRPr="00CD489D">
        <w:rPr>
          <w:rStyle w:val="Strong"/>
          <w:rFonts w:ascii="Georgia" w:hAnsi="Georgia"/>
          <w:color w:val="333333"/>
          <w:shd w:val="clear" w:color="auto" w:fill="FFFFFF"/>
        </w:rPr>
        <w:t>.</w:t>
      </w:r>
    </w:p>
    <w:p w14:paraId="52115A60" w14:textId="313BD11F" w:rsidR="00FC0E6C"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60" w:history="1">
        <w:r w:rsidR="00CD489D" w:rsidRPr="00CD489D">
          <w:rPr>
            <w:rStyle w:val="Strong"/>
            <w:rFonts w:ascii="Georgia" w:hAnsi="Georgia"/>
            <w:color w:val="007CBA"/>
            <w:shd w:val="clear" w:color="auto" w:fill="FFFFFF"/>
          </w:rPr>
          <w:t>Early Biomarkers of Doxorubicin-Induced Heart Injury in a Mouse Model</w:t>
        </w:r>
      </w:hyperlink>
      <w:r w:rsidR="00CD489D" w:rsidRPr="00CD489D">
        <w:rPr>
          <w:rStyle w:val="Strong"/>
          <w:rFonts w:ascii="Georgia" w:hAnsi="Georgia"/>
          <w:color w:val="333333"/>
          <w:shd w:val="clear" w:color="auto" w:fill="FFFFFF"/>
        </w:rPr>
        <w:t>.</w:t>
      </w:r>
    </w:p>
    <w:p w14:paraId="5ED26A4D" w14:textId="3569DB16" w:rsidR="00CD489D"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61" w:history="1">
        <w:r w:rsidR="00CD489D" w:rsidRPr="00CD489D">
          <w:rPr>
            <w:rStyle w:val="Strong"/>
            <w:rFonts w:ascii="Georgia" w:hAnsi="Georgia"/>
            <w:color w:val="007CBA"/>
            <w:shd w:val="clear" w:color="auto" w:fill="FFFFFF"/>
          </w:rPr>
          <w:t>Life Cycle Analysis of Kidney Gene Expression in Male F344 Rats</w:t>
        </w:r>
      </w:hyperlink>
      <w:r w:rsidR="00CD489D" w:rsidRPr="00CD489D">
        <w:rPr>
          <w:rStyle w:val="Strong"/>
          <w:rFonts w:ascii="Georgia" w:hAnsi="Georgia"/>
          <w:color w:val="333333"/>
          <w:shd w:val="clear" w:color="auto" w:fill="FFFFFF"/>
        </w:rPr>
        <w:t>.</w:t>
      </w:r>
    </w:p>
    <w:p w14:paraId="3906A193" w14:textId="4A30F833" w:rsidR="00CD489D" w:rsidRPr="00CD489D" w:rsidRDefault="00000000" w:rsidP="0077430D">
      <w:pPr>
        <w:pStyle w:val="NormalWeb"/>
        <w:pBdr>
          <w:bottom w:val="single" w:sz="12" w:space="1" w:color="auto"/>
        </w:pBdr>
        <w:shd w:val="clear" w:color="auto" w:fill="FFFFFF"/>
        <w:rPr>
          <w:rStyle w:val="Strong"/>
          <w:rFonts w:ascii="Georgia" w:hAnsi="Georgia"/>
          <w:color w:val="333333"/>
          <w:shd w:val="clear" w:color="auto" w:fill="FFFFFF"/>
        </w:rPr>
      </w:pPr>
      <w:hyperlink r:id="rId2062" w:history="1">
        <w:r w:rsidR="00CD489D" w:rsidRPr="00CD489D">
          <w:rPr>
            <w:rStyle w:val="Strong"/>
            <w:rFonts w:ascii="Georgia" w:hAnsi="Georgia"/>
            <w:color w:val="007CBA"/>
            <w:shd w:val="clear" w:color="auto" w:fill="FFFFFF"/>
          </w:rPr>
          <w:t>Sex Differences in Kidney Gene Expression During the Life Cycle of F344 Rats</w:t>
        </w:r>
      </w:hyperlink>
      <w:r w:rsidR="00CD489D" w:rsidRPr="00CD489D">
        <w:rPr>
          <w:rStyle w:val="Strong"/>
          <w:rFonts w:ascii="Georgia" w:hAnsi="Georgia"/>
          <w:color w:val="333333"/>
          <w:shd w:val="clear" w:color="auto" w:fill="FFFFFF"/>
        </w:rPr>
        <w:t>.</w:t>
      </w:r>
    </w:p>
    <w:p w14:paraId="53AE9910" w14:textId="6CCAFDEB" w:rsidR="00CD489D" w:rsidRPr="00CD489D" w:rsidRDefault="00000000" w:rsidP="0077430D">
      <w:pPr>
        <w:pStyle w:val="NormalWeb"/>
        <w:pBdr>
          <w:bottom w:val="single" w:sz="12" w:space="1" w:color="auto"/>
        </w:pBdr>
        <w:shd w:val="clear" w:color="auto" w:fill="FFFFFF"/>
        <w:rPr>
          <w:rFonts w:ascii="Georgia" w:hAnsi="Georgia"/>
        </w:rPr>
      </w:pPr>
      <w:hyperlink r:id="rId2063" w:history="1">
        <w:r w:rsidR="00CD489D" w:rsidRPr="00CD489D">
          <w:rPr>
            <w:rStyle w:val="Strong"/>
            <w:rFonts w:ascii="Georgia" w:hAnsi="Georgia"/>
            <w:color w:val="007CBA"/>
            <w:shd w:val="clear" w:color="auto" w:fill="FFFFFF"/>
          </w:rPr>
          <w:t>FDA-Approved Drug Labeling for the Study of Drug-Induced Liver Injury</w:t>
        </w:r>
      </w:hyperlink>
      <w:r w:rsidR="00CD489D" w:rsidRPr="00CD489D">
        <w:rPr>
          <w:rStyle w:val="Strong"/>
          <w:rFonts w:ascii="Georgia" w:hAnsi="Georgia"/>
          <w:color w:val="333333"/>
          <w:shd w:val="clear" w:color="auto" w:fill="FFFFFF"/>
        </w:rPr>
        <w:t>.</w:t>
      </w:r>
    </w:p>
    <w:p w14:paraId="01377E80" w14:textId="30CE989E" w:rsidR="0077430D" w:rsidRDefault="00000000" w:rsidP="0077430D">
      <w:pPr>
        <w:pStyle w:val="NormalWeb"/>
        <w:pBdr>
          <w:bottom w:val="single" w:sz="12" w:space="1" w:color="auto"/>
        </w:pBdr>
        <w:shd w:val="clear" w:color="auto" w:fill="FFFFFF"/>
        <w:rPr>
          <w:rFonts w:ascii="Georgia" w:hAnsi="Georgia"/>
          <w:color w:val="333333"/>
          <w:sz w:val="32"/>
          <w:szCs w:val="32"/>
        </w:rPr>
      </w:pPr>
      <w:hyperlink r:id="rId2064" w:history="1">
        <w:r w:rsidR="0077430D" w:rsidRPr="00A96660">
          <w:rPr>
            <w:rStyle w:val="Hyperlink"/>
            <w:rFonts w:ascii="Georgia" w:hAnsi="Georgia"/>
            <w:sz w:val="32"/>
            <w:szCs w:val="32"/>
          </w:rPr>
          <w:t xml:space="preserve">VIEW FULL BIO – </w:t>
        </w:r>
        <w:r w:rsidR="00A96660" w:rsidRPr="00A96660">
          <w:rPr>
            <w:rStyle w:val="Hyperlink"/>
            <w:rFonts w:ascii="Georgia" w:hAnsi="Georgia"/>
            <w:sz w:val="32"/>
            <w:szCs w:val="32"/>
          </w:rPr>
          <w:t>Vikrant Vijay</w:t>
        </w:r>
        <w:r w:rsidR="0077430D" w:rsidRPr="00A96660">
          <w:rPr>
            <w:rStyle w:val="Hyperlink"/>
            <w:rFonts w:ascii="Georgia" w:hAnsi="Georgia"/>
            <w:sz w:val="32"/>
            <w:szCs w:val="32"/>
          </w:rPr>
          <w:t>, Ph.D.</w:t>
        </w:r>
      </w:hyperlink>
    </w:p>
    <w:p w14:paraId="48FC9CBC" w14:textId="77777777" w:rsidR="0077430D" w:rsidRDefault="0077430D" w:rsidP="0077430D">
      <w:pPr>
        <w:pStyle w:val="NormalWeb"/>
        <w:pBdr>
          <w:bottom w:val="single" w:sz="12" w:space="1" w:color="auto"/>
        </w:pBdr>
        <w:shd w:val="clear" w:color="auto" w:fill="FFFFFF"/>
        <w:rPr>
          <w:rFonts w:ascii="Georgia" w:hAnsi="Georgia"/>
          <w:color w:val="333333"/>
          <w:sz w:val="32"/>
          <w:szCs w:val="32"/>
        </w:rPr>
      </w:pPr>
    </w:p>
    <w:p w14:paraId="5FFD13EF" w14:textId="3421E2AE" w:rsidR="001E3531" w:rsidRDefault="008F6917" w:rsidP="001E3531">
      <w:pPr>
        <w:pStyle w:val="Heading1"/>
        <w:shd w:val="clear" w:color="auto" w:fill="FFFFFF"/>
        <w:spacing w:after="225"/>
        <w:jc w:val="left"/>
        <w:rPr>
          <w:rFonts w:ascii="Helvetica" w:hAnsi="Helvetica" w:cs="Helvetica"/>
          <w:color w:val="333333"/>
        </w:rPr>
      </w:pPr>
      <w:r w:rsidRPr="008F6917">
        <w:rPr>
          <w:rFonts w:ascii="Helvetica" w:hAnsi="Helvetica" w:cs="Helvetica"/>
          <w:color w:val="333333"/>
        </w:rPr>
        <w:t>Li-Rong Yu</w:t>
      </w:r>
      <w:r w:rsidR="001E3531">
        <w:rPr>
          <w:rFonts w:ascii="Helvetica" w:hAnsi="Helvetica" w:cs="Helvetica"/>
          <w:color w:val="333333"/>
        </w:rPr>
        <w:t>, Ph.D.</w:t>
      </w:r>
    </w:p>
    <w:p w14:paraId="0AF2A0A7" w14:textId="0718278A" w:rsidR="001E3531" w:rsidRDefault="008F6917" w:rsidP="001E3531">
      <w:pPr>
        <w:pStyle w:val="Heading3"/>
        <w:shd w:val="clear" w:color="auto" w:fill="FFFFFF"/>
        <w:rPr>
          <w:rStyle w:val="Strong"/>
          <w:rFonts w:ascii="Helvetica" w:hAnsi="Helvetica" w:cs="Helvetica"/>
          <w:b w:val="0"/>
          <w:bCs w:val="0"/>
          <w:color w:val="333333"/>
          <w:spacing w:val="8"/>
        </w:rPr>
      </w:pPr>
      <w:r>
        <w:rPr>
          <w:rStyle w:val="Strong"/>
          <w:rFonts w:ascii="Helvetica" w:hAnsi="Helvetica" w:cs="Helvetica"/>
          <w:b w:val="0"/>
          <w:bCs w:val="0"/>
          <w:color w:val="333333"/>
          <w:spacing w:val="8"/>
        </w:rPr>
        <w:t>Team Leader</w:t>
      </w:r>
      <w:r w:rsidR="001E3531">
        <w:rPr>
          <w:rStyle w:val="Strong"/>
          <w:rFonts w:ascii="Helvetica" w:hAnsi="Helvetica" w:cs="Helvetica"/>
          <w:b w:val="0"/>
          <w:bCs w:val="0"/>
          <w:color w:val="333333"/>
          <w:spacing w:val="8"/>
        </w:rPr>
        <w:t xml:space="preserve"> —</w:t>
      </w:r>
      <w:r w:rsidR="001E3531" w:rsidRPr="0098102A">
        <w:rPr>
          <w:rStyle w:val="Strong"/>
          <w:rFonts w:ascii="Helvetica" w:hAnsi="Helvetica" w:cs="Helvetica"/>
          <w:b w:val="0"/>
          <w:bCs w:val="0"/>
          <w:color w:val="333333"/>
          <w:spacing w:val="8"/>
        </w:rPr>
        <w:t xml:space="preserve"> </w:t>
      </w:r>
      <w:r w:rsidR="001E3531">
        <w:rPr>
          <w:rStyle w:val="Strong"/>
          <w:rFonts w:ascii="Helvetica" w:hAnsi="Helvetica" w:cs="Helvetica"/>
          <w:b w:val="0"/>
          <w:bCs w:val="0"/>
          <w:color w:val="333333"/>
          <w:spacing w:val="8"/>
        </w:rPr>
        <w:t>Division of Systems Biology</w:t>
      </w:r>
    </w:p>
    <w:p w14:paraId="50E0E249" w14:textId="25F19692" w:rsidR="001E3531" w:rsidRPr="00EF16BF" w:rsidRDefault="004D27AB" w:rsidP="001E3531">
      <w:pPr>
        <w:shd w:val="clear" w:color="auto" w:fill="FFFFFF"/>
        <w:spacing w:before="100" w:beforeAutospacing="1" w:after="100" w:afterAutospacing="1" w:line="240" w:lineRule="auto"/>
        <w:rPr>
          <w:rFonts w:ascii="Georgia" w:eastAsia="Times New Roman" w:hAnsi="Georgia" w:cs="Times New Roman"/>
          <w:color w:val="333333"/>
          <w:sz w:val="24"/>
          <w:szCs w:val="24"/>
        </w:rPr>
      </w:pPr>
      <w:r w:rsidRPr="00EF16BF">
        <w:rPr>
          <w:rFonts w:ascii="Georgia" w:hAnsi="Georgia"/>
          <w:color w:val="333333"/>
          <w:sz w:val="24"/>
          <w:szCs w:val="24"/>
          <w:shd w:val="clear" w:color="auto" w:fill="FFFFFF"/>
        </w:rPr>
        <w:t xml:space="preserve">Dr. Yu’s current research focuses on biomarker development and mechanisms of drug-induced toxicity using cutting-edge proteomics technologies and assays in both nonclinical models and clinical settings. He has developed mass spectrometry-based quantitative proteomics and </w:t>
      </w:r>
      <w:proofErr w:type="spellStart"/>
      <w:r w:rsidRPr="00EF16BF">
        <w:rPr>
          <w:rFonts w:ascii="Georgia" w:hAnsi="Georgia"/>
          <w:color w:val="333333"/>
          <w:sz w:val="24"/>
          <w:szCs w:val="24"/>
          <w:shd w:val="clear" w:color="auto" w:fill="FFFFFF"/>
        </w:rPr>
        <w:t>phosphoproteomics</w:t>
      </w:r>
      <w:proofErr w:type="spellEnd"/>
      <w:r w:rsidRPr="00EF16BF">
        <w:rPr>
          <w:rFonts w:ascii="Georgia" w:hAnsi="Georgia"/>
          <w:color w:val="333333"/>
          <w:sz w:val="24"/>
          <w:szCs w:val="24"/>
          <w:shd w:val="clear" w:color="auto" w:fill="FFFFFF"/>
        </w:rPr>
        <w:t xml:space="preserve"> approaches for better understanding of drug-induced liver injury (DILI) and cardiotoxicity in rodent models. His investigation in these areas has resulted in identification of nonclinical proteomic biomarker candidates of DILI or cardiac injury, and discovery of hepatotoxicity and mitochondrial dysfunction promoted by c-Jun N-terminal protein kinase (JNK) mediated phosphorylation of mitochondrial proteins. Translation of preclinical/nonclinical biomarkers to clinical use is a critical step in translational biomarker development. Dr. Yu evaluates and uses high throughput multiplex proteomic assays, including </w:t>
      </w:r>
      <w:proofErr w:type="spellStart"/>
      <w:r w:rsidRPr="00EF16BF">
        <w:rPr>
          <w:rFonts w:ascii="Georgia" w:hAnsi="Georgia"/>
          <w:color w:val="333333"/>
          <w:sz w:val="24"/>
          <w:szCs w:val="24"/>
          <w:shd w:val="clear" w:color="auto" w:fill="FFFFFF"/>
        </w:rPr>
        <w:lastRenderedPageBreak/>
        <w:t>SOMAscan</w:t>
      </w:r>
      <w:proofErr w:type="spellEnd"/>
      <w:r w:rsidRPr="00EF16BF">
        <w:rPr>
          <w:rFonts w:ascii="Georgia" w:hAnsi="Georgia"/>
          <w:color w:val="333333"/>
          <w:sz w:val="24"/>
          <w:szCs w:val="24"/>
          <w:shd w:val="clear" w:color="auto" w:fill="FFFFFF"/>
        </w:rPr>
        <w:t xml:space="preserve"> and </w:t>
      </w:r>
      <w:proofErr w:type="spellStart"/>
      <w:r w:rsidRPr="00EF16BF">
        <w:rPr>
          <w:rFonts w:ascii="Georgia" w:hAnsi="Georgia"/>
          <w:color w:val="333333"/>
          <w:sz w:val="24"/>
          <w:szCs w:val="24"/>
          <w:shd w:val="clear" w:color="auto" w:fill="FFFFFF"/>
        </w:rPr>
        <w:t>Olink</w:t>
      </w:r>
      <w:proofErr w:type="spellEnd"/>
      <w:r w:rsidRPr="00EF16BF">
        <w:rPr>
          <w:rFonts w:ascii="Georgia" w:hAnsi="Georgia"/>
          <w:color w:val="333333"/>
          <w:sz w:val="24"/>
          <w:szCs w:val="24"/>
          <w:shd w:val="clear" w:color="auto" w:fill="FFFFFF"/>
        </w:rPr>
        <w:t xml:space="preserve"> assays, to identify and verify predictive biomarkers of chemotherapy-induced cardiotoxicity in cancer patients. He has also conducted clinical studies and identified mortality-associated serum biomarkers in dialysis-dependent acute kidney injury (AKI-D) patients. While clinical biomarker development relies on quality clinical samples, pre-analytical variables may affect sample quality, thus confounding biomarker discovery and validation. Using </w:t>
      </w:r>
      <w:proofErr w:type="spellStart"/>
      <w:r w:rsidRPr="00EF16BF">
        <w:rPr>
          <w:rFonts w:ascii="Georgia" w:hAnsi="Georgia"/>
          <w:color w:val="333333"/>
          <w:sz w:val="24"/>
          <w:szCs w:val="24"/>
          <w:shd w:val="clear" w:color="auto" w:fill="FFFFFF"/>
        </w:rPr>
        <w:t>SOMAscan</w:t>
      </w:r>
      <w:proofErr w:type="spellEnd"/>
      <w:r w:rsidRPr="00EF16BF">
        <w:rPr>
          <w:rFonts w:ascii="Georgia" w:hAnsi="Georgia"/>
          <w:color w:val="333333"/>
          <w:sz w:val="24"/>
          <w:szCs w:val="24"/>
          <w:shd w:val="clear" w:color="auto" w:fill="FFFFFF"/>
        </w:rPr>
        <w:t xml:space="preserve"> assays, multiplex immunoassays, and mass spectrometry, Dr. Yu has identified potential metabolomic and proteomic biomarkers for quality assessment of human plasma samples processed and stored under variable pre-analytical conditions. Dr. Yu is participating in the Metabolomics Quality Assurance and Quality Control Consortium (</w:t>
      </w:r>
      <w:proofErr w:type="spellStart"/>
      <w:r w:rsidRPr="00EF16BF">
        <w:rPr>
          <w:rFonts w:ascii="Georgia" w:hAnsi="Georgia"/>
          <w:color w:val="333333"/>
          <w:sz w:val="24"/>
          <w:szCs w:val="24"/>
          <w:shd w:val="clear" w:color="auto" w:fill="FFFFFF"/>
        </w:rPr>
        <w:t>mQACC</w:t>
      </w:r>
      <w:proofErr w:type="spellEnd"/>
      <w:r w:rsidRPr="00EF16BF">
        <w:rPr>
          <w:rFonts w:ascii="Georgia" w:hAnsi="Georgia"/>
          <w:color w:val="333333"/>
          <w:sz w:val="24"/>
          <w:szCs w:val="24"/>
          <w:shd w:val="clear" w:color="auto" w:fill="FFFFFF"/>
        </w:rPr>
        <w:t>) to provide guidance on best practice and reporting standards of quality control in metabolomics.</w:t>
      </w:r>
      <w:r w:rsidRPr="00EF16BF">
        <w:rPr>
          <w:rFonts w:ascii="Georgia" w:eastAsia="Times New Roman" w:hAnsi="Georgia" w:cs="Times New Roman"/>
          <w:color w:val="333333"/>
          <w:sz w:val="24"/>
          <w:szCs w:val="24"/>
        </w:rPr>
        <w:t xml:space="preserve"> </w:t>
      </w:r>
      <w:hyperlink r:id="rId2065" w:history="1">
        <w:r w:rsidR="001E3531" w:rsidRPr="00EF16BF">
          <w:rPr>
            <w:rStyle w:val="Hyperlink"/>
            <w:rFonts w:ascii="Georgia" w:hAnsi="Georgia"/>
            <w:sz w:val="24"/>
            <w:szCs w:val="24"/>
          </w:rPr>
          <w:t xml:space="preserve">VIEW FULL BIO – Dr. </w:t>
        </w:r>
        <w:r w:rsidRPr="00EF16BF">
          <w:rPr>
            <w:rStyle w:val="Hyperlink"/>
            <w:rFonts w:ascii="Georgia" w:hAnsi="Georgia"/>
            <w:sz w:val="24"/>
            <w:szCs w:val="24"/>
          </w:rPr>
          <w:t>Li-Rong Yu</w:t>
        </w:r>
      </w:hyperlink>
    </w:p>
    <w:p w14:paraId="5E55ECAD" w14:textId="77777777" w:rsidR="001E3531" w:rsidRDefault="001E3531" w:rsidP="001E3531">
      <w:pPr>
        <w:pStyle w:val="NormalWeb"/>
        <w:shd w:val="clear" w:color="auto" w:fill="FFFFFF"/>
        <w:rPr>
          <w:rFonts w:ascii="Georgia" w:hAnsi="Georgia"/>
          <w:b/>
          <w:bCs/>
          <w:color w:val="333333"/>
        </w:rPr>
      </w:pPr>
      <w:r>
        <w:rPr>
          <w:rFonts w:ascii="Georgia" w:hAnsi="Georgia"/>
          <w:b/>
          <w:bCs/>
          <w:color w:val="333333"/>
        </w:rPr>
        <w:t>Titles and links to selected publications</w:t>
      </w:r>
    </w:p>
    <w:p w14:paraId="5627234B" w14:textId="37E51CD7" w:rsidR="00A35451"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66" w:history="1">
        <w:r w:rsidR="0077581F" w:rsidRPr="00EF16BF">
          <w:rPr>
            <w:rStyle w:val="Strong"/>
            <w:rFonts w:ascii="Georgia" w:hAnsi="Georgia"/>
            <w:color w:val="007CBA"/>
            <w:shd w:val="clear" w:color="auto" w:fill="FFFFFF"/>
          </w:rPr>
          <w:t>Stability of the Human Plasma Proteome to Pre-analytical Variability as Assessed by an Aptamer-Based Approach</w:t>
        </w:r>
      </w:hyperlink>
      <w:r w:rsidR="0077581F" w:rsidRPr="00EF16BF">
        <w:rPr>
          <w:rStyle w:val="Strong"/>
          <w:rFonts w:ascii="Georgia" w:hAnsi="Georgia"/>
          <w:color w:val="333333"/>
          <w:shd w:val="clear" w:color="auto" w:fill="FFFFFF"/>
        </w:rPr>
        <w:t>.</w:t>
      </w:r>
    </w:p>
    <w:p w14:paraId="6B9022F8" w14:textId="258C9599" w:rsidR="0077581F"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67" w:history="1">
        <w:r w:rsidR="003A7BF5" w:rsidRPr="00EF16BF">
          <w:rPr>
            <w:rStyle w:val="Strong"/>
            <w:rFonts w:ascii="Georgia" w:hAnsi="Georgia"/>
            <w:color w:val="007CBA"/>
            <w:shd w:val="clear" w:color="auto" w:fill="FFFFFF"/>
          </w:rPr>
          <w:t>An Integrated Analysis of Metabolites, Peptides, and Inflammation Biomarkers for Assessment of Preanalytical Variability of Human Plasma</w:t>
        </w:r>
      </w:hyperlink>
      <w:r w:rsidR="003A7BF5" w:rsidRPr="00EF16BF">
        <w:rPr>
          <w:rStyle w:val="Strong"/>
          <w:rFonts w:ascii="Georgia" w:hAnsi="Georgia"/>
          <w:color w:val="333333"/>
          <w:shd w:val="clear" w:color="auto" w:fill="FFFFFF"/>
        </w:rPr>
        <w:t>.</w:t>
      </w:r>
    </w:p>
    <w:p w14:paraId="1D53DE88" w14:textId="2455214D" w:rsidR="003A7BF5"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68" w:history="1">
        <w:r w:rsidR="003A7BF5" w:rsidRPr="00EF16BF">
          <w:rPr>
            <w:rStyle w:val="Strong"/>
            <w:rFonts w:ascii="Georgia" w:hAnsi="Georgia"/>
            <w:color w:val="007CBA"/>
            <w:shd w:val="clear" w:color="auto" w:fill="FFFFFF"/>
          </w:rPr>
          <w:t>Aptamer-Based Proteomics Identifies Mortality-Associated Serum Biomarkers in Dialysis-Dependent AKI Patients</w:t>
        </w:r>
      </w:hyperlink>
      <w:r w:rsidR="003A7BF5" w:rsidRPr="00EF16BF">
        <w:rPr>
          <w:rStyle w:val="Strong"/>
          <w:rFonts w:ascii="Georgia" w:hAnsi="Georgia"/>
          <w:color w:val="333333"/>
          <w:shd w:val="clear" w:color="auto" w:fill="FFFFFF"/>
        </w:rPr>
        <w:t>.</w:t>
      </w:r>
    </w:p>
    <w:p w14:paraId="70EB587E" w14:textId="6CDA05DF" w:rsidR="003A7BF5"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69" w:history="1">
        <w:r w:rsidR="003A7BF5" w:rsidRPr="00EF16BF">
          <w:rPr>
            <w:rStyle w:val="Strong"/>
            <w:rFonts w:ascii="Georgia" w:hAnsi="Georgia"/>
            <w:color w:val="007CBA"/>
            <w:shd w:val="clear" w:color="auto" w:fill="FFFFFF"/>
          </w:rPr>
          <w:t>Apoptosis of Enterocytes and Nitration of Junctional Complex Proteins Promote Alcohol-Induced Gut Leakiness and Liver Injury</w:t>
        </w:r>
      </w:hyperlink>
      <w:r w:rsidR="003A7BF5" w:rsidRPr="00EF16BF">
        <w:rPr>
          <w:rStyle w:val="Strong"/>
          <w:rFonts w:ascii="Georgia" w:hAnsi="Georgia"/>
          <w:color w:val="333333"/>
          <w:shd w:val="clear" w:color="auto" w:fill="FFFFFF"/>
        </w:rPr>
        <w:t>.</w:t>
      </w:r>
    </w:p>
    <w:p w14:paraId="0320316E" w14:textId="120D79BA" w:rsidR="003A7BF5"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70" w:history="1">
        <w:r w:rsidR="003A7BF5" w:rsidRPr="00EF16BF">
          <w:rPr>
            <w:rStyle w:val="Strong"/>
            <w:rFonts w:ascii="Georgia" w:hAnsi="Georgia"/>
            <w:color w:val="007CBA"/>
            <w:shd w:val="clear" w:color="auto" w:fill="FFFFFF"/>
          </w:rPr>
          <w:t>Immune Response Proteins as Predictive Biomarkers of Doxorubicin-Induced Cardiotoxicity in Breast Cancer Patients</w:t>
        </w:r>
      </w:hyperlink>
      <w:r w:rsidR="003A7BF5" w:rsidRPr="00EF16BF">
        <w:rPr>
          <w:rStyle w:val="Strong"/>
          <w:rFonts w:ascii="Georgia" w:hAnsi="Georgia"/>
          <w:color w:val="333333"/>
          <w:shd w:val="clear" w:color="auto" w:fill="FFFFFF"/>
        </w:rPr>
        <w:t>.</w:t>
      </w:r>
    </w:p>
    <w:p w14:paraId="2A037E4F" w14:textId="44DB0E1B" w:rsidR="00AF63B3"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71" w:history="1">
        <w:r w:rsidR="00AF63B3" w:rsidRPr="00EF16BF">
          <w:rPr>
            <w:rStyle w:val="Strong"/>
            <w:rFonts w:ascii="Georgia" w:hAnsi="Georgia"/>
            <w:color w:val="007CBA"/>
            <w:shd w:val="clear" w:color="auto" w:fill="FFFFFF"/>
          </w:rPr>
          <w:t>CHD4 Has Oncogenic Functions in Initiating and Maintaining Epigenetic Suppression of Multiple Tumor Suppressor Genes</w:t>
        </w:r>
      </w:hyperlink>
      <w:r w:rsidR="00AF63B3" w:rsidRPr="00EF16BF">
        <w:rPr>
          <w:rStyle w:val="Strong"/>
          <w:rFonts w:ascii="Georgia" w:hAnsi="Georgia"/>
          <w:color w:val="333333"/>
          <w:shd w:val="clear" w:color="auto" w:fill="FFFFFF"/>
        </w:rPr>
        <w:t>.</w:t>
      </w:r>
    </w:p>
    <w:p w14:paraId="22B90564" w14:textId="14AD838E" w:rsidR="00AF63B3"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72" w:history="1">
        <w:r w:rsidR="00AF63B3" w:rsidRPr="00EF16BF">
          <w:rPr>
            <w:rStyle w:val="Strong"/>
            <w:rFonts w:ascii="Georgia" w:hAnsi="Georgia"/>
            <w:color w:val="007CBA"/>
            <w:shd w:val="clear" w:color="auto" w:fill="FFFFFF"/>
          </w:rPr>
          <w:t xml:space="preserve">Proteomic Analysis of Acetaminophen-Induced Hepatotoxicity and Identification of Heme Oxygenase 1 as a Potential </w:t>
        </w:r>
        <w:proofErr w:type="spellStart"/>
        <w:r w:rsidR="00AF63B3" w:rsidRPr="00EF16BF">
          <w:rPr>
            <w:rStyle w:val="Strong"/>
            <w:rFonts w:ascii="Georgia" w:hAnsi="Georgia"/>
            <w:color w:val="007CBA"/>
            <w:shd w:val="clear" w:color="auto" w:fill="FFFFFF"/>
          </w:rPr>
          <w:t>PPlasma</w:t>
        </w:r>
        <w:proofErr w:type="spellEnd"/>
        <w:r w:rsidR="00AF63B3" w:rsidRPr="00EF16BF">
          <w:rPr>
            <w:rStyle w:val="Strong"/>
            <w:rFonts w:ascii="Georgia" w:hAnsi="Georgia"/>
            <w:color w:val="007CBA"/>
            <w:shd w:val="clear" w:color="auto" w:fill="FFFFFF"/>
          </w:rPr>
          <w:t xml:space="preserve"> Biomarker of Liver Injury</w:t>
        </w:r>
      </w:hyperlink>
      <w:r w:rsidR="00AF63B3" w:rsidRPr="00EF16BF">
        <w:rPr>
          <w:rStyle w:val="Strong"/>
          <w:rFonts w:ascii="Georgia" w:hAnsi="Georgia"/>
          <w:color w:val="333333"/>
          <w:shd w:val="clear" w:color="auto" w:fill="FFFFFF"/>
        </w:rPr>
        <w:t>.</w:t>
      </w:r>
    </w:p>
    <w:p w14:paraId="5F9C8878" w14:textId="094AF130" w:rsidR="00AF63B3"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73" w:tgtFrame="_blank" w:history="1">
        <w:r w:rsidR="00A85A24" w:rsidRPr="00EF16BF">
          <w:rPr>
            <w:rStyle w:val="Hyperlink"/>
            <w:rFonts w:ascii="Georgia" w:hAnsi="Georgia"/>
            <w:b/>
            <w:bCs/>
          </w:rPr>
          <w:t>Early Metabolomics Changes in Heart and Plasma During Chronic Doxorubicin Treatment in B6C3F1 Mice</w:t>
        </w:r>
      </w:hyperlink>
      <w:r w:rsidR="00A85A24" w:rsidRPr="00EF16BF">
        <w:rPr>
          <w:rStyle w:val="Strong"/>
          <w:rFonts w:ascii="Georgia" w:hAnsi="Georgia"/>
          <w:color w:val="333333"/>
          <w:shd w:val="clear" w:color="auto" w:fill="FFFFFF"/>
        </w:rPr>
        <w:t>.</w:t>
      </w:r>
    </w:p>
    <w:p w14:paraId="1B138446" w14:textId="640325FC" w:rsidR="00A85A24"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74" w:tgtFrame="_blank" w:history="1">
        <w:r w:rsidR="00EB56D3" w:rsidRPr="00EF16BF">
          <w:rPr>
            <w:rStyle w:val="Hyperlink"/>
            <w:rFonts w:ascii="Georgia" w:hAnsi="Georgia"/>
            <w:b/>
            <w:bCs/>
          </w:rPr>
          <w:t>Proteomic Analysis of Acetaminophen-Induced Hepatotoxicity and Identification of Heme Oxygenase 1 as a Potential Plasma Biomarker of Liver Injury</w:t>
        </w:r>
      </w:hyperlink>
      <w:r w:rsidR="00EB56D3" w:rsidRPr="00EF16BF">
        <w:rPr>
          <w:rStyle w:val="Strong"/>
          <w:rFonts w:ascii="Georgia" w:hAnsi="Georgia"/>
          <w:color w:val="333333"/>
          <w:shd w:val="clear" w:color="auto" w:fill="FFFFFF"/>
        </w:rPr>
        <w:t>.</w:t>
      </w:r>
    </w:p>
    <w:p w14:paraId="67D528C2" w14:textId="7654039F" w:rsidR="00EB56D3"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75" w:tgtFrame="_blank" w:history="1">
        <w:r w:rsidR="00EB56D3" w:rsidRPr="00EF16BF">
          <w:rPr>
            <w:rStyle w:val="Hyperlink"/>
            <w:rFonts w:ascii="Georgia" w:hAnsi="Georgia"/>
            <w:b/>
            <w:bCs/>
          </w:rPr>
          <w:t>Early Transcriptional Changes in Cardiac Mitochondria During Chronic Doxorubicin Exposure and Mitigation by Dexrazoxane in Mice</w:t>
        </w:r>
      </w:hyperlink>
      <w:r w:rsidR="00EB56D3" w:rsidRPr="00EF16BF">
        <w:rPr>
          <w:rStyle w:val="Strong"/>
          <w:rFonts w:ascii="Georgia" w:hAnsi="Georgia"/>
          <w:color w:val="333333"/>
          <w:shd w:val="clear" w:color="auto" w:fill="FFFFFF"/>
        </w:rPr>
        <w:t>.</w:t>
      </w:r>
    </w:p>
    <w:p w14:paraId="101BEAAB" w14:textId="76BA634F" w:rsidR="00EB56D3"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76" w:tgtFrame="_blank" w:history="1">
        <w:r w:rsidR="00EB56D3" w:rsidRPr="00EF16BF">
          <w:rPr>
            <w:rStyle w:val="Hyperlink"/>
            <w:rFonts w:ascii="Georgia" w:hAnsi="Georgia"/>
            <w:b/>
            <w:bCs/>
          </w:rPr>
          <w:t>Critical Role of C-Jun N-Terminal Protein Kinase in Promoting Mitochondrial Dysfunction and Acute Liver Injury</w:t>
        </w:r>
      </w:hyperlink>
      <w:r w:rsidR="00EB56D3" w:rsidRPr="00EF16BF">
        <w:rPr>
          <w:rStyle w:val="Strong"/>
          <w:rFonts w:ascii="Georgia" w:hAnsi="Georgia"/>
          <w:color w:val="333333"/>
          <w:shd w:val="clear" w:color="auto" w:fill="FFFFFF"/>
        </w:rPr>
        <w:t>.</w:t>
      </w:r>
    </w:p>
    <w:p w14:paraId="6780BE64" w14:textId="0B202F49" w:rsidR="00EB56D3"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77" w:tgtFrame="_blank" w:history="1">
        <w:r w:rsidR="00EB56D3" w:rsidRPr="00EF16BF">
          <w:rPr>
            <w:rStyle w:val="Hyperlink"/>
            <w:rFonts w:ascii="Georgia" w:hAnsi="Georgia"/>
            <w:b/>
            <w:bCs/>
          </w:rPr>
          <w:t>Integrated MicroRNA, mRNA, and Protein Expression Profiling Reveals MicroRNA Regulatory Networks in Rat Kidney Treated with a Carcinogenic Dose of Aristolochic Acid</w:t>
        </w:r>
      </w:hyperlink>
      <w:r w:rsidR="00EB56D3" w:rsidRPr="00EF16BF">
        <w:rPr>
          <w:rStyle w:val="Strong"/>
          <w:rFonts w:ascii="Georgia" w:hAnsi="Georgia"/>
          <w:color w:val="333333"/>
          <w:shd w:val="clear" w:color="auto" w:fill="FFFFFF"/>
        </w:rPr>
        <w:t>.</w:t>
      </w:r>
    </w:p>
    <w:p w14:paraId="6CC2A815" w14:textId="63196B9D" w:rsidR="00EB56D3"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78" w:tgtFrame="_blank" w:history="1">
        <w:r w:rsidR="00073F5C" w:rsidRPr="00EF16BF">
          <w:rPr>
            <w:rStyle w:val="Hyperlink"/>
            <w:rFonts w:ascii="Georgia" w:hAnsi="Georgia"/>
            <w:b/>
            <w:bCs/>
          </w:rPr>
          <w:t>Proteomics Quality and Standard: from a Regulatory Perspective</w:t>
        </w:r>
      </w:hyperlink>
      <w:r w:rsidR="00073F5C" w:rsidRPr="00EF16BF">
        <w:rPr>
          <w:rStyle w:val="Strong"/>
          <w:rFonts w:ascii="Georgia" w:hAnsi="Georgia"/>
          <w:color w:val="333333"/>
          <w:shd w:val="clear" w:color="auto" w:fill="FFFFFF"/>
        </w:rPr>
        <w:t>.</w:t>
      </w:r>
    </w:p>
    <w:p w14:paraId="6142475E" w14:textId="1E1E9CD6" w:rsidR="00073F5C"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79" w:tgtFrame="_blank" w:history="1">
        <w:proofErr w:type="spellStart"/>
        <w:r w:rsidR="00073F5C" w:rsidRPr="00EF16BF">
          <w:rPr>
            <w:rStyle w:val="Hyperlink"/>
            <w:rFonts w:ascii="Georgia" w:hAnsi="Georgia"/>
            <w:b/>
            <w:bCs/>
          </w:rPr>
          <w:t>Phosphopeptide</w:t>
        </w:r>
        <w:proofErr w:type="spellEnd"/>
        <w:r w:rsidR="00073F5C" w:rsidRPr="00EF16BF">
          <w:rPr>
            <w:rStyle w:val="Hyperlink"/>
            <w:rFonts w:ascii="Georgia" w:hAnsi="Georgia"/>
            <w:b/>
            <w:bCs/>
          </w:rPr>
          <w:t xml:space="preserve"> Enrichment Using Offline Titanium Dioxide Columns for </w:t>
        </w:r>
        <w:proofErr w:type="spellStart"/>
        <w:r w:rsidR="00073F5C" w:rsidRPr="00EF16BF">
          <w:rPr>
            <w:rStyle w:val="Hyperlink"/>
            <w:rFonts w:ascii="Georgia" w:hAnsi="Georgia"/>
            <w:b/>
            <w:bCs/>
          </w:rPr>
          <w:t>Phosphoproteomics</w:t>
        </w:r>
        <w:proofErr w:type="spellEnd"/>
      </w:hyperlink>
      <w:r w:rsidR="00073F5C" w:rsidRPr="00EF16BF">
        <w:rPr>
          <w:rStyle w:val="Strong"/>
          <w:rFonts w:ascii="Georgia" w:hAnsi="Georgia"/>
          <w:color w:val="333333"/>
          <w:shd w:val="clear" w:color="auto" w:fill="FFFFFF"/>
        </w:rPr>
        <w:t>.</w:t>
      </w:r>
    </w:p>
    <w:p w14:paraId="177387B3" w14:textId="30FCEFEC" w:rsidR="00073F5C"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80" w:tgtFrame="_blank" w:history="1">
        <w:r w:rsidR="00073F5C" w:rsidRPr="00EF16BF">
          <w:rPr>
            <w:rStyle w:val="Hyperlink"/>
            <w:rFonts w:ascii="Georgia" w:hAnsi="Georgia"/>
            <w:b/>
            <w:bCs/>
          </w:rPr>
          <w:t xml:space="preserve">Functional Robustness of a Polycyclic Aromatic Hydrocarbon Metabolic Network Examined in a </w:t>
        </w:r>
        <w:proofErr w:type="spellStart"/>
        <w:r w:rsidR="00073F5C" w:rsidRPr="00EF16BF">
          <w:rPr>
            <w:rStyle w:val="Hyperlink"/>
            <w:rFonts w:ascii="Georgia" w:hAnsi="Georgia"/>
            <w:b/>
            <w:bCs/>
          </w:rPr>
          <w:t>nidA</w:t>
        </w:r>
        <w:proofErr w:type="spellEnd"/>
        <w:r w:rsidR="00073F5C" w:rsidRPr="00EF16BF">
          <w:rPr>
            <w:rStyle w:val="Hyperlink"/>
            <w:rFonts w:ascii="Georgia" w:hAnsi="Georgia"/>
            <w:b/>
            <w:bCs/>
          </w:rPr>
          <w:t xml:space="preserve"> Aromatic Ring-Hydroxylating Oxygenase Mutant of Mycobacterium </w:t>
        </w:r>
        <w:proofErr w:type="spellStart"/>
        <w:r w:rsidR="00073F5C" w:rsidRPr="00EF16BF">
          <w:rPr>
            <w:rStyle w:val="Hyperlink"/>
            <w:rFonts w:ascii="Georgia" w:hAnsi="Georgia"/>
            <w:b/>
            <w:bCs/>
          </w:rPr>
          <w:t>Vanbaalenii</w:t>
        </w:r>
        <w:proofErr w:type="spellEnd"/>
        <w:r w:rsidR="00073F5C" w:rsidRPr="00EF16BF">
          <w:rPr>
            <w:rStyle w:val="Hyperlink"/>
            <w:rFonts w:ascii="Georgia" w:hAnsi="Georgia"/>
            <w:b/>
            <w:bCs/>
          </w:rPr>
          <w:t xml:space="preserve"> PYR-1</w:t>
        </w:r>
      </w:hyperlink>
      <w:r w:rsidR="00073F5C" w:rsidRPr="00EF16BF">
        <w:rPr>
          <w:rStyle w:val="Strong"/>
          <w:rFonts w:ascii="Georgia" w:hAnsi="Georgia"/>
          <w:color w:val="333333"/>
          <w:shd w:val="clear" w:color="auto" w:fill="FFFFFF"/>
        </w:rPr>
        <w:t>.</w:t>
      </w:r>
    </w:p>
    <w:p w14:paraId="728D0E04" w14:textId="24FFE9BF" w:rsidR="00073F5C"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81" w:tgtFrame="_blank" w:history="1">
        <w:proofErr w:type="spellStart"/>
        <w:r w:rsidR="00073F5C" w:rsidRPr="00EF16BF">
          <w:rPr>
            <w:rStyle w:val="Hyperlink"/>
            <w:rFonts w:ascii="Georgia" w:hAnsi="Georgia"/>
            <w:b/>
            <w:bCs/>
          </w:rPr>
          <w:t>Pharmacoproteomics</w:t>
        </w:r>
        <w:proofErr w:type="spellEnd"/>
        <w:r w:rsidR="00073F5C" w:rsidRPr="00EF16BF">
          <w:rPr>
            <w:rStyle w:val="Hyperlink"/>
            <w:rFonts w:ascii="Georgia" w:hAnsi="Georgia"/>
            <w:b/>
            <w:bCs/>
          </w:rPr>
          <w:t xml:space="preserve"> and </w:t>
        </w:r>
        <w:proofErr w:type="spellStart"/>
        <w:r w:rsidR="00073F5C" w:rsidRPr="00EF16BF">
          <w:rPr>
            <w:rStyle w:val="Hyperlink"/>
            <w:rFonts w:ascii="Georgia" w:hAnsi="Georgia"/>
            <w:b/>
            <w:bCs/>
          </w:rPr>
          <w:t>Toxicoproteomics</w:t>
        </w:r>
        <w:proofErr w:type="spellEnd"/>
        <w:r w:rsidR="00073F5C" w:rsidRPr="00EF16BF">
          <w:rPr>
            <w:rStyle w:val="Hyperlink"/>
            <w:rFonts w:ascii="Georgia" w:hAnsi="Georgia"/>
            <w:b/>
            <w:bCs/>
          </w:rPr>
          <w:t>: The Field of Dreams</w:t>
        </w:r>
      </w:hyperlink>
      <w:r w:rsidR="00073F5C" w:rsidRPr="00EF16BF">
        <w:rPr>
          <w:rStyle w:val="Strong"/>
          <w:rFonts w:ascii="Georgia" w:hAnsi="Georgia"/>
          <w:color w:val="333333"/>
          <w:shd w:val="clear" w:color="auto" w:fill="FFFFFF"/>
        </w:rPr>
        <w:t>.</w:t>
      </w:r>
    </w:p>
    <w:p w14:paraId="49DF6DF6" w14:textId="50FA92C9" w:rsidR="00073F5C"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82" w:tgtFrame="_blank" w:history="1">
        <w:r w:rsidR="00DD2A26" w:rsidRPr="00EF16BF">
          <w:rPr>
            <w:rStyle w:val="Hyperlink"/>
            <w:rFonts w:ascii="Georgia" w:hAnsi="Georgia"/>
            <w:b/>
            <w:bCs/>
          </w:rPr>
          <w:t>Proteomic Analysis of Early Response Lymph Node Proteins in Mice Treated with Titanium Dioxide Nanoparticles</w:t>
        </w:r>
      </w:hyperlink>
      <w:r w:rsidR="00DD2A26" w:rsidRPr="00EF16BF">
        <w:rPr>
          <w:rStyle w:val="Strong"/>
          <w:rFonts w:ascii="Georgia" w:hAnsi="Georgia"/>
          <w:color w:val="333333"/>
          <w:shd w:val="clear" w:color="auto" w:fill="FFFFFF"/>
        </w:rPr>
        <w:t>.</w:t>
      </w:r>
    </w:p>
    <w:p w14:paraId="37DE1810" w14:textId="36FA13E4" w:rsidR="00DD2A26"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83" w:tgtFrame="_blank" w:history="1">
        <w:r w:rsidR="00DD2A26" w:rsidRPr="00EF16BF">
          <w:rPr>
            <w:rStyle w:val="Hyperlink"/>
            <w:rFonts w:ascii="Georgia" w:hAnsi="Georgia"/>
            <w:b/>
            <w:bCs/>
          </w:rPr>
          <w:t>Regulation of Microtubule-Based Microtubule Nucleation by Mammalian Polo-Like Kinase 1</w:t>
        </w:r>
      </w:hyperlink>
      <w:r w:rsidR="00DD2A26" w:rsidRPr="00EF16BF">
        <w:rPr>
          <w:rStyle w:val="Strong"/>
          <w:rFonts w:ascii="Georgia" w:hAnsi="Georgia"/>
          <w:color w:val="333333"/>
          <w:shd w:val="clear" w:color="auto" w:fill="FFFFFF"/>
        </w:rPr>
        <w:t>.</w:t>
      </w:r>
    </w:p>
    <w:p w14:paraId="32D9ED04" w14:textId="2D3A2E7D" w:rsidR="00DD2A26"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84" w:tgtFrame="_blank" w:history="1">
        <w:r w:rsidR="00DD2A26" w:rsidRPr="00EF16BF">
          <w:rPr>
            <w:rStyle w:val="Hyperlink"/>
            <w:rFonts w:ascii="Georgia" w:hAnsi="Georgia"/>
            <w:b/>
            <w:bCs/>
          </w:rPr>
          <w:t>Distinct Roles of GCN5/PCAF-Mediated H3K9ac and CBP/p300-Mediated H3K18/27ac in Nuclear Receptor Transactivation</w:t>
        </w:r>
      </w:hyperlink>
      <w:r w:rsidR="00DD2A26" w:rsidRPr="00EF16BF">
        <w:rPr>
          <w:rStyle w:val="Strong"/>
          <w:rFonts w:ascii="Georgia" w:hAnsi="Georgia"/>
          <w:color w:val="333333"/>
          <w:shd w:val="clear" w:color="auto" w:fill="FFFFFF"/>
        </w:rPr>
        <w:t>.</w:t>
      </w:r>
    </w:p>
    <w:p w14:paraId="2C163E5D" w14:textId="79C17486" w:rsidR="00DD2A26"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85" w:tgtFrame="_blank" w:history="1">
        <w:r w:rsidR="00DD2A26" w:rsidRPr="00EF16BF">
          <w:rPr>
            <w:rStyle w:val="Hyperlink"/>
            <w:rFonts w:ascii="Georgia" w:hAnsi="Georgia"/>
            <w:b/>
            <w:bCs/>
          </w:rPr>
          <w:t>Oxidant-Induced Apoptosis is Mediated by Oxidation of the Actin-Regulatory Protein Cofilin</w:t>
        </w:r>
      </w:hyperlink>
      <w:r w:rsidR="00DD2A26" w:rsidRPr="00EF16BF">
        <w:rPr>
          <w:rStyle w:val="Strong"/>
          <w:rFonts w:ascii="Georgia" w:hAnsi="Georgia"/>
          <w:color w:val="333333"/>
          <w:shd w:val="clear" w:color="auto" w:fill="FFFFFF"/>
        </w:rPr>
        <w:t>.</w:t>
      </w:r>
    </w:p>
    <w:p w14:paraId="0DA03E0E" w14:textId="2B42A926" w:rsidR="00DD2A26"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86" w:tgtFrame="_blank" w:history="1">
        <w:r w:rsidR="00D07251" w:rsidRPr="00EF16BF">
          <w:rPr>
            <w:rStyle w:val="Hyperlink"/>
            <w:rFonts w:ascii="Georgia" w:hAnsi="Georgia"/>
            <w:b/>
            <w:bCs/>
          </w:rPr>
          <w:t>Quantitative Proteomics for Drug Toxicity</w:t>
        </w:r>
      </w:hyperlink>
      <w:r w:rsidR="00D07251" w:rsidRPr="00EF16BF">
        <w:rPr>
          <w:rStyle w:val="Strong"/>
          <w:rFonts w:ascii="Georgia" w:hAnsi="Georgia"/>
          <w:color w:val="333333"/>
          <w:shd w:val="clear" w:color="auto" w:fill="FFFFFF"/>
        </w:rPr>
        <w:t>.</w:t>
      </w:r>
    </w:p>
    <w:p w14:paraId="375FE721" w14:textId="66DBA4EA" w:rsidR="00D07251"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87" w:tgtFrame="_blank" w:history="1">
        <w:r w:rsidR="00D07251" w:rsidRPr="00EF16BF">
          <w:rPr>
            <w:rStyle w:val="Hyperlink"/>
            <w:rFonts w:ascii="Georgia" w:hAnsi="Georgia"/>
            <w:b/>
            <w:bCs/>
          </w:rPr>
          <w:t xml:space="preserve">Improved Titanium Dioxide Enrichment of </w:t>
        </w:r>
        <w:proofErr w:type="spellStart"/>
        <w:r w:rsidR="00D07251" w:rsidRPr="00EF16BF">
          <w:rPr>
            <w:rStyle w:val="Hyperlink"/>
            <w:rFonts w:ascii="Georgia" w:hAnsi="Georgia"/>
            <w:b/>
            <w:bCs/>
          </w:rPr>
          <w:t>Phosphopeptides</w:t>
        </w:r>
        <w:proofErr w:type="spellEnd"/>
        <w:r w:rsidR="00D07251" w:rsidRPr="00EF16BF">
          <w:rPr>
            <w:rStyle w:val="Hyperlink"/>
            <w:rFonts w:ascii="Georgia" w:hAnsi="Georgia"/>
            <w:b/>
            <w:bCs/>
          </w:rPr>
          <w:t xml:space="preserve"> from HeLa Cells and High Confident </w:t>
        </w:r>
        <w:proofErr w:type="spellStart"/>
        <w:r w:rsidR="00D07251" w:rsidRPr="00EF16BF">
          <w:rPr>
            <w:rStyle w:val="Hyperlink"/>
            <w:rFonts w:ascii="Georgia" w:hAnsi="Georgia"/>
            <w:b/>
            <w:bCs/>
          </w:rPr>
          <w:t>Phosphopeptide</w:t>
        </w:r>
        <w:proofErr w:type="spellEnd"/>
        <w:r w:rsidR="00D07251" w:rsidRPr="00EF16BF">
          <w:rPr>
            <w:rStyle w:val="Hyperlink"/>
            <w:rFonts w:ascii="Georgia" w:hAnsi="Georgia"/>
            <w:b/>
            <w:bCs/>
          </w:rPr>
          <w:t xml:space="preserve"> Identification by Cross-Validation of MS/MS and MS/MS/MS Spectra</w:t>
        </w:r>
      </w:hyperlink>
      <w:r w:rsidR="00D07251" w:rsidRPr="00EF16BF">
        <w:rPr>
          <w:rStyle w:val="Strong"/>
          <w:rFonts w:ascii="Georgia" w:hAnsi="Georgia"/>
          <w:color w:val="333333"/>
          <w:shd w:val="clear" w:color="auto" w:fill="FFFFFF"/>
        </w:rPr>
        <w:t>.</w:t>
      </w:r>
    </w:p>
    <w:p w14:paraId="13528A64" w14:textId="692CB117" w:rsidR="00D07251"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88" w:tgtFrame="_blank" w:history="1">
        <w:proofErr w:type="spellStart"/>
        <w:r w:rsidR="00D07251" w:rsidRPr="00EF16BF">
          <w:rPr>
            <w:rStyle w:val="Hyperlink"/>
            <w:rFonts w:ascii="Georgia" w:hAnsi="Georgia"/>
            <w:b/>
            <w:bCs/>
          </w:rPr>
          <w:t>Phosphoproteomics</w:t>
        </w:r>
        <w:proofErr w:type="spellEnd"/>
        <w:r w:rsidR="00D07251" w:rsidRPr="00EF16BF">
          <w:rPr>
            <w:rStyle w:val="Hyperlink"/>
            <w:rFonts w:ascii="Georgia" w:hAnsi="Georgia"/>
            <w:b/>
            <w:bCs/>
          </w:rPr>
          <w:t xml:space="preserve"> for the Discovery of Kinases as Cancer Biomarkers and Drug Targets</w:t>
        </w:r>
      </w:hyperlink>
      <w:r w:rsidR="00D07251" w:rsidRPr="00EF16BF">
        <w:rPr>
          <w:rStyle w:val="Strong"/>
          <w:rFonts w:ascii="Georgia" w:hAnsi="Georgia"/>
          <w:color w:val="333333"/>
          <w:shd w:val="clear" w:color="auto" w:fill="FFFFFF"/>
        </w:rPr>
        <w:t>.</w:t>
      </w:r>
    </w:p>
    <w:p w14:paraId="7292B01F" w14:textId="2749E864" w:rsidR="00D07251"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89" w:tgtFrame="_blank" w:history="1">
        <w:r w:rsidR="00D07251" w:rsidRPr="00EF16BF">
          <w:rPr>
            <w:rStyle w:val="Hyperlink"/>
            <w:rFonts w:ascii="Georgia" w:hAnsi="Georgia"/>
            <w:b/>
            <w:bCs/>
          </w:rPr>
          <w:t>Self-Regulated Plk1 Recruitment to Kinetochores by the Plk1-PBIP1 Interaction is Critical for Proper Chromosome Segregation</w:t>
        </w:r>
      </w:hyperlink>
      <w:r w:rsidR="00D07251" w:rsidRPr="00EF16BF">
        <w:rPr>
          <w:rStyle w:val="Strong"/>
          <w:rFonts w:ascii="Georgia" w:hAnsi="Georgia"/>
          <w:color w:val="333333"/>
          <w:shd w:val="clear" w:color="auto" w:fill="FFFFFF"/>
        </w:rPr>
        <w:t>.</w:t>
      </w:r>
    </w:p>
    <w:p w14:paraId="59651254" w14:textId="69765AD5" w:rsidR="00D07251"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90" w:tgtFrame="_blank" w:history="1">
        <w:r w:rsidR="00EF16BF" w:rsidRPr="00EF16BF">
          <w:rPr>
            <w:rStyle w:val="Hyperlink"/>
            <w:rFonts w:ascii="Georgia" w:hAnsi="Georgia"/>
            <w:b/>
            <w:bCs/>
          </w:rPr>
          <w:t>Regulation of Androgen Receptor Activity by Tyrosine Phosphorylation</w:t>
        </w:r>
      </w:hyperlink>
      <w:r w:rsidR="00EF16BF" w:rsidRPr="00EF16BF">
        <w:rPr>
          <w:rStyle w:val="Strong"/>
          <w:rFonts w:ascii="Georgia" w:hAnsi="Georgia"/>
          <w:color w:val="333333"/>
          <w:shd w:val="clear" w:color="auto" w:fill="FFFFFF"/>
        </w:rPr>
        <w:t>.</w:t>
      </w:r>
    </w:p>
    <w:p w14:paraId="7C8799FB" w14:textId="56141B8A" w:rsidR="00EF16BF" w:rsidRPr="00EF16BF" w:rsidRDefault="00000000" w:rsidP="001E3531">
      <w:pPr>
        <w:pStyle w:val="NormalWeb"/>
        <w:pBdr>
          <w:bottom w:val="single" w:sz="12" w:space="1" w:color="auto"/>
        </w:pBdr>
        <w:shd w:val="clear" w:color="auto" w:fill="FFFFFF"/>
        <w:rPr>
          <w:rStyle w:val="Strong"/>
          <w:rFonts w:ascii="Georgia" w:hAnsi="Georgia"/>
          <w:color w:val="333333"/>
          <w:shd w:val="clear" w:color="auto" w:fill="FFFFFF"/>
        </w:rPr>
      </w:pPr>
      <w:hyperlink r:id="rId2091" w:tgtFrame="_blank" w:history="1">
        <w:r w:rsidR="00EF16BF" w:rsidRPr="00EF16BF">
          <w:rPr>
            <w:rStyle w:val="Strong"/>
            <w:rFonts w:ascii="Georgia" w:hAnsi="Georgia"/>
            <w:color w:val="007CBA"/>
            <w:shd w:val="clear" w:color="auto" w:fill="FFFFFF"/>
          </w:rPr>
          <w:t>Global Analysis of the Cortical Neuron Proteome</w:t>
        </w:r>
      </w:hyperlink>
      <w:r w:rsidR="00EF16BF" w:rsidRPr="00EF16BF">
        <w:rPr>
          <w:rStyle w:val="Strong"/>
          <w:rFonts w:ascii="Georgia" w:hAnsi="Georgia"/>
          <w:color w:val="333333"/>
          <w:shd w:val="clear" w:color="auto" w:fill="FFFFFF"/>
        </w:rPr>
        <w:t>.</w:t>
      </w:r>
    </w:p>
    <w:p w14:paraId="5C715792" w14:textId="1394BC78" w:rsidR="00EF16BF" w:rsidRPr="00EF16BF" w:rsidRDefault="00000000" w:rsidP="001E3531">
      <w:pPr>
        <w:pStyle w:val="NormalWeb"/>
        <w:pBdr>
          <w:bottom w:val="single" w:sz="12" w:space="1" w:color="auto"/>
        </w:pBdr>
        <w:shd w:val="clear" w:color="auto" w:fill="FFFFFF"/>
        <w:rPr>
          <w:rFonts w:ascii="Georgia" w:hAnsi="Georgia"/>
        </w:rPr>
      </w:pPr>
      <w:hyperlink r:id="rId2092" w:tgtFrame="_blank" w:history="1">
        <w:r w:rsidR="00EF16BF" w:rsidRPr="00EF16BF">
          <w:rPr>
            <w:rStyle w:val="Hyperlink"/>
            <w:rFonts w:ascii="Georgia" w:hAnsi="Georgia"/>
            <w:b/>
            <w:bCs/>
          </w:rPr>
          <w:t xml:space="preserve">Evaluation of the Acid-Cleavable Isotope-Coded Affinity Tag Reagents: Application to </w:t>
        </w:r>
        <w:proofErr w:type="spellStart"/>
        <w:r w:rsidR="00EF16BF" w:rsidRPr="00EF16BF">
          <w:rPr>
            <w:rStyle w:val="Hyperlink"/>
            <w:rFonts w:ascii="Georgia" w:hAnsi="Georgia"/>
            <w:b/>
            <w:bCs/>
          </w:rPr>
          <w:t>Camptothecin</w:t>
        </w:r>
        <w:proofErr w:type="spellEnd"/>
        <w:r w:rsidR="00EF16BF" w:rsidRPr="00EF16BF">
          <w:rPr>
            <w:rStyle w:val="Hyperlink"/>
            <w:rFonts w:ascii="Georgia" w:hAnsi="Georgia"/>
            <w:b/>
            <w:bCs/>
          </w:rPr>
          <w:t>-Treated Cortical Neurons</w:t>
        </w:r>
      </w:hyperlink>
      <w:r w:rsidR="00EF16BF" w:rsidRPr="00EF16BF">
        <w:rPr>
          <w:rStyle w:val="Strong"/>
          <w:rFonts w:ascii="Georgia" w:hAnsi="Georgia"/>
          <w:color w:val="333333"/>
          <w:shd w:val="clear" w:color="auto" w:fill="FFFFFF"/>
        </w:rPr>
        <w:t>.</w:t>
      </w:r>
    </w:p>
    <w:p w14:paraId="4C571D6D" w14:textId="69895FA5" w:rsidR="001E3531" w:rsidRDefault="00000000" w:rsidP="001E3531">
      <w:pPr>
        <w:pStyle w:val="NormalWeb"/>
        <w:pBdr>
          <w:bottom w:val="single" w:sz="12" w:space="1" w:color="auto"/>
        </w:pBdr>
        <w:shd w:val="clear" w:color="auto" w:fill="FFFFFF"/>
        <w:rPr>
          <w:rFonts w:ascii="Georgia" w:hAnsi="Georgia"/>
          <w:color w:val="333333"/>
          <w:sz w:val="32"/>
          <w:szCs w:val="32"/>
        </w:rPr>
      </w:pPr>
      <w:hyperlink r:id="rId2093" w:history="1">
        <w:r w:rsidR="001E3531" w:rsidRPr="00A35451">
          <w:rPr>
            <w:rStyle w:val="Hyperlink"/>
            <w:rFonts w:ascii="Georgia" w:hAnsi="Georgia"/>
            <w:sz w:val="32"/>
            <w:szCs w:val="32"/>
          </w:rPr>
          <w:t xml:space="preserve">VIEW FULL BIO – </w:t>
        </w:r>
        <w:r w:rsidR="00A35451" w:rsidRPr="00A35451">
          <w:rPr>
            <w:rStyle w:val="Hyperlink"/>
            <w:rFonts w:ascii="Georgia" w:hAnsi="Georgia"/>
            <w:sz w:val="32"/>
            <w:szCs w:val="32"/>
          </w:rPr>
          <w:t>Li-Rong Yu</w:t>
        </w:r>
        <w:r w:rsidR="001E3531" w:rsidRPr="00A35451">
          <w:rPr>
            <w:rStyle w:val="Hyperlink"/>
            <w:rFonts w:ascii="Georgia" w:hAnsi="Georgia"/>
            <w:sz w:val="32"/>
            <w:szCs w:val="32"/>
          </w:rPr>
          <w:t>, Ph.D.</w:t>
        </w:r>
      </w:hyperlink>
    </w:p>
    <w:p w14:paraId="4510AA80" w14:textId="77777777" w:rsidR="001E3531" w:rsidRDefault="001E3531" w:rsidP="001E3531">
      <w:pPr>
        <w:pStyle w:val="NormalWeb"/>
        <w:pBdr>
          <w:bottom w:val="single" w:sz="12" w:space="1" w:color="auto"/>
        </w:pBdr>
        <w:shd w:val="clear" w:color="auto" w:fill="FFFFFF"/>
        <w:rPr>
          <w:rFonts w:ascii="Georgia" w:hAnsi="Georgia"/>
          <w:color w:val="333333"/>
          <w:sz w:val="32"/>
          <w:szCs w:val="32"/>
        </w:rPr>
      </w:pPr>
    </w:p>
    <w:p w14:paraId="27596C19" w14:textId="46E8047E" w:rsidR="000A4DDB" w:rsidRDefault="000A4DDB"/>
    <w:sectPr w:rsidR="000A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Condensed">
    <w:altName w:val="Roboto Condensed"/>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048"/>
    <w:multiLevelType w:val="multilevel"/>
    <w:tmpl w:val="4BDC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72497"/>
    <w:multiLevelType w:val="multilevel"/>
    <w:tmpl w:val="FA1C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7660B"/>
    <w:multiLevelType w:val="multilevel"/>
    <w:tmpl w:val="074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270F4"/>
    <w:multiLevelType w:val="multilevel"/>
    <w:tmpl w:val="03EA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D725E"/>
    <w:multiLevelType w:val="multilevel"/>
    <w:tmpl w:val="AAD0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221A3"/>
    <w:multiLevelType w:val="multilevel"/>
    <w:tmpl w:val="451A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20CBE"/>
    <w:multiLevelType w:val="hybridMultilevel"/>
    <w:tmpl w:val="F8F6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89A"/>
    <w:multiLevelType w:val="multilevel"/>
    <w:tmpl w:val="6D2C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15660"/>
    <w:multiLevelType w:val="multilevel"/>
    <w:tmpl w:val="EEA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F69A5"/>
    <w:multiLevelType w:val="multilevel"/>
    <w:tmpl w:val="47FE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55618"/>
    <w:multiLevelType w:val="multilevel"/>
    <w:tmpl w:val="45EE2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17A52"/>
    <w:multiLevelType w:val="multilevel"/>
    <w:tmpl w:val="EA06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D5881"/>
    <w:multiLevelType w:val="multilevel"/>
    <w:tmpl w:val="09FA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81447"/>
    <w:multiLevelType w:val="multilevel"/>
    <w:tmpl w:val="4C5E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15060C"/>
    <w:multiLevelType w:val="multilevel"/>
    <w:tmpl w:val="3A98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7733B"/>
    <w:multiLevelType w:val="multilevel"/>
    <w:tmpl w:val="C29A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C828B2"/>
    <w:multiLevelType w:val="multilevel"/>
    <w:tmpl w:val="F8D4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65D4A"/>
    <w:multiLevelType w:val="multilevel"/>
    <w:tmpl w:val="5390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AD417B"/>
    <w:multiLevelType w:val="multilevel"/>
    <w:tmpl w:val="9164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62397"/>
    <w:multiLevelType w:val="multilevel"/>
    <w:tmpl w:val="FD98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C1725F"/>
    <w:multiLevelType w:val="multilevel"/>
    <w:tmpl w:val="DE9E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2D1DD0"/>
    <w:multiLevelType w:val="multilevel"/>
    <w:tmpl w:val="6EE83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F061D9"/>
    <w:multiLevelType w:val="multilevel"/>
    <w:tmpl w:val="27B6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0A2CB1"/>
    <w:multiLevelType w:val="multilevel"/>
    <w:tmpl w:val="717A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834CFA"/>
    <w:multiLevelType w:val="multilevel"/>
    <w:tmpl w:val="9EE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3A0353"/>
    <w:multiLevelType w:val="multilevel"/>
    <w:tmpl w:val="6CCE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EF03D2"/>
    <w:multiLevelType w:val="multilevel"/>
    <w:tmpl w:val="8B3A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7F7E1F"/>
    <w:multiLevelType w:val="multilevel"/>
    <w:tmpl w:val="6EE83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525786"/>
    <w:multiLevelType w:val="multilevel"/>
    <w:tmpl w:val="E83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9E2AC1"/>
    <w:multiLevelType w:val="multilevel"/>
    <w:tmpl w:val="F256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8D10DA"/>
    <w:multiLevelType w:val="hybridMultilevel"/>
    <w:tmpl w:val="4B30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12770"/>
    <w:multiLevelType w:val="multilevel"/>
    <w:tmpl w:val="5E98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D762F1"/>
    <w:multiLevelType w:val="multilevel"/>
    <w:tmpl w:val="FCD6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16679A"/>
    <w:multiLevelType w:val="multilevel"/>
    <w:tmpl w:val="90B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D4584C"/>
    <w:multiLevelType w:val="multilevel"/>
    <w:tmpl w:val="5DDC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A862AE"/>
    <w:multiLevelType w:val="multilevel"/>
    <w:tmpl w:val="ECCE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EE37E5"/>
    <w:multiLevelType w:val="multilevel"/>
    <w:tmpl w:val="0860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4E1976"/>
    <w:multiLevelType w:val="multilevel"/>
    <w:tmpl w:val="D29C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97752D"/>
    <w:multiLevelType w:val="multilevel"/>
    <w:tmpl w:val="271C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FC5264"/>
    <w:multiLevelType w:val="multilevel"/>
    <w:tmpl w:val="1CD8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4E24B6"/>
    <w:multiLevelType w:val="multilevel"/>
    <w:tmpl w:val="25B8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CC1BB6"/>
    <w:multiLevelType w:val="multilevel"/>
    <w:tmpl w:val="9B9A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282679">
    <w:abstractNumId w:val="6"/>
  </w:num>
  <w:num w:numId="2" w16cid:durableId="477920519">
    <w:abstractNumId w:val="34"/>
  </w:num>
  <w:num w:numId="3" w16cid:durableId="1908684069">
    <w:abstractNumId w:val="32"/>
  </w:num>
  <w:num w:numId="4" w16cid:durableId="1587375301">
    <w:abstractNumId w:val="5"/>
  </w:num>
  <w:num w:numId="5" w16cid:durableId="349532475">
    <w:abstractNumId w:val="10"/>
  </w:num>
  <w:num w:numId="6" w16cid:durableId="920262274">
    <w:abstractNumId w:val="40"/>
  </w:num>
  <w:num w:numId="7" w16cid:durableId="311063743">
    <w:abstractNumId w:val="26"/>
  </w:num>
  <w:num w:numId="8" w16cid:durableId="293221617">
    <w:abstractNumId w:val="28"/>
  </w:num>
  <w:num w:numId="9" w16cid:durableId="212541464">
    <w:abstractNumId w:val="9"/>
  </w:num>
  <w:num w:numId="10" w16cid:durableId="1531919929">
    <w:abstractNumId w:val="30"/>
  </w:num>
  <w:num w:numId="11" w16cid:durableId="276106277">
    <w:abstractNumId w:val="39"/>
  </w:num>
  <w:num w:numId="12" w16cid:durableId="859929476">
    <w:abstractNumId w:val="2"/>
  </w:num>
  <w:num w:numId="13" w16cid:durableId="1280992043">
    <w:abstractNumId w:val="35"/>
  </w:num>
  <w:num w:numId="14" w16cid:durableId="647437970">
    <w:abstractNumId w:val="13"/>
  </w:num>
  <w:num w:numId="15" w16cid:durableId="191695260">
    <w:abstractNumId w:val="23"/>
  </w:num>
  <w:num w:numId="16" w16cid:durableId="1172062808">
    <w:abstractNumId w:val="31"/>
  </w:num>
  <w:num w:numId="17" w16cid:durableId="1199926484">
    <w:abstractNumId w:val="17"/>
  </w:num>
  <w:num w:numId="18" w16cid:durableId="293414377">
    <w:abstractNumId w:val="3"/>
  </w:num>
  <w:num w:numId="19" w16cid:durableId="393237825">
    <w:abstractNumId w:val="0"/>
  </w:num>
  <w:num w:numId="20" w16cid:durableId="1830748171">
    <w:abstractNumId w:val="27"/>
  </w:num>
  <w:num w:numId="21" w16cid:durableId="1970941192">
    <w:abstractNumId w:val="21"/>
  </w:num>
  <w:num w:numId="22" w16cid:durableId="329020119">
    <w:abstractNumId w:val="16"/>
  </w:num>
  <w:num w:numId="23" w16cid:durableId="1063941178">
    <w:abstractNumId w:val="7"/>
  </w:num>
  <w:num w:numId="24" w16cid:durableId="2032218397">
    <w:abstractNumId w:val="11"/>
  </w:num>
  <w:num w:numId="25" w16cid:durableId="1597204603">
    <w:abstractNumId w:val="25"/>
  </w:num>
  <w:num w:numId="26" w16cid:durableId="74403357">
    <w:abstractNumId w:val="18"/>
  </w:num>
  <w:num w:numId="27" w16cid:durableId="1752384932">
    <w:abstractNumId w:val="22"/>
  </w:num>
  <w:num w:numId="28" w16cid:durableId="1677537337">
    <w:abstractNumId w:val="33"/>
  </w:num>
  <w:num w:numId="29" w16cid:durableId="2122601918">
    <w:abstractNumId w:val="8"/>
  </w:num>
  <w:num w:numId="30" w16cid:durableId="684359247">
    <w:abstractNumId w:val="1"/>
  </w:num>
  <w:num w:numId="31" w16cid:durableId="189879442">
    <w:abstractNumId w:val="12"/>
  </w:num>
  <w:num w:numId="32" w16cid:durableId="1749032289">
    <w:abstractNumId w:val="19"/>
  </w:num>
  <w:num w:numId="33" w16cid:durableId="480272312">
    <w:abstractNumId w:val="37"/>
  </w:num>
  <w:num w:numId="34" w16cid:durableId="1296448968">
    <w:abstractNumId w:val="38"/>
  </w:num>
  <w:num w:numId="35" w16cid:durableId="932054402">
    <w:abstractNumId w:val="24"/>
  </w:num>
  <w:num w:numId="36" w16cid:durableId="1832864441">
    <w:abstractNumId w:val="15"/>
  </w:num>
  <w:num w:numId="37" w16cid:durableId="257829590">
    <w:abstractNumId w:val="41"/>
  </w:num>
  <w:num w:numId="38" w16cid:durableId="667363338">
    <w:abstractNumId w:val="14"/>
  </w:num>
  <w:num w:numId="39" w16cid:durableId="1864325262">
    <w:abstractNumId w:val="29"/>
  </w:num>
  <w:num w:numId="40" w16cid:durableId="2109231624">
    <w:abstractNumId w:val="4"/>
  </w:num>
  <w:num w:numId="41" w16cid:durableId="1319966931">
    <w:abstractNumId w:val="20"/>
  </w:num>
  <w:num w:numId="42" w16cid:durableId="20626363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83"/>
    <w:rsid w:val="000017F7"/>
    <w:rsid w:val="00010824"/>
    <w:rsid w:val="000119A6"/>
    <w:rsid w:val="00012053"/>
    <w:rsid w:val="00013C95"/>
    <w:rsid w:val="000145DF"/>
    <w:rsid w:val="00017382"/>
    <w:rsid w:val="0002080F"/>
    <w:rsid w:val="000238AB"/>
    <w:rsid w:val="0003173C"/>
    <w:rsid w:val="00033569"/>
    <w:rsid w:val="00033644"/>
    <w:rsid w:val="0003431D"/>
    <w:rsid w:val="00035765"/>
    <w:rsid w:val="0003669E"/>
    <w:rsid w:val="00040314"/>
    <w:rsid w:val="0004389C"/>
    <w:rsid w:val="00043CAF"/>
    <w:rsid w:val="000449F6"/>
    <w:rsid w:val="00045353"/>
    <w:rsid w:val="0004639D"/>
    <w:rsid w:val="00046E2C"/>
    <w:rsid w:val="00050665"/>
    <w:rsid w:val="00050A9E"/>
    <w:rsid w:val="0005154E"/>
    <w:rsid w:val="00051BC6"/>
    <w:rsid w:val="000535D6"/>
    <w:rsid w:val="00055A27"/>
    <w:rsid w:val="0005656F"/>
    <w:rsid w:val="000565BD"/>
    <w:rsid w:val="0006077F"/>
    <w:rsid w:val="000620CA"/>
    <w:rsid w:val="000632EF"/>
    <w:rsid w:val="000644BF"/>
    <w:rsid w:val="00065FA3"/>
    <w:rsid w:val="000679D9"/>
    <w:rsid w:val="00067A08"/>
    <w:rsid w:val="00070651"/>
    <w:rsid w:val="00071AC8"/>
    <w:rsid w:val="00072351"/>
    <w:rsid w:val="00073009"/>
    <w:rsid w:val="00073D36"/>
    <w:rsid w:val="00073EC5"/>
    <w:rsid w:val="00073F5C"/>
    <w:rsid w:val="0007793C"/>
    <w:rsid w:val="00077E5E"/>
    <w:rsid w:val="0008049D"/>
    <w:rsid w:val="00080FCE"/>
    <w:rsid w:val="00081001"/>
    <w:rsid w:val="000813BA"/>
    <w:rsid w:val="00082906"/>
    <w:rsid w:val="0008415B"/>
    <w:rsid w:val="0008420E"/>
    <w:rsid w:val="00084894"/>
    <w:rsid w:val="00085D19"/>
    <w:rsid w:val="0008687C"/>
    <w:rsid w:val="00086DFE"/>
    <w:rsid w:val="0009111E"/>
    <w:rsid w:val="00091C6B"/>
    <w:rsid w:val="00092D59"/>
    <w:rsid w:val="00093D3D"/>
    <w:rsid w:val="000A41FD"/>
    <w:rsid w:val="000A4DDB"/>
    <w:rsid w:val="000B1883"/>
    <w:rsid w:val="000B1B16"/>
    <w:rsid w:val="000B2730"/>
    <w:rsid w:val="000B3274"/>
    <w:rsid w:val="000B37E1"/>
    <w:rsid w:val="000B4125"/>
    <w:rsid w:val="000B4E54"/>
    <w:rsid w:val="000B6073"/>
    <w:rsid w:val="000B704D"/>
    <w:rsid w:val="000B7BC2"/>
    <w:rsid w:val="000B7EC7"/>
    <w:rsid w:val="000C174B"/>
    <w:rsid w:val="000C6CD0"/>
    <w:rsid w:val="000D0D2E"/>
    <w:rsid w:val="000D20CE"/>
    <w:rsid w:val="000D29E6"/>
    <w:rsid w:val="000D467F"/>
    <w:rsid w:val="000E0A79"/>
    <w:rsid w:val="000E1120"/>
    <w:rsid w:val="000E2538"/>
    <w:rsid w:val="000E2EA0"/>
    <w:rsid w:val="000E69AB"/>
    <w:rsid w:val="000E74EB"/>
    <w:rsid w:val="000F16C5"/>
    <w:rsid w:val="000F3B3E"/>
    <w:rsid w:val="000F4CC8"/>
    <w:rsid w:val="000F4FA3"/>
    <w:rsid w:val="000F5115"/>
    <w:rsid w:val="000F5505"/>
    <w:rsid w:val="000F74EE"/>
    <w:rsid w:val="00102753"/>
    <w:rsid w:val="001037C4"/>
    <w:rsid w:val="00105C94"/>
    <w:rsid w:val="001126A9"/>
    <w:rsid w:val="00114231"/>
    <w:rsid w:val="00116475"/>
    <w:rsid w:val="001171B4"/>
    <w:rsid w:val="001204F5"/>
    <w:rsid w:val="00121785"/>
    <w:rsid w:val="001218AC"/>
    <w:rsid w:val="001220F2"/>
    <w:rsid w:val="0012246E"/>
    <w:rsid w:val="00124903"/>
    <w:rsid w:val="00125719"/>
    <w:rsid w:val="00125ACA"/>
    <w:rsid w:val="00127FAD"/>
    <w:rsid w:val="00130113"/>
    <w:rsid w:val="001318DC"/>
    <w:rsid w:val="00131E11"/>
    <w:rsid w:val="00131E97"/>
    <w:rsid w:val="001339C3"/>
    <w:rsid w:val="001369D1"/>
    <w:rsid w:val="001426CF"/>
    <w:rsid w:val="0014754D"/>
    <w:rsid w:val="001505B0"/>
    <w:rsid w:val="00151943"/>
    <w:rsid w:val="001521E7"/>
    <w:rsid w:val="00153106"/>
    <w:rsid w:val="0015363E"/>
    <w:rsid w:val="00153E6F"/>
    <w:rsid w:val="00157406"/>
    <w:rsid w:val="0015748D"/>
    <w:rsid w:val="00157E7A"/>
    <w:rsid w:val="00166B57"/>
    <w:rsid w:val="00167CAB"/>
    <w:rsid w:val="0017102D"/>
    <w:rsid w:val="0017122C"/>
    <w:rsid w:val="00172D9D"/>
    <w:rsid w:val="00174371"/>
    <w:rsid w:val="00174E1E"/>
    <w:rsid w:val="001756AB"/>
    <w:rsid w:val="0017648E"/>
    <w:rsid w:val="00176FCA"/>
    <w:rsid w:val="00177058"/>
    <w:rsid w:val="0018292C"/>
    <w:rsid w:val="00185696"/>
    <w:rsid w:val="0019103F"/>
    <w:rsid w:val="00191E51"/>
    <w:rsid w:val="00192EAB"/>
    <w:rsid w:val="001939A1"/>
    <w:rsid w:val="00194607"/>
    <w:rsid w:val="0019620D"/>
    <w:rsid w:val="0019631F"/>
    <w:rsid w:val="00197417"/>
    <w:rsid w:val="001A1152"/>
    <w:rsid w:val="001A1DC4"/>
    <w:rsid w:val="001B0148"/>
    <w:rsid w:val="001B115B"/>
    <w:rsid w:val="001B1F84"/>
    <w:rsid w:val="001B4489"/>
    <w:rsid w:val="001B44FA"/>
    <w:rsid w:val="001B6007"/>
    <w:rsid w:val="001C2D98"/>
    <w:rsid w:val="001C4209"/>
    <w:rsid w:val="001C4DDE"/>
    <w:rsid w:val="001C6AEE"/>
    <w:rsid w:val="001C6D15"/>
    <w:rsid w:val="001C713C"/>
    <w:rsid w:val="001C7292"/>
    <w:rsid w:val="001D2E46"/>
    <w:rsid w:val="001D3FAE"/>
    <w:rsid w:val="001D54C1"/>
    <w:rsid w:val="001D5570"/>
    <w:rsid w:val="001D6378"/>
    <w:rsid w:val="001D70DB"/>
    <w:rsid w:val="001E0370"/>
    <w:rsid w:val="001E096E"/>
    <w:rsid w:val="001E2F5F"/>
    <w:rsid w:val="001E3421"/>
    <w:rsid w:val="001E3531"/>
    <w:rsid w:val="001E4153"/>
    <w:rsid w:val="001E449D"/>
    <w:rsid w:val="001E4B2F"/>
    <w:rsid w:val="001E6662"/>
    <w:rsid w:val="001E6C17"/>
    <w:rsid w:val="001E6E84"/>
    <w:rsid w:val="001E7127"/>
    <w:rsid w:val="001E7B60"/>
    <w:rsid w:val="001F04DF"/>
    <w:rsid w:val="001F0ECD"/>
    <w:rsid w:val="001F1540"/>
    <w:rsid w:val="001F1A31"/>
    <w:rsid w:val="001F56B0"/>
    <w:rsid w:val="001F582C"/>
    <w:rsid w:val="001F6DF2"/>
    <w:rsid w:val="001F7189"/>
    <w:rsid w:val="001F7983"/>
    <w:rsid w:val="00200195"/>
    <w:rsid w:val="002004E1"/>
    <w:rsid w:val="002006A8"/>
    <w:rsid w:val="0020470E"/>
    <w:rsid w:val="002048BE"/>
    <w:rsid w:val="00207D95"/>
    <w:rsid w:val="002100FD"/>
    <w:rsid w:val="002118C8"/>
    <w:rsid w:val="002155D8"/>
    <w:rsid w:val="00216B45"/>
    <w:rsid w:val="002215E3"/>
    <w:rsid w:val="00222592"/>
    <w:rsid w:val="00222950"/>
    <w:rsid w:val="00223DC5"/>
    <w:rsid w:val="002245AC"/>
    <w:rsid w:val="0022568D"/>
    <w:rsid w:val="002267DB"/>
    <w:rsid w:val="00230636"/>
    <w:rsid w:val="002319D0"/>
    <w:rsid w:val="00232F45"/>
    <w:rsid w:val="00233F5E"/>
    <w:rsid w:val="00235682"/>
    <w:rsid w:val="00235686"/>
    <w:rsid w:val="00240770"/>
    <w:rsid w:val="00242195"/>
    <w:rsid w:val="00244B65"/>
    <w:rsid w:val="00245155"/>
    <w:rsid w:val="0024571D"/>
    <w:rsid w:val="0024621A"/>
    <w:rsid w:val="00250CA1"/>
    <w:rsid w:val="0025193A"/>
    <w:rsid w:val="0026045C"/>
    <w:rsid w:val="002631F8"/>
    <w:rsid w:val="00266040"/>
    <w:rsid w:val="00267672"/>
    <w:rsid w:val="00267DD6"/>
    <w:rsid w:val="00271436"/>
    <w:rsid w:val="00272A31"/>
    <w:rsid w:val="00273048"/>
    <w:rsid w:val="002747EE"/>
    <w:rsid w:val="00275723"/>
    <w:rsid w:val="00276E2B"/>
    <w:rsid w:val="0028771A"/>
    <w:rsid w:val="00287E04"/>
    <w:rsid w:val="00290B78"/>
    <w:rsid w:val="00291B29"/>
    <w:rsid w:val="00292FBB"/>
    <w:rsid w:val="00294A84"/>
    <w:rsid w:val="00294C3A"/>
    <w:rsid w:val="00296FE7"/>
    <w:rsid w:val="002A093E"/>
    <w:rsid w:val="002A117D"/>
    <w:rsid w:val="002A1CE4"/>
    <w:rsid w:val="002A3368"/>
    <w:rsid w:val="002A3A86"/>
    <w:rsid w:val="002A50FC"/>
    <w:rsid w:val="002A568E"/>
    <w:rsid w:val="002A6397"/>
    <w:rsid w:val="002A6E31"/>
    <w:rsid w:val="002B0B8C"/>
    <w:rsid w:val="002B1442"/>
    <w:rsid w:val="002B3501"/>
    <w:rsid w:val="002B61BC"/>
    <w:rsid w:val="002B6F6B"/>
    <w:rsid w:val="002B74D3"/>
    <w:rsid w:val="002B79D3"/>
    <w:rsid w:val="002C2925"/>
    <w:rsid w:val="002C3710"/>
    <w:rsid w:val="002C65A1"/>
    <w:rsid w:val="002D0A91"/>
    <w:rsid w:val="002D1223"/>
    <w:rsid w:val="002D2334"/>
    <w:rsid w:val="002D61E3"/>
    <w:rsid w:val="002E0154"/>
    <w:rsid w:val="002E5A4E"/>
    <w:rsid w:val="002E5D66"/>
    <w:rsid w:val="002E5E43"/>
    <w:rsid w:val="002E77DD"/>
    <w:rsid w:val="002F4066"/>
    <w:rsid w:val="002F4678"/>
    <w:rsid w:val="002F5028"/>
    <w:rsid w:val="002F650C"/>
    <w:rsid w:val="002F761E"/>
    <w:rsid w:val="002F7FA9"/>
    <w:rsid w:val="00300392"/>
    <w:rsid w:val="00302832"/>
    <w:rsid w:val="00303905"/>
    <w:rsid w:val="00303AA8"/>
    <w:rsid w:val="0030426F"/>
    <w:rsid w:val="00306445"/>
    <w:rsid w:val="00307D51"/>
    <w:rsid w:val="00310FB5"/>
    <w:rsid w:val="00312BDA"/>
    <w:rsid w:val="00317DAD"/>
    <w:rsid w:val="003208BD"/>
    <w:rsid w:val="0032429B"/>
    <w:rsid w:val="00325208"/>
    <w:rsid w:val="00325D2E"/>
    <w:rsid w:val="003267F5"/>
    <w:rsid w:val="0033064C"/>
    <w:rsid w:val="0033426A"/>
    <w:rsid w:val="00334A70"/>
    <w:rsid w:val="0033567F"/>
    <w:rsid w:val="00335A32"/>
    <w:rsid w:val="00335F3E"/>
    <w:rsid w:val="00337DB3"/>
    <w:rsid w:val="0034440B"/>
    <w:rsid w:val="00346184"/>
    <w:rsid w:val="00346445"/>
    <w:rsid w:val="003519DF"/>
    <w:rsid w:val="00353501"/>
    <w:rsid w:val="00354F05"/>
    <w:rsid w:val="003554AC"/>
    <w:rsid w:val="00357643"/>
    <w:rsid w:val="00360139"/>
    <w:rsid w:val="00361459"/>
    <w:rsid w:val="00362115"/>
    <w:rsid w:val="00363F60"/>
    <w:rsid w:val="00364154"/>
    <w:rsid w:val="00371FD9"/>
    <w:rsid w:val="003741A0"/>
    <w:rsid w:val="00374B7F"/>
    <w:rsid w:val="00382D20"/>
    <w:rsid w:val="00383583"/>
    <w:rsid w:val="003836F7"/>
    <w:rsid w:val="00383891"/>
    <w:rsid w:val="003857BC"/>
    <w:rsid w:val="0038615B"/>
    <w:rsid w:val="00387921"/>
    <w:rsid w:val="00392DC5"/>
    <w:rsid w:val="0039566E"/>
    <w:rsid w:val="0039788D"/>
    <w:rsid w:val="003A0888"/>
    <w:rsid w:val="003A4964"/>
    <w:rsid w:val="003A6062"/>
    <w:rsid w:val="003A6C0C"/>
    <w:rsid w:val="003A76AB"/>
    <w:rsid w:val="003A7BF5"/>
    <w:rsid w:val="003B3AB5"/>
    <w:rsid w:val="003C0602"/>
    <w:rsid w:val="003C0664"/>
    <w:rsid w:val="003C1154"/>
    <w:rsid w:val="003C3EC5"/>
    <w:rsid w:val="003C45C2"/>
    <w:rsid w:val="003D0055"/>
    <w:rsid w:val="003D5640"/>
    <w:rsid w:val="003D6383"/>
    <w:rsid w:val="003E07CF"/>
    <w:rsid w:val="003E1130"/>
    <w:rsid w:val="003E6300"/>
    <w:rsid w:val="003F2028"/>
    <w:rsid w:val="003F6DFB"/>
    <w:rsid w:val="003F7801"/>
    <w:rsid w:val="00400EA5"/>
    <w:rsid w:val="004042FC"/>
    <w:rsid w:val="00412DB5"/>
    <w:rsid w:val="004131D4"/>
    <w:rsid w:val="0041515C"/>
    <w:rsid w:val="00420858"/>
    <w:rsid w:val="004209D5"/>
    <w:rsid w:val="004210A7"/>
    <w:rsid w:val="00424D88"/>
    <w:rsid w:val="00425CF0"/>
    <w:rsid w:val="00426816"/>
    <w:rsid w:val="004322FC"/>
    <w:rsid w:val="004334C4"/>
    <w:rsid w:val="00434048"/>
    <w:rsid w:val="00434B1E"/>
    <w:rsid w:val="004361E1"/>
    <w:rsid w:val="00440254"/>
    <w:rsid w:val="00441CD7"/>
    <w:rsid w:val="00443086"/>
    <w:rsid w:val="00443467"/>
    <w:rsid w:val="0044382E"/>
    <w:rsid w:val="00444E7F"/>
    <w:rsid w:val="004454D5"/>
    <w:rsid w:val="00447F98"/>
    <w:rsid w:val="00451FFA"/>
    <w:rsid w:val="00456CAF"/>
    <w:rsid w:val="004571E5"/>
    <w:rsid w:val="004578A1"/>
    <w:rsid w:val="0046406F"/>
    <w:rsid w:val="00464A1F"/>
    <w:rsid w:val="00470CE3"/>
    <w:rsid w:val="00471AE9"/>
    <w:rsid w:val="00473979"/>
    <w:rsid w:val="00473F8F"/>
    <w:rsid w:val="00477A28"/>
    <w:rsid w:val="00477C12"/>
    <w:rsid w:val="00480C2C"/>
    <w:rsid w:val="00481494"/>
    <w:rsid w:val="00481515"/>
    <w:rsid w:val="0048305E"/>
    <w:rsid w:val="0048683D"/>
    <w:rsid w:val="00493519"/>
    <w:rsid w:val="004975A6"/>
    <w:rsid w:val="004A0D6E"/>
    <w:rsid w:val="004A3169"/>
    <w:rsid w:val="004A533E"/>
    <w:rsid w:val="004A5696"/>
    <w:rsid w:val="004B0B55"/>
    <w:rsid w:val="004B2482"/>
    <w:rsid w:val="004B418F"/>
    <w:rsid w:val="004B62FB"/>
    <w:rsid w:val="004B6516"/>
    <w:rsid w:val="004B7100"/>
    <w:rsid w:val="004C13A4"/>
    <w:rsid w:val="004C28C6"/>
    <w:rsid w:val="004C31D9"/>
    <w:rsid w:val="004C3D95"/>
    <w:rsid w:val="004C758B"/>
    <w:rsid w:val="004D1D5C"/>
    <w:rsid w:val="004D27AB"/>
    <w:rsid w:val="004D6500"/>
    <w:rsid w:val="004D7339"/>
    <w:rsid w:val="004E02E2"/>
    <w:rsid w:val="004E18E2"/>
    <w:rsid w:val="004E20FD"/>
    <w:rsid w:val="004E485D"/>
    <w:rsid w:val="004E52C8"/>
    <w:rsid w:val="004E66F9"/>
    <w:rsid w:val="004F09CD"/>
    <w:rsid w:val="004F4344"/>
    <w:rsid w:val="004F4658"/>
    <w:rsid w:val="004F59E2"/>
    <w:rsid w:val="004F70A2"/>
    <w:rsid w:val="004F7AE9"/>
    <w:rsid w:val="0050002E"/>
    <w:rsid w:val="00504128"/>
    <w:rsid w:val="00504866"/>
    <w:rsid w:val="005068FB"/>
    <w:rsid w:val="0051045A"/>
    <w:rsid w:val="00510950"/>
    <w:rsid w:val="00510B11"/>
    <w:rsid w:val="00515412"/>
    <w:rsid w:val="0051760B"/>
    <w:rsid w:val="00517949"/>
    <w:rsid w:val="00522E16"/>
    <w:rsid w:val="0052375C"/>
    <w:rsid w:val="00523F33"/>
    <w:rsid w:val="00524EE1"/>
    <w:rsid w:val="0052566C"/>
    <w:rsid w:val="00527A4D"/>
    <w:rsid w:val="0053156D"/>
    <w:rsid w:val="00531F15"/>
    <w:rsid w:val="00532C63"/>
    <w:rsid w:val="00532E28"/>
    <w:rsid w:val="00533336"/>
    <w:rsid w:val="005342E5"/>
    <w:rsid w:val="00534B3D"/>
    <w:rsid w:val="00537854"/>
    <w:rsid w:val="00542642"/>
    <w:rsid w:val="00544E10"/>
    <w:rsid w:val="00545CCB"/>
    <w:rsid w:val="00550D51"/>
    <w:rsid w:val="0055255E"/>
    <w:rsid w:val="005525F3"/>
    <w:rsid w:val="00554351"/>
    <w:rsid w:val="00554819"/>
    <w:rsid w:val="00555417"/>
    <w:rsid w:val="00557CB0"/>
    <w:rsid w:val="005620F2"/>
    <w:rsid w:val="00562A49"/>
    <w:rsid w:val="00563F39"/>
    <w:rsid w:val="0056495A"/>
    <w:rsid w:val="00565D3D"/>
    <w:rsid w:val="00567B12"/>
    <w:rsid w:val="00567C4A"/>
    <w:rsid w:val="00567CF3"/>
    <w:rsid w:val="0057156B"/>
    <w:rsid w:val="00573D2D"/>
    <w:rsid w:val="00573F3C"/>
    <w:rsid w:val="00574D9F"/>
    <w:rsid w:val="0058173A"/>
    <w:rsid w:val="00584728"/>
    <w:rsid w:val="005849A8"/>
    <w:rsid w:val="005849ED"/>
    <w:rsid w:val="00585022"/>
    <w:rsid w:val="00586A1A"/>
    <w:rsid w:val="00586B75"/>
    <w:rsid w:val="00593154"/>
    <w:rsid w:val="00594379"/>
    <w:rsid w:val="005A0165"/>
    <w:rsid w:val="005A3BF1"/>
    <w:rsid w:val="005A57A1"/>
    <w:rsid w:val="005A7B08"/>
    <w:rsid w:val="005A7CB9"/>
    <w:rsid w:val="005B1A98"/>
    <w:rsid w:val="005B5EB5"/>
    <w:rsid w:val="005C0033"/>
    <w:rsid w:val="005C01FF"/>
    <w:rsid w:val="005C0B80"/>
    <w:rsid w:val="005C0EA6"/>
    <w:rsid w:val="005C11CF"/>
    <w:rsid w:val="005C1356"/>
    <w:rsid w:val="005C2893"/>
    <w:rsid w:val="005C29A5"/>
    <w:rsid w:val="005D0052"/>
    <w:rsid w:val="005D1855"/>
    <w:rsid w:val="005D2F83"/>
    <w:rsid w:val="005D689F"/>
    <w:rsid w:val="005D7F0B"/>
    <w:rsid w:val="005E00BC"/>
    <w:rsid w:val="005E0792"/>
    <w:rsid w:val="005E157E"/>
    <w:rsid w:val="005E2F07"/>
    <w:rsid w:val="005E63FD"/>
    <w:rsid w:val="005F2569"/>
    <w:rsid w:val="005F3587"/>
    <w:rsid w:val="005F377D"/>
    <w:rsid w:val="005F44A1"/>
    <w:rsid w:val="005F64A9"/>
    <w:rsid w:val="00605D01"/>
    <w:rsid w:val="00605FF3"/>
    <w:rsid w:val="00606FDF"/>
    <w:rsid w:val="00610970"/>
    <w:rsid w:val="00611BEE"/>
    <w:rsid w:val="00613C81"/>
    <w:rsid w:val="00622CF1"/>
    <w:rsid w:val="0062332D"/>
    <w:rsid w:val="00624933"/>
    <w:rsid w:val="00632C6D"/>
    <w:rsid w:val="00632E8E"/>
    <w:rsid w:val="00636D1A"/>
    <w:rsid w:val="00641821"/>
    <w:rsid w:val="00644D37"/>
    <w:rsid w:val="006465B8"/>
    <w:rsid w:val="00646B91"/>
    <w:rsid w:val="00646FB2"/>
    <w:rsid w:val="00653C58"/>
    <w:rsid w:val="0065415C"/>
    <w:rsid w:val="00654620"/>
    <w:rsid w:val="00657315"/>
    <w:rsid w:val="006610A6"/>
    <w:rsid w:val="0066324F"/>
    <w:rsid w:val="0066364D"/>
    <w:rsid w:val="006648AB"/>
    <w:rsid w:val="00665FCA"/>
    <w:rsid w:val="0066663A"/>
    <w:rsid w:val="00673E4B"/>
    <w:rsid w:val="00674147"/>
    <w:rsid w:val="006743B8"/>
    <w:rsid w:val="006753E9"/>
    <w:rsid w:val="0067770F"/>
    <w:rsid w:val="00677CBA"/>
    <w:rsid w:val="00680F1F"/>
    <w:rsid w:val="006825F6"/>
    <w:rsid w:val="00682D4B"/>
    <w:rsid w:val="00684346"/>
    <w:rsid w:val="00684AE1"/>
    <w:rsid w:val="00686103"/>
    <w:rsid w:val="00686AE8"/>
    <w:rsid w:val="00692232"/>
    <w:rsid w:val="0069395B"/>
    <w:rsid w:val="00694221"/>
    <w:rsid w:val="0069732C"/>
    <w:rsid w:val="0069762C"/>
    <w:rsid w:val="006A2D90"/>
    <w:rsid w:val="006A5481"/>
    <w:rsid w:val="006B06F8"/>
    <w:rsid w:val="006B4A7C"/>
    <w:rsid w:val="006B77A5"/>
    <w:rsid w:val="006C0506"/>
    <w:rsid w:val="006C22EB"/>
    <w:rsid w:val="006C48D5"/>
    <w:rsid w:val="006C5636"/>
    <w:rsid w:val="006D360B"/>
    <w:rsid w:val="006D41AF"/>
    <w:rsid w:val="006D64E9"/>
    <w:rsid w:val="006D6CFA"/>
    <w:rsid w:val="006E0702"/>
    <w:rsid w:val="006E3142"/>
    <w:rsid w:val="006E48DA"/>
    <w:rsid w:val="006E71FB"/>
    <w:rsid w:val="006F0BF4"/>
    <w:rsid w:val="006F10A5"/>
    <w:rsid w:val="00701561"/>
    <w:rsid w:val="00701F81"/>
    <w:rsid w:val="007033C6"/>
    <w:rsid w:val="00704C1B"/>
    <w:rsid w:val="00707BA9"/>
    <w:rsid w:val="00707E36"/>
    <w:rsid w:val="007100EF"/>
    <w:rsid w:val="00713C02"/>
    <w:rsid w:val="00716438"/>
    <w:rsid w:val="007207C1"/>
    <w:rsid w:val="00720F5D"/>
    <w:rsid w:val="007238B1"/>
    <w:rsid w:val="00723E29"/>
    <w:rsid w:val="007257B9"/>
    <w:rsid w:val="00726E39"/>
    <w:rsid w:val="007270D4"/>
    <w:rsid w:val="007301C3"/>
    <w:rsid w:val="007331D6"/>
    <w:rsid w:val="00734E38"/>
    <w:rsid w:val="00735C78"/>
    <w:rsid w:val="00737FB6"/>
    <w:rsid w:val="0074185A"/>
    <w:rsid w:val="007471B2"/>
    <w:rsid w:val="00747828"/>
    <w:rsid w:val="00751374"/>
    <w:rsid w:val="007573E2"/>
    <w:rsid w:val="00757DEE"/>
    <w:rsid w:val="00764645"/>
    <w:rsid w:val="0077393D"/>
    <w:rsid w:val="0077430D"/>
    <w:rsid w:val="00774612"/>
    <w:rsid w:val="0077471C"/>
    <w:rsid w:val="0077581F"/>
    <w:rsid w:val="00776505"/>
    <w:rsid w:val="00781745"/>
    <w:rsid w:val="00783711"/>
    <w:rsid w:val="00783969"/>
    <w:rsid w:val="00784819"/>
    <w:rsid w:val="00791115"/>
    <w:rsid w:val="007913B7"/>
    <w:rsid w:val="007914D4"/>
    <w:rsid w:val="0079259D"/>
    <w:rsid w:val="00793B8A"/>
    <w:rsid w:val="00797A6E"/>
    <w:rsid w:val="007A189A"/>
    <w:rsid w:val="007A25D1"/>
    <w:rsid w:val="007A5A06"/>
    <w:rsid w:val="007A5C03"/>
    <w:rsid w:val="007A5E53"/>
    <w:rsid w:val="007A7F2A"/>
    <w:rsid w:val="007C0C54"/>
    <w:rsid w:val="007C2A0E"/>
    <w:rsid w:val="007C43D8"/>
    <w:rsid w:val="007C72C2"/>
    <w:rsid w:val="007D100B"/>
    <w:rsid w:val="007D4037"/>
    <w:rsid w:val="007D4135"/>
    <w:rsid w:val="007D5A35"/>
    <w:rsid w:val="007D6754"/>
    <w:rsid w:val="007E0C35"/>
    <w:rsid w:val="007E57C3"/>
    <w:rsid w:val="007E60E0"/>
    <w:rsid w:val="007E787E"/>
    <w:rsid w:val="007F3216"/>
    <w:rsid w:val="007F3A54"/>
    <w:rsid w:val="007F3E8D"/>
    <w:rsid w:val="007F56D9"/>
    <w:rsid w:val="00803748"/>
    <w:rsid w:val="00805D41"/>
    <w:rsid w:val="00806CEB"/>
    <w:rsid w:val="00806D55"/>
    <w:rsid w:val="008104FE"/>
    <w:rsid w:val="008105EC"/>
    <w:rsid w:val="00811AF5"/>
    <w:rsid w:val="00816498"/>
    <w:rsid w:val="008209B4"/>
    <w:rsid w:val="00820ED8"/>
    <w:rsid w:val="00822470"/>
    <w:rsid w:val="008225A4"/>
    <w:rsid w:val="00827141"/>
    <w:rsid w:val="008275B7"/>
    <w:rsid w:val="00832312"/>
    <w:rsid w:val="0083255B"/>
    <w:rsid w:val="00832C77"/>
    <w:rsid w:val="00833384"/>
    <w:rsid w:val="00834298"/>
    <w:rsid w:val="00834FB2"/>
    <w:rsid w:val="00836177"/>
    <w:rsid w:val="008403B8"/>
    <w:rsid w:val="008445CF"/>
    <w:rsid w:val="00844CDA"/>
    <w:rsid w:val="00845CAA"/>
    <w:rsid w:val="0085081F"/>
    <w:rsid w:val="0085451D"/>
    <w:rsid w:val="008566AE"/>
    <w:rsid w:val="00856E78"/>
    <w:rsid w:val="00857E4E"/>
    <w:rsid w:val="008607C2"/>
    <w:rsid w:val="008613C2"/>
    <w:rsid w:val="00861D4A"/>
    <w:rsid w:val="008626CA"/>
    <w:rsid w:val="008627A1"/>
    <w:rsid w:val="00862E9F"/>
    <w:rsid w:val="00863897"/>
    <w:rsid w:val="00865C07"/>
    <w:rsid w:val="0087311E"/>
    <w:rsid w:val="00874A93"/>
    <w:rsid w:val="00875176"/>
    <w:rsid w:val="00876E8B"/>
    <w:rsid w:val="0087714E"/>
    <w:rsid w:val="00877277"/>
    <w:rsid w:val="00882C57"/>
    <w:rsid w:val="00882C9D"/>
    <w:rsid w:val="0088313B"/>
    <w:rsid w:val="0088349B"/>
    <w:rsid w:val="00883EF4"/>
    <w:rsid w:val="00891069"/>
    <w:rsid w:val="00891C4E"/>
    <w:rsid w:val="00896797"/>
    <w:rsid w:val="008968A3"/>
    <w:rsid w:val="00896E74"/>
    <w:rsid w:val="008A09A2"/>
    <w:rsid w:val="008A0E52"/>
    <w:rsid w:val="008A0F7F"/>
    <w:rsid w:val="008A1D2C"/>
    <w:rsid w:val="008A2B6A"/>
    <w:rsid w:val="008A3EB6"/>
    <w:rsid w:val="008A531D"/>
    <w:rsid w:val="008A6EFE"/>
    <w:rsid w:val="008A733B"/>
    <w:rsid w:val="008A73DF"/>
    <w:rsid w:val="008B0ADC"/>
    <w:rsid w:val="008B1A2E"/>
    <w:rsid w:val="008B1FB3"/>
    <w:rsid w:val="008B4FFC"/>
    <w:rsid w:val="008B7076"/>
    <w:rsid w:val="008B787D"/>
    <w:rsid w:val="008C04EC"/>
    <w:rsid w:val="008C1063"/>
    <w:rsid w:val="008C547B"/>
    <w:rsid w:val="008C602D"/>
    <w:rsid w:val="008C621C"/>
    <w:rsid w:val="008C79EB"/>
    <w:rsid w:val="008C7DCD"/>
    <w:rsid w:val="008D30E5"/>
    <w:rsid w:val="008D6355"/>
    <w:rsid w:val="008D690D"/>
    <w:rsid w:val="008D6EEA"/>
    <w:rsid w:val="008D710F"/>
    <w:rsid w:val="008D7838"/>
    <w:rsid w:val="008E463F"/>
    <w:rsid w:val="008E6895"/>
    <w:rsid w:val="008E7A3C"/>
    <w:rsid w:val="008F13CB"/>
    <w:rsid w:val="008F251D"/>
    <w:rsid w:val="008F2D1A"/>
    <w:rsid w:val="008F42E6"/>
    <w:rsid w:val="008F4344"/>
    <w:rsid w:val="008F6917"/>
    <w:rsid w:val="00901B1A"/>
    <w:rsid w:val="00902AE2"/>
    <w:rsid w:val="00904CAA"/>
    <w:rsid w:val="00907782"/>
    <w:rsid w:val="009113BC"/>
    <w:rsid w:val="009156EC"/>
    <w:rsid w:val="00920F56"/>
    <w:rsid w:val="0092320B"/>
    <w:rsid w:val="009249FC"/>
    <w:rsid w:val="0093052D"/>
    <w:rsid w:val="0093170B"/>
    <w:rsid w:val="00932708"/>
    <w:rsid w:val="00933E61"/>
    <w:rsid w:val="009341C2"/>
    <w:rsid w:val="00935A83"/>
    <w:rsid w:val="00941259"/>
    <w:rsid w:val="009436C5"/>
    <w:rsid w:val="00950694"/>
    <w:rsid w:val="00951A85"/>
    <w:rsid w:val="00954BA7"/>
    <w:rsid w:val="00954DF5"/>
    <w:rsid w:val="00956210"/>
    <w:rsid w:val="00956A59"/>
    <w:rsid w:val="00961F4C"/>
    <w:rsid w:val="00964BA3"/>
    <w:rsid w:val="00964E6D"/>
    <w:rsid w:val="00965CBA"/>
    <w:rsid w:val="00966493"/>
    <w:rsid w:val="00971FBA"/>
    <w:rsid w:val="009755FA"/>
    <w:rsid w:val="009803B7"/>
    <w:rsid w:val="0098102A"/>
    <w:rsid w:val="00985075"/>
    <w:rsid w:val="00986422"/>
    <w:rsid w:val="00991786"/>
    <w:rsid w:val="00993613"/>
    <w:rsid w:val="0099437F"/>
    <w:rsid w:val="00994AAA"/>
    <w:rsid w:val="00995D02"/>
    <w:rsid w:val="00995E3A"/>
    <w:rsid w:val="00996ADB"/>
    <w:rsid w:val="00997571"/>
    <w:rsid w:val="00997BDA"/>
    <w:rsid w:val="009A2040"/>
    <w:rsid w:val="009A27B9"/>
    <w:rsid w:val="009A2FE1"/>
    <w:rsid w:val="009A35D4"/>
    <w:rsid w:val="009A3D9A"/>
    <w:rsid w:val="009B2D41"/>
    <w:rsid w:val="009B40AD"/>
    <w:rsid w:val="009B612F"/>
    <w:rsid w:val="009C1920"/>
    <w:rsid w:val="009C1944"/>
    <w:rsid w:val="009C35D5"/>
    <w:rsid w:val="009C66D9"/>
    <w:rsid w:val="009C7C77"/>
    <w:rsid w:val="009D2B6B"/>
    <w:rsid w:val="009D341C"/>
    <w:rsid w:val="009D4807"/>
    <w:rsid w:val="009D4C2D"/>
    <w:rsid w:val="009E0150"/>
    <w:rsid w:val="009E1717"/>
    <w:rsid w:val="009E1903"/>
    <w:rsid w:val="009E4EBC"/>
    <w:rsid w:val="009E5F44"/>
    <w:rsid w:val="009F0124"/>
    <w:rsid w:val="009F13FA"/>
    <w:rsid w:val="009F3C70"/>
    <w:rsid w:val="009F5C4D"/>
    <w:rsid w:val="009F730F"/>
    <w:rsid w:val="00A0062E"/>
    <w:rsid w:val="00A00932"/>
    <w:rsid w:val="00A044C8"/>
    <w:rsid w:val="00A05EF4"/>
    <w:rsid w:val="00A064EA"/>
    <w:rsid w:val="00A06CCC"/>
    <w:rsid w:val="00A07756"/>
    <w:rsid w:val="00A10182"/>
    <w:rsid w:val="00A10D95"/>
    <w:rsid w:val="00A16C13"/>
    <w:rsid w:val="00A17BDE"/>
    <w:rsid w:val="00A17D7D"/>
    <w:rsid w:val="00A20E70"/>
    <w:rsid w:val="00A212F7"/>
    <w:rsid w:val="00A217DF"/>
    <w:rsid w:val="00A21D02"/>
    <w:rsid w:val="00A35451"/>
    <w:rsid w:val="00A35A96"/>
    <w:rsid w:val="00A35AFF"/>
    <w:rsid w:val="00A36E0D"/>
    <w:rsid w:val="00A37FDB"/>
    <w:rsid w:val="00A435DD"/>
    <w:rsid w:val="00A46AD6"/>
    <w:rsid w:val="00A55547"/>
    <w:rsid w:val="00A568F1"/>
    <w:rsid w:val="00A56EAF"/>
    <w:rsid w:val="00A5762E"/>
    <w:rsid w:val="00A57D78"/>
    <w:rsid w:val="00A57F5B"/>
    <w:rsid w:val="00A60074"/>
    <w:rsid w:val="00A615A0"/>
    <w:rsid w:val="00A65102"/>
    <w:rsid w:val="00A66155"/>
    <w:rsid w:val="00A66420"/>
    <w:rsid w:val="00A665EB"/>
    <w:rsid w:val="00A67368"/>
    <w:rsid w:val="00A67E34"/>
    <w:rsid w:val="00A726EB"/>
    <w:rsid w:val="00A75D78"/>
    <w:rsid w:val="00A760DB"/>
    <w:rsid w:val="00A7678A"/>
    <w:rsid w:val="00A81FAF"/>
    <w:rsid w:val="00A84731"/>
    <w:rsid w:val="00A85A24"/>
    <w:rsid w:val="00A85B14"/>
    <w:rsid w:val="00A9333B"/>
    <w:rsid w:val="00A94880"/>
    <w:rsid w:val="00A956E6"/>
    <w:rsid w:val="00A96660"/>
    <w:rsid w:val="00AA0A01"/>
    <w:rsid w:val="00AA0A51"/>
    <w:rsid w:val="00AA500F"/>
    <w:rsid w:val="00AA5184"/>
    <w:rsid w:val="00AA537F"/>
    <w:rsid w:val="00AA6428"/>
    <w:rsid w:val="00AB6999"/>
    <w:rsid w:val="00AC0CD2"/>
    <w:rsid w:val="00AC1A4A"/>
    <w:rsid w:val="00AC3E24"/>
    <w:rsid w:val="00AC4B37"/>
    <w:rsid w:val="00AC78E7"/>
    <w:rsid w:val="00AC7B9B"/>
    <w:rsid w:val="00AD1069"/>
    <w:rsid w:val="00AD2856"/>
    <w:rsid w:val="00AD43C6"/>
    <w:rsid w:val="00AE147C"/>
    <w:rsid w:val="00AE1C24"/>
    <w:rsid w:val="00AE3274"/>
    <w:rsid w:val="00AE4F20"/>
    <w:rsid w:val="00AE63FD"/>
    <w:rsid w:val="00AE7248"/>
    <w:rsid w:val="00AF1AA8"/>
    <w:rsid w:val="00AF34F3"/>
    <w:rsid w:val="00AF63B3"/>
    <w:rsid w:val="00AF728E"/>
    <w:rsid w:val="00B00B5C"/>
    <w:rsid w:val="00B01E54"/>
    <w:rsid w:val="00B01F52"/>
    <w:rsid w:val="00B039BF"/>
    <w:rsid w:val="00B05D38"/>
    <w:rsid w:val="00B07172"/>
    <w:rsid w:val="00B071DD"/>
    <w:rsid w:val="00B0722F"/>
    <w:rsid w:val="00B110DA"/>
    <w:rsid w:val="00B11720"/>
    <w:rsid w:val="00B126D7"/>
    <w:rsid w:val="00B13361"/>
    <w:rsid w:val="00B148D6"/>
    <w:rsid w:val="00B14C57"/>
    <w:rsid w:val="00B161EF"/>
    <w:rsid w:val="00B168DB"/>
    <w:rsid w:val="00B2213A"/>
    <w:rsid w:val="00B22873"/>
    <w:rsid w:val="00B238E6"/>
    <w:rsid w:val="00B267B0"/>
    <w:rsid w:val="00B33EDB"/>
    <w:rsid w:val="00B3461D"/>
    <w:rsid w:val="00B40670"/>
    <w:rsid w:val="00B40DF2"/>
    <w:rsid w:val="00B41F0A"/>
    <w:rsid w:val="00B4311E"/>
    <w:rsid w:val="00B466FE"/>
    <w:rsid w:val="00B47FB3"/>
    <w:rsid w:val="00B515D0"/>
    <w:rsid w:val="00B519DA"/>
    <w:rsid w:val="00B51F52"/>
    <w:rsid w:val="00B54024"/>
    <w:rsid w:val="00B57DD4"/>
    <w:rsid w:val="00B62277"/>
    <w:rsid w:val="00B657E7"/>
    <w:rsid w:val="00B65B71"/>
    <w:rsid w:val="00B66258"/>
    <w:rsid w:val="00B672C2"/>
    <w:rsid w:val="00B77EE8"/>
    <w:rsid w:val="00B80328"/>
    <w:rsid w:val="00B824D8"/>
    <w:rsid w:val="00B84EFF"/>
    <w:rsid w:val="00B84F41"/>
    <w:rsid w:val="00B85565"/>
    <w:rsid w:val="00B916EC"/>
    <w:rsid w:val="00B937D9"/>
    <w:rsid w:val="00B94665"/>
    <w:rsid w:val="00B94DCB"/>
    <w:rsid w:val="00B96692"/>
    <w:rsid w:val="00BA0000"/>
    <w:rsid w:val="00BA2E57"/>
    <w:rsid w:val="00BA3983"/>
    <w:rsid w:val="00BA4B8C"/>
    <w:rsid w:val="00BA7D1D"/>
    <w:rsid w:val="00BB3977"/>
    <w:rsid w:val="00BB48B3"/>
    <w:rsid w:val="00BB597A"/>
    <w:rsid w:val="00BB60CB"/>
    <w:rsid w:val="00BC1D98"/>
    <w:rsid w:val="00BC1E03"/>
    <w:rsid w:val="00BC1FFF"/>
    <w:rsid w:val="00BC5718"/>
    <w:rsid w:val="00BD1048"/>
    <w:rsid w:val="00BD1FED"/>
    <w:rsid w:val="00BD3690"/>
    <w:rsid w:val="00BD49D8"/>
    <w:rsid w:val="00BD532F"/>
    <w:rsid w:val="00BD5E07"/>
    <w:rsid w:val="00BD6250"/>
    <w:rsid w:val="00BD6B97"/>
    <w:rsid w:val="00BE05C8"/>
    <w:rsid w:val="00BE1307"/>
    <w:rsid w:val="00BE31BA"/>
    <w:rsid w:val="00BF2801"/>
    <w:rsid w:val="00BF4644"/>
    <w:rsid w:val="00BF64DE"/>
    <w:rsid w:val="00C000ED"/>
    <w:rsid w:val="00C0044A"/>
    <w:rsid w:val="00C0115E"/>
    <w:rsid w:val="00C03E7D"/>
    <w:rsid w:val="00C07B1F"/>
    <w:rsid w:val="00C10E25"/>
    <w:rsid w:val="00C1164A"/>
    <w:rsid w:val="00C1223D"/>
    <w:rsid w:val="00C13894"/>
    <w:rsid w:val="00C179DB"/>
    <w:rsid w:val="00C200EA"/>
    <w:rsid w:val="00C20EFF"/>
    <w:rsid w:val="00C220B3"/>
    <w:rsid w:val="00C2301D"/>
    <w:rsid w:val="00C27BD9"/>
    <w:rsid w:val="00C31523"/>
    <w:rsid w:val="00C32DA9"/>
    <w:rsid w:val="00C33017"/>
    <w:rsid w:val="00C33900"/>
    <w:rsid w:val="00C358BB"/>
    <w:rsid w:val="00C3744B"/>
    <w:rsid w:val="00C405A1"/>
    <w:rsid w:val="00C40E70"/>
    <w:rsid w:val="00C40FDD"/>
    <w:rsid w:val="00C4359C"/>
    <w:rsid w:val="00C44652"/>
    <w:rsid w:val="00C602BC"/>
    <w:rsid w:val="00C602FB"/>
    <w:rsid w:val="00C60333"/>
    <w:rsid w:val="00C631F7"/>
    <w:rsid w:val="00C63526"/>
    <w:rsid w:val="00C654B6"/>
    <w:rsid w:val="00C7163F"/>
    <w:rsid w:val="00C755E9"/>
    <w:rsid w:val="00C829C8"/>
    <w:rsid w:val="00C83543"/>
    <w:rsid w:val="00C84073"/>
    <w:rsid w:val="00C91719"/>
    <w:rsid w:val="00C95E6C"/>
    <w:rsid w:val="00CA3235"/>
    <w:rsid w:val="00CB02EA"/>
    <w:rsid w:val="00CB1853"/>
    <w:rsid w:val="00CB312E"/>
    <w:rsid w:val="00CB3863"/>
    <w:rsid w:val="00CB5621"/>
    <w:rsid w:val="00CB7A7D"/>
    <w:rsid w:val="00CB7F6E"/>
    <w:rsid w:val="00CC02D9"/>
    <w:rsid w:val="00CC5507"/>
    <w:rsid w:val="00CD489D"/>
    <w:rsid w:val="00CD5251"/>
    <w:rsid w:val="00CD592B"/>
    <w:rsid w:val="00CD59C2"/>
    <w:rsid w:val="00CE118C"/>
    <w:rsid w:val="00CE11C4"/>
    <w:rsid w:val="00CE1EA0"/>
    <w:rsid w:val="00CE2830"/>
    <w:rsid w:val="00CE535D"/>
    <w:rsid w:val="00CE6575"/>
    <w:rsid w:val="00CE75C2"/>
    <w:rsid w:val="00CE788F"/>
    <w:rsid w:val="00CE7971"/>
    <w:rsid w:val="00CF08EC"/>
    <w:rsid w:val="00CF209F"/>
    <w:rsid w:val="00CF5CD6"/>
    <w:rsid w:val="00D01B72"/>
    <w:rsid w:val="00D01D2B"/>
    <w:rsid w:val="00D02332"/>
    <w:rsid w:val="00D03994"/>
    <w:rsid w:val="00D07251"/>
    <w:rsid w:val="00D076EA"/>
    <w:rsid w:val="00D10759"/>
    <w:rsid w:val="00D1093A"/>
    <w:rsid w:val="00D16425"/>
    <w:rsid w:val="00D171D4"/>
    <w:rsid w:val="00D17E22"/>
    <w:rsid w:val="00D2451C"/>
    <w:rsid w:val="00D24CE7"/>
    <w:rsid w:val="00D270DC"/>
    <w:rsid w:val="00D27E0F"/>
    <w:rsid w:val="00D30840"/>
    <w:rsid w:val="00D3128C"/>
    <w:rsid w:val="00D33445"/>
    <w:rsid w:val="00D3351C"/>
    <w:rsid w:val="00D33E9F"/>
    <w:rsid w:val="00D34564"/>
    <w:rsid w:val="00D363D1"/>
    <w:rsid w:val="00D41A25"/>
    <w:rsid w:val="00D41AF9"/>
    <w:rsid w:val="00D4294F"/>
    <w:rsid w:val="00D45063"/>
    <w:rsid w:val="00D47BC7"/>
    <w:rsid w:val="00D5026B"/>
    <w:rsid w:val="00D50B32"/>
    <w:rsid w:val="00D513B2"/>
    <w:rsid w:val="00D51568"/>
    <w:rsid w:val="00D5233D"/>
    <w:rsid w:val="00D52659"/>
    <w:rsid w:val="00D52B1A"/>
    <w:rsid w:val="00D53C62"/>
    <w:rsid w:val="00D54C08"/>
    <w:rsid w:val="00D57FA6"/>
    <w:rsid w:val="00D61048"/>
    <w:rsid w:val="00D613EA"/>
    <w:rsid w:val="00D62E74"/>
    <w:rsid w:val="00D66C39"/>
    <w:rsid w:val="00D7001E"/>
    <w:rsid w:val="00D7020E"/>
    <w:rsid w:val="00D70236"/>
    <w:rsid w:val="00D70FF9"/>
    <w:rsid w:val="00D71F32"/>
    <w:rsid w:val="00D7213D"/>
    <w:rsid w:val="00D72A92"/>
    <w:rsid w:val="00D735F8"/>
    <w:rsid w:val="00D73605"/>
    <w:rsid w:val="00D764C3"/>
    <w:rsid w:val="00D80097"/>
    <w:rsid w:val="00D800C0"/>
    <w:rsid w:val="00D8011A"/>
    <w:rsid w:val="00D8026B"/>
    <w:rsid w:val="00D8093B"/>
    <w:rsid w:val="00D8334F"/>
    <w:rsid w:val="00D83FE5"/>
    <w:rsid w:val="00D84BA3"/>
    <w:rsid w:val="00D86440"/>
    <w:rsid w:val="00D8763F"/>
    <w:rsid w:val="00D87FF2"/>
    <w:rsid w:val="00D92028"/>
    <w:rsid w:val="00D935D5"/>
    <w:rsid w:val="00D93866"/>
    <w:rsid w:val="00D93A63"/>
    <w:rsid w:val="00D96261"/>
    <w:rsid w:val="00DA0263"/>
    <w:rsid w:val="00DA2539"/>
    <w:rsid w:val="00DA3E3A"/>
    <w:rsid w:val="00DA52E3"/>
    <w:rsid w:val="00DA6C81"/>
    <w:rsid w:val="00DA7BDB"/>
    <w:rsid w:val="00DB427B"/>
    <w:rsid w:val="00DB649D"/>
    <w:rsid w:val="00DB7B76"/>
    <w:rsid w:val="00DB7DD6"/>
    <w:rsid w:val="00DC34F5"/>
    <w:rsid w:val="00DC4BF2"/>
    <w:rsid w:val="00DC61B1"/>
    <w:rsid w:val="00DC63F7"/>
    <w:rsid w:val="00DD016F"/>
    <w:rsid w:val="00DD2A26"/>
    <w:rsid w:val="00DD468F"/>
    <w:rsid w:val="00DD4717"/>
    <w:rsid w:val="00DD5694"/>
    <w:rsid w:val="00DD794D"/>
    <w:rsid w:val="00DE09B0"/>
    <w:rsid w:val="00DE1A23"/>
    <w:rsid w:val="00DE6189"/>
    <w:rsid w:val="00DE6AB8"/>
    <w:rsid w:val="00DE7150"/>
    <w:rsid w:val="00DF145E"/>
    <w:rsid w:val="00DF1CAA"/>
    <w:rsid w:val="00E01B4D"/>
    <w:rsid w:val="00E02603"/>
    <w:rsid w:val="00E02EEF"/>
    <w:rsid w:val="00E059D5"/>
    <w:rsid w:val="00E06F3B"/>
    <w:rsid w:val="00E10383"/>
    <w:rsid w:val="00E12B7C"/>
    <w:rsid w:val="00E13B3A"/>
    <w:rsid w:val="00E1614D"/>
    <w:rsid w:val="00E22EF6"/>
    <w:rsid w:val="00E241CF"/>
    <w:rsid w:val="00E2459E"/>
    <w:rsid w:val="00E27394"/>
    <w:rsid w:val="00E30059"/>
    <w:rsid w:val="00E32D29"/>
    <w:rsid w:val="00E362EF"/>
    <w:rsid w:val="00E36C07"/>
    <w:rsid w:val="00E41771"/>
    <w:rsid w:val="00E42E84"/>
    <w:rsid w:val="00E42F3E"/>
    <w:rsid w:val="00E4328F"/>
    <w:rsid w:val="00E44115"/>
    <w:rsid w:val="00E44C78"/>
    <w:rsid w:val="00E45A54"/>
    <w:rsid w:val="00E46445"/>
    <w:rsid w:val="00E46735"/>
    <w:rsid w:val="00E47E78"/>
    <w:rsid w:val="00E510AA"/>
    <w:rsid w:val="00E52A60"/>
    <w:rsid w:val="00E53ACD"/>
    <w:rsid w:val="00E54172"/>
    <w:rsid w:val="00E563F1"/>
    <w:rsid w:val="00E567B4"/>
    <w:rsid w:val="00E56A1B"/>
    <w:rsid w:val="00E60327"/>
    <w:rsid w:val="00E61341"/>
    <w:rsid w:val="00E66A07"/>
    <w:rsid w:val="00E674A1"/>
    <w:rsid w:val="00E67E13"/>
    <w:rsid w:val="00E724D2"/>
    <w:rsid w:val="00E728C2"/>
    <w:rsid w:val="00E738FB"/>
    <w:rsid w:val="00E76EAD"/>
    <w:rsid w:val="00E804AD"/>
    <w:rsid w:val="00E809AB"/>
    <w:rsid w:val="00E81BFD"/>
    <w:rsid w:val="00E82569"/>
    <w:rsid w:val="00E826D9"/>
    <w:rsid w:val="00E82D65"/>
    <w:rsid w:val="00E83066"/>
    <w:rsid w:val="00E85920"/>
    <w:rsid w:val="00E8628C"/>
    <w:rsid w:val="00E943A4"/>
    <w:rsid w:val="00E9477C"/>
    <w:rsid w:val="00E95C94"/>
    <w:rsid w:val="00EA0DF0"/>
    <w:rsid w:val="00EA1D50"/>
    <w:rsid w:val="00EA2984"/>
    <w:rsid w:val="00EA3E06"/>
    <w:rsid w:val="00EA4EFF"/>
    <w:rsid w:val="00EB02EF"/>
    <w:rsid w:val="00EB0D8C"/>
    <w:rsid w:val="00EB154D"/>
    <w:rsid w:val="00EB49DE"/>
    <w:rsid w:val="00EB56D3"/>
    <w:rsid w:val="00EC19FF"/>
    <w:rsid w:val="00EC1AF3"/>
    <w:rsid w:val="00ED07A4"/>
    <w:rsid w:val="00ED0ACC"/>
    <w:rsid w:val="00ED169E"/>
    <w:rsid w:val="00ED2730"/>
    <w:rsid w:val="00ED6838"/>
    <w:rsid w:val="00EE0372"/>
    <w:rsid w:val="00EE2A9B"/>
    <w:rsid w:val="00EE4A02"/>
    <w:rsid w:val="00EE5631"/>
    <w:rsid w:val="00EF16BF"/>
    <w:rsid w:val="00EF5E97"/>
    <w:rsid w:val="00EF7B92"/>
    <w:rsid w:val="00F00A30"/>
    <w:rsid w:val="00F02E0F"/>
    <w:rsid w:val="00F03C37"/>
    <w:rsid w:val="00F053F4"/>
    <w:rsid w:val="00F12066"/>
    <w:rsid w:val="00F14EA2"/>
    <w:rsid w:val="00F16698"/>
    <w:rsid w:val="00F16815"/>
    <w:rsid w:val="00F17F1D"/>
    <w:rsid w:val="00F2010E"/>
    <w:rsid w:val="00F2034E"/>
    <w:rsid w:val="00F20CD7"/>
    <w:rsid w:val="00F233F8"/>
    <w:rsid w:val="00F27353"/>
    <w:rsid w:val="00F303DB"/>
    <w:rsid w:val="00F3064C"/>
    <w:rsid w:val="00F3396E"/>
    <w:rsid w:val="00F36926"/>
    <w:rsid w:val="00F3699E"/>
    <w:rsid w:val="00F43816"/>
    <w:rsid w:val="00F44645"/>
    <w:rsid w:val="00F448C8"/>
    <w:rsid w:val="00F4505E"/>
    <w:rsid w:val="00F45DC0"/>
    <w:rsid w:val="00F46096"/>
    <w:rsid w:val="00F46652"/>
    <w:rsid w:val="00F509B8"/>
    <w:rsid w:val="00F50C1B"/>
    <w:rsid w:val="00F51BB0"/>
    <w:rsid w:val="00F53802"/>
    <w:rsid w:val="00F53A34"/>
    <w:rsid w:val="00F55D93"/>
    <w:rsid w:val="00F571A1"/>
    <w:rsid w:val="00F5768E"/>
    <w:rsid w:val="00F61640"/>
    <w:rsid w:val="00F64A2B"/>
    <w:rsid w:val="00F6578E"/>
    <w:rsid w:val="00F664BA"/>
    <w:rsid w:val="00F6760E"/>
    <w:rsid w:val="00F75396"/>
    <w:rsid w:val="00F82F4B"/>
    <w:rsid w:val="00F83A9B"/>
    <w:rsid w:val="00F84184"/>
    <w:rsid w:val="00F86190"/>
    <w:rsid w:val="00F90513"/>
    <w:rsid w:val="00F916E6"/>
    <w:rsid w:val="00F92077"/>
    <w:rsid w:val="00F94108"/>
    <w:rsid w:val="00F94F05"/>
    <w:rsid w:val="00FA1EE2"/>
    <w:rsid w:val="00FA35C2"/>
    <w:rsid w:val="00FA6B9E"/>
    <w:rsid w:val="00FB6159"/>
    <w:rsid w:val="00FB7D12"/>
    <w:rsid w:val="00FB7F54"/>
    <w:rsid w:val="00FC0DD9"/>
    <w:rsid w:val="00FC0E6C"/>
    <w:rsid w:val="00FC54D5"/>
    <w:rsid w:val="00FC634E"/>
    <w:rsid w:val="00FC7754"/>
    <w:rsid w:val="00FD007D"/>
    <w:rsid w:val="00FD3206"/>
    <w:rsid w:val="00FD434C"/>
    <w:rsid w:val="00FD4C64"/>
    <w:rsid w:val="00FD7232"/>
    <w:rsid w:val="00FD787F"/>
    <w:rsid w:val="00FD7A5F"/>
    <w:rsid w:val="00FE0C91"/>
    <w:rsid w:val="00FE4611"/>
    <w:rsid w:val="00FE661B"/>
    <w:rsid w:val="00FE7130"/>
    <w:rsid w:val="00FF1C10"/>
    <w:rsid w:val="00FF4006"/>
    <w:rsid w:val="00FF4EA9"/>
    <w:rsid w:val="00FF5600"/>
    <w:rsid w:val="00FF601D"/>
    <w:rsid w:val="00FF6EE6"/>
    <w:rsid w:val="00FF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AD1E"/>
  <w15:chartTrackingRefBased/>
  <w15:docId w15:val="{5F6E67F2-2E63-4FD4-BC02-26A40B64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D9"/>
  </w:style>
  <w:style w:type="paragraph" w:styleId="Heading1">
    <w:name w:val="heading 1"/>
    <w:basedOn w:val="Normal"/>
    <w:link w:val="Heading1Char"/>
    <w:uiPriority w:val="9"/>
    <w:qFormat/>
    <w:rsid w:val="00816498"/>
    <w:pPr>
      <w:spacing w:after="0" w:line="240" w:lineRule="auto"/>
      <w:jc w:val="center"/>
      <w:outlineLvl w:val="0"/>
    </w:pPr>
    <w:rPr>
      <w:rFonts w:eastAsia="Times New Roman" w:cstheme="minorHAnsi"/>
      <w:b/>
      <w:bCs/>
      <w:spacing w:val="8"/>
      <w:kern w:val="36"/>
      <w:sz w:val="36"/>
      <w:szCs w:val="54"/>
    </w:rPr>
  </w:style>
  <w:style w:type="paragraph" w:styleId="Heading2">
    <w:name w:val="heading 2"/>
    <w:basedOn w:val="Normal"/>
    <w:next w:val="Normal"/>
    <w:link w:val="Heading2Char"/>
    <w:uiPriority w:val="9"/>
    <w:unhideWhenUsed/>
    <w:qFormat/>
    <w:rsid w:val="00816498"/>
    <w:pPr>
      <w:spacing w:after="0" w:line="240" w:lineRule="auto"/>
      <w:outlineLvl w:val="1"/>
    </w:pPr>
    <w:rPr>
      <w:rFonts w:ascii="Arial" w:hAnsi="Arial" w:cs="Arial"/>
      <w:b/>
      <w:sz w:val="40"/>
      <w:szCs w:val="40"/>
    </w:rPr>
  </w:style>
  <w:style w:type="paragraph" w:styleId="Heading3">
    <w:name w:val="heading 3"/>
    <w:basedOn w:val="Normal"/>
    <w:next w:val="Normal"/>
    <w:link w:val="Heading3Char"/>
    <w:uiPriority w:val="9"/>
    <w:unhideWhenUsed/>
    <w:qFormat/>
    <w:rsid w:val="009232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498"/>
    <w:rPr>
      <w:rFonts w:eastAsia="Times New Roman" w:cstheme="minorHAnsi"/>
      <w:b/>
      <w:bCs/>
      <w:spacing w:val="8"/>
      <w:kern w:val="36"/>
      <w:sz w:val="36"/>
      <w:szCs w:val="54"/>
    </w:rPr>
  </w:style>
  <w:style w:type="character" w:customStyle="1" w:styleId="Heading2Char">
    <w:name w:val="Heading 2 Char"/>
    <w:basedOn w:val="DefaultParagraphFont"/>
    <w:link w:val="Heading2"/>
    <w:uiPriority w:val="9"/>
    <w:rsid w:val="00816498"/>
    <w:rPr>
      <w:rFonts w:ascii="Arial" w:hAnsi="Arial" w:cs="Arial"/>
      <w:b/>
      <w:sz w:val="40"/>
      <w:szCs w:val="40"/>
    </w:rPr>
  </w:style>
  <w:style w:type="character" w:styleId="Hyperlink">
    <w:name w:val="Hyperlink"/>
    <w:basedOn w:val="DefaultParagraphFont"/>
    <w:uiPriority w:val="99"/>
    <w:unhideWhenUsed/>
    <w:rsid w:val="00816498"/>
    <w:rPr>
      <w:strike w:val="0"/>
      <w:dstrike w:val="0"/>
      <w:color w:val="007CBA"/>
      <w:u w:val="none"/>
      <w:effect w:val="none"/>
      <w:shd w:val="clear" w:color="auto" w:fill="auto"/>
    </w:rPr>
  </w:style>
  <w:style w:type="paragraph" w:styleId="ListParagraph">
    <w:name w:val="List Paragraph"/>
    <w:basedOn w:val="Normal"/>
    <w:uiPriority w:val="34"/>
    <w:qFormat/>
    <w:rsid w:val="00816498"/>
    <w:pPr>
      <w:ind w:left="720"/>
      <w:contextualSpacing/>
    </w:pPr>
  </w:style>
  <w:style w:type="character" w:customStyle="1" w:styleId="Heading3Char">
    <w:name w:val="Heading 3 Char"/>
    <w:basedOn w:val="DefaultParagraphFont"/>
    <w:link w:val="Heading3"/>
    <w:uiPriority w:val="9"/>
    <w:rsid w:val="0092320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2320B"/>
    <w:rPr>
      <w:b/>
      <w:bCs/>
    </w:rPr>
  </w:style>
  <w:style w:type="paragraph" w:styleId="NormalWeb">
    <w:name w:val="Normal (Web)"/>
    <w:basedOn w:val="Normal"/>
    <w:uiPriority w:val="99"/>
    <w:unhideWhenUsed/>
    <w:rsid w:val="00E826D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D592B"/>
    <w:rPr>
      <w:color w:val="605E5C"/>
      <w:shd w:val="clear" w:color="auto" w:fill="E1DFDD"/>
    </w:rPr>
  </w:style>
  <w:style w:type="character" w:styleId="FollowedHyperlink">
    <w:name w:val="FollowedHyperlink"/>
    <w:basedOn w:val="DefaultParagraphFont"/>
    <w:uiPriority w:val="99"/>
    <w:semiHidden/>
    <w:unhideWhenUsed/>
    <w:rsid w:val="00D613EA"/>
    <w:rPr>
      <w:color w:val="954F72" w:themeColor="followedHyperlink"/>
      <w:u w:val="single"/>
    </w:rPr>
  </w:style>
  <w:style w:type="character" w:styleId="Emphasis">
    <w:name w:val="Emphasis"/>
    <w:basedOn w:val="DefaultParagraphFont"/>
    <w:uiPriority w:val="20"/>
    <w:qFormat/>
    <w:rsid w:val="00BC5718"/>
    <w:rPr>
      <w:i/>
      <w:iCs/>
    </w:rPr>
  </w:style>
  <w:style w:type="character" w:customStyle="1" w:styleId="sr-only">
    <w:name w:val="sr-only"/>
    <w:basedOn w:val="DefaultParagraphFont"/>
    <w:rsid w:val="00844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127">
      <w:bodyDiv w:val="1"/>
      <w:marLeft w:val="0"/>
      <w:marRight w:val="0"/>
      <w:marTop w:val="0"/>
      <w:marBottom w:val="0"/>
      <w:divBdr>
        <w:top w:val="none" w:sz="0" w:space="0" w:color="auto"/>
        <w:left w:val="none" w:sz="0" w:space="0" w:color="auto"/>
        <w:bottom w:val="none" w:sz="0" w:space="0" w:color="auto"/>
        <w:right w:val="none" w:sz="0" w:space="0" w:color="auto"/>
      </w:divBdr>
    </w:div>
    <w:div w:id="7217062">
      <w:bodyDiv w:val="1"/>
      <w:marLeft w:val="0"/>
      <w:marRight w:val="0"/>
      <w:marTop w:val="0"/>
      <w:marBottom w:val="0"/>
      <w:divBdr>
        <w:top w:val="none" w:sz="0" w:space="0" w:color="auto"/>
        <w:left w:val="none" w:sz="0" w:space="0" w:color="auto"/>
        <w:bottom w:val="none" w:sz="0" w:space="0" w:color="auto"/>
        <w:right w:val="none" w:sz="0" w:space="0" w:color="auto"/>
      </w:divBdr>
    </w:div>
    <w:div w:id="9188271">
      <w:bodyDiv w:val="1"/>
      <w:marLeft w:val="0"/>
      <w:marRight w:val="0"/>
      <w:marTop w:val="0"/>
      <w:marBottom w:val="0"/>
      <w:divBdr>
        <w:top w:val="none" w:sz="0" w:space="0" w:color="auto"/>
        <w:left w:val="none" w:sz="0" w:space="0" w:color="auto"/>
        <w:bottom w:val="none" w:sz="0" w:space="0" w:color="auto"/>
        <w:right w:val="none" w:sz="0" w:space="0" w:color="auto"/>
      </w:divBdr>
    </w:div>
    <w:div w:id="46609283">
      <w:bodyDiv w:val="1"/>
      <w:marLeft w:val="0"/>
      <w:marRight w:val="0"/>
      <w:marTop w:val="0"/>
      <w:marBottom w:val="0"/>
      <w:divBdr>
        <w:top w:val="none" w:sz="0" w:space="0" w:color="auto"/>
        <w:left w:val="none" w:sz="0" w:space="0" w:color="auto"/>
        <w:bottom w:val="none" w:sz="0" w:space="0" w:color="auto"/>
        <w:right w:val="none" w:sz="0" w:space="0" w:color="auto"/>
      </w:divBdr>
    </w:div>
    <w:div w:id="54011991">
      <w:bodyDiv w:val="1"/>
      <w:marLeft w:val="0"/>
      <w:marRight w:val="0"/>
      <w:marTop w:val="0"/>
      <w:marBottom w:val="0"/>
      <w:divBdr>
        <w:top w:val="none" w:sz="0" w:space="0" w:color="auto"/>
        <w:left w:val="none" w:sz="0" w:space="0" w:color="auto"/>
        <w:bottom w:val="none" w:sz="0" w:space="0" w:color="auto"/>
        <w:right w:val="none" w:sz="0" w:space="0" w:color="auto"/>
      </w:divBdr>
    </w:div>
    <w:div w:id="61023963">
      <w:bodyDiv w:val="1"/>
      <w:marLeft w:val="0"/>
      <w:marRight w:val="0"/>
      <w:marTop w:val="0"/>
      <w:marBottom w:val="0"/>
      <w:divBdr>
        <w:top w:val="none" w:sz="0" w:space="0" w:color="auto"/>
        <w:left w:val="none" w:sz="0" w:space="0" w:color="auto"/>
        <w:bottom w:val="none" w:sz="0" w:space="0" w:color="auto"/>
        <w:right w:val="none" w:sz="0" w:space="0" w:color="auto"/>
      </w:divBdr>
    </w:div>
    <w:div w:id="72092974">
      <w:bodyDiv w:val="1"/>
      <w:marLeft w:val="0"/>
      <w:marRight w:val="0"/>
      <w:marTop w:val="0"/>
      <w:marBottom w:val="0"/>
      <w:divBdr>
        <w:top w:val="none" w:sz="0" w:space="0" w:color="auto"/>
        <w:left w:val="none" w:sz="0" w:space="0" w:color="auto"/>
        <w:bottom w:val="none" w:sz="0" w:space="0" w:color="auto"/>
        <w:right w:val="none" w:sz="0" w:space="0" w:color="auto"/>
      </w:divBdr>
    </w:div>
    <w:div w:id="105199345">
      <w:bodyDiv w:val="1"/>
      <w:marLeft w:val="0"/>
      <w:marRight w:val="0"/>
      <w:marTop w:val="0"/>
      <w:marBottom w:val="0"/>
      <w:divBdr>
        <w:top w:val="none" w:sz="0" w:space="0" w:color="auto"/>
        <w:left w:val="none" w:sz="0" w:space="0" w:color="auto"/>
        <w:bottom w:val="none" w:sz="0" w:space="0" w:color="auto"/>
        <w:right w:val="none" w:sz="0" w:space="0" w:color="auto"/>
      </w:divBdr>
    </w:div>
    <w:div w:id="117072951">
      <w:bodyDiv w:val="1"/>
      <w:marLeft w:val="0"/>
      <w:marRight w:val="0"/>
      <w:marTop w:val="0"/>
      <w:marBottom w:val="0"/>
      <w:divBdr>
        <w:top w:val="none" w:sz="0" w:space="0" w:color="auto"/>
        <w:left w:val="none" w:sz="0" w:space="0" w:color="auto"/>
        <w:bottom w:val="none" w:sz="0" w:space="0" w:color="auto"/>
        <w:right w:val="none" w:sz="0" w:space="0" w:color="auto"/>
      </w:divBdr>
    </w:div>
    <w:div w:id="127364205">
      <w:bodyDiv w:val="1"/>
      <w:marLeft w:val="0"/>
      <w:marRight w:val="0"/>
      <w:marTop w:val="0"/>
      <w:marBottom w:val="0"/>
      <w:divBdr>
        <w:top w:val="none" w:sz="0" w:space="0" w:color="auto"/>
        <w:left w:val="none" w:sz="0" w:space="0" w:color="auto"/>
        <w:bottom w:val="none" w:sz="0" w:space="0" w:color="auto"/>
        <w:right w:val="none" w:sz="0" w:space="0" w:color="auto"/>
      </w:divBdr>
    </w:div>
    <w:div w:id="165443282">
      <w:bodyDiv w:val="1"/>
      <w:marLeft w:val="0"/>
      <w:marRight w:val="0"/>
      <w:marTop w:val="0"/>
      <w:marBottom w:val="0"/>
      <w:divBdr>
        <w:top w:val="none" w:sz="0" w:space="0" w:color="auto"/>
        <w:left w:val="none" w:sz="0" w:space="0" w:color="auto"/>
        <w:bottom w:val="none" w:sz="0" w:space="0" w:color="auto"/>
        <w:right w:val="none" w:sz="0" w:space="0" w:color="auto"/>
      </w:divBdr>
    </w:div>
    <w:div w:id="177427055">
      <w:bodyDiv w:val="1"/>
      <w:marLeft w:val="0"/>
      <w:marRight w:val="0"/>
      <w:marTop w:val="0"/>
      <w:marBottom w:val="0"/>
      <w:divBdr>
        <w:top w:val="none" w:sz="0" w:space="0" w:color="auto"/>
        <w:left w:val="none" w:sz="0" w:space="0" w:color="auto"/>
        <w:bottom w:val="none" w:sz="0" w:space="0" w:color="auto"/>
        <w:right w:val="none" w:sz="0" w:space="0" w:color="auto"/>
      </w:divBdr>
    </w:div>
    <w:div w:id="185992499">
      <w:bodyDiv w:val="1"/>
      <w:marLeft w:val="0"/>
      <w:marRight w:val="0"/>
      <w:marTop w:val="0"/>
      <w:marBottom w:val="0"/>
      <w:divBdr>
        <w:top w:val="none" w:sz="0" w:space="0" w:color="auto"/>
        <w:left w:val="none" w:sz="0" w:space="0" w:color="auto"/>
        <w:bottom w:val="none" w:sz="0" w:space="0" w:color="auto"/>
        <w:right w:val="none" w:sz="0" w:space="0" w:color="auto"/>
      </w:divBdr>
    </w:div>
    <w:div w:id="195433783">
      <w:bodyDiv w:val="1"/>
      <w:marLeft w:val="0"/>
      <w:marRight w:val="0"/>
      <w:marTop w:val="0"/>
      <w:marBottom w:val="0"/>
      <w:divBdr>
        <w:top w:val="none" w:sz="0" w:space="0" w:color="auto"/>
        <w:left w:val="none" w:sz="0" w:space="0" w:color="auto"/>
        <w:bottom w:val="none" w:sz="0" w:space="0" w:color="auto"/>
        <w:right w:val="none" w:sz="0" w:space="0" w:color="auto"/>
      </w:divBdr>
    </w:div>
    <w:div w:id="240221167">
      <w:bodyDiv w:val="1"/>
      <w:marLeft w:val="0"/>
      <w:marRight w:val="0"/>
      <w:marTop w:val="0"/>
      <w:marBottom w:val="0"/>
      <w:divBdr>
        <w:top w:val="none" w:sz="0" w:space="0" w:color="auto"/>
        <w:left w:val="none" w:sz="0" w:space="0" w:color="auto"/>
        <w:bottom w:val="none" w:sz="0" w:space="0" w:color="auto"/>
        <w:right w:val="none" w:sz="0" w:space="0" w:color="auto"/>
      </w:divBdr>
    </w:div>
    <w:div w:id="242883397">
      <w:bodyDiv w:val="1"/>
      <w:marLeft w:val="0"/>
      <w:marRight w:val="0"/>
      <w:marTop w:val="0"/>
      <w:marBottom w:val="0"/>
      <w:divBdr>
        <w:top w:val="none" w:sz="0" w:space="0" w:color="auto"/>
        <w:left w:val="none" w:sz="0" w:space="0" w:color="auto"/>
        <w:bottom w:val="none" w:sz="0" w:space="0" w:color="auto"/>
        <w:right w:val="none" w:sz="0" w:space="0" w:color="auto"/>
      </w:divBdr>
    </w:div>
    <w:div w:id="248974151">
      <w:bodyDiv w:val="1"/>
      <w:marLeft w:val="0"/>
      <w:marRight w:val="0"/>
      <w:marTop w:val="0"/>
      <w:marBottom w:val="0"/>
      <w:divBdr>
        <w:top w:val="none" w:sz="0" w:space="0" w:color="auto"/>
        <w:left w:val="none" w:sz="0" w:space="0" w:color="auto"/>
        <w:bottom w:val="none" w:sz="0" w:space="0" w:color="auto"/>
        <w:right w:val="none" w:sz="0" w:space="0" w:color="auto"/>
      </w:divBdr>
    </w:div>
    <w:div w:id="251865878">
      <w:bodyDiv w:val="1"/>
      <w:marLeft w:val="0"/>
      <w:marRight w:val="0"/>
      <w:marTop w:val="0"/>
      <w:marBottom w:val="0"/>
      <w:divBdr>
        <w:top w:val="none" w:sz="0" w:space="0" w:color="auto"/>
        <w:left w:val="none" w:sz="0" w:space="0" w:color="auto"/>
        <w:bottom w:val="none" w:sz="0" w:space="0" w:color="auto"/>
        <w:right w:val="none" w:sz="0" w:space="0" w:color="auto"/>
      </w:divBdr>
    </w:div>
    <w:div w:id="255753780">
      <w:bodyDiv w:val="1"/>
      <w:marLeft w:val="0"/>
      <w:marRight w:val="0"/>
      <w:marTop w:val="0"/>
      <w:marBottom w:val="0"/>
      <w:divBdr>
        <w:top w:val="none" w:sz="0" w:space="0" w:color="auto"/>
        <w:left w:val="none" w:sz="0" w:space="0" w:color="auto"/>
        <w:bottom w:val="none" w:sz="0" w:space="0" w:color="auto"/>
        <w:right w:val="none" w:sz="0" w:space="0" w:color="auto"/>
      </w:divBdr>
    </w:div>
    <w:div w:id="286081117">
      <w:bodyDiv w:val="1"/>
      <w:marLeft w:val="0"/>
      <w:marRight w:val="0"/>
      <w:marTop w:val="0"/>
      <w:marBottom w:val="0"/>
      <w:divBdr>
        <w:top w:val="none" w:sz="0" w:space="0" w:color="auto"/>
        <w:left w:val="none" w:sz="0" w:space="0" w:color="auto"/>
        <w:bottom w:val="none" w:sz="0" w:space="0" w:color="auto"/>
        <w:right w:val="none" w:sz="0" w:space="0" w:color="auto"/>
      </w:divBdr>
    </w:div>
    <w:div w:id="321008829">
      <w:bodyDiv w:val="1"/>
      <w:marLeft w:val="0"/>
      <w:marRight w:val="0"/>
      <w:marTop w:val="0"/>
      <w:marBottom w:val="0"/>
      <w:divBdr>
        <w:top w:val="none" w:sz="0" w:space="0" w:color="auto"/>
        <w:left w:val="none" w:sz="0" w:space="0" w:color="auto"/>
        <w:bottom w:val="none" w:sz="0" w:space="0" w:color="auto"/>
        <w:right w:val="none" w:sz="0" w:space="0" w:color="auto"/>
      </w:divBdr>
    </w:div>
    <w:div w:id="330837213">
      <w:bodyDiv w:val="1"/>
      <w:marLeft w:val="0"/>
      <w:marRight w:val="0"/>
      <w:marTop w:val="0"/>
      <w:marBottom w:val="0"/>
      <w:divBdr>
        <w:top w:val="none" w:sz="0" w:space="0" w:color="auto"/>
        <w:left w:val="none" w:sz="0" w:space="0" w:color="auto"/>
        <w:bottom w:val="none" w:sz="0" w:space="0" w:color="auto"/>
        <w:right w:val="none" w:sz="0" w:space="0" w:color="auto"/>
      </w:divBdr>
    </w:div>
    <w:div w:id="339893223">
      <w:bodyDiv w:val="1"/>
      <w:marLeft w:val="0"/>
      <w:marRight w:val="0"/>
      <w:marTop w:val="0"/>
      <w:marBottom w:val="0"/>
      <w:divBdr>
        <w:top w:val="none" w:sz="0" w:space="0" w:color="auto"/>
        <w:left w:val="none" w:sz="0" w:space="0" w:color="auto"/>
        <w:bottom w:val="none" w:sz="0" w:space="0" w:color="auto"/>
        <w:right w:val="none" w:sz="0" w:space="0" w:color="auto"/>
      </w:divBdr>
    </w:div>
    <w:div w:id="348799122">
      <w:bodyDiv w:val="1"/>
      <w:marLeft w:val="0"/>
      <w:marRight w:val="0"/>
      <w:marTop w:val="0"/>
      <w:marBottom w:val="0"/>
      <w:divBdr>
        <w:top w:val="none" w:sz="0" w:space="0" w:color="auto"/>
        <w:left w:val="none" w:sz="0" w:space="0" w:color="auto"/>
        <w:bottom w:val="none" w:sz="0" w:space="0" w:color="auto"/>
        <w:right w:val="none" w:sz="0" w:space="0" w:color="auto"/>
      </w:divBdr>
    </w:div>
    <w:div w:id="393704470">
      <w:bodyDiv w:val="1"/>
      <w:marLeft w:val="0"/>
      <w:marRight w:val="0"/>
      <w:marTop w:val="0"/>
      <w:marBottom w:val="0"/>
      <w:divBdr>
        <w:top w:val="none" w:sz="0" w:space="0" w:color="auto"/>
        <w:left w:val="none" w:sz="0" w:space="0" w:color="auto"/>
        <w:bottom w:val="none" w:sz="0" w:space="0" w:color="auto"/>
        <w:right w:val="none" w:sz="0" w:space="0" w:color="auto"/>
      </w:divBdr>
    </w:div>
    <w:div w:id="396899096">
      <w:bodyDiv w:val="1"/>
      <w:marLeft w:val="0"/>
      <w:marRight w:val="0"/>
      <w:marTop w:val="0"/>
      <w:marBottom w:val="0"/>
      <w:divBdr>
        <w:top w:val="none" w:sz="0" w:space="0" w:color="auto"/>
        <w:left w:val="none" w:sz="0" w:space="0" w:color="auto"/>
        <w:bottom w:val="none" w:sz="0" w:space="0" w:color="auto"/>
        <w:right w:val="none" w:sz="0" w:space="0" w:color="auto"/>
      </w:divBdr>
    </w:div>
    <w:div w:id="400560264">
      <w:bodyDiv w:val="1"/>
      <w:marLeft w:val="0"/>
      <w:marRight w:val="0"/>
      <w:marTop w:val="0"/>
      <w:marBottom w:val="0"/>
      <w:divBdr>
        <w:top w:val="none" w:sz="0" w:space="0" w:color="auto"/>
        <w:left w:val="none" w:sz="0" w:space="0" w:color="auto"/>
        <w:bottom w:val="none" w:sz="0" w:space="0" w:color="auto"/>
        <w:right w:val="none" w:sz="0" w:space="0" w:color="auto"/>
      </w:divBdr>
    </w:div>
    <w:div w:id="422528710">
      <w:bodyDiv w:val="1"/>
      <w:marLeft w:val="0"/>
      <w:marRight w:val="0"/>
      <w:marTop w:val="0"/>
      <w:marBottom w:val="0"/>
      <w:divBdr>
        <w:top w:val="none" w:sz="0" w:space="0" w:color="auto"/>
        <w:left w:val="none" w:sz="0" w:space="0" w:color="auto"/>
        <w:bottom w:val="none" w:sz="0" w:space="0" w:color="auto"/>
        <w:right w:val="none" w:sz="0" w:space="0" w:color="auto"/>
      </w:divBdr>
    </w:div>
    <w:div w:id="427194021">
      <w:bodyDiv w:val="1"/>
      <w:marLeft w:val="0"/>
      <w:marRight w:val="0"/>
      <w:marTop w:val="0"/>
      <w:marBottom w:val="0"/>
      <w:divBdr>
        <w:top w:val="none" w:sz="0" w:space="0" w:color="auto"/>
        <w:left w:val="none" w:sz="0" w:space="0" w:color="auto"/>
        <w:bottom w:val="none" w:sz="0" w:space="0" w:color="auto"/>
        <w:right w:val="none" w:sz="0" w:space="0" w:color="auto"/>
      </w:divBdr>
    </w:div>
    <w:div w:id="443960174">
      <w:bodyDiv w:val="1"/>
      <w:marLeft w:val="0"/>
      <w:marRight w:val="0"/>
      <w:marTop w:val="0"/>
      <w:marBottom w:val="0"/>
      <w:divBdr>
        <w:top w:val="none" w:sz="0" w:space="0" w:color="auto"/>
        <w:left w:val="none" w:sz="0" w:space="0" w:color="auto"/>
        <w:bottom w:val="none" w:sz="0" w:space="0" w:color="auto"/>
        <w:right w:val="none" w:sz="0" w:space="0" w:color="auto"/>
      </w:divBdr>
    </w:div>
    <w:div w:id="444158662">
      <w:bodyDiv w:val="1"/>
      <w:marLeft w:val="0"/>
      <w:marRight w:val="0"/>
      <w:marTop w:val="0"/>
      <w:marBottom w:val="0"/>
      <w:divBdr>
        <w:top w:val="none" w:sz="0" w:space="0" w:color="auto"/>
        <w:left w:val="none" w:sz="0" w:space="0" w:color="auto"/>
        <w:bottom w:val="none" w:sz="0" w:space="0" w:color="auto"/>
        <w:right w:val="none" w:sz="0" w:space="0" w:color="auto"/>
      </w:divBdr>
    </w:div>
    <w:div w:id="453061617">
      <w:bodyDiv w:val="1"/>
      <w:marLeft w:val="0"/>
      <w:marRight w:val="0"/>
      <w:marTop w:val="0"/>
      <w:marBottom w:val="0"/>
      <w:divBdr>
        <w:top w:val="none" w:sz="0" w:space="0" w:color="auto"/>
        <w:left w:val="none" w:sz="0" w:space="0" w:color="auto"/>
        <w:bottom w:val="none" w:sz="0" w:space="0" w:color="auto"/>
        <w:right w:val="none" w:sz="0" w:space="0" w:color="auto"/>
      </w:divBdr>
    </w:div>
    <w:div w:id="458572273">
      <w:bodyDiv w:val="1"/>
      <w:marLeft w:val="0"/>
      <w:marRight w:val="0"/>
      <w:marTop w:val="0"/>
      <w:marBottom w:val="0"/>
      <w:divBdr>
        <w:top w:val="none" w:sz="0" w:space="0" w:color="auto"/>
        <w:left w:val="none" w:sz="0" w:space="0" w:color="auto"/>
        <w:bottom w:val="none" w:sz="0" w:space="0" w:color="auto"/>
        <w:right w:val="none" w:sz="0" w:space="0" w:color="auto"/>
      </w:divBdr>
    </w:div>
    <w:div w:id="478308109">
      <w:bodyDiv w:val="1"/>
      <w:marLeft w:val="0"/>
      <w:marRight w:val="0"/>
      <w:marTop w:val="0"/>
      <w:marBottom w:val="0"/>
      <w:divBdr>
        <w:top w:val="none" w:sz="0" w:space="0" w:color="auto"/>
        <w:left w:val="none" w:sz="0" w:space="0" w:color="auto"/>
        <w:bottom w:val="none" w:sz="0" w:space="0" w:color="auto"/>
        <w:right w:val="none" w:sz="0" w:space="0" w:color="auto"/>
      </w:divBdr>
    </w:div>
    <w:div w:id="491022013">
      <w:bodyDiv w:val="1"/>
      <w:marLeft w:val="0"/>
      <w:marRight w:val="0"/>
      <w:marTop w:val="0"/>
      <w:marBottom w:val="0"/>
      <w:divBdr>
        <w:top w:val="none" w:sz="0" w:space="0" w:color="auto"/>
        <w:left w:val="none" w:sz="0" w:space="0" w:color="auto"/>
        <w:bottom w:val="none" w:sz="0" w:space="0" w:color="auto"/>
        <w:right w:val="none" w:sz="0" w:space="0" w:color="auto"/>
      </w:divBdr>
    </w:div>
    <w:div w:id="508639263">
      <w:bodyDiv w:val="1"/>
      <w:marLeft w:val="0"/>
      <w:marRight w:val="0"/>
      <w:marTop w:val="0"/>
      <w:marBottom w:val="0"/>
      <w:divBdr>
        <w:top w:val="none" w:sz="0" w:space="0" w:color="auto"/>
        <w:left w:val="none" w:sz="0" w:space="0" w:color="auto"/>
        <w:bottom w:val="none" w:sz="0" w:space="0" w:color="auto"/>
        <w:right w:val="none" w:sz="0" w:space="0" w:color="auto"/>
      </w:divBdr>
    </w:div>
    <w:div w:id="532576521">
      <w:bodyDiv w:val="1"/>
      <w:marLeft w:val="0"/>
      <w:marRight w:val="0"/>
      <w:marTop w:val="0"/>
      <w:marBottom w:val="0"/>
      <w:divBdr>
        <w:top w:val="none" w:sz="0" w:space="0" w:color="auto"/>
        <w:left w:val="none" w:sz="0" w:space="0" w:color="auto"/>
        <w:bottom w:val="none" w:sz="0" w:space="0" w:color="auto"/>
        <w:right w:val="none" w:sz="0" w:space="0" w:color="auto"/>
      </w:divBdr>
    </w:div>
    <w:div w:id="551818223">
      <w:bodyDiv w:val="1"/>
      <w:marLeft w:val="0"/>
      <w:marRight w:val="0"/>
      <w:marTop w:val="0"/>
      <w:marBottom w:val="0"/>
      <w:divBdr>
        <w:top w:val="none" w:sz="0" w:space="0" w:color="auto"/>
        <w:left w:val="none" w:sz="0" w:space="0" w:color="auto"/>
        <w:bottom w:val="none" w:sz="0" w:space="0" w:color="auto"/>
        <w:right w:val="none" w:sz="0" w:space="0" w:color="auto"/>
      </w:divBdr>
    </w:div>
    <w:div w:id="572542065">
      <w:bodyDiv w:val="1"/>
      <w:marLeft w:val="0"/>
      <w:marRight w:val="0"/>
      <w:marTop w:val="0"/>
      <w:marBottom w:val="0"/>
      <w:divBdr>
        <w:top w:val="none" w:sz="0" w:space="0" w:color="auto"/>
        <w:left w:val="none" w:sz="0" w:space="0" w:color="auto"/>
        <w:bottom w:val="none" w:sz="0" w:space="0" w:color="auto"/>
        <w:right w:val="none" w:sz="0" w:space="0" w:color="auto"/>
      </w:divBdr>
    </w:div>
    <w:div w:id="615136129">
      <w:bodyDiv w:val="1"/>
      <w:marLeft w:val="0"/>
      <w:marRight w:val="0"/>
      <w:marTop w:val="0"/>
      <w:marBottom w:val="0"/>
      <w:divBdr>
        <w:top w:val="none" w:sz="0" w:space="0" w:color="auto"/>
        <w:left w:val="none" w:sz="0" w:space="0" w:color="auto"/>
        <w:bottom w:val="none" w:sz="0" w:space="0" w:color="auto"/>
        <w:right w:val="none" w:sz="0" w:space="0" w:color="auto"/>
      </w:divBdr>
    </w:div>
    <w:div w:id="617100863">
      <w:bodyDiv w:val="1"/>
      <w:marLeft w:val="0"/>
      <w:marRight w:val="0"/>
      <w:marTop w:val="0"/>
      <w:marBottom w:val="0"/>
      <w:divBdr>
        <w:top w:val="none" w:sz="0" w:space="0" w:color="auto"/>
        <w:left w:val="none" w:sz="0" w:space="0" w:color="auto"/>
        <w:bottom w:val="none" w:sz="0" w:space="0" w:color="auto"/>
        <w:right w:val="none" w:sz="0" w:space="0" w:color="auto"/>
      </w:divBdr>
    </w:div>
    <w:div w:id="618223462">
      <w:bodyDiv w:val="1"/>
      <w:marLeft w:val="0"/>
      <w:marRight w:val="0"/>
      <w:marTop w:val="0"/>
      <w:marBottom w:val="0"/>
      <w:divBdr>
        <w:top w:val="none" w:sz="0" w:space="0" w:color="auto"/>
        <w:left w:val="none" w:sz="0" w:space="0" w:color="auto"/>
        <w:bottom w:val="none" w:sz="0" w:space="0" w:color="auto"/>
        <w:right w:val="none" w:sz="0" w:space="0" w:color="auto"/>
      </w:divBdr>
    </w:div>
    <w:div w:id="640886585">
      <w:bodyDiv w:val="1"/>
      <w:marLeft w:val="0"/>
      <w:marRight w:val="0"/>
      <w:marTop w:val="0"/>
      <w:marBottom w:val="0"/>
      <w:divBdr>
        <w:top w:val="none" w:sz="0" w:space="0" w:color="auto"/>
        <w:left w:val="none" w:sz="0" w:space="0" w:color="auto"/>
        <w:bottom w:val="none" w:sz="0" w:space="0" w:color="auto"/>
        <w:right w:val="none" w:sz="0" w:space="0" w:color="auto"/>
      </w:divBdr>
    </w:div>
    <w:div w:id="649213163">
      <w:bodyDiv w:val="1"/>
      <w:marLeft w:val="0"/>
      <w:marRight w:val="0"/>
      <w:marTop w:val="0"/>
      <w:marBottom w:val="0"/>
      <w:divBdr>
        <w:top w:val="none" w:sz="0" w:space="0" w:color="auto"/>
        <w:left w:val="none" w:sz="0" w:space="0" w:color="auto"/>
        <w:bottom w:val="none" w:sz="0" w:space="0" w:color="auto"/>
        <w:right w:val="none" w:sz="0" w:space="0" w:color="auto"/>
      </w:divBdr>
    </w:div>
    <w:div w:id="651838450">
      <w:bodyDiv w:val="1"/>
      <w:marLeft w:val="0"/>
      <w:marRight w:val="0"/>
      <w:marTop w:val="0"/>
      <w:marBottom w:val="0"/>
      <w:divBdr>
        <w:top w:val="none" w:sz="0" w:space="0" w:color="auto"/>
        <w:left w:val="none" w:sz="0" w:space="0" w:color="auto"/>
        <w:bottom w:val="none" w:sz="0" w:space="0" w:color="auto"/>
        <w:right w:val="none" w:sz="0" w:space="0" w:color="auto"/>
      </w:divBdr>
    </w:div>
    <w:div w:id="651908649">
      <w:bodyDiv w:val="1"/>
      <w:marLeft w:val="0"/>
      <w:marRight w:val="0"/>
      <w:marTop w:val="0"/>
      <w:marBottom w:val="0"/>
      <w:divBdr>
        <w:top w:val="none" w:sz="0" w:space="0" w:color="auto"/>
        <w:left w:val="none" w:sz="0" w:space="0" w:color="auto"/>
        <w:bottom w:val="none" w:sz="0" w:space="0" w:color="auto"/>
        <w:right w:val="none" w:sz="0" w:space="0" w:color="auto"/>
      </w:divBdr>
    </w:div>
    <w:div w:id="653990620">
      <w:bodyDiv w:val="1"/>
      <w:marLeft w:val="0"/>
      <w:marRight w:val="0"/>
      <w:marTop w:val="0"/>
      <w:marBottom w:val="0"/>
      <w:divBdr>
        <w:top w:val="none" w:sz="0" w:space="0" w:color="auto"/>
        <w:left w:val="none" w:sz="0" w:space="0" w:color="auto"/>
        <w:bottom w:val="none" w:sz="0" w:space="0" w:color="auto"/>
        <w:right w:val="none" w:sz="0" w:space="0" w:color="auto"/>
      </w:divBdr>
    </w:div>
    <w:div w:id="659698561">
      <w:bodyDiv w:val="1"/>
      <w:marLeft w:val="0"/>
      <w:marRight w:val="0"/>
      <w:marTop w:val="0"/>
      <w:marBottom w:val="0"/>
      <w:divBdr>
        <w:top w:val="none" w:sz="0" w:space="0" w:color="auto"/>
        <w:left w:val="none" w:sz="0" w:space="0" w:color="auto"/>
        <w:bottom w:val="none" w:sz="0" w:space="0" w:color="auto"/>
        <w:right w:val="none" w:sz="0" w:space="0" w:color="auto"/>
      </w:divBdr>
    </w:div>
    <w:div w:id="668757096">
      <w:bodyDiv w:val="1"/>
      <w:marLeft w:val="0"/>
      <w:marRight w:val="0"/>
      <w:marTop w:val="0"/>
      <w:marBottom w:val="0"/>
      <w:divBdr>
        <w:top w:val="none" w:sz="0" w:space="0" w:color="auto"/>
        <w:left w:val="none" w:sz="0" w:space="0" w:color="auto"/>
        <w:bottom w:val="none" w:sz="0" w:space="0" w:color="auto"/>
        <w:right w:val="none" w:sz="0" w:space="0" w:color="auto"/>
      </w:divBdr>
    </w:div>
    <w:div w:id="675495094">
      <w:bodyDiv w:val="1"/>
      <w:marLeft w:val="0"/>
      <w:marRight w:val="0"/>
      <w:marTop w:val="0"/>
      <w:marBottom w:val="0"/>
      <w:divBdr>
        <w:top w:val="none" w:sz="0" w:space="0" w:color="auto"/>
        <w:left w:val="none" w:sz="0" w:space="0" w:color="auto"/>
        <w:bottom w:val="none" w:sz="0" w:space="0" w:color="auto"/>
        <w:right w:val="none" w:sz="0" w:space="0" w:color="auto"/>
      </w:divBdr>
    </w:div>
    <w:div w:id="707603201">
      <w:bodyDiv w:val="1"/>
      <w:marLeft w:val="0"/>
      <w:marRight w:val="0"/>
      <w:marTop w:val="0"/>
      <w:marBottom w:val="0"/>
      <w:divBdr>
        <w:top w:val="none" w:sz="0" w:space="0" w:color="auto"/>
        <w:left w:val="none" w:sz="0" w:space="0" w:color="auto"/>
        <w:bottom w:val="none" w:sz="0" w:space="0" w:color="auto"/>
        <w:right w:val="none" w:sz="0" w:space="0" w:color="auto"/>
      </w:divBdr>
    </w:div>
    <w:div w:id="716048858">
      <w:bodyDiv w:val="1"/>
      <w:marLeft w:val="0"/>
      <w:marRight w:val="0"/>
      <w:marTop w:val="0"/>
      <w:marBottom w:val="0"/>
      <w:divBdr>
        <w:top w:val="none" w:sz="0" w:space="0" w:color="auto"/>
        <w:left w:val="none" w:sz="0" w:space="0" w:color="auto"/>
        <w:bottom w:val="none" w:sz="0" w:space="0" w:color="auto"/>
        <w:right w:val="none" w:sz="0" w:space="0" w:color="auto"/>
      </w:divBdr>
    </w:div>
    <w:div w:id="722099035">
      <w:bodyDiv w:val="1"/>
      <w:marLeft w:val="0"/>
      <w:marRight w:val="0"/>
      <w:marTop w:val="0"/>
      <w:marBottom w:val="0"/>
      <w:divBdr>
        <w:top w:val="none" w:sz="0" w:space="0" w:color="auto"/>
        <w:left w:val="none" w:sz="0" w:space="0" w:color="auto"/>
        <w:bottom w:val="none" w:sz="0" w:space="0" w:color="auto"/>
        <w:right w:val="none" w:sz="0" w:space="0" w:color="auto"/>
      </w:divBdr>
    </w:div>
    <w:div w:id="730423522">
      <w:bodyDiv w:val="1"/>
      <w:marLeft w:val="0"/>
      <w:marRight w:val="0"/>
      <w:marTop w:val="0"/>
      <w:marBottom w:val="0"/>
      <w:divBdr>
        <w:top w:val="none" w:sz="0" w:space="0" w:color="auto"/>
        <w:left w:val="none" w:sz="0" w:space="0" w:color="auto"/>
        <w:bottom w:val="none" w:sz="0" w:space="0" w:color="auto"/>
        <w:right w:val="none" w:sz="0" w:space="0" w:color="auto"/>
      </w:divBdr>
    </w:div>
    <w:div w:id="731855348">
      <w:bodyDiv w:val="1"/>
      <w:marLeft w:val="0"/>
      <w:marRight w:val="0"/>
      <w:marTop w:val="0"/>
      <w:marBottom w:val="0"/>
      <w:divBdr>
        <w:top w:val="none" w:sz="0" w:space="0" w:color="auto"/>
        <w:left w:val="none" w:sz="0" w:space="0" w:color="auto"/>
        <w:bottom w:val="none" w:sz="0" w:space="0" w:color="auto"/>
        <w:right w:val="none" w:sz="0" w:space="0" w:color="auto"/>
      </w:divBdr>
    </w:div>
    <w:div w:id="753742285">
      <w:bodyDiv w:val="1"/>
      <w:marLeft w:val="0"/>
      <w:marRight w:val="0"/>
      <w:marTop w:val="0"/>
      <w:marBottom w:val="0"/>
      <w:divBdr>
        <w:top w:val="none" w:sz="0" w:space="0" w:color="auto"/>
        <w:left w:val="none" w:sz="0" w:space="0" w:color="auto"/>
        <w:bottom w:val="none" w:sz="0" w:space="0" w:color="auto"/>
        <w:right w:val="none" w:sz="0" w:space="0" w:color="auto"/>
      </w:divBdr>
      <w:divsChild>
        <w:div w:id="412170789">
          <w:marLeft w:val="0"/>
          <w:marRight w:val="0"/>
          <w:marTop w:val="0"/>
          <w:marBottom w:val="0"/>
          <w:divBdr>
            <w:top w:val="none" w:sz="0" w:space="0" w:color="auto"/>
            <w:left w:val="none" w:sz="0" w:space="0" w:color="auto"/>
            <w:bottom w:val="none" w:sz="0" w:space="0" w:color="auto"/>
            <w:right w:val="none" w:sz="0" w:space="0" w:color="auto"/>
          </w:divBdr>
          <w:divsChild>
            <w:div w:id="706225742">
              <w:marLeft w:val="0"/>
              <w:marRight w:val="0"/>
              <w:marTop w:val="0"/>
              <w:marBottom w:val="0"/>
              <w:divBdr>
                <w:top w:val="none" w:sz="0" w:space="0" w:color="auto"/>
                <w:left w:val="none" w:sz="0" w:space="0" w:color="auto"/>
                <w:bottom w:val="none" w:sz="0" w:space="0" w:color="auto"/>
                <w:right w:val="none" w:sz="0" w:space="0" w:color="auto"/>
              </w:divBdr>
              <w:divsChild>
                <w:div w:id="7363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1864">
      <w:bodyDiv w:val="1"/>
      <w:marLeft w:val="0"/>
      <w:marRight w:val="0"/>
      <w:marTop w:val="0"/>
      <w:marBottom w:val="0"/>
      <w:divBdr>
        <w:top w:val="none" w:sz="0" w:space="0" w:color="auto"/>
        <w:left w:val="none" w:sz="0" w:space="0" w:color="auto"/>
        <w:bottom w:val="none" w:sz="0" w:space="0" w:color="auto"/>
        <w:right w:val="none" w:sz="0" w:space="0" w:color="auto"/>
      </w:divBdr>
    </w:div>
    <w:div w:id="779570210">
      <w:bodyDiv w:val="1"/>
      <w:marLeft w:val="0"/>
      <w:marRight w:val="0"/>
      <w:marTop w:val="0"/>
      <w:marBottom w:val="0"/>
      <w:divBdr>
        <w:top w:val="none" w:sz="0" w:space="0" w:color="auto"/>
        <w:left w:val="none" w:sz="0" w:space="0" w:color="auto"/>
        <w:bottom w:val="none" w:sz="0" w:space="0" w:color="auto"/>
        <w:right w:val="none" w:sz="0" w:space="0" w:color="auto"/>
      </w:divBdr>
    </w:div>
    <w:div w:id="832380489">
      <w:bodyDiv w:val="1"/>
      <w:marLeft w:val="0"/>
      <w:marRight w:val="0"/>
      <w:marTop w:val="0"/>
      <w:marBottom w:val="0"/>
      <w:divBdr>
        <w:top w:val="none" w:sz="0" w:space="0" w:color="auto"/>
        <w:left w:val="none" w:sz="0" w:space="0" w:color="auto"/>
        <w:bottom w:val="none" w:sz="0" w:space="0" w:color="auto"/>
        <w:right w:val="none" w:sz="0" w:space="0" w:color="auto"/>
      </w:divBdr>
    </w:div>
    <w:div w:id="833641136">
      <w:bodyDiv w:val="1"/>
      <w:marLeft w:val="0"/>
      <w:marRight w:val="0"/>
      <w:marTop w:val="0"/>
      <w:marBottom w:val="0"/>
      <w:divBdr>
        <w:top w:val="none" w:sz="0" w:space="0" w:color="auto"/>
        <w:left w:val="none" w:sz="0" w:space="0" w:color="auto"/>
        <w:bottom w:val="none" w:sz="0" w:space="0" w:color="auto"/>
        <w:right w:val="none" w:sz="0" w:space="0" w:color="auto"/>
      </w:divBdr>
    </w:div>
    <w:div w:id="858934319">
      <w:bodyDiv w:val="1"/>
      <w:marLeft w:val="0"/>
      <w:marRight w:val="0"/>
      <w:marTop w:val="0"/>
      <w:marBottom w:val="0"/>
      <w:divBdr>
        <w:top w:val="none" w:sz="0" w:space="0" w:color="auto"/>
        <w:left w:val="none" w:sz="0" w:space="0" w:color="auto"/>
        <w:bottom w:val="none" w:sz="0" w:space="0" w:color="auto"/>
        <w:right w:val="none" w:sz="0" w:space="0" w:color="auto"/>
      </w:divBdr>
    </w:div>
    <w:div w:id="861239896">
      <w:bodyDiv w:val="1"/>
      <w:marLeft w:val="0"/>
      <w:marRight w:val="0"/>
      <w:marTop w:val="0"/>
      <w:marBottom w:val="0"/>
      <w:divBdr>
        <w:top w:val="none" w:sz="0" w:space="0" w:color="auto"/>
        <w:left w:val="none" w:sz="0" w:space="0" w:color="auto"/>
        <w:bottom w:val="none" w:sz="0" w:space="0" w:color="auto"/>
        <w:right w:val="none" w:sz="0" w:space="0" w:color="auto"/>
      </w:divBdr>
    </w:div>
    <w:div w:id="871385427">
      <w:bodyDiv w:val="1"/>
      <w:marLeft w:val="0"/>
      <w:marRight w:val="0"/>
      <w:marTop w:val="0"/>
      <w:marBottom w:val="0"/>
      <w:divBdr>
        <w:top w:val="none" w:sz="0" w:space="0" w:color="auto"/>
        <w:left w:val="none" w:sz="0" w:space="0" w:color="auto"/>
        <w:bottom w:val="none" w:sz="0" w:space="0" w:color="auto"/>
        <w:right w:val="none" w:sz="0" w:space="0" w:color="auto"/>
      </w:divBdr>
    </w:div>
    <w:div w:id="881208973">
      <w:bodyDiv w:val="1"/>
      <w:marLeft w:val="0"/>
      <w:marRight w:val="0"/>
      <w:marTop w:val="0"/>
      <w:marBottom w:val="0"/>
      <w:divBdr>
        <w:top w:val="none" w:sz="0" w:space="0" w:color="auto"/>
        <w:left w:val="none" w:sz="0" w:space="0" w:color="auto"/>
        <w:bottom w:val="none" w:sz="0" w:space="0" w:color="auto"/>
        <w:right w:val="none" w:sz="0" w:space="0" w:color="auto"/>
      </w:divBdr>
    </w:div>
    <w:div w:id="887450837">
      <w:bodyDiv w:val="1"/>
      <w:marLeft w:val="0"/>
      <w:marRight w:val="0"/>
      <w:marTop w:val="0"/>
      <w:marBottom w:val="0"/>
      <w:divBdr>
        <w:top w:val="none" w:sz="0" w:space="0" w:color="auto"/>
        <w:left w:val="none" w:sz="0" w:space="0" w:color="auto"/>
        <w:bottom w:val="none" w:sz="0" w:space="0" w:color="auto"/>
        <w:right w:val="none" w:sz="0" w:space="0" w:color="auto"/>
      </w:divBdr>
    </w:div>
    <w:div w:id="891697689">
      <w:bodyDiv w:val="1"/>
      <w:marLeft w:val="0"/>
      <w:marRight w:val="0"/>
      <w:marTop w:val="0"/>
      <w:marBottom w:val="0"/>
      <w:divBdr>
        <w:top w:val="none" w:sz="0" w:space="0" w:color="auto"/>
        <w:left w:val="none" w:sz="0" w:space="0" w:color="auto"/>
        <w:bottom w:val="none" w:sz="0" w:space="0" w:color="auto"/>
        <w:right w:val="none" w:sz="0" w:space="0" w:color="auto"/>
      </w:divBdr>
    </w:div>
    <w:div w:id="894396387">
      <w:bodyDiv w:val="1"/>
      <w:marLeft w:val="0"/>
      <w:marRight w:val="0"/>
      <w:marTop w:val="0"/>
      <w:marBottom w:val="0"/>
      <w:divBdr>
        <w:top w:val="none" w:sz="0" w:space="0" w:color="auto"/>
        <w:left w:val="none" w:sz="0" w:space="0" w:color="auto"/>
        <w:bottom w:val="none" w:sz="0" w:space="0" w:color="auto"/>
        <w:right w:val="none" w:sz="0" w:space="0" w:color="auto"/>
      </w:divBdr>
    </w:div>
    <w:div w:id="901983794">
      <w:bodyDiv w:val="1"/>
      <w:marLeft w:val="0"/>
      <w:marRight w:val="0"/>
      <w:marTop w:val="0"/>
      <w:marBottom w:val="0"/>
      <w:divBdr>
        <w:top w:val="none" w:sz="0" w:space="0" w:color="auto"/>
        <w:left w:val="none" w:sz="0" w:space="0" w:color="auto"/>
        <w:bottom w:val="none" w:sz="0" w:space="0" w:color="auto"/>
        <w:right w:val="none" w:sz="0" w:space="0" w:color="auto"/>
      </w:divBdr>
    </w:div>
    <w:div w:id="914703681">
      <w:bodyDiv w:val="1"/>
      <w:marLeft w:val="0"/>
      <w:marRight w:val="0"/>
      <w:marTop w:val="0"/>
      <w:marBottom w:val="0"/>
      <w:divBdr>
        <w:top w:val="none" w:sz="0" w:space="0" w:color="auto"/>
        <w:left w:val="none" w:sz="0" w:space="0" w:color="auto"/>
        <w:bottom w:val="none" w:sz="0" w:space="0" w:color="auto"/>
        <w:right w:val="none" w:sz="0" w:space="0" w:color="auto"/>
      </w:divBdr>
    </w:div>
    <w:div w:id="919950748">
      <w:bodyDiv w:val="1"/>
      <w:marLeft w:val="0"/>
      <w:marRight w:val="0"/>
      <w:marTop w:val="0"/>
      <w:marBottom w:val="0"/>
      <w:divBdr>
        <w:top w:val="none" w:sz="0" w:space="0" w:color="auto"/>
        <w:left w:val="none" w:sz="0" w:space="0" w:color="auto"/>
        <w:bottom w:val="none" w:sz="0" w:space="0" w:color="auto"/>
        <w:right w:val="none" w:sz="0" w:space="0" w:color="auto"/>
      </w:divBdr>
    </w:div>
    <w:div w:id="921724070">
      <w:bodyDiv w:val="1"/>
      <w:marLeft w:val="0"/>
      <w:marRight w:val="0"/>
      <w:marTop w:val="0"/>
      <w:marBottom w:val="0"/>
      <w:divBdr>
        <w:top w:val="none" w:sz="0" w:space="0" w:color="auto"/>
        <w:left w:val="none" w:sz="0" w:space="0" w:color="auto"/>
        <w:bottom w:val="none" w:sz="0" w:space="0" w:color="auto"/>
        <w:right w:val="none" w:sz="0" w:space="0" w:color="auto"/>
      </w:divBdr>
    </w:div>
    <w:div w:id="963193865">
      <w:bodyDiv w:val="1"/>
      <w:marLeft w:val="0"/>
      <w:marRight w:val="0"/>
      <w:marTop w:val="0"/>
      <w:marBottom w:val="0"/>
      <w:divBdr>
        <w:top w:val="none" w:sz="0" w:space="0" w:color="auto"/>
        <w:left w:val="none" w:sz="0" w:space="0" w:color="auto"/>
        <w:bottom w:val="none" w:sz="0" w:space="0" w:color="auto"/>
        <w:right w:val="none" w:sz="0" w:space="0" w:color="auto"/>
      </w:divBdr>
    </w:div>
    <w:div w:id="969555229">
      <w:bodyDiv w:val="1"/>
      <w:marLeft w:val="0"/>
      <w:marRight w:val="0"/>
      <w:marTop w:val="0"/>
      <w:marBottom w:val="0"/>
      <w:divBdr>
        <w:top w:val="none" w:sz="0" w:space="0" w:color="auto"/>
        <w:left w:val="none" w:sz="0" w:space="0" w:color="auto"/>
        <w:bottom w:val="none" w:sz="0" w:space="0" w:color="auto"/>
        <w:right w:val="none" w:sz="0" w:space="0" w:color="auto"/>
      </w:divBdr>
    </w:div>
    <w:div w:id="979924621">
      <w:bodyDiv w:val="1"/>
      <w:marLeft w:val="0"/>
      <w:marRight w:val="0"/>
      <w:marTop w:val="0"/>
      <w:marBottom w:val="0"/>
      <w:divBdr>
        <w:top w:val="none" w:sz="0" w:space="0" w:color="auto"/>
        <w:left w:val="none" w:sz="0" w:space="0" w:color="auto"/>
        <w:bottom w:val="none" w:sz="0" w:space="0" w:color="auto"/>
        <w:right w:val="none" w:sz="0" w:space="0" w:color="auto"/>
      </w:divBdr>
    </w:div>
    <w:div w:id="981933288">
      <w:bodyDiv w:val="1"/>
      <w:marLeft w:val="0"/>
      <w:marRight w:val="0"/>
      <w:marTop w:val="0"/>
      <w:marBottom w:val="0"/>
      <w:divBdr>
        <w:top w:val="none" w:sz="0" w:space="0" w:color="auto"/>
        <w:left w:val="none" w:sz="0" w:space="0" w:color="auto"/>
        <w:bottom w:val="none" w:sz="0" w:space="0" w:color="auto"/>
        <w:right w:val="none" w:sz="0" w:space="0" w:color="auto"/>
      </w:divBdr>
    </w:div>
    <w:div w:id="993993517">
      <w:bodyDiv w:val="1"/>
      <w:marLeft w:val="0"/>
      <w:marRight w:val="0"/>
      <w:marTop w:val="0"/>
      <w:marBottom w:val="0"/>
      <w:divBdr>
        <w:top w:val="none" w:sz="0" w:space="0" w:color="auto"/>
        <w:left w:val="none" w:sz="0" w:space="0" w:color="auto"/>
        <w:bottom w:val="none" w:sz="0" w:space="0" w:color="auto"/>
        <w:right w:val="none" w:sz="0" w:space="0" w:color="auto"/>
      </w:divBdr>
    </w:div>
    <w:div w:id="1051535451">
      <w:bodyDiv w:val="1"/>
      <w:marLeft w:val="0"/>
      <w:marRight w:val="0"/>
      <w:marTop w:val="0"/>
      <w:marBottom w:val="0"/>
      <w:divBdr>
        <w:top w:val="none" w:sz="0" w:space="0" w:color="auto"/>
        <w:left w:val="none" w:sz="0" w:space="0" w:color="auto"/>
        <w:bottom w:val="none" w:sz="0" w:space="0" w:color="auto"/>
        <w:right w:val="none" w:sz="0" w:space="0" w:color="auto"/>
      </w:divBdr>
    </w:div>
    <w:div w:id="1064183937">
      <w:bodyDiv w:val="1"/>
      <w:marLeft w:val="0"/>
      <w:marRight w:val="0"/>
      <w:marTop w:val="0"/>
      <w:marBottom w:val="0"/>
      <w:divBdr>
        <w:top w:val="none" w:sz="0" w:space="0" w:color="auto"/>
        <w:left w:val="none" w:sz="0" w:space="0" w:color="auto"/>
        <w:bottom w:val="none" w:sz="0" w:space="0" w:color="auto"/>
        <w:right w:val="none" w:sz="0" w:space="0" w:color="auto"/>
      </w:divBdr>
    </w:div>
    <w:div w:id="1065647717">
      <w:bodyDiv w:val="1"/>
      <w:marLeft w:val="0"/>
      <w:marRight w:val="0"/>
      <w:marTop w:val="0"/>
      <w:marBottom w:val="0"/>
      <w:divBdr>
        <w:top w:val="none" w:sz="0" w:space="0" w:color="auto"/>
        <w:left w:val="none" w:sz="0" w:space="0" w:color="auto"/>
        <w:bottom w:val="none" w:sz="0" w:space="0" w:color="auto"/>
        <w:right w:val="none" w:sz="0" w:space="0" w:color="auto"/>
      </w:divBdr>
      <w:divsChild>
        <w:div w:id="1976442837">
          <w:marLeft w:val="0"/>
          <w:marRight w:val="0"/>
          <w:marTop w:val="0"/>
          <w:marBottom w:val="0"/>
          <w:divBdr>
            <w:top w:val="none" w:sz="0" w:space="0" w:color="auto"/>
            <w:left w:val="none" w:sz="0" w:space="0" w:color="auto"/>
            <w:bottom w:val="none" w:sz="0" w:space="0" w:color="auto"/>
            <w:right w:val="none" w:sz="0" w:space="0" w:color="auto"/>
          </w:divBdr>
          <w:divsChild>
            <w:div w:id="1741901415">
              <w:marLeft w:val="0"/>
              <w:marRight w:val="0"/>
              <w:marTop w:val="0"/>
              <w:marBottom w:val="0"/>
              <w:divBdr>
                <w:top w:val="none" w:sz="0" w:space="0" w:color="auto"/>
                <w:left w:val="none" w:sz="0" w:space="0" w:color="auto"/>
                <w:bottom w:val="none" w:sz="0" w:space="0" w:color="auto"/>
                <w:right w:val="none" w:sz="0" w:space="0" w:color="auto"/>
              </w:divBdr>
              <w:divsChild>
                <w:div w:id="1160850571">
                  <w:marLeft w:val="-225"/>
                  <w:marRight w:val="-225"/>
                  <w:marTop w:val="0"/>
                  <w:marBottom w:val="0"/>
                  <w:divBdr>
                    <w:top w:val="none" w:sz="0" w:space="0" w:color="auto"/>
                    <w:left w:val="none" w:sz="0" w:space="0" w:color="auto"/>
                    <w:bottom w:val="none" w:sz="0" w:space="0" w:color="auto"/>
                    <w:right w:val="none" w:sz="0" w:space="0" w:color="auto"/>
                  </w:divBdr>
                  <w:divsChild>
                    <w:div w:id="1608274502">
                      <w:marLeft w:val="0"/>
                      <w:marRight w:val="0"/>
                      <w:marTop w:val="0"/>
                      <w:marBottom w:val="0"/>
                      <w:divBdr>
                        <w:top w:val="none" w:sz="0" w:space="0" w:color="auto"/>
                        <w:left w:val="none" w:sz="0" w:space="0" w:color="auto"/>
                        <w:bottom w:val="none" w:sz="0" w:space="0" w:color="auto"/>
                        <w:right w:val="none" w:sz="0" w:space="0" w:color="auto"/>
                      </w:divBdr>
                      <w:divsChild>
                        <w:div w:id="1087455550">
                          <w:marLeft w:val="0"/>
                          <w:marRight w:val="0"/>
                          <w:marTop w:val="0"/>
                          <w:marBottom w:val="0"/>
                          <w:divBdr>
                            <w:top w:val="none" w:sz="0" w:space="0" w:color="auto"/>
                            <w:left w:val="none" w:sz="0" w:space="0" w:color="auto"/>
                            <w:bottom w:val="none" w:sz="0" w:space="0" w:color="auto"/>
                            <w:right w:val="none" w:sz="0" w:space="0" w:color="auto"/>
                          </w:divBdr>
                        </w:div>
                        <w:div w:id="1297761280">
                          <w:marLeft w:val="0"/>
                          <w:marRight w:val="0"/>
                          <w:marTop w:val="0"/>
                          <w:marBottom w:val="0"/>
                          <w:divBdr>
                            <w:top w:val="none" w:sz="0" w:space="0" w:color="auto"/>
                            <w:left w:val="none" w:sz="0" w:space="0" w:color="auto"/>
                            <w:bottom w:val="none" w:sz="0" w:space="0" w:color="auto"/>
                            <w:right w:val="none" w:sz="0" w:space="0" w:color="auto"/>
                          </w:divBdr>
                          <w:divsChild>
                            <w:div w:id="338387759">
                              <w:marLeft w:val="0"/>
                              <w:marRight w:val="0"/>
                              <w:marTop w:val="0"/>
                              <w:marBottom w:val="0"/>
                              <w:divBdr>
                                <w:top w:val="none" w:sz="0" w:space="0" w:color="auto"/>
                                <w:left w:val="none" w:sz="0" w:space="0" w:color="auto"/>
                                <w:bottom w:val="none" w:sz="0" w:space="0" w:color="auto"/>
                                <w:right w:val="none" w:sz="0" w:space="0" w:color="auto"/>
                              </w:divBdr>
                            </w:div>
                            <w:div w:id="17395695">
                              <w:marLeft w:val="0"/>
                              <w:marRight w:val="0"/>
                              <w:marTop w:val="0"/>
                              <w:marBottom w:val="0"/>
                              <w:divBdr>
                                <w:top w:val="none" w:sz="0" w:space="0" w:color="auto"/>
                                <w:left w:val="none" w:sz="0" w:space="0" w:color="auto"/>
                                <w:bottom w:val="none" w:sz="0" w:space="0" w:color="auto"/>
                                <w:right w:val="none" w:sz="0" w:space="0" w:color="auto"/>
                              </w:divBdr>
                              <w:divsChild>
                                <w:div w:id="1362438350">
                                  <w:marLeft w:val="0"/>
                                  <w:marRight w:val="0"/>
                                  <w:marTop w:val="0"/>
                                  <w:marBottom w:val="0"/>
                                  <w:divBdr>
                                    <w:top w:val="none" w:sz="0" w:space="0" w:color="auto"/>
                                    <w:left w:val="none" w:sz="0" w:space="0" w:color="auto"/>
                                    <w:bottom w:val="none" w:sz="0" w:space="0" w:color="auto"/>
                                    <w:right w:val="none" w:sz="0" w:space="0" w:color="auto"/>
                                  </w:divBdr>
                                  <w:divsChild>
                                    <w:div w:id="441653959">
                                      <w:marLeft w:val="0"/>
                                      <w:marRight w:val="0"/>
                                      <w:marTop w:val="0"/>
                                      <w:marBottom w:val="0"/>
                                      <w:divBdr>
                                        <w:top w:val="none" w:sz="0" w:space="0" w:color="auto"/>
                                        <w:left w:val="none" w:sz="0" w:space="0" w:color="auto"/>
                                        <w:bottom w:val="none" w:sz="0" w:space="0" w:color="auto"/>
                                        <w:right w:val="none" w:sz="0" w:space="0" w:color="auto"/>
                                      </w:divBdr>
                                      <w:divsChild>
                                        <w:div w:id="583299258">
                                          <w:marLeft w:val="0"/>
                                          <w:marRight w:val="0"/>
                                          <w:marTop w:val="0"/>
                                          <w:marBottom w:val="0"/>
                                          <w:divBdr>
                                            <w:top w:val="none" w:sz="0" w:space="0" w:color="auto"/>
                                            <w:left w:val="none" w:sz="0" w:space="0" w:color="auto"/>
                                            <w:bottom w:val="none" w:sz="0" w:space="0" w:color="auto"/>
                                            <w:right w:val="none" w:sz="0" w:space="0" w:color="auto"/>
                                          </w:divBdr>
                                        </w:div>
                                        <w:div w:id="711610748">
                                          <w:marLeft w:val="0"/>
                                          <w:marRight w:val="0"/>
                                          <w:marTop w:val="0"/>
                                          <w:marBottom w:val="0"/>
                                          <w:divBdr>
                                            <w:top w:val="none" w:sz="0" w:space="0" w:color="auto"/>
                                            <w:left w:val="none" w:sz="0" w:space="0" w:color="auto"/>
                                            <w:bottom w:val="none" w:sz="0" w:space="0" w:color="auto"/>
                                            <w:right w:val="none" w:sz="0" w:space="0" w:color="auto"/>
                                          </w:divBdr>
                                        </w:div>
                                        <w:div w:id="510267908">
                                          <w:marLeft w:val="0"/>
                                          <w:marRight w:val="0"/>
                                          <w:marTop w:val="0"/>
                                          <w:marBottom w:val="0"/>
                                          <w:divBdr>
                                            <w:top w:val="none" w:sz="0" w:space="0" w:color="auto"/>
                                            <w:left w:val="none" w:sz="0" w:space="0" w:color="auto"/>
                                            <w:bottom w:val="none" w:sz="0" w:space="0" w:color="auto"/>
                                            <w:right w:val="none" w:sz="0" w:space="0" w:color="auto"/>
                                          </w:divBdr>
                                        </w:div>
                                        <w:div w:id="8795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692387">
                      <w:marLeft w:val="0"/>
                      <w:marRight w:val="0"/>
                      <w:marTop w:val="0"/>
                      <w:marBottom w:val="0"/>
                      <w:divBdr>
                        <w:top w:val="none" w:sz="0" w:space="0" w:color="auto"/>
                        <w:left w:val="none" w:sz="0" w:space="0" w:color="auto"/>
                        <w:bottom w:val="none" w:sz="0" w:space="0" w:color="auto"/>
                        <w:right w:val="none" w:sz="0" w:space="0" w:color="auto"/>
                      </w:divBdr>
                      <w:divsChild>
                        <w:div w:id="1207134922">
                          <w:marLeft w:val="0"/>
                          <w:marRight w:val="0"/>
                          <w:marTop w:val="0"/>
                          <w:marBottom w:val="0"/>
                          <w:divBdr>
                            <w:top w:val="none" w:sz="0" w:space="0" w:color="auto"/>
                            <w:left w:val="none" w:sz="0" w:space="0" w:color="auto"/>
                            <w:bottom w:val="none" w:sz="0" w:space="0" w:color="auto"/>
                            <w:right w:val="none" w:sz="0" w:space="0" w:color="auto"/>
                          </w:divBdr>
                          <w:divsChild>
                            <w:div w:id="16842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6182">
                      <w:marLeft w:val="0"/>
                      <w:marRight w:val="0"/>
                      <w:marTop w:val="0"/>
                      <w:marBottom w:val="0"/>
                      <w:divBdr>
                        <w:top w:val="none" w:sz="0" w:space="0" w:color="auto"/>
                        <w:left w:val="none" w:sz="0" w:space="0" w:color="auto"/>
                        <w:bottom w:val="none" w:sz="0" w:space="0" w:color="auto"/>
                        <w:right w:val="none" w:sz="0" w:space="0" w:color="auto"/>
                      </w:divBdr>
                      <w:divsChild>
                        <w:div w:id="1994672883">
                          <w:marLeft w:val="0"/>
                          <w:marRight w:val="0"/>
                          <w:marTop w:val="0"/>
                          <w:marBottom w:val="0"/>
                          <w:divBdr>
                            <w:top w:val="none" w:sz="0" w:space="0" w:color="auto"/>
                            <w:left w:val="none" w:sz="0" w:space="0" w:color="auto"/>
                            <w:bottom w:val="none" w:sz="0" w:space="0" w:color="auto"/>
                            <w:right w:val="none" w:sz="0" w:space="0" w:color="auto"/>
                          </w:divBdr>
                          <w:divsChild>
                            <w:div w:id="1664894440">
                              <w:marLeft w:val="0"/>
                              <w:marRight w:val="0"/>
                              <w:marTop w:val="0"/>
                              <w:marBottom w:val="0"/>
                              <w:divBdr>
                                <w:top w:val="none" w:sz="0" w:space="0" w:color="auto"/>
                                <w:left w:val="none" w:sz="0" w:space="0" w:color="auto"/>
                                <w:bottom w:val="none" w:sz="0" w:space="0" w:color="auto"/>
                                <w:right w:val="none" w:sz="0" w:space="0" w:color="auto"/>
                              </w:divBdr>
                              <w:divsChild>
                                <w:div w:id="8716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2544">
                          <w:marLeft w:val="0"/>
                          <w:marRight w:val="0"/>
                          <w:marTop w:val="0"/>
                          <w:marBottom w:val="0"/>
                          <w:divBdr>
                            <w:top w:val="none" w:sz="0" w:space="0" w:color="auto"/>
                            <w:left w:val="none" w:sz="0" w:space="0" w:color="auto"/>
                            <w:bottom w:val="none" w:sz="0" w:space="0" w:color="auto"/>
                            <w:right w:val="none" w:sz="0" w:space="0" w:color="auto"/>
                          </w:divBdr>
                          <w:divsChild>
                            <w:div w:id="818615500">
                              <w:marLeft w:val="0"/>
                              <w:marRight w:val="0"/>
                              <w:marTop w:val="0"/>
                              <w:marBottom w:val="0"/>
                              <w:divBdr>
                                <w:top w:val="none" w:sz="0" w:space="0" w:color="auto"/>
                                <w:left w:val="none" w:sz="0" w:space="0" w:color="auto"/>
                                <w:bottom w:val="none" w:sz="0" w:space="0" w:color="auto"/>
                                <w:right w:val="none" w:sz="0" w:space="0" w:color="auto"/>
                              </w:divBdr>
                              <w:divsChild>
                                <w:div w:id="1085952454">
                                  <w:marLeft w:val="0"/>
                                  <w:marRight w:val="0"/>
                                  <w:marTop w:val="0"/>
                                  <w:marBottom w:val="0"/>
                                  <w:divBdr>
                                    <w:top w:val="none" w:sz="0" w:space="0" w:color="auto"/>
                                    <w:left w:val="none" w:sz="0" w:space="0" w:color="auto"/>
                                    <w:bottom w:val="none" w:sz="0" w:space="0" w:color="auto"/>
                                    <w:right w:val="none" w:sz="0" w:space="0" w:color="auto"/>
                                  </w:divBdr>
                                  <w:divsChild>
                                    <w:div w:id="191623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959023">
              <w:marLeft w:val="-225"/>
              <w:marRight w:val="-225"/>
              <w:marTop w:val="0"/>
              <w:marBottom w:val="0"/>
              <w:divBdr>
                <w:top w:val="none" w:sz="0" w:space="0" w:color="auto"/>
                <w:left w:val="none" w:sz="0" w:space="0" w:color="auto"/>
                <w:bottom w:val="none" w:sz="0" w:space="0" w:color="auto"/>
                <w:right w:val="none" w:sz="0" w:space="0" w:color="auto"/>
              </w:divBdr>
              <w:divsChild>
                <w:div w:id="1824924611">
                  <w:marLeft w:val="0"/>
                  <w:marRight w:val="0"/>
                  <w:marTop w:val="0"/>
                  <w:marBottom w:val="0"/>
                  <w:divBdr>
                    <w:top w:val="none" w:sz="0" w:space="0" w:color="auto"/>
                    <w:left w:val="none" w:sz="0" w:space="0" w:color="auto"/>
                    <w:bottom w:val="none" w:sz="0" w:space="0" w:color="auto"/>
                    <w:right w:val="none" w:sz="0" w:space="0" w:color="auto"/>
                  </w:divBdr>
                </w:div>
                <w:div w:id="1636251692">
                  <w:marLeft w:val="0"/>
                  <w:marRight w:val="0"/>
                  <w:marTop w:val="0"/>
                  <w:marBottom w:val="0"/>
                  <w:divBdr>
                    <w:top w:val="none" w:sz="0" w:space="0" w:color="auto"/>
                    <w:left w:val="none" w:sz="0" w:space="0" w:color="auto"/>
                    <w:bottom w:val="none" w:sz="0" w:space="0" w:color="auto"/>
                    <w:right w:val="none" w:sz="0" w:space="0" w:color="auto"/>
                  </w:divBdr>
                </w:div>
                <w:div w:id="1243563033">
                  <w:marLeft w:val="0"/>
                  <w:marRight w:val="0"/>
                  <w:marTop w:val="0"/>
                  <w:marBottom w:val="0"/>
                  <w:divBdr>
                    <w:top w:val="none" w:sz="0" w:space="0" w:color="auto"/>
                    <w:left w:val="none" w:sz="0" w:space="0" w:color="auto"/>
                    <w:bottom w:val="none" w:sz="0" w:space="0" w:color="auto"/>
                    <w:right w:val="none" w:sz="0" w:space="0" w:color="auto"/>
                  </w:divBdr>
                </w:div>
              </w:divsChild>
            </w:div>
            <w:div w:id="608316692">
              <w:marLeft w:val="-225"/>
              <w:marRight w:val="-225"/>
              <w:marTop w:val="0"/>
              <w:marBottom w:val="0"/>
              <w:divBdr>
                <w:top w:val="none" w:sz="0" w:space="0" w:color="auto"/>
                <w:left w:val="none" w:sz="0" w:space="0" w:color="auto"/>
                <w:bottom w:val="none" w:sz="0" w:space="0" w:color="auto"/>
                <w:right w:val="none" w:sz="0" w:space="0" w:color="auto"/>
              </w:divBdr>
              <w:divsChild>
                <w:div w:id="1607069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74548753">
      <w:bodyDiv w:val="1"/>
      <w:marLeft w:val="0"/>
      <w:marRight w:val="0"/>
      <w:marTop w:val="0"/>
      <w:marBottom w:val="0"/>
      <w:divBdr>
        <w:top w:val="none" w:sz="0" w:space="0" w:color="auto"/>
        <w:left w:val="none" w:sz="0" w:space="0" w:color="auto"/>
        <w:bottom w:val="none" w:sz="0" w:space="0" w:color="auto"/>
        <w:right w:val="none" w:sz="0" w:space="0" w:color="auto"/>
      </w:divBdr>
    </w:div>
    <w:div w:id="1088967221">
      <w:bodyDiv w:val="1"/>
      <w:marLeft w:val="0"/>
      <w:marRight w:val="0"/>
      <w:marTop w:val="0"/>
      <w:marBottom w:val="0"/>
      <w:divBdr>
        <w:top w:val="none" w:sz="0" w:space="0" w:color="auto"/>
        <w:left w:val="none" w:sz="0" w:space="0" w:color="auto"/>
        <w:bottom w:val="none" w:sz="0" w:space="0" w:color="auto"/>
        <w:right w:val="none" w:sz="0" w:space="0" w:color="auto"/>
      </w:divBdr>
    </w:div>
    <w:div w:id="1144354778">
      <w:bodyDiv w:val="1"/>
      <w:marLeft w:val="0"/>
      <w:marRight w:val="0"/>
      <w:marTop w:val="0"/>
      <w:marBottom w:val="0"/>
      <w:divBdr>
        <w:top w:val="none" w:sz="0" w:space="0" w:color="auto"/>
        <w:left w:val="none" w:sz="0" w:space="0" w:color="auto"/>
        <w:bottom w:val="none" w:sz="0" w:space="0" w:color="auto"/>
        <w:right w:val="none" w:sz="0" w:space="0" w:color="auto"/>
      </w:divBdr>
    </w:div>
    <w:div w:id="1155412113">
      <w:bodyDiv w:val="1"/>
      <w:marLeft w:val="0"/>
      <w:marRight w:val="0"/>
      <w:marTop w:val="0"/>
      <w:marBottom w:val="0"/>
      <w:divBdr>
        <w:top w:val="none" w:sz="0" w:space="0" w:color="auto"/>
        <w:left w:val="none" w:sz="0" w:space="0" w:color="auto"/>
        <w:bottom w:val="none" w:sz="0" w:space="0" w:color="auto"/>
        <w:right w:val="none" w:sz="0" w:space="0" w:color="auto"/>
      </w:divBdr>
    </w:div>
    <w:div w:id="1211645196">
      <w:bodyDiv w:val="1"/>
      <w:marLeft w:val="0"/>
      <w:marRight w:val="0"/>
      <w:marTop w:val="0"/>
      <w:marBottom w:val="0"/>
      <w:divBdr>
        <w:top w:val="none" w:sz="0" w:space="0" w:color="auto"/>
        <w:left w:val="none" w:sz="0" w:space="0" w:color="auto"/>
        <w:bottom w:val="none" w:sz="0" w:space="0" w:color="auto"/>
        <w:right w:val="none" w:sz="0" w:space="0" w:color="auto"/>
      </w:divBdr>
    </w:div>
    <w:div w:id="1218202350">
      <w:bodyDiv w:val="1"/>
      <w:marLeft w:val="0"/>
      <w:marRight w:val="0"/>
      <w:marTop w:val="0"/>
      <w:marBottom w:val="0"/>
      <w:divBdr>
        <w:top w:val="none" w:sz="0" w:space="0" w:color="auto"/>
        <w:left w:val="none" w:sz="0" w:space="0" w:color="auto"/>
        <w:bottom w:val="none" w:sz="0" w:space="0" w:color="auto"/>
        <w:right w:val="none" w:sz="0" w:space="0" w:color="auto"/>
      </w:divBdr>
    </w:div>
    <w:div w:id="1219243967">
      <w:bodyDiv w:val="1"/>
      <w:marLeft w:val="0"/>
      <w:marRight w:val="0"/>
      <w:marTop w:val="0"/>
      <w:marBottom w:val="0"/>
      <w:divBdr>
        <w:top w:val="none" w:sz="0" w:space="0" w:color="auto"/>
        <w:left w:val="none" w:sz="0" w:space="0" w:color="auto"/>
        <w:bottom w:val="none" w:sz="0" w:space="0" w:color="auto"/>
        <w:right w:val="none" w:sz="0" w:space="0" w:color="auto"/>
      </w:divBdr>
    </w:div>
    <w:div w:id="1246186762">
      <w:bodyDiv w:val="1"/>
      <w:marLeft w:val="0"/>
      <w:marRight w:val="0"/>
      <w:marTop w:val="0"/>
      <w:marBottom w:val="0"/>
      <w:divBdr>
        <w:top w:val="none" w:sz="0" w:space="0" w:color="auto"/>
        <w:left w:val="none" w:sz="0" w:space="0" w:color="auto"/>
        <w:bottom w:val="none" w:sz="0" w:space="0" w:color="auto"/>
        <w:right w:val="none" w:sz="0" w:space="0" w:color="auto"/>
      </w:divBdr>
    </w:div>
    <w:div w:id="1257330363">
      <w:bodyDiv w:val="1"/>
      <w:marLeft w:val="0"/>
      <w:marRight w:val="0"/>
      <w:marTop w:val="0"/>
      <w:marBottom w:val="0"/>
      <w:divBdr>
        <w:top w:val="none" w:sz="0" w:space="0" w:color="auto"/>
        <w:left w:val="none" w:sz="0" w:space="0" w:color="auto"/>
        <w:bottom w:val="none" w:sz="0" w:space="0" w:color="auto"/>
        <w:right w:val="none" w:sz="0" w:space="0" w:color="auto"/>
      </w:divBdr>
    </w:div>
    <w:div w:id="1283226073">
      <w:bodyDiv w:val="1"/>
      <w:marLeft w:val="0"/>
      <w:marRight w:val="0"/>
      <w:marTop w:val="0"/>
      <w:marBottom w:val="0"/>
      <w:divBdr>
        <w:top w:val="none" w:sz="0" w:space="0" w:color="auto"/>
        <w:left w:val="none" w:sz="0" w:space="0" w:color="auto"/>
        <w:bottom w:val="none" w:sz="0" w:space="0" w:color="auto"/>
        <w:right w:val="none" w:sz="0" w:space="0" w:color="auto"/>
      </w:divBdr>
    </w:div>
    <w:div w:id="1291860491">
      <w:bodyDiv w:val="1"/>
      <w:marLeft w:val="0"/>
      <w:marRight w:val="0"/>
      <w:marTop w:val="0"/>
      <w:marBottom w:val="0"/>
      <w:divBdr>
        <w:top w:val="none" w:sz="0" w:space="0" w:color="auto"/>
        <w:left w:val="none" w:sz="0" w:space="0" w:color="auto"/>
        <w:bottom w:val="none" w:sz="0" w:space="0" w:color="auto"/>
        <w:right w:val="none" w:sz="0" w:space="0" w:color="auto"/>
      </w:divBdr>
    </w:div>
    <w:div w:id="1329089557">
      <w:bodyDiv w:val="1"/>
      <w:marLeft w:val="0"/>
      <w:marRight w:val="0"/>
      <w:marTop w:val="0"/>
      <w:marBottom w:val="0"/>
      <w:divBdr>
        <w:top w:val="none" w:sz="0" w:space="0" w:color="auto"/>
        <w:left w:val="none" w:sz="0" w:space="0" w:color="auto"/>
        <w:bottom w:val="none" w:sz="0" w:space="0" w:color="auto"/>
        <w:right w:val="none" w:sz="0" w:space="0" w:color="auto"/>
      </w:divBdr>
    </w:div>
    <w:div w:id="1331910179">
      <w:bodyDiv w:val="1"/>
      <w:marLeft w:val="0"/>
      <w:marRight w:val="0"/>
      <w:marTop w:val="0"/>
      <w:marBottom w:val="0"/>
      <w:divBdr>
        <w:top w:val="none" w:sz="0" w:space="0" w:color="auto"/>
        <w:left w:val="none" w:sz="0" w:space="0" w:color="auto"/>
        <w:bottom w:val="none" w:sz="0" w:space="0" w:color="auto"/>
        <w:right w:val="none" w:sz="0" w:space="0" w:color="auto"/>
      </w:divBdr>
    </w:div>
    <w:div w:id="1338732613">
      <w:bodyDiv w:val="1"/>
      <w:marLeft w:val="0"/>
      <w:marRight w:val="0"/>
      <w:marTop w:val="0"/>
      <w:marBottom w:val="0"/>
      <w:divBdr>
        <w:top w:val="none" w:sz="0" w:space="0" w:color="auto"/>
        <w:left w:val="none" w:sz="0" w:space="0" w:color="auto"/>
        <w:bottom w:val="none" w:sz="0" w:space="0" w:color="auto"/>
        <w:right w:val="none" w:sz="0" w:space="0" w:color="auto"/>
      </w:divBdr>
    </w:div>
    <w:div w:id="1384518805">
      <w:bodyDiv w:val="1"/>
      <w:marLeft w:val="0"/>
      <w:marRight w:val="0"/>
      <w:marTop w:val="0"/>
      <w:marBottom w:val="0"/>
      <w:divBdr>
        <w:top w:val="none" w:sz="0" w:space="0" w:color="auto"/>
        <w:left w:val="none" w:sz="0" w:space="0" w:color="auto"/>
        <w:bottom w:val="none" w:sz="0" w:space="0" w:color="auto"/>
        <w:right w:val="none" w:sz="0" w:space="0" w:color="auto"/>
      </w:divBdr>
    </w:div>
    <w:div w:id="1405637741">
      <w:bodyDiv w:val="1"/>
      <w:marLeft w:val="0"/>
      <w:marRight w:val="0"/>
      <w:marTop w:val="0"/>
      <w:marBottom w:val="0"/>
      <w:divBdr>
        <w:top w:val="none" w:sz="0" w:space="0" w:color="auto"/>
        <w:left w:val="none" w:sz="0" w:space="0" w:color="auto"/>
        <w:bottom w:val="none" w:sz="0" w:space="0" w:color="auto"/>
        <w:right w:val="none" w:sz="0" w:space="0" w:color="auto"/>
      </w:divBdr>
    </w:div>
    <w:div w:id="1410418134">
      <w:bodyDiv w:val="1"/>
      <w:marLeft w:val="0"/>
      <w:marRight w:val="0"/>
      <w:marTop w:val="0"/>
      <w:marBottom w:val="0"/>
      <w:divBdr>
        <w:top w:val="none" w:sz="0" w:space="0" w:color="auto"/>
        <w:left w:val="none" w:sz="0" w:space="0" w:color="auto"/>
        <w:bottom w:val="none" w:sz="0" w:space="0" w:color="auto"/>
        <w:right w:val="none" w:sz="0" w:space="0" w:color="auto"/>
      </w:divBdr>
      <w:divsChild>
        <w:div w:id="2067490301">
          <w:marLeft w:val="0"/>
          <w:marRight w:val="0"/>
          <w:marTop w:val="0"/>
          <w:marBottom w:val="0"/>
          <w:divBdr>
            <w:top w:val="none" w:sz="0" w:space="0" w:color="auto"/>
            <w:left w:val="none" w:sz="0" w:space="0" w:color="auto"/>
            <w:bottom w:val="none" w:sz="0" w:space="0" w:color="auto"/>
            <w:right w:val="none" w:sz="0" w:space="0" w:color="auto"/>
          </w:divBdr>
          <w:divsChild>
            <w:div w:id="524485068">
              <w:marLeft w:val="0"/>
              <w:marRight w:val="0"/>
              <w:marTop w:val="0"/>
              <w:marBottom w:val="0"/>
              <w:divBdr>
                <w:top w:val="none" w:sz="0" w:space="0" w:color="auto"/>
                <w:left w:val="none" w:sz="0" w:space="0" w:color="auto"/>
                <w:bottom w:val="none" w:sz="0" w:space="0" w:color="auto"/>
                <w:right w:val="none" w:sz="0" w:space="0" w:color="auto"/>
              </w:divBdr>
              <w:divsChild>
                <w:div w:id="2254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6031">
      <w:bodyDiv w:val="1"/>
      <w:marLeft w:val="0"/>
      <w:marRight w:val="0"/>
      <w:marTop w:val="0"/>
      <w:marBottom w:val="0"/>
      <w:divBdr>
        <w:top w:val="none" w:sz="0" w:space="0" w:color="auto"/>
        <w:left w:val="none" w:sz="0" w:space="0" w:color="auto"/>
        <w:bottom w:val="none" w:sz="0" w:space="0" w:color="auto"/>
        <w:right w:val="none" w:sz="0" w:space="0" w:color="auto"/>
      </w:divBdr>
    </w:div>
    <w:div w:id="1450007832">
      <w:bodyDiv w:val="1"/>
      <w:marLeft w:val="0"/>
      <w:marRight w:val="0"/>
      <w:marTop w:val="0"/>
      <w:marBottom w:val="0"/>
      <w:divBdr>
        <w:top w:val="none" w:sz="0" w:space="0" w:color="auto"/>
        <w:left w:val="none" w:sz="0" w:space="0" w:color="auto"/>
        <w:bottom w:val="none" w:sz="0" w:space="0" w:color="auto"/>
        <w:right w:val="none" w:sz="0" w:space="0" w:color="auto"/>
      </w:divBdr>
    </w:div>
    <w:div w:id="1458453643">
      <w:bodyDiv w:val="1"/>
      <w:marLeft w:val="0"/>
      <w:marRight w:val="0"/>
      <w:marTop w:val="0"/>
      <w:marBottom w:val="0"/>
      <w:divBdr>
        <w:top w:val="none" w:sz="0" w:space="0" w:color="auto"/>
        <w:left w:val="none" w:sz="0" w:space="0" w:color="auto"/>
        <w:bottom w:val="none" w:sz="0" w:space="0" w:color="auto"/>
        <w:right w:val="none" w:sz="0" w:space="0" w:color="auto"/>
      </w:divBdr>
    </w:div>
    <w:div w:id="1488323778">
      <w:bodyDiv w:val="1"/>
      <w:marLeft w:val="0"/>
      <w:marRight w:val="0"/>
      <w:marTop w:val="0"/>
      <w:marBottom w:val="0"/>
      <w:divBdr>
        <w:top w:val="none" w:sz="0" w:space="0" w:color="auto"/>
        <w:left w:val="none" w:sz="0" w:space="0" w:color="auto"/>
        <w:bottom w:val="none" w:sz="0" w:space="0" w:color="auto"/>
        <w:right w:val="none" w:sz="0" w:space="0" w:color="auto"/>
      </w:divBdr>
    </w:div>
    <w:div w:id="1499612069">
      <w:bodyDiv w:val="1"/>
      <w:marLeft w:val="0"/>
      <w:marRight w:val="0"/>
      <w:marTop w:val="0"/>
      <w:marBottom w:val="0"/>
      <w:divBdr>
        <w:top w:val="none" w:sz="0" w:space="0" w:color="auto"/>
        <w:left w:val="none" w:sz="0" w:space="0" w:color="auto"/>
        <w:bottom w:val="none" w:sz="0" w:space="0" w:color="auto"/>
        <w:right w:val="none" w:sz="0" w:space="0" w:color="auto"/>
      </w:divBdr>
    </w:div>
    <w:div w:id="1504977244">
      <w:bodyDiv w:val="1"/>
      <w:marLeft w:val="0"/>
      <w:marRight w:val="0"/>
      <w:marTop w:val="0"/>
      <w:marBottom w:val="0"/>
      <w:divBdr>
        <w:top w:val="none" w:sz="0" w:space="0" w:color="auto"/>
        <w:left w:val="none" w:sz="0" w:space="0" w:color="auto"/>
        <w:bottom w:val="none" w:sz="0" w:space="0" w:color="auto"/>
        <w:right w:val="none" w:sz="0" w:space="0" w:color="auto"/>
      </w:divBdr>
    </w:div>
    <w:div w:id="1549731009">
      <w:bodyDiv w:val="1"/>
      <w:marLeft w:val="0"/>
      <w:marRight w:val="0"/>
      <w:marTop w:val="0"/>
      <w:marBottom w:val="0"/>
      <w:divBdr>
        <w:top w:val="none" w:sz="0" w:space="0" w:color="auto"/>
        <w:left w:val="none" w:sz="0" w:space="0" w:color="auto"/>
        <w:bottom w:val="none" w:sz="0" w:space="0" w:color="auto"/>
        <w:right w:val="none" w:sz="0" w:space="0" w:color="auto"/>
      </w:divBdr>
    </w:div>
    <w:div w:id="1552500389">
      <w:bodyDiv w:val="1"/>
      <w:marLeft w:val="0"/>
      <w:marRight w:val="0"/>
      <w:marTop w:val="0"/>
      <w:marBottom w:val="0"/>
      <w:divBdr>
        <w:top w:val="none" w:sz="0" w:space="0" w:color="auto"/>
        <w:left w:val="none" w:sz="0" w:space="0" w:color="auto"/>
        <w:bottom w:val="none" w:sz="0" w:space="0" w:color="auto"/>
        <w:right w:val="none" w:sz="0" w:space="0" w:color="auto"/>
      </w:divBdr>
    </w:div>
    <w:div w:id="1559825520">
      <w:bodyDiv w:val="1"/>
      <w:marLeft w:val="0"/>
      <w:marRight w:val="0"/>
      <w:marTop w:val="0"/>
      <w:marBottom w:val="0"/>
      <w:divBdr>
        <w:top w:val="none" w:sz="0" w:space="0" w:color="auto"/>
        <w:left w:val="none" w:sz="0" w:space="0" w:color="auto"/>
        <w:bottom w:val="none" w:sz="0" w:space="0" w:color="auto"/>
        <w:right w:val="none" w:sz="0" w:space="0" w:color="auto"/>
      </w:divBdr>
    </w:div>
    <w:div w:id="1576087826">
      <w:bodyDiv w:val="1"/>
      <w:marLeft w:val="0"/>
      <w:marRight w:val="0"/>
      <w:marTop w:val="0"/>
      <w:marBottom w:val="0"/>
      <w:divBdr>
        <w:top w:val="none" w:sz="0" w:space="0" w:color="auto"/>
        <w:left w:val="none" w:sz="0" w:space="0" w:color="auto"/>
        <w:bottom w:val="none" w:sz="0" w:space="0" w:color="auto"/>
        <w:right w:val="none" w:sz="0" w:space="0" w:color="auto"/>
      </w:divBdr>
    </w:div>
    <w:div w:id="1580557386">
      <w:bodyDiv w:val="1"/>
      <w:marLeft w:val="0"/>
      <w:marRight w:val="0"/>
      <w:marTop w:val="0"/>
      <w:marBottom w:val="0"/>
      <w:divBdr>
        <w:top w:val="none" w:sz="0" w:space="0" w:color="auto"/>
        <w:left w:val="none" w:sz="0" w:space="0" w:color="auto"/>
        <w:bottom w:val="none" w:sz="0" w:space="0" w:color="auto"/>
        <w:right w:val="none" w:sz="0" w:space="0" w:color="auto"/>
      </w:divBdr>
    </w:div>
    <w:div w:id="1587374600">
      <w:bodyDiv w:val="1"/>
      <w:marLeft w:val="0"/>
      <w:marRight w:val="0"/>
      <w:marTop w:val="0"/>
      <w:marBottom w:val="0"/>
      <w:divBdr>
        <w:top w:val="none" w:sz="0" w:space="0" w:color="auto"/>
        <w:left w:val="none" w:sz="0" w:space="0" w:color="auto"/>
        <w:bottom w:val="none" w:sz="0" w:space="0" w:color="auto"/>
        <w:right w:val="none" w:sz="0" w:space="0" w:color="auto"/>
      </w:divBdr>
    </w:div>
    <w:div w:id="1588997571">
      <w:bodyDiv w:val="1"/>
      <w:marLeft w:val="0"/>
      <w:marRight w:val="0"/>
      <w:marTop w:val="0"/>
      <w:marBottom w:val="0"/>
      <w:divBdr>
        <w:top w:val="none" w:sz="0" w:space="0" w:color="auto"/>
        <w:left w:val="none" w:sz="0" w:space="0" w:color="auto"/>
        <w:bottom w:val="none" w:sz="0" w:space="0" w:color="auto"/>
        <w:right w:val="none" w:sz="0" w:space="0" w:color="auto"/>
      </w:divBdr>
    </w:div>
    <w:div w:id="1599099807">
      <w:bodyDiv w:val="1"/>
      <w:marLeft w:val="0"/>
      <w:marRight w:val="0"/>
      <w:marTop w:val="0"/>
      <w:marBottom w:val="0"/>
      <w:divBdr>
        <w:top w:val="none" w:sz="0" w:space="0" w:color="auto"/>
        <w:left w:val="none" w:sz="0" w:space="0" w:color="auto"/>
        <w:bottom w:val="none" w:sz="0" w:space="0" w:color="auto"/>
        <w:right w:val="none" w:sz="0" w:space="0" w:color="auto"/>
      </w:divBdr>
    </w:div>
    <w:div w:id="1604802288">
      <w:bodyDiv w:val="1"/>
      <w:marLeft w:val="0"/>
      <w:marRight w:val="0"/>
      <w:marTop w:val="0"/>
      <w:marBottom w:val="0"/>
      <w:divBdr>
        <w:top w:val="none" w:sz="0" w:space="0" w:color="auto"/>
        <w:left w:val="none" w:sz="0" w:space="0" w:color="auto"/>
        <w:bottom w:val="none" w:sz="0" w:space="0" w:color="auto"/>
        <w:right w:val="none" w:sz="0" w:space="0" w:color="auto"/>
      </w:divBdr>
    </w:div>
    <w:div w:id="1646200988">
      <w:bodyDiv w:val="1"/>
      <w:marLeft w:val="0"/>
      <w:marRight w:val="0"/>
      <w:marTop w:val="0"/>
      <w:marBottom w:val="0"/>
      <w:divBdr>
        <w:top w:val="none" w:sz="0" w:space="0" w:color="auto"/>
        <w:left w:val="none" w:sz="0" w:space="0" w:color="auto"/>
        <w:bottom w:val="none" w:sz="0" w:space="0" w:color="auto"/>
        <w:right w:val="none" w:sz="0" w:space="0" w:color="auto"/>
      </w:divBdr>
    </w:div>
    <w:div w:id="1703172053">
      <w:bodyDiv w:val="1"/>
      <w:marLeft w:val="0"/>
      <w:marRight w:val="0"/>
      <w:marTop w:val="0"/>
      <w:marBottom w:val="0"/>
      <w:divBdr>
        <w:top w:val="none" w:sz="0" w:space="0" w:color="auto"/>
        <w:left w:val="none" w:sz="0" w:space="0" w:color="auto"/>
        <w:bottom w:val="none" w:sz="0" w:space="0" w:color="auto"/>
        <w:right w:val="none" w:sz="0" w:space="0" w:color="auto"/>
      </w:divBdr>
    </w:div>
    <w:div w:id="1715695247">
      <w:bodyDiv w:val="1"/>
      <w:marLeft w:val="0"/>
      <w:marRight w:val="0"/>
      <w:marTop w:val="0"/>
      <w:marBottom w:val="0"/>
      <w:divBdr>
        <w:top w:val="none" w:sz="0" w:space="0" w:color="auto"/>
        <w:left w:val="none" w:sz="0" w:space="0" w:color="auto"/>
        <w:bottom w:val="none" w:sz="0" w:space="0" w:color="auto"/>
        <w:right w:val="none" w:sz="0" w:space="0" w:color="auto"/>
      </w:divBdr>
    </w:div>
    <w:div w:id="1763333127">
      <w:bodyDiv w:val="1"/>
      <w:marLeft w:val="0"/>
      <w:marRight w:val="0"/>
      <w:marTop w:val="0"/>
      <w:marBottom w:val="0"/>
      <w:divBdr>
        <w:top w:val="none" w:sz="0" w:space="0" w:color="auto"/>
        <w:left w:val="none" w:sz="0" w:space="0" w:color="auto"/>
        <w:bottom w:val="none" w:sz="0" w:space="0" w:color="auto"/>
        <w:right w:val="none" w:sz="0" w:space="0" w:color="auto"/>
      </w:divBdr>
    </w:div>
    <w:div w:id="1784302983">
      <w:bodyDiv w:val="1"/>
      <w:marLeft w:val="0"/>
      <w:marRight w:val="0"/>
      <w:marTop w:val="0"/>
      <w:marBottom w:val="0"/>
      <w:divBdr>
        <w:top w:val="none" w:sz="0" w:space="0" w:color="auto"/>
        <w:left w:val="none" w:sz="0" w:space="0" w:color="auto"/>
        <w:bottom w:val="none" w:sz="0" w:space="0" w:color="auto"/>
        <w:right w:val="none" w:sz="0" w:space="0" w:color="auto"/>
      </w:divBdr>
    </w:div>
    <w:div w:id="1805343352">
      <w:bodyDiv w:val="1"/>
      <w:marLeft w:val="0"/>
      <w:marRight w:val="0"/>
      <w:marTop w:val="0"/>
      <w:marBottom w:val="0"/>
      <w:divBdr>
        <w:top w:val="none" w:sz="0" w:space="0" w:color="auto"/>
        <w:left w:val="none" w:sz="0" w:space="0" w:color="auto"/>
        <w:bottom w:val="none" w:sz="0" w:space="0" w:color="auto"/>
        <w:right w:val="none" w:sz="0" w:space="0" w:color="auto"/>
      </w:divBdr>
    </w:div>
    <w:div w:id="1831675928">
      <w:bodyDiv w:val="1"/>
      <w:marLeft w:val="0"/>
      <w:marRight w:val="0"/>
      <w:marTop w:val="0"/>
      <w:marBottom w:val="0"/>
      <w:divBdr>
        <w:top w:val="none" w:sz="0" w:space="0" w:color="auto"/>
        <w:left w:val="none" w:sz="0" w:space="0" w:color="auto"/>
        <w:bottom w:val="none" w:sz="0" w:space="0" w:color="auto"/>
        <w:right w:val="none" w:sz="0" w:space="0" w:color="auto"/>
      </w:divBdr>
    </w:div>
    <w:div w:id="1847017968">
      <w:bodyDiv w:val="1"/>
      <w:marLeft w:val="0"/>
      <w:marRight w:val="0"/>
      <w:marTop w:val="0"/>
      <w:marBottom w:val="0"/>
      <w:divBdr>
        <w:top w:val="none" w:sz="0" w:space="0" w:color="auto"/>
        <w:left w:val="none" w:sz="0" w:space="0" w:color="auto"/>
        <w:bottom w:val="none" w:sz="0" w:space="0" w:color="auto"/>
        <w:right w:val="none" w:sz="0" w:space="0" w:color="auto"/>
      </w:divBdr>
    </w:div>
    <w:div w:id="1872449945">
      <w:bodyDiv w:val="1"/>
      <w:marLeft w:val="0"/>
      <w:marRight w:val="0"/>
      <w:marTop w:val="0"/>
      <w:marBottom w:val="0"/>
      <w:divBdr>
        <w:top w:val="none" w:sz="0" w:space="0" w:color="auto"/>
        <w:left w:val="none" w:sz="0" w:space="0" w:color="auto"/>
        <w:bottom w:val="none" w:sz="0" w:space="0" w:color="auto"/>
        <w:right w:val="none" w:sz="0" w:space="0" w:color="auto"/>
      </w:divBdr>
    </w:div>
    <w:div w:id="1885286914">
      <w:bodyDiv w:val="1"/>
      <w:marLeft w:val="0"/>
      <w:marRight w:val="0"/>
      <w:marTop w:val="0"/>
      <w:marBottom w:val="0"/>
      <w:divBdr>
        <w:top w:val="none" w:sz="0" w:space="0" w:color="auto"/>
        <w:left w:val="none" w:sz="0" w:space="0" w:color="auto"/>
        <w:bottom w:val="none" w:sz="0" w:space="0" w:color="auto"/>
        <w:right w:val="none" w:sz="0" w:space="0" w:color="auto"/>
      </w:divBdr>
    </w:div>
    <w:div w:id="1893155355">
      <w:bodyDiv w:val="1"/>
      <w:marLeft w:val="0"/>
      <w:marRight w:val="0"/>
      <w:marTop w:val="0"/>
      <w:marBottom w:val="0"/>
      <w:divBdr>
        <w:top w:val="none" w:sz="0" w:space="0" w:color="auto"/>
        <w:left w:val="none" w:sz="0" w:space="0" w:color="auto"/>
        <w:bottom w:val="none" w:sz="0" w:space="0" w:color="auto"/>
        <w:right w:val="none" w:sz="0" w:space="0" w:color="auto"/>
      </w:divBdr>
    </w:div>
    <w:div w:id="1893734159">
      <w:bodyDiv w:val="1"/>
      <w:marLeft w:val="0"/>
      <w:marRight w:val="0"/>
      <w:marTop w:val="0"/>
      <w:marBottom w:val="0"/>
      <w:divBdr>
        <w:top w:val="none" w:sz="0" w:space="0" w:color="auto"/>
        <w:left w:val="none" w:sz="0" w:space="0" w:color="auto"/>
        <w:bottom w:val="none" w:sz="0" w:space="0" w:color="auto"/>
        <w:right w:val="none" w:sz="0" w:space="0" w:color="auto"/>
      </w:divBdr>
    </w:div>
    <w:div w:id="1897353261">
      <w:bodyDiv w:val="1"/>
      <w:marLeft w:val="0"/>
      <w:marRight w:val="0"/>
      <w:marTop w:val="0"/>
      <w:marBottom w:val="0"/>
      <w:divBdr>
        <w:top w:val="none" w:sz="0" w:space="0" w:color="auto"/>
        <w:left w:val="none" w:sz="0" w:space="0" w:color="auto"/>
        <w:bottom w:val="none" w:sz="0" w:space="0" w:color="auto"/>
        <w:right w:val="none" w:sz="0" w:space="0" w:color="auto"/>
      </w:divBdr>
    </w:div>
    <w:div w:id="1909917460">
      <w:bodyDiv w:val="1"/>
      <w:marLeft w:val="0"/>
      <w:marRight w:val="0"/>
      <w:marTop w:val="0"/>
      <w:marBottom w:val="0"/>
      <w:divBdr>
        <w:top w:val="none" w:sz="0" w:space="0" w:color="auto"/>
        <w:left w:val="none" w:sz="0" w:space="0" w:color="auto"/>
        <w:bottom w:val="none" w:sz="0" w:space="0" w:color="auto"/>
        <w:right w:val="none" w:sz="0" w:space="0" w:color="auto"/>
      </w:divBdr>
    </w:div>
    <w:div w:id="1927690580">
      <w:bodyDiv w:val="1"/>
      <w:marLeft w:val="0"/>
      <w:marRight w:val="0"/>
      <w:marTop w:val="0"/>
      <w:marBottom w:val="0"/>
      <w:divBdr>
        <w:top w:val="none" w:sz="0" w:space="0" w:color="auto"/>
        <w:left w:val="none" w:sz="0" w:space="0" w:color="auto"/>
        <w:bottom w:val="none" w:sz="0" w:space="0" w:color="auto"/>
        <w:right w:val="none" w:sz="0" w:space="0" w:color="auto"/>
      </w:divBdr>
    </w:div>
    <w:div w:id="1963729706">
      <w:bodyDiv w:val="1"/>
      <w:marLeft w:val="0"/>
      <w:marRight w:val="0"/>
      <w:marTop w:val="0"/>
      <w:marBottom w:val="0"/>
      <w:divBdr>
        <w:top w:val="none" w:sz="0" w:space="0" w:color="auto"/>
        <w:left w:val="none" w:sz="0" w:space="0" w:color="auto"/>
        <w:bottom w:val="none" w:sz="0" w:space="0" w:color="auto"/>
        <w:right w:val="none" w:sz="0" w:space="0" w:color="auto"/>
      </w:divBdr>
    </w:div>
    <w:div w:id="1974366649">
      <w:bodyDiv w:val="1"/>
      <w:marLeft w:val="0"/>
      <w:marRight w:val="0"/>
      <w:marTop w:val="0"/>
      <w:marBottom w:val="0"/>
      <w:divBdr>
        <w:top w:val="none" w:sz="0" w:space="0" w:color="auto"/>
        <w:left w:val="none" w:sz="0" w:space="0" w:color="auto"/>
        <w:bottom w:val="none" w:sz="0" w:space="0" w:color="auto"/>
        <w:right w:val="none" w:sz="0" w:space="0" w:color="auto"/>
      </w:divBdr>
    </w:div>
    <w:div w:id="2032758848">
      <w:bodyDiv w:val="1"/>
      <w:marLeft w:val="0"/>
      <w:marRight w:val="0"/>
      <w:marTop w:val="0"/>
      <w:marBottom w:val="0"/>
      <w:divBdr>
        <w:top w:val="none" w:sz="0" w:space="0" w:color="auto"/>
        <w:left w:val="none" w:sz="0" w:space="0" w:color="auto"/>
        <w:bottom w:val="none" w:sz="0" w:space="0" w:color="auto"/>
        <w:right w:val="none" w:sz="0" w:space="0" w:color="auto"/>
      </w:divBdr>
    </w:div>
    <w:div w:id="2033846645">
      <w:bodyDiv w:val="1"/>
      <w:marLeft w:val="0"/>
      <w:marRight w:val="0"/>
      <w:marTop w:val="0"/>
      <w:marBottom w:val="0"/>
      <w:divBdr>
        <w:top w:val="none" w:sz="0" w:space="0" w:color="auto"/>
        <w:left w:val="none" w:sz="0" w:space="0" w:color="auto"/>
        <w:bottom w:val="none" w:sz="0" w:space="0" w:color="auto"/>
        <w:right w:val="none" w:sz="0" w:space="0" w:color="auto"/>
      </w:divBdr>
    </w:div>
    <w:div w:id="2086492806">
      <w:bodyDiv w:val="1"/>
      <w:marLeft w:val="0"/>
      <w:marRight w:val="0"/>
      <w:marTop w:val="0"/>
      <w:marBottom w:val="0"/>
      <w:divBdr>
        <w:top w:val="none" w:sz="0" w:space="0" w:color="auto"/>
        <w:left w:val="none" w:sz="0" w:space="0" w:color="auto"/>
        <w:bottom w:val="none" w:sz="0" w:space="0" w:color="auto"/>
        <w:right w:val="none" w:sz="0" w:space="0" w:color="auto"/>
      </w:divBdr>
    </w:div>
    <w:div w:id="2095084194">
      <w:bodyDiv w:val="1"/>
      <w:marLeft w:val="0"/>
      <w:marRight w:val="0"/>
      <w:marTop w:val="0"/>
      <w:marBottom w:val="0"/>
      <w:divBdr>
        <w:top w:val="none" w:sz="0" w:space="0" w:color="auto"/>
        <w:left w:val="none" w:sz="0" w:space="0" w:color="auto"/>
        <w:bottom w:val="none" w:sz="0" w:space="0" w:color="auto"/>
        <w:right w:val="none" w:sz="0" w:space="0" w:color="auto"/>
      </w:divBdr>
    </w:div>
    <w:div w:id="2140104735">
      <w:bodyDiv w:val="1"/>
      <w:marLeft w:val="0"/>
      <w:marRight w:val="0"/>
      <w:marTop w:val="0"/>
      <w:marBottom w:val="0"/>
      <w:divBdr>
        <w:top w:val="none" w:sz="0" w:space="0" w:color="auto"/>
        <w:left w:val="none" w:sz="0" w:space="0" w:color="auto"/>
        <w:bottom w:val="none" w:sz="0" w:space="0" w:color="auto"/>
        <w:right w:val="none" w:sz="0" w:space="0" w:color="auto"/>
      </w:divBdr>
    </w:div>
    <w:div w:id="214146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pubmed.ncbi.nlm.nih.gov/26210698/" TargetMode="External"/><Relationship Id="rId1827" Type="http://schemas.openxmlformats.org/officeDocument/2006/relationships/hyperlink" Target="https://pubmed.ncbi.nlm.nih.gov/35850701/" TargetMode="External"/><Relationship Id="rId21" Type="http://schemas.openxmlformats.org/officeDocument/2006/relationships/hyperlink" Target="https://pubmed.ncbi.nlm.nih.gov/33246283/" TargetMode="External"/><Relationship Id="rId2089" Type="http://schemas.openxmlformats.org/officeDocument/2006/relationships/hyperlink" Target="https://www.ncbi.nlm.nih.gov/pubmed/17081991" TargetMode="External"/><Relationship Id="rId170" Type="http://schemas.openxmlformats.org/officeDocument/2006/relationships/hyperlink" Target="https://pubmed.ncbi.nlm.nih.gov/27301997/" TargetMode="External"/><Relationship Id="rId268" Type="http://schemas.openxmlformats.org/officeDocument/2006/relationships/hyperlink" Target="https://www.ncbi.nlm.nih.gov/pubmed/?term=Relevance%20of%20nanocomposite%20packaging%20on%20the%20stability%20of%20vacuum-packed%20dry%20cured%20ham." TargetMode="External"/><Relationship Id="rId475" Type="http://schemas.openxmlformats.org/officeDocument/2006/relationships/hyperlink" Target="https://www.ncbi.nlm.nih.gov/pubmed/?term=The%20Food%20and%20Drug%20Administration%20Office%20of%20Women%E2%80%99s%20Health%3A%20Impact%20of%20Science%20on%20Regulatory%20Policy%3A%20An%20Update." TargetMode="External"/><Relationship Id="rId682" Type="http://schemas.openxmlformats.org/officeDocument/2006/relationships/hyperlink" Target="https://www.fda.gov/about-fda/science-research-nctr/stephen-harris" TargetMode="External"/><Relationship Id="rId128" Type="http://schemas.openxmlformats.org/officeDocument/2006/relationships/hyperlink" Target="https://www.ncbi.nlm.nih.gov/pubmed/11258977" TargetMode="External"/><Relationship Id="rId335" Type="http://schemas.openxmlformats.org/officeDocument/2006/relationships/hyperlink" Target="https://www.fda.gov/about-fda/science-research-nctr/si-chen" TargetMode="External"/><Relationship Id="rId542" Type="http://schemas.openxmlformats.org/officeDocument/2006/relationships/hyperlink" Target="http://www.ncbi.nlm.nih.gov/pubmed/23043160" TargetMode="External"/><Relationship Id="rId987" Type="http://schemas.openxmlformats.org/officeDocument/2006/relationships/hyperlink" Target="https://www.fda.gov/about-fda/science-research-nctr/xiaoqing-guo" TargetMode="External"/><Relationship Id="rId1172" Type="http://schemas.openxmlformats.org/officeDocument/2006/relationships/hyperlink" Target="https://pubmed.ncbi.nlm.nih.gov/29098723/" TargetMode="External"/><Relationship Id="rId2016" Type="http://schemas.openxmlformats.org/officeDocument/2006/relationships/hyperlink" Target="https://doi.org/10.1021/acs.jproteome.9b00289" TargetMode="External"/><Relationship Id="rId402" Type="http://schemas.openxmlformats.org/officeDocument/2006/relationships/hyperlink" Target="http://dx.doi.org/10.1016/j.jfda.2015.01.004" TargetMode="External"/><Relationship Id="rId847" Type="http://schemas.openxmlformats.org/officeDocument/2006/relationships/hyperlink" Target="https://www.faa.gov/data_research/research/med_humanfacs/oamtechreports/2010s/media/201519.pdf" TargetMode="External"/><Relationship Id="rId1032" Type="http://schemas.openxmlformats.org/officeDocument/2006/relationships/hyperlink" Target="https://www.fda.gov/about-fda/science-research-nctr/page-mckinzie" TargetMode="External"/><Relationship Id="rId1477" Type="http://schemas.openxmlformats.org/officeDocument/2006/relationships/hyperlink" Target="https://www.ncbi.nlm.nih.gov/pubmed/25070740" TargetMode="External"/><Relationship Id="rId1684" Type="http://schemas.openxmlformats.org/officeDocument/2006/relationships/hyperlink" Target="https://www.fda.gov/about-fda/science-research-nctr/shuliang-liu" TargetMode="External"/><Relationship Id="rId1891" Type="http://schemas.openxmlformats.org/officeDocument/2006/relationships/hyperlink" Target="https://www.fda.gov/about-fda/science-research-nctr/amy-inselman" TargetMode="External"/><Relationship Id="rId707" Type="http://schemas.openxmlformats.org/officeDocument/2006/relationships/hyperlink" Target="https://pubs.acs.org/doi/10.1021/acs.chemrestox.1c00310" TargetMode="External"/><Relationship Id="rId914" Type="http://schemas.openxmlformats.org/officeDocument/2006/relationships/hyperlink" Target="https://www.ncbi.nlm.nih.gov/pubmed/19448620" TargetMode="External"/><Relationship Id="rId1337" Type="http://schemas.openxmlformats.org/officeDocument/2006/relationships/hyperlink" Target="https://pubmed.ncbi.nlm.nih.gov/23554953/" TargetMode="External"/><Relationship Id="rId1544" Type="http://schemas.openxmlformats.org/officeDocument/2006/relationships/hyperlink" Target="http://www.ncbi.nlm.nih.gov/pubmed/22274703" TargetMode="External"/><Relationship Id="rId1751" Type="http://schemas.openxmlformats.org/officeDocument/2006/relationships/hyperlink" Target="https://pubmed-ncbi-nlm-nih-gov.fda.idm.oclc.org/34347208/" TargetMode="External"/><Relationship Id="rId1989" Type="http://schemas.openxmlformats.org/officeDocument/2006/relationships/hyperlink" Target="https://www.ncbi.nlm.nih.gov/pubmed/24384371" TargetMode="External"/><Relationship Id="rId43" Type="http://schemas.openxmlformats.org/officeDocument/2006/relationships/hyperlink" Target="https://pubmed.ncbi.nlm.nih.gov/35064273/" TargetMode="External"/><Relationship Id="rId1404" Type="http://schemas.openxmlformats.org/officeDocument/2006/relationships/hyperlink" Target="https://www.ncbi.nlm.nih.gov/pubmed/11814665" TargetMode="External"/><Relationship Id="rId1611" Type="http://schemas.openxmlformats.org/officeDocument/2006/relationships/hyperlink" Target="https://www.ncbi.nlm.nih.gov/pubmed/?term=9021760" TargetMode="External"/><Relationship Id="rId1849" Type="http://schemas.openxmlformats.org/officeDocument/2006/relationships/hyperlink" Target="https://pubmed.ncbi.nlm.nih.gov/32193355/" TargetMode="External"/><Relationship Id="rId192" Type="http://schemas.openxmlformats.org/officeDocument/2006/relationships/hyperlink" Target="https://www.ncbi.nlm.nih.gov/pubmed/22394283" TargetMode="External"/><Relationship Id="rId1709" Type="http://schemas.openxmlformats.org/officeDocument/2006/relationships/hyperlink" Target="https://www.ncbi.nlm.nih.gov/pubmed/22475395" TargetMode="External"/><Relationship Id="rId1916" Type="http://schemas.openxmlformats.org/officeDocument/2006/relationships/hyperlink" Target="https://pubmed.ncbi.nlm.nih.gov/23533145/" TargetMode="External"/><Relationship Id="rId497" Type="http://schemas.openxmlformats.org/officeDocument/2006/relationships/hyperlink" Target="https://www.sciencedirect.com/science/article/pii/B9780128189023000191" TargetMode="External"/><Relationship Id="rId2080" Type="http://schemas.openxmlformats.org/officeDocument/2006/relationships/hyperlink" Target="https://www.ncbi.nlm.nih.gov/pubmed/22407691" TargetMode="External"/><Relationship Id="rId357" Type="http://schemas.openxmlformats.org/officeDocument/2006/relationships/hyperlink" Target="https://pubmed.ncbi.nlm.nih.gov/33212932/" TargetMode="External"/><Relationship Id="rId1194" Type="http://schemas.openxmlformats.org/officeDocument/2006/relationships/hyperlink" Target="https://www.ncbi.nlm.nih.gov/pubmed/24102082" TargetMode="External"/><Relationship Id="rId2038" Type="http://schemas.openxmlformats.org/officeDocument/2006/relationships/hyperlink" Target="https://www.ncbi.nlm.nih.gov/pubmed/23123351" TargetMode="External"/><Relationship Id="rId217" Type="http://schemas.openxmlformats.org/officeDocument/2006/relationships/hyperlink" Target="https://www.ncbi.nlm.nih.gov/pubmed/15207623" TargetMode="External"/><Relationship Id="rId564" Type="http://schemas.openxmlformats.org/officeDocument/2006/relationships/hyperlink" Target="https://pubmed.ncbi.nlm.nih.gov/27387713/" TargetMode="External"/><Relationship Id="rId771" Type="http://schemas.openxmlformats.org/officeDocument/2006/relationships/hyperlink" Target="https://www.fda.gov/about-fda/science-research-nctr/ting-li" TargetMode="External"/><Relationship Id="rId869" Type="http://schemas.openxmlformats.org/officeDocument/2006/relationships/hyperlink" Target="https://www.fda.gov/about-fda/science-research-nctr/dong-wang" TargetMode="External"/><Relationship Id="rId1499" Type="http://schemas.openxmlformats.org/officeDocument/2006/relationships/hyperlink" Target="https://www.ncbi.nlm.nih.gov/pubmed/21193671" TargetMode="External"/><Relationship Id="rId424" Type="http://schemas.openxmlformats.org/officeDocument/2006/relationships/hyperlink" Target="http://www.ncbi.nlm.nih.gov/pubmed/27369375" TargetMode="External"/><Relationship Id="rId631" Type="http://schemas.openxmlformats.org/officeDocument/2006/relationships/hyperlink" Target="https://pubmed.ncbi.nlm.nih.gov/31720699/" TargetMode="External"/><Relationship Id="rId729" Type="http://schemas.openxmlformats.org/officeDocument/2006/relationships/hyperlink" Target="https://academic.oup.com/g3journal/article/11/12/jkab254/6353031" TargetMode="External"/><Relationship Id="rId1054" Type="http://schemas.openxmlformats.org/officeDocument/2006/relationships/hyperlink" Target="https://www.ncbi.nlm.nih.gov/pubmed/28055331" TargetMode="External"/><Relationship Id="rId1261" Type="http://schemas.openxmlformats.org/officeDocument/2006/relationships/hyperlink" Target="http://www.ncbi.nlm.nih.gov/pubmed/21822795" TargetMode="External"/><Relationship Id="rId1359" Type="http://schemas.openxmlformats.org/officeDocument/2006/relationships/hyperlink" Target="http://www.ncbi.nlm.nih.gov/pubmed/23393148" TargetMode="External"/><Relationship Id="rId936" Type="http://schemas.openxmlformats.org/officeDocument/2006/relationships/hyperlink" Target="https://www.ncbi.nlm.nih.gov/pubmed/?term=Journal+of+Clinical+Microbiology+2010%2C+zou" TargetMode="External"/><Relationship Id="rId1121" Type="http://schemas.openxmlformats.org/officeDocument/2006/relationships/hyperlink" Target="http://www.sciencedirect.com/science/article/pii/S1383571808003859" TargetMode="External"/><Relationship Id="rId1219" Type="http://schemas.openxmlformats.org/officeDocument/2006/relationships/hyperlink" Target="http://www.ncbi.nlm.nih.gov/pubmed/25070740" TargetMode="External"/><Relationship Id="rId1566" Type="http://schemas.openxmlformats.org/officeDocument/2006/relationships/hyperlink" Target="https://www.ncbi.nlm.nih.gov/pubmed/25937172" TargetMode="External"/><Relationship Id="rId1773" Type="http://schemas.openxmlformats.org/officeDocument/2006/relationships/hyperlink" Target="https://pubmed.ncbi.nlm.nih.gov/34514887/" TargetMode="External"/><Relationship Id="rId1980" Type="http://schemas.openxmlformats.org/officeDocument/2006/relationships/hyperlink" Target="https://www.ncbi.nlm.nih.gov/pubmed/?term=28032146" TargetMode="External"/><Relationship Id="rId65" Type="http://schemas.openxmlformats.org/officeDocument/2006/relationships/hyperlink" Target="https://pubmed.ncbi.nlm.nih.gov/36297250/" TargetMode="External"/><Relationship Id="rId1426" Type="http://schemas.openxmlformats.org/officeDocument/2006/relationships/hyperlink" Target="https://www.ncbi.nlm.nih.gov/pubmed/17332635" TargetMode="External"/><Relationship Id="rId1633" Type="http://schemas.openxmlformats.org/officeDocument/2006/relationships/hyperlink" Target="https://www.ncbi.nlm.nih.gov/pubmed/27413642" TargetMode="External"/><Relationship Id="rId1840" Type="http://schemas.openxmlformats.org/officeDocument/2006/relationships/hyperlink" Target="https://pubmed.ncbi.nlm.nih.gov/24913304/" TargetMode="External"/><Relationship Id="rId1700" Type="http://schemas.openxmlformats.org/officeDocument/2006/relationships/hyperlink" Target="https://www.ncbi.nlm.nih.gov/pubmed/26970737" TargetMode="External"/><Relationship Id="rId1938" Type="http://schemas.openxmlformats.org/officeDocument/2006/relationships/hyperlink" Target="https://pubmed.ncbi.nlm.nih.gov/17006453/" TargetMode="External"/><Relationship Id="rId281" Type="http://schemas.openxmlformats.org/officeDocument/2006/relationships/hyperlink" Target="https://pubmed.ncbi.nlm.nih.gov/32889486/" TargetMode="External"/><Relationship Id="rId141" Type="http://schemas.openxmlformats.org/officeDocument/2006/relationships/hyperlink" Target="https://pubmed.ncbi.nlm.nih.gov/26761716/" TargetMode="External"/><Relationship Id="rId379" Type="http://schemas.openxmlformats.org/officeDocument/2006/relationships/hyperlink" Target="http://dx.doi.org/10.1039/c4tx00152d" TargetMode="External"/><Relationship Id="rId586" Type="http://schemas.openxmlformats.org/officeDocument/2006/relationships/hyperlink" Target="https://pubmed.ncbi.nlm.nih.gov/30366057/" TargetMode="External"/><Relationship Id="rId793" Type="http://schemas.openxmlformats.org/officeDocument/2006/relationships/hyperlink" Target="https://pubmed.ncbi.nlm.nih.gov/26473631/" TargetMode="External"/><Relationship Id="rId7" Type="http://schemas.openxmlformats.org/officeDocument/2006/relationships/hyperlink" Target="https://www.fda.gov/about-fda/fda-organization/tucker-patterson" TargetMode="External"/><Relationship Id="rId239" Type="http://schemas.openxmlformats.org/officeDocument/2006/relationships/hyperlink" Target="https://www.ncbi.nlm.nih.gov/pubmed/21116957" TargetMode="External"/><Relationship Id="rId446" Type="http://schemas.openxmlformats.org/officeDocument/2006/relationships/hyperlink" Target="http://www.sciencedirect.com/science/article/pii/S0006291X11013593" TargetMode="External"/><Relationship Id="rId653" Type="http://schemas.openxmlformats.org/officeDocument/2006/relationships/hyperlink" Target="https://www.fda.gov/about-fda/science-research-nctr/xi-chen" TargetMode="External"/><Relationship Id="rId1076" Type="http://schemas.openxmlformats.org/officeDocument/2006/relationships/hyperlink" Target="https://www.ncbi.nlm.nih.gov/pubmed/?term=P53+Codon+271+CGT+To+CAT+Mutant+Fraction+Does+Not+Increase+In+Nasal+Respiratory+And+Olfactory+Epithelia+Of+Rats+Exposed+To+Inhaled+Naphthalene" TargetMode="External"/><Relationship Id="rId1283" Type="http://schemas.openxmlformats.org/officeDocument/2006/relationships/hyperlink" Target="https://www.ncbi.nlm.nih.gov/pubmed/3005129" TargetMode="External"/><Relationship Id="rId1490" Type="http://schemas.openxmlformats.org/officeDocument/2006/relationships/hyperlink" Target="https://www.ncbi.nlm.nih.gov/pubmed/26868381" TargetMode="External"/><Relationship Id="rId306" Type="http://schemas.openxmlformats.org/officeDocument/2006/relationships/hyperlink" Target="https://www.ncbi.nlm.nih.gov/pubmed/24496641" TargetMode="External"/><Relationship Id="rId860" Type="http://schemas.openxmlformats.org/officeDocument/2006/relationships/hyperlink" Target="https://www.ncbi.nlm.nih.gov/pubmed/25722057" TargetMode="External"/><Relationship Id="rId958" Type="http://schemas.openxmlformats.org/officeDocument/2006/relationships/hyperlink" Target="https://pubmed.ncbi.nlm.nih.gov/32928372/" TargetMode="External"/><Relationship Id="rId1143" Type="http://schemas.openxmlformats.org/officeDocument/2006/relationships/hyperlink" Target="https://www.fda.gov/about-fda/science-research-nctr/ji-eun-seo" TargetMode="External"/><Relationship Id="rId1588" Type="http://schemas.openxmlformats.org/officeDocument/2006/relationships/hyperlink" Target="http://www.ncbi.nlm.nih.gov/pubmed/22546475" TargetMode="External"/><Relationship Id="rId1795" Type="http://schemas.openxmlformats.org/officeDocument/2006/relationships/hyperlink" Target="https://pubmed.ncbi.nlm.nih.gov/32998907/" TargetMode="External"/><Relationship Id="rId87" Type="http://schemas.openxmlformats.org/officeDocument/2006/relationships/hyperlink" Target="https://www.ncbi.nlm.nih.gov/pubmed/9630466" TargetMode="External"/><Relationship Id="rId513" Type="http://schemas.openxmlformats.org/officeDocument/2006/relationships/hyperlink" Target="https://www.ncbi.nlm.nih.gov/pubmed/?term=MicroRNA%20changes%2C%20activation%20of%20progenitor%20cells%2C%20and%20severity%20of%20liver%20injury%20in%20mice%20induced%20by%20choline%20and%20folate%20deficiency." TargetMode="External"/><Relationship Id="rId720" Type="http://schemas.openxmlformats.org/officeDocument/2006/relationships/hyperlink" Target="https://pubmed.ncbi.nlm.nih.gov/34047186/" TargetMode="External"/><Relationship Id="rId818" Type="http://schemas.openxmlformats.org/officeDocument/2006/relationships/hyperlink" Target="http://www.ncbi.nlm.nih.gov/pubmed/25819875" TargetMode="External"/><Relationship Id="rId1350" Type="http://schemas.openxmlformats.org/officeDocument/2006/relationships/hyperlink" Target="https://pubmed.ncbi.nlm.nih.gov/34520677/" TargetMode="External"/><Relationship Id="rId1448" Type="http://schemas.openxmlformats.org/officeDocument/2006/relationships/hyperlink" Target="https://www.ncbi.nlm.nih.gov/pubmed/17332635" TargetMode="External"/><Relationship Id="rId1655" Type="http://schemas.openxmlformats.org/officeDocument/2006/relationships/hyperlink" Target="https://www.fda.gov/about-fda/science-research-nctr/serguei-liachenko" TargetMode="External"/><Relationship Id="rId1003" Type="http://schemas.openxmlformats.org/officeDocument/2006/relationships/hyperlink" Target="http://www.ncbi.nlm.nih.gov/pubmed/23696345" TargetMode="External"/><Relationship Id="rId1210" Type="http://schemas.openxmlformats.org/officeDocument/2006/relationships/hyperlink" Target="https://pubmed.ncbi.nlm.nih.gov/32671501/" TargetMode="External"/><Relationship Id="rId1308" Type="http://schemas.openxmlformats.org/officeDocument/2006/relationships/hyperlink" Target="https://pubmed.ncbi.nlm.nih.gov/33869896/" TargetMode="External"/><Relationship Id="rId1862" Type="http://schemas.openxmlformats.org/officeDocument/2006/relationships/hyperlink" Target="https://www.ncbi.nlm.nih.gov/pubmed/25448438" TargetMode="External"/><Relationship Id="rId1515" Type="http://schemas.openxmlformats.org/officeDocument/2006/relationships/hyperlink" Target="https://pubmed.ncbi.nlm.nih.gov/32349673/" TargetMode="External"/><Relationship Id="rId1722" Type="http://schemas.openxmlformats.org/officeDocument/2006/relationships/hyperlink" Target="https://pubmed.ncbi.nlm.nih.gov/27481695/" TargetMode="External"/><Relationship Id="rId14" Type="http://schemas.openxmlformats.org/officeDocument/2006/relationships/hyperlink" Target="https://pubs.acs.org/doi/10.1021/acs.chemrestox.1c00310" TargetMode="External"/><Relationship Id="rId163" Type="http://schemas.openxmlformats.org/officeDocument/2006/relationships/hyperlink" Target="https://pubmed.ncbi.nlm.nih.gov/30673561/" TargetMode="External"/><Relationship Id="rId370" Type="http://schemas.openxmlformats.org/officeDocument/2006/relationships/hyperlink" Target="https://www.fda.gov/about-fda/science-research-nctr/kiara-fairman" TargetMode="External"/><Relationship Id="rId2051" Type="http://schemas.openxmlformats.org/officeDocument/2006/relationships/hyperlink" Target="https://pubmed.ncbi.nlm.nih.gov/30139948/" TargetMode="External"/><Relationship Id="rId230" Type="http://schemas.openxmlformats.org/officeDocument/2006/relationships/hyperlink" Target="https://www.ncbi.nlm.nih.gov/pubmed/24264989" TargetMode="External"/><Relationship Id="rId468" Type="http://schemas.openxmlformats.org/officeDocument/2006/relationships/hyperlink" Target="https://pubmed.ncbi.nlm.nih.gov/32270548/" TargetMode="External"/><Relationship Id="rId675" Type="http://schemas.openxmlformats.org/officeDocument/2006/relationships/hyperlink" Target="https://pubmed.ncbi.nlm.nih.gov/32159345/" TargetMode="External"/><Relationship Id="rId882" Type="http://schemas.openxmlformats.org/officeDocument/2006/relationships/hyperlink" Target="https://www.ncbi.nlm.nih.gov/pmc/articles/PMC7158001/" TargetMode="External"/><Relationship Id="rId1098" Type="http://schemas.openxmlformats.org/officeDocument/2006/relationships/hyperlink" Target="https://www.ncbi.nlm.nih.gov/pubmed/?term=Simulated+Solar+Light-Induced+P53+Mutagenesis+In+SKH-1+Mouse+Skin%3A+A+Dose-Response+Assessment" TargetMode="External"/><Relationship Id="rId328" Type="http://schemas.openxmlformats.org/officeDocument/2006/relationships/hyperlink" Target="https://www.ncbi.nlm.nih.gov/pubmed/?term=25882087" TargetMode="External"/><Relationship Id="rId535" Type="http://schemas.openxmlformats.org/officeDocument/2006/relationships/hyperlink" Target="https://www.sciencedirect.com/science/article/pii/S0278691521008139?via%3Dihub" TargetMode="External"/><Relationship Id="rId742" Type="http://schemas.openxmlformats.org/officeDocument/2006/relationships/hyperlink" Target="https://pubmed.ncbi.nlm.nih.gov/35768876/" TargetMode="External"/><Relationship Id="rId1165" Type="http://schemas.openxmlformats.org/officeDocument/2006/relationships/hyperlink" Target="https://www.fda.gov/about-fda/science-research-nctr/yiying-wang" TargetMode="External"/><Relationship Id="rId1372" Type="http://schemas.openxmlformats.org/officeDocument/2006/relationships/hyperlink" Target="https://www.ncbi.nlm.nih.gov/pubmed/27856243" TargetMode="External"/><Relationship Id="rId2009" Type="http://schemas.openxmlformats.org/officeDocument/2006/relationships/hyperlink" Target="https://www.ncbi.nlm.nih.gov/pubmed/20236734" TargetMode="External"/><Relationship Id="rId602" Type="http://schemas.openxmlformats.org/officeDocument/2006/relationships/hyperlink" Target="https://www.ncbi.nlm.nih.gov/pubmed/?term=Maternal+Engineered+Nanomaterial+Inhalation+During+Gestation+Alters+the+Fetal+Transcriptome." TargetMode="External"/><Relationship Id="rId1025" Type="http://schemas.openxmlformats.org/officeDocument/2006/relationships/hyperlink" Target="https://www.ncbi.nlm.nih.gov/pubmed/?term=Neonatal%20Exposure%20of%2017%CE%B2-Estradiol%20has%20No%20Effects%20on%20Mutagenicity%20of%207%2C12-Dimethylbenz%5BA%5DAnthracene%20in%20Reproductive%20Tissues%20of%20Adult%20Mice." TargetMode="External"/><Relationship Id="rId1232" Type="http://schemas.openxmlformats.org/officeDocument/2006/relationships/hyperlink" Target="https://pubmed.ncbi.nlm.nih.gov/29930994/" TargetMode="External"/><Relationship Id="rId1677" Type="http://schemas.openxmlformats.org/officeDocument/2006/relationships/hyperlink" Target="https://www.ncbi.nlm.nih.gov/pubmed/31578707" TargetMode="External"/><Relationship Id="rId1884" Type="http://schemas.openxmlformats.org/officeDocument/2006/relationships/hyperlink" Target="https://onlinelibrary.wiley.com/doi/10.1111/j.1471-4159.2005.03613.x" TargetMode="External"/><Relationship Id="rId907" Type="http://schemas.openxmlformats.org/officeDocument/2006/relationships/hyperlink" Target="https://pubmed.ncbi.nlm.nih.gov/33845060/" TargetMode="External"/><Relationship Id="rId1537" Type="http://schemas.openxmlformats.org/officeDocument/2006/relationships/hyperlink" Target="https://www.ncbi.nlm.nih.gov/pubmed/?term=Comprehensive+In+Vitro+and+In+Vivo+Risk+Assessments+of+Chitosan+Microparticles+Using+Human+Epithelial+Cells+and+Caenorhabditis+Elegans." TargetMode="External"/><Relationship Id="rId1744" Type="http://schemas.openxmlformats.org/officeDocument/2006/relationships/hyperlink" Target="https://www.ncbi.nlm.nih.gov/pubmed/21708249" TargetMode="External"/><Relationship Id="rId1951" Type="http://schemas.openxmlformats.org/officeDocument/2006/relationships/hyperlink" Target="https://www.ncbi.nlm.nih.gov/pubmed/23446454" TargetMode="External"/><Relationship Id="rId36" Type="http://schemas.openxmlformats.org/officeDocument/2006/relationships/hyperlink" Target="http://www.ncbi.nlm.nih.gov/pubmed/21345750" TargetMode="External"/><Relationship Id="rId1604" Type="http://schemas.openxmlformats.org/officeDocument/2006/relationships/hyperlink" Target="https://www.ncbi.nlm.nih.gov/pubmed/?term=16918382" TargetMode="External"/><Relationship Id="rId185" Type="http://schemas.openxmlformats.org/officeDocument/2006/relationships/hyperlink" Target="https://www.ncbi.nlm.nih.gov/pubmed/25974095" TargetMode="External"/><Relationship Id="rId1811" Type="http://schemas.openxmlformats.org/officeDocument/2006/relationships/hyperlink" Target="https://www.sciencedirect.com/science/article/pii/B9780123944450000485" TargetMode="External"/><Relationship Id="rId1909" Type="http://schemas.openxmlformats.org/officeDocument/2006/relationships/hyperlink" Target="https://pubmed.ncbi.nlm.nih.gov/28110657/" TargetMode="External"/><Relationship Id="rId392" Type="http://schemas.openxmlformats.org/officeDocument/2006/relationships/hyperlink" Target="https://www.fda.gov/about-fda/science-research-nctr/peter-fu" TargetMode="External"/><Relationship Id="rId697" Type="http://schemas.openxmlformats.org/officeDocument/2006/relationships/hyperlink" Target="https://www.ncbi.nlm.nih.gov/pubmed/16964229" TargetMode="External"/><Relationship Id="rId2073" Type="http://schemas.openxmlformats.org/officeDocument/2006/relationships/hyperlink" Target="https://www.ncbi.nlm.nih.gov/pubmed/26934058" TargetMode="External"/><Relationship Id="rId252" Type="http://schemas.openxmlformats.org/officeDocument/2006/relationships/hyperlink" Target="https://www.fda.gov/about-fda/science-research-nctr/sandra-pena-luengas" TargetMode="External"/><Relationship Id="rId1187" Type="http://schemas.openxmlformats.org/officeDocument/2006/relationships/hyperlink" Target="https://pubmed.ncbi.nlm.nih.gov/32658296/" TargetMode="External"/><Relationship Id="rId112" Type="http://schemas.openxmlformats.org/officeDocument/2006/relationships/hyperlink" Target="https://www.ncbi.nlm.nih.gov/pubmed/24448476" TargetMode="External"/><Relationship Id="rId557" Type="http://schemas.openxmlformats.org/officeDocument/2006/relationships/hyperlink" Target="https://pubmed.ncbi.nlm.nih.gov/32844245/" TargetMode="External"/><Relationship Id="rId764" Type="http://schemas.openxmlformats.org/officeDocument/2006/relationships/hyperlink" Target="https://pubmed.ncbi.nlm.nih.gov/27671337/" TargetMode="External"/><Relationship Id="rId971" Type="http://schemas.openxmlformats.org/officeDocument/2006/relationships/hyperlink" Target="https://pubs.acs.org/doi/full/10.1021/acs.est.7b04290" TargetMode="External"/><Relationship Id="rId1394" Type="http://schemas.openxmlformats.org/officeDocument/2006/relationships/hyperlink" Target="https://www.ncbi.nlm.nih.gov/pubmed/22635994" TargetMode="External"/><Relationship Id="rId1699" Type="http://schemas.openxmlformats.org/officeDocument/2006/relationships/hyperlink" Target="https://www.ncbi.nlm.nih.gov/pubmed/27984051" TargetMode="External"/><Relationship Id="rId2000" Type="http://schemas.openxmlformats.org/officeDocument/2006/relationships/hyperlink" Target="https://www.ncbi.nlm.nih.gov/pubmed/28551711" TargetMode="External"/><Relationship Id="rId417" Type="http://schemas.openxmlformats.org/officeDocument/2006/relationships/hyperlink" Target="https://pubmed.ncbi.nlm.nih.gov/33775687/" TargetMode="External"/><Relationship Id="rId624" Type="http://schemas.openxmlformats.org/officeDocument/2006/relationships/hyperlink" Target="https://pubmed.ncbi.nlm.nih.gov/33356151/" TargetMode="External"/><Relationship Id="rId831" Type="http://schemas.openxmlformats.org/officeDocument/2006/relationships/hyperlink" Target="https://www.fda.gov/about-fda/science-research-nctr/baitang-ning" TargetMode="External"/><Relationship Id="rId1047" Type="http://schemas.openxmlformats.org/officeDocument/2006/relationships/hyperlink" Target="https://pubmed.ncbi.nlm.nih.gov/31746269/" TargetMode="External"/><Relationship Id="rId1254" Type="http://schemas.openxmlformats.org/officeDocument/2006/relationships/hyperlink" Target="http://www.ncbi.nlm.nih.gov/pubmed/25720844" TargetMode="External"/><Relationship Id="rId1461" Type="http://schemas.openxmlformats.org/officeDocument/2006/relationships/hyperlink" Target="https://www.ncbi.nlm.nih.gov/pubmed/19414279" TargetMode="External"/><Relationship Id="rId929" Type="http://schemas.openxmlformats.org/officeDocument/2006/relationships/hyperlink" Target="https://www.ncbi.nlm.nih.gov/pubmed/25347824" TargetMode="External"/><Relationship Id="rId1114" Type="http://schemas.openxmlformats.org/officeDocument/2006/relationships/hyperlink" Target="http://www.sciencedirect.com/science/article/pii/S0041008X1200124X" TargetMode="External"/><Relationship Id="rId1321" Type="http://schemas.openxmlformats.org/officeDocument/2006/relationships/hyperlink" Target="https://www.ncbi.nlm.nih.gov/pubmed/30108172" TargetMode="External"/><Relationship Id="rId1559" Type="http://schemas.openxmlformats.org/officeDocument/2006/relationships/hyperlink" Target="https://pubmed.ncbi.nlm.nih.gov/32413489/" TargetMode="External"/><Relationship Id="rId1766" Type="http://schemas.openxmlformats.org/officeDocument/2006/relationships/hyperlink" Target="http://www.ncbi.nlm.nih.gov/pubmed/22681591" TargetMode="External"/><Relationship Id="rId1973" Type="http://schemas.openxmlformats.org/officeDocument/2006/relationships/hyperlink" Target="https://pubmed.ncbi.nlm.nih.gov/11714658/" TargetMode="External"/><Relationship Id="rId58" Type="http://schemas.openxmlformats.org/officeDocument/2006/relationships/hyperlink" Target="https://pubmed.ncbi.nlm.nih.gov/25628403/" TargetMode="External"/><Relationship Id="rId1419" Type="http://schemas.openxmlformats.org/officeDocument/2006/relationships/hyperlink" Target="https://www.researchgate.net/publication/305399093_A_transcriptomic_expression_array_PCR_and_disk_diffusion_analysis_of_antimicrobial_resistance_genes_in_multidrug-resistant_bacteria" TargetMode="External"/><Relationship Id="rId1626" Type="http://schemas.openxmlformats.org/officeDocument/2006/relationships/hyperlink" Target="https://www.ncbi.nlm.nih.gov/pubmed/28569378" TargetMode="External"/><Relationship Id="rId1833" Type="http://schemas.openxmlformats.org/officeDocument/2006/relationships/hyperlink" Target="https://pubmed.ncbi.nlm.nih.gov/28417068/" TargetMode="External"/><Relationship Id="rId1900" Type="http://schemas.openxmlformats.org/officeDocument/2006/relationships/hyperlink" Target="https://www.ncbi.nlm.nih.gov/pubmed/25707689" TargetMode="External"/><Relationship Id="rId2095" Type="http://schemas.openxmlformats.org/officeDocument/2006/relationships/theme" Target="theme/theme1.xml"/><Relationship Id="rId274" Type="http://schemas.openxmlformats.org/officeDocument/2006/relationships/hyperlink" Target="https://www.researchgate.net/publication/233222815_Chemical_solution_technique_to_prepare_perovskite_PZT_and_PLZT_thin_films_and_powders" TargetMode="External"/><Relationship Id="rId481" Type="http://schemas.openxmlformats.org/officeDocument/2006/relationships/hyperlink" Target="https://www.ncbi.nlm.nih.gov/pubmed/?term=ATP-Binding%20Cassette%20Genes%20Genotype%20and%20Expression%3A%20A%20Potential%20Association%20with%20Pancreatic%20Cancer%20Development%20and%20Chemoresistance%3F" TargetMode="External"/><Relationship Id="rId134" Type="http://schemas.openxmlformats.org/officeDocument/2006/relationships/hyperlink" Target="https://pubmed.ncbi.nlm.nih.gov/31120748/" TargetMode="External"/><Relationship Id="rId579" Type="http://schemas.openxmlformats.org/officeDocument/2006/relationships/hyperlink" Target="https://www.fda.gov/about-fda/science-research-nctr/qiangen-wu" TargetMode="External"/><Relationship Id="rId786" Type="http://schemas.openxmlformats.org/officeDocument/2006/relationships/hyperlink" Target="https://pubmed.ncbi.nlm.nih.gov/34207026/" TargetMode="External"/><Relationship Id="rId993" Type="http://schemas.openxmlformats.org/officeDocument/2006/relationships/hyperlink" Target="http://www.ncbi.nlm.nih.gov/pubmed/26001754" TargetMode="External"/><Relationship Id="rId341" Type="http://schemas.openxmlformats.org/officeDocument/2006/relationships/hyperlink" Target="https://www.ncbi.nlm.nih.gov/pubmed/27234134" TargetMode="External"/><Relationship Id="rId439" Type="http://schemas.openxmlformats.org/officeDocument/2006/relationships/hyperlink" Target="https://www.ncbi.nlm.nih.gov/pmc/articles/PMC4352278/" TargetMode="External"/><Relationship Id="rId646" Type="http://schemas.openxmlformats.org/officeDocument/2006/relationships/hyperlink" Target="http://www.ncbi.nlm.nih.gov/pubmed/24958025" TargetMode="External"/><Relationship Id="rId1069" Type="http://schemas.openxmlformats.org/officeDocument/2006/relationships/hyperlink" Target="https://www.ncbi.nlm.nih.gov/pubmed/?term=ACB-PCR+Quantification+Of+Somatic+Oncomutation" TargetMode="External"/><Relationship Id="rId1276" Type="http://schemas.openxmlformats.org/officeDocument/2006/relationships/hyperlink" Target="https://www.researchgate.net/publication/289132139_A_membrane-array_method_to_detect_specific_human_intestinal_bacteria_in_fecal_samples_using_reverse_transcriptase-PCR_and_chemiluminescence" TargetMode="External"/><Relationship Id="rId1483" Type="http://schemas.openxmlformats.org/officeDocument/2006/relationships/hyperlink" Target="https://www.ncbi.nlm.nih.gov/pubmed/18387195" TargetMode="External"/><Relationship Id="rId2022" Type="http://schemas.openxmlformats.org/officeDocument/2006/relationships/hyperlink" Target="https://www.fda.gov/about-fda/science-research-nctr/jinchun-sun" TargetMode="External"/><Relationship Id="rId201" Type="http://schemas.openxmlformats.org/officeDocument/2006/relationships/hyperlink" Target="https://www.accessdata.fda.gov/scripts/publications/search_result_record.cfm?id=61975&amp;highlight=1" TargetMode="External"/><Relationship Id="rId506" Type="http://schemas.openxmlformats.org/officeDocument/2006/relationships/hyperlink" Target="https://www.fda.gov/about-fda/science-research-nctr/darshan-mehta" TargetMode="External"/><Relationship Id="rId853" Type="http://schemas.openxmlformats.org/officeDocument/2006/relationships/hyperlink" Target="https://www.fda.gov/about-fda/science-research-nctr/paul-rogers" TargetMode="External"/><Relationship Id="rId1136" Type="http://schemas.openxmlformats.org/officeDocument/2006/relationships/hyperlink" Target="https://pubmed.ncbi.nlm.nih.gov/19906239/" TargetMode="External"/><Relationship Id="rId1690" Type="http://schemas.openxmlformats.org/officeDocument/2006/relationships/hyperlink" Target="https://www.ncbi.nlm.nih.gov/pubmed/29458086" TargetMode="External"/><Relationship Id="rId1788" Type="http://schemas.openxmlformats.org/officeDocument/2006/relationships/hyperlink" Target="https://pubmed.ncbi.nlm.nih.gov/28786013/" TargetMode="External"/><Relationship Id="rId1995" Type="http://schemas.openxmlformats.org/officeDocument/2006/relationships/hyperlink" Target="https://www.fda.gov/about-fda/science-research-nctr/qiang-shi" TargetMode="External"/><Relationship Id="rId713" Type="http://schemas.openxmlformats.org/officeDocument/2006/relationships/hyperlink" Target="https://pubmed.ncbi.nlm.nih.gov/33925388/" TargetMode="External"/><Relationship Id="rId920" Type="http://schemas.openxmlformats.org/officeDocument/2006/relationships/hyperlink" Target="https://dl.acm.org/citation.cfm?doid=3107411.3108195" TargetMode="External"/><Relationship Id="rId1343" Type="http://schemas.openxmlformats.org/officeDocument/2006/relationships/hyperlink" Target="https://www.sciencedirect.com/science/article/abs/pii/S0963996911002146" TargetMode="External"/><Relationship Id="rId1550" Type="http://schemas.openxmlformats.org/officeDocument/2006/relationships/hyperlink" Target="https://www.ncbi.nlm.nih.gov/pubmed/17021193" TargetMode="External"/><Relationship Id="rId1648" Type="http://schemas.openxmlformats.org/officeDocument/2006/relationships/hyperlink" Target="https://www.ncbi.nlm.nih.gov/pubmed/27663970" TargetMode="External"/><Relationship Id="rId1203" Type="http://schemas.openxmlformats.org/officeDocument/2006/relationships/hyperlink" Target="https://www.ncbi.nlm.nih.gov/pubmed/17878285" TargetMode="External"/><Relationship Id="rId1410" Type="http://schemas.openxmlformats.org/officeDocument/2006/relationships/hyperlink" Target="https://doi.org/10.3390/antibiotics10070752" TargetMode="External"/><Relationship Id="rId1508" Type="http://schemas.openxmlformats.org/officeDocument/2006/relationships/hyperlink" Target="https://www.ncbi.nlm.nih.gov/pubmed/14659548" TargetMode="External"/><Relationship Id="rId1855" Type="http://schemas.openxmlformats.org/officeDocument/2006/relationships/hyperlink" Target="http://www.ncbi.nlm.nih.gov/pubmed/27103143" TargetMode="External"/><Relationship Id="rId1715" Type="http://schemas.openxmlformats.org/officeDocument/2006/relationships/hyperlink" Target="https://www.ncbi.nlm.nih.gov/pubmed/12113951" TargetMode="External"/><Relationship Id="rId1922" Type="http://schemas.openxmlformats.org/officeDocument/2006/relationships/hyperlink" Target="https://pubmed.ncbi.nlm.nih.gov/33645254/" TargetMode="External"/><Relationship Id="rId296" Type="http://schemas.openxmlformats.org/officeDocument/2006/relationships/hyperlink" Target="https://www.fda.gov/about-fda/science-research-nctr/luisa-camacho" TargetMode="External"/><Relationship Id="rId156" Type="http://schemas.openxmlformats.org/officeDocument/2006/relationships/hyperlink" Target="https://www.ncbi.nlm.nih.gov/pubmed/20518660" TargetMode="External"/><Relationship Id="rId363" Type="http://schemas.openxmlformats.org/officeDocument/2006/relationships/hyperlink" Target="https://www.ncbi.nlm.nih.gov/pubmed/?term=Impact+of+Hydroxychloroquine+on+Atherosclerosis+and+Vascular+Stiffness+in+the+Presence+of+Chronic+Kidney+Disease." TargetMode="External"/><Relationship Id="rId570" Type="http://schemas.openxmlformats.org/officeDocument/2006/relationships/hyperlink" Target="https://pubmed.ncbi.nlm.nih.gov/20188851/" TargetMode="External"/><Relationship Id="rId2044" Type="http://schemas.openxmlformats.org/officeDocument/2006/relationships/hyperlink" Target="https://pubmed.ncbi.nlm.nih.gov/35199358/" TargetMode="External"/><Relationship Id="rId223" Type="http://schemas.openxmlformats.org/officeDocument/2006/relationships/hyperlink" Target="https://pubmed.ncbi.nlm.nih.gov/35278003/" TargetMode="External"/><Relationship Id="rId430" Type="http://schemas.openxmlformats.org/officeDocument/2006/relationships/hyperlink" Target="http://www.ncbi.nlm.nih.gov/pubmed/24194395" TargetMode="External"/><Relationship Id="rId668" Type="http://schemas.openxmlformats.org/officeDocument/2006/relationships/hyperlink" Target="https://www.fda.gov/about-fda/science-research-nctr/binsheng-gong" TargetMode="External"/><Relationship Id="rId875" Type="http://schemas.openxmlformats.org/officeDocument/2006/relationships/hyperlink" Target="https://www.ncbi.nlm.nih.gov/pubmed/?term=Study+of+serious+adverse+drug+reactions+using+FDA-approved+drug+labeling+and+MedDRA" TargetMode="External"/><Relationship Id="rId1060" Type="http://schemas.openxmlformats.org/officeDocument/2006/relationships/hyperlink" Target="https://www.ncbi.nlm.nih.gov/pubmed/24673908" TargetMode="External"/><Relationship Id="rId1298" Type="http://schemas.openxmlformats.org/officeDocument/2006/relationships/hyperlink" Target="https://www.frontiersin.org/articles/10.3389/fsufs.2018.00090/full" TargetMode="External"/><Relationship Id="rId528" Type="http://schemas.openxmlformats.org/officeDocument/2006/relationships/hyperlink" Target="https://pubmed.ncbi.nlm.nih.gov/22890014/" TargetMode="External"/><Relationship Id="rId735" Type="http://schemas.openxmlformats.org/officeDocument/2006/relationships/hyperlink" Target="https://pubmed.ncbi.nlm.nih.gov/29311233/" TargetMode="External"/><Relationship Id="rId942" Type="http://schemas.openxmlformats.org/officeDocument/2006/relationships/hyperlink" Target="https://www.fda.gov/about-fda/science-research-nctr/robert-heflich" TargetMode="External"/><Relationship Id="rId1158" Type="http://schemas.openxmlformats.org/officeDocument/2006/relationships/hyperlink" Target="https://pubmed.ncbi.nlm.nih.gov/26928315/" TargetMode="External"/><Relationship Id="rId1365" Type="http://schemas.openxmlformats.org/officeDocument/2006/relationships/hyperlink" Target="https://www.fda.gov/about-fda/science-research-nctr/jing-han" TargetMode="External"/><Relationship Id="rId1572" Type="http://schemas.openxmlformats.org/officeDocument/2006/relationships/hyperlink" Target="https://www.ncbi.nlm.nih.gov/pubmed/19357840" TargetMode="External"/><Relationship Id="rId1018" Type="http://schemas.openxmlformats.org/officeDocument/2006/relationships/hyperlink" Target="https://pubmed.ncbi.nlm.nih.gov/29701824/" TargetMode="External"/><Relationship Id="rId1225" Type="http://schemas.openxmlformats.org/officeDocument/2006/relationships/hyperlink" Target="https://www.fda.gov/about-fda/science-research-nctr/youngbeom-ahn" TargetMode="External"/><Relationship Id="rId1432" Type="http://schemas.openxmlformats.org/officeDocument/2006/relationships/hyperlink" Target="https://doi.org/10.3390/antibiotics10070752" TargetMode="External"/><Relationship Id="rId1877" Type="http://schemas.openxmlformats.org/officeDocument/2006/relationships/hyperlink" Target="https://www.ncbi.nlm.nih.gov/pmc/articles/PMC3107099/" TargetMode="External"/><Relationship Id="rId71" Type="http://schemas.openxmlformats.org/officeDocument/2006/relationships/hyperlink" Target="https://www.fda.gov/about-fda/science-research-nctr/rajesh-nayak" TargetMode="External"/><Relationship Id="rId802" Type="http://schemas.openxmlformats.org/officeDocument/2006/relationships/hyperlink" Target="https://www.ncbi.nlm.nih.gov/pubmed/?term=Alignment+of+Short+Reads%3A+A+Crucial+Step+for+Application+of+Next-Generation+Sequencing+Data+in+Precision+Medicine." TargetMode="External"/><Relationship Id="rId1737" Type="http://schemas.openxmlformats.org/officeDocument/2006/relationships/hyperlink" Target="http://www.ncbi.nlm.nih.gov/pubmed/8027787" TargetMode="External"/><Relationship Id="rId1944" Type="http://schemas.openxmlformats.org/officeDocument/2006/relationships/hyperlink" Target="https://www.ncbi.nlm.nih.gov/pubmed/30575315" TargetMode="External"/><Relationship Id="rId29" Type="http://schemas.openxmlformats.org/officeDocument/2006/relationships/hyperlink" Target="http://www.ncbi.nlm.nih.gov/pubmed/24921086" TargetMode="External"/><Relationship Id="rId178" Type="http://schemas.openxmlformats.org/officeDocument/2006/relationships/hyperlink" Target="https://pubmed.ncbi.nlm.nih.gov/23146389/" TargetMode="External"/><Relationship Id="rId1804" Type="http://schemas.openxmlformats.org/officeDocument/2006/relationships/hyperlink" Target="https://pubmed.ncbi.nlm.nih.gov/25596873/" TargetMode="External"/><Relationship Id="rId385" Type="http://schemas.openxmlformats.org/officeDocument/2006/relationships/hyperlink" Target="https://www.ncbi.nlm.nih.gov/pubmed/20859822" TargetMode="External"/><Relationship Id="rId592" Type="http://schemas.openxmlformats.org/officeDocument/2006/relationships/hyperlink" Target="https://pubmed.ncbi.nlm.nih.gov/28962265/" TargetMode="External"/><Relationship Id="rId2066" Type="http://schemas.openxmlformats.org/officeDocument/2006/relationships/hyperlink" Target="https://pubmed.ncbi.nlm.nih.gov/31442052/" TargetMode="External"/><Relationship Id="rId245" Type="http://schemas.openxmlformats.org/officeDocument/2006/relationships/hyperlink" Target="http://sedici.unlp.edu.ar/handle/10915/80008" TargetMode="External"/><Relationship Id="rId452" Type="http://schemas.openxmlformats.org/officeDocument/2006/relationships/hyperlink" Target="https://www.ncbi.nlm.nih.gov/pubmed/?term=Increased%20expression%20of%20hepatic%20DNA%20methyltransferase%20in%20smokers." TargetMode="External"/><Relationship Id="rId897" Type="http://schemas.openxmlformats.org/officeDocument/2006/relationships/hyperlink" Target="https://pubmed.ncbi.nlm.nih.gov/34664967/" TargetMode="External"/><Relationship Id="rId1082" Type="http://schemas.openxmlformats.org/officeDocument/2006/relationships/hyperlink" Target="https://www.ncbi.nlm.nih.gov/pubmed/28755461" TargetMode="External"/><Relationship Id="rId105" Type="http://schemas.openxmlformats.org/officeDocument/2006/relationships/hyperlink" Target="https://www.fda.gov/science-research/bioinformatics-tools/liver-toxicity-knowledge-base-ltkb" TargetMode="External"/><Relationship Id="rId312" Type="http://schemas.openxmlformats.org/officeDocument/2006/relationships/hyperlink" Target="https://www.ncbi.nlm.nih.gov/pubmed/21784140" TargetMode="External"/><Relationship Id="rId757" Type="http://schemas.openxmlformats.org/officeDocument/2006/relationships/hyperlink" Target="https://pubmed.ncbi.nlm.nih.gov/32222775/" TargetMode="External"/><Relationship Id="rId964" Type="http://schemas.openxmlformats.org/officeDocument/2006/relationships/hyperlink" Target="https://pubmed.ncbi.nlm.nih.gov/25952319/" TargetMode="External"/><Relationship Id="rId1387" Type="http://schemas.openxmlformats.org/officeDocument/2006/relationships/hyperlink" Target="https://www.ncbi.nlm.nih.gov/pubmed/?term=Isolation+and+Characterization+of+Antimicrobial-Resistant+Nontyphoidal+Salmonella+enterica+Serovars+from+Imported+Food+Products" TargetMode="External"/><Relationship Id="rId1594" Type="http://schemas.openxmlformats.org/officeDocument/2006/relationships/hyperlink" Target="https://www.fda.gov/about-fda/science-research-nctr/qiang-gu" TargetMode="External"/><Relationship Id="rId93" Type="http://schemas.openxmlformats.org/officeDocument/2006/relationships/hyperlink" Target="https://www.ncbi.nlm.nih.gov/pubmed/2782507" TargetMode="External"/><Relationship Id="rId617" Type="http://schemas.openxmlformats.org/officeDocument/2006/relationships/hyperlink" Target="https://www.sciencedirect.com/science/article/pii/S0032591001005034" TargetMode="External"/><Relationship Id="rId824" Type="http://schemas.openxmlformats.org/officeDocument/2006/relationships/hyperlink" Target="http://www.ncbi.nlm.nih.gov/pubmed/20676074" TargetMode="External"/><Relationship Id="rId1247" Type="http://schemas.openxmlformats.org/officeDocument/2006/relationships/hyperlink" Target="https://www.fda.gov/about-fda/science-research-nctr/marli-azevedo" TargetMode="External"/><Relationship Id="rId1454" Type="http://schemas.openxmlformats.org/officeDocument/2006/relationships/hyperlink" Target="https://www.ncbi.nlm.nih.gov/pubmed/?term=Microbiological+survey+of+commercial+tattoo+and+permanent+makeup+inks+available+in+the+United+States." TargetMode="External"/><Relationship Id="rId1661" Type="http://schemas.openxmlformats.org/officeDocument/2006/relationships/hyperlink" Target="https://www.ncbi.nlm.nih.gov/pubmed/?term=25858412" TargetMode="External"/><Relationship Id="rId1899" Type="http://schemas.openxmlformats.org/officeDocument/2006/relationships/hyperlink" Target="https://www.ncbi.nlm.nih.gov/pubmed/25904840" TargetMode="External"/><Relationship Id="rId1107" Type="http://schemas.openxmlformats.org/officeDocument/2006/relationships/hyperlink" Target="http://onlinelibrary.wiley.com/doi/10.1002/jat.3379/abstract" TargetMode="External"/><Relationship Id="rId1314" Type="http://schemas.openxmlformats.org/officeDocument/2006/relationships/hyperlink" Target="https://pubmed.ncbi.nlm.nih.gov/31260263/" TargetMode="External"/><Relationship Id="rId1521" Type="http://schemas.openxmlformats.org/officeDocument/2006/relationships/hyperlink" Target="https://pubmed.ncbi.nlm.nih.gov/27840171/" TargetMode="External"/><Relationship Id="rId1759" Type="http://schemas.openxmlformats.org/officeDocument/2006/relationships/hyperlink" Target="http://www.ncbi.nlm.nih.gov/pubmed/26934058" TargetMode="External"/><Relationship Id="rId1966" Type="http://schemas.openxmlformats.org/officeDocument/2006/relationships/hyperlink" Target="https://pubmed.ncbi.nlm.nih.gov/20639649/" TargetMode="External"/><Relationship Id="rId1619" Type="http://schemas.openxmlformats.org/officeDocument/2006/relationships/hyperlink" Target="https://www.ncbi.nlm.nih.gov/pubmed/26099304" TargetMode="External"/><Relationship Id="rId1826" Type="http://schemas.openxmlformats.org/officeDocument/2006/relationships/hyperlink" Target="https://www.fda.gov/about-fda/science-research-nctr/chengzhong-cai" TargetMode="External"/><Relationship Id="rId20" Type="http://schemas.openxmlformats.org/officeDocument/2006/relationships/hyperlink" Target="https://www.fda.gov/about-fda/science-research-nctr/goncalo-gamboa-da-costa" TargetMode="External"/><Relationship Id="rId2088" Type="http://schemas.openxmlformats.org/officeDocument/2006/relationships/hyperlink" Target="https://www.ncbi.nlm.nih.gov/pubmed/21136756" TargetMode="External"/><Relationship Id="rId267" Type="http://schemas.openxmlformats.org/officeDocument/2006/relationships/hyperlink" Target="https://www.ncbi.nlm.nih.gov/pubmed/27506224" TargetMode="External"/><Relationship Id="rId474" Type="http://schemas.openxmlformats.org/officeDocument/2006/relationships/hyperlink" Target="https://www.fda.gov/about-fda/science-research-nctr/beverly-lyn-cook" TargetMode="External"/><Relationship Id="rId127" Type="http://schemas.openxmlformats.org/officeDocument/2006/relationships/hyperlink" Target="https://www.ncbi.nlm.nih.gov/pubmed/12653517" TargetMode="External"/><Relationship Id="rId681" Type="http://schemas.openxmlformats.org/officeDocument/2006/relationships/hyperlink" Target="https://www.fda.gov/about-fda/science-research-nctr/wenjing-guo" TargetMode="External"/><Relationship Id="rId779" Type="http://schemas.openxmlformats.org/officeDocument/2006/relationships/hyperlink" Target="https://pubmed.ncbi.nlm.nih.gov/33330410/" TargetMode="External"/><Relationship Id="rId986" Type="http://schemas.openxmlformats.org/officeDocument/2006/relationships/hyperlink" Target="https://www.fda.gov/about-fda/science-research-nctr/vasily-dobrovolsky" TargetMode="External"/><Relationship Id="rId334" Type="http://schemas.openxmlformats.org/officeDocument/2006/relationships/hyperlink" Target="https://www.ncbi.nlm.nih.gov/pubmed/?term=24598041" TargetMode="External"/><Relationship Id="rId541" Type="http://schemas.openxmlformats.org/officeDocument/2006/relationships/hyperlink" Target="http://www.ncbi.nlm.nih.gov/pubmed/23785121" TargetMode="External"/><Relationship Id="rId639" Type="http://schemas.openxmlformats.org/officeDocument/2006/relationships/hyperlink" Target="https://pubmed.ncbi.nlm.nih.gov/32424219/" TargetMode="External"/><Relationship Id="rId1171" Type="http://schemas.openxmlformats.org/officeDocument/2006/relationships/hyperlink" Target="https://pubmed.ncbi.nlm.nih.gov/30053496/" TargetMode="External"/><Relationship Id="rId1269" Type="http://schemas.openxmlformats.org/officeDocument/2006/relationships/hyperlink" Target="https://www.fda.gov/about-fda/science-research-nctr/huizhong-chen" TargetMode="External"/><Relationship Id="rId1476" Type="http://schemas.openxmlformats.org/officeDocument/2006/relationships/hyperlink" Target="https://www.ncbi.nlm.nih.gov/pubmed/25880171" TargetMode="External"/><Relationship Id="rId2015" Type="http://schemas.openxmlformats.org/officeDocument/2006/relationships/hyperlink" Target="https://pubmed.ncbi.nlm.nih.gov/31703392/" TargetMode="External"/><Relationship Id="rId401" Type="http://schemas.openxmlformats.org/officeDocument/2006/relationships/hyperlink" Target="https://www.ncbi.nlm.nih.gov/pubmed/?term=Pyrrolizidine%20Alkaloids%3A%20Toxic%20Phytochemicals%20Found%20in%20Food.%20Peter%20Fu" TargetMode="External"/><Relationship Id="rId846" Type="http://schemas.openxmlformats.org/officeDocument/2006/relationships/hyperlink" Target="https://www.faa.gov/data_research/research/med_humanfacs/oamtechreports/2010s/media/201710.pdf" TargetMode="External"/><Relationship Id="rId1031" Type="http://schemas.openxmlformats.org/officeDocument/2006/relationships/hyperlink" Target="https://www.fda.gov/about-fda/science-research-nctr/mugimane-manjanatha" TargetMode="External"/><Relationship Id="rId1129" Type="http://schemas.openxmlformats.org/officeDocument/2006/relationships/hyperlink" Target="https://pubmed.ncbi.nlm.nih.gov/26774668/" TargetMode="External"/><Relationship Id="rId1683" Type="http://schemas.openxmlformats.org/officeDocument/2006/relationships/hyperlink" Target="https://www.ncbi.nlm.nih.gov/pubmed/21708249" TargetMode="External"/><Relationship Id="rId1890" Type="http://schemas.openxmlformats.org/officeDocument/2006/relationships/hyperlink" Target="https://www.fda.gov/about-fda/science-research-nctr/jessica-hawes" TargetMode="External"/><Relationship Id="rId1988" Type="http://schemas.openxmlformats.org/officeDocument/2006/relationships/hyperlink" Target="https://www.ncbi.nlm.nih.gov/pubmed/24462978" TargetMode="External"/><Relationship Id="rId706" Type="http://schemas.openxmlformats.org/officeDocument/2006/relationships/hyperlink" Target="https://genomebiology.biomedcentral.com/articles/10.1186/s13059-021-02592-9" TargetMode="External"/><Relationship Id="rId913" Type="http://schemas.openxmlformats.org/officeDocument/2006/relationships/hyperlink" Target="https://www.ncbi.nlm.nih.gov/pubmed/21752884" TargetMode="External"/><Relationship Id="rId1336" Type="http://schemas.openxmlformats.org/officeDocument/2006/relationships/hyperlink" Target="https://pubmed.ncbi.nlm.nih.gov/24102082/" TargetMode="External"/><Relationship Id="rId1543" Type="http://schemas.openxmlformats.org/officeDocument/2006/relationships/hyperlink" Target="http://www.ncbi.nlm.nih.gov/pubmed/22923408" TargetMode="External"/><Relationship Id="rId1750" Type="http://schemas.openxmlformats.org/officeDocument/2006/relationships/hyperlink" Target="https://www.fda.gov/about-fda/science-research-nctr/laura-schnackenberg" TargetMode="External"/><Relationship Id="rId42" Type="http://schemas.openxmlformats.org/officeDocument/2006/relationships/hyperlink" Target="https://www.fda.gov/about-fda/science-research-nctr/donna-mendrick" TargetMode="External"/><Relationship Id="rId1403" Type="http://schemas.openxmlformats.org/officeDocument/2006/relationships/hyperlink" Target="https://www.ncbi.nlm.nih.gov/pubmed/12508859" TargetMode="External"/><Relationship Id="rId1610" Type="http://schemas.openxmlformats.org/officeDocument/2006/relationships/hyperlink" Target="https://pubmed.ncbi.nlm.nih.gov/10583006/" TargetMode="External"/><Relationship Id="rId1848" Type="http://schemas.openxmlformats.org/officeDocument/2006/relationships/hyperlink" Target="https://pubmed.ncbi.nlm.nih.gov/34668590/" TargetMode="External"/><Relationship Id="rId191" Type="http://schemas.openxmlformats.org/officeDocument/2006/relationships/hyperlink" Target="https://www.ncbi.nlm.nih.gov/pubmed/22957671" TargetMode="External"/><Relationship Id="rId1708" Type="http://schemas.openxmlformats.org/officeDocument/2006/relationships/hyperlink" Target="https://www.ncbi.nlm.nih.gov/pubmed/22525936" TargetMode="External"/><Relationship Id="rId1915" Type="http://schemas.openxmlformats.org/officeDocument/2006/relationships/hyperlink" Target="https://pubmed.ncbi.nlm.nih.gov/25072097/" TargetMode="External"/><Relationship Id="rId289" Type="http://schemas.openxmlformats.org/officeDocument/2006/relationships/hyperlink" Target="https://www.sciencedirect.com/science/article/pii/S0273230019302004" TargetMode="External"/><Relationship Id="rId496" Type="http://schemas.openxmlformats.org/officeDocument/2006/relationships/hyperlink" Target="https://www.fda.gov/about-fda/science-research-nctr/darshan-mehta" TargetMode="External"/><Relationship Id="rId149" Type="http://schemas.openxmlformats.org/officeDocument/2006/relationships/hyperlink" Target="https://www.ncbi.nlm.nih.gov/pubmed/26308944" TargetMode="External"/><Relationship Id="rId356" Type="http://schemas.openxmlformats.org/officeDocument/2006/relationships/hyperlink" Target="https://www.fda.gov/about-fda/science-research-nctr/tariq-fahmi" TargetMode="External"/><Relationship Id="rId563" Type="http://schemas.openxmlformats.org/officeDocument/2006/relationships/hyperlink" Target="https://pubmed.ncbi.nlm.nih.gov/29301061/" TargetMode="External"/><Relationship Id="rId770" Type="http://schemas.openxmlformats.org/officeDocument/2006/relationships/hyperlink" Target="https://www.fda.gov/about-fda/science-research-nctr/dongying-li" TargetMode="External"/><Relationship Id="rId1193" Type="http://schemas.openxmlformats.org/officeDocument/2006/relationships/hyperlink" Target="https://www.ncbi.nlm.nih.gov/pubmed/26507767" TargetMode="External"/><Relationship Id="rId2037" Type="http://schemas.openxmlformats.org/officeDocument/2006/relationships/hyperlink" Target="https://www.ncbi.nlm.nih.gov/pubmed/24329196" TargetMode="External"/><Relationship Id="rId216" Type="http://schemas.openxmlformats.org/officeDocument/2006/relationships/hyperlink" Target="https://www.ncbi.nlm.nih.gov/pubmed/16358426" TargetMode="External"/><Relationship Id="rId423" Type="http://schemas.openxmlformats.org/officeDocument/2006/relationships/hyperlink" Target="https://pubmed.ncbi.nlm.nih.gov/24598041/" TargetMode="External"/><Relationship Id="rId868" Type="http://schemas.openxmlformats.org/officeDocument/2006/relationships/hyperlink" Target="https://www.sciencedirect.com/science/article/pii/S016794730900365X" TargetMode="External"/><Relationship Id="rId1053" Type="http://schemas.openxmlformats.org/officeDocument/2006/relationships/hyperlink" Target="https://www.ncbi.nlm.nih.gov/pubmed/28993908" TargetMode="External"/><Relationship Id="rId1260" Type="http://schemas.openxmlformats.org/officeDocument/2006/relationships/hyperlink" Target="http://www.ncbi.nlm.nih.gov/pubmed/22201895" TargetMode="External"/><Relationship Id="rId1498" Type="http://schemas.openxmlformats.org/officeDocument/2006/relationships/hyperlink" Target="https://www.ncbi.nlm.nih.gov/pubmed/21117986" TargetMode="External"/><Relationship Id="rId630" Type="http://schemas.openxmlformats.org/officeDocument/2006/relationships/hyperlink" Target="https://pubs.acs.org/doi/10.1021/acs.chemrestox.9b00288" TargetMode="External"/><Relationship Id="rId728" Type="http://schemas.openxmlformats.org/officeDocument/2006/relationships/hyperlink" Target="https://formative.jmir.org/2021/12/e30578" TargetMode="External"/><Relationship Id="rId935" Type="http://schemas.openxmlformats.org/officeDocument/2006/relationships/hyperlink" Target="https://www.ncbi.nlm.nih.gov/pubmed/21389588" TargetMode="External"/><Relationship Id="rId1358" Type="http://schemas.openxmlformats.org/officeDocument/2006/relationships/hyperlink" Target="http://www.ncbi.nlm.nih.gov/pubmed/24102082" TargetMode="External"/><Relationship Id="rId1565" Type="http://schemas.openxmlformats.org/officeDocument/2006/relationships/hyperlink" Target="https://www.ncbi.nlm.nih.gov/pubmed/26014109" TargetMode="External"/><Relationship Id="rId1772" Type="http://schemas.openxmlformats.org/officeDocument/2006/relationships/hyperlink" Target="https://pubmed.ncbi.nlm.nih.gov/34333066/" TargetMode="External"/><Relationship Id="rId64" Type="http://schemas.openxmlformats.org/officeDocument/2006/relationships/hyperlink" Target="https://www.fda.gov/about-fda/science-research-nctr/rajesh-nayak" TargetMode="External"/><Relationship Id="rId1120" Type="http://schemas.openxmlformats.org/officeDocument/2006/relationships/hyperlink" Target="http://www.sciencedirect.com/science/article/pii/S1383571809001685" TargetMode="External"/><Relationship Id="rId1218" Type="http://schemas.openxmlformats.org/officeDocument/2006/relationships/hyperlink" Target="http://www.ncbi.nlm.nih.gov/pubmed/25794566" TargetMode="External"/><Relationship Id="rId1425" Type="http://schemas.openxmlformats.org/officeDocument/2006/relationships/hyperlink" Target="https://www.ncbi.nlm.nih.gov/pubmed/17936593" TargetMode="External"/><Relationship Id="rId1632" Type="http://schemas.openxmlformats.org/officeDocument/2006/relationships/hyperlink" Target="https://www.ncbi.nlm.nih.gov/pubmed/26898327" TargetMode="External"/><Relationship Id="rId1937" Type="http://schemas.openxmlformats.org/officeDocument/2006/relationships/hyperlink" Target="https://pubmed.ncbi.nlm.nih.gov/21537383/" TargetMode="External"/><Relationship Id="rId280" Type="http://schemas.openxmlformats.org/officeDocument/2006/relationships/hyperlink" Target="https://pubmed.ncbi.nlm.nih.gov/32920087/" TargetMode="External"/><Relationship Id="rId140" Type="http://schemas.openxmlformats.org/officeDocument/2006/relationships/hyperlink" Target="https://pubmed.ncbi.nlm.nih.gov/28125883/" TargetMode="External"/><Relationship Id="rId378" Type="http://schemas.openxmlformats.org/officeDocument/2006/relationships/hyperlink" Target="https://www.ncbi.nlm.nih.gov/pubmed/25858412" TargetMode="External"/><Relationship Id="rId585" Type="http://schemas.openxmlformats.org/officeDocument/2006/relationships/hyperlink" Target="https://pubmed.ncbi.nlm.nih.gov/30552994/" TargetMode="External"/><Relationship Id="rId792" Type="http://schemas.openxmlformats.org/officeDocument/2006/relationships/hyperlink" Target="https://pubmed.ncbi.nlm.nih.gov/27174420/" TargetMode="External"/><Relationship Id="rId2059" Type="http://schemas.openxmlformats.org/officeDocument/2006/relationships/hyperlink" Target="https://www.ncbi.nlm.nih.gov/pubmed/25615628" TargetMode="External"/><Relationship Id="rId6" Type="http://schemas.openxmlformats.org/officeDocument/2006/relationships/image" Target="media/image1.jpeg"/><Relationship Id="rId238" Type="http://schemas.openxmlformats.org/officeDocument/2006/relationships/hyperlink" Target="https://pubmed.ncbi.nlm.nih.gov/21116958/" TargetMode="External"/><Relationship Id="rId445" Type="http://schemas.openxmlformats.org/officeDocument/2006/relationships/hyperlink" Target="https://www.ncbi.nlm.nih.gov/pubmed/?term=Age%20and%20gender%20affect%20DNMT3a%20and%20DNMT3b%20expression%20in%20human%20liver." TargetMode="External"/><Relationship Id="rId652" Type="http://schemas.openxmlformats.org/officeDocument/2006/relationships/hyperlink" Target="https://www.fda.gov/about-fda/science-research-nctr/minjun-chen" TargetMode="External"/><Relationship Id="rId1075" Type="http://schemas.openxmlformats.org/officeDocument/2006/relationships/hyperlink" Target="https://www.ncbi.nlm.nih.gov/pubmed/?term=Hotspot+Oncomutations%3A+Implications+For+Personalized+Cancer+Treatment" TargetMode="External"/><Relationship Id="rId1282" Type="http://schemas.openxmlformats.org/officeDocument/2006/relationships/hyperlink" Target="https://www.ncbi.nlm.nih.gov/pubmed/2548994" TargetMode="External"/><Relationship Id="rId305" Type="http://schemas.openxmlformats.org/officeDocument/2006/relationships/hyperlink" Target="https://www.ncbi.nlm.nih.gov/pubmed/25862956" TargetMode="External"/><Relationship Id="rId512" Type="http://schemas.openxmlformats.org/officeDocument/2006/relationships/hyperlink" Target="https://www.ncbi.nlm.nih.gov/pubmed/?term=Status%20of%20hepatic%20DNA%20methylome%20predetermines%20and%20modulates%20the%20severity%20of%20non-alcoholic%20fatty%20liver%20injury%20in%20mice." TargetMode="External"/><Relationship Id="rId957" Type="http://schemas.openxmlformats.org/officeDocument/2006/relationships/hyperlink" Target="https://pubmed.ncbi.nlm.nih.gov/33710943/" TargetMode="External"/><Relationship Id="rId1142" Type="http://schemas.openxmlformats.org/officeDocument/2006/relationships/hyperlink" Target="https://www.fda.gov/about-fda/science-research-nctr/javier-revollo" TargetMode="External"/><Relationship Id="rId1587" Type="http://schemas.openxmlformats.org/officeDocument/2006/relationships/hyperlink" Target="http://www.ncbi.nlm.nih.gov/pubmed/24316359" TargetMode="External"/><Relationship Id="rId1794" Type="http://schemas.openxmlformats.org/officeDocument/2006/relationships/hyperlink" Target="https://pubmed.ncbi.nlm.nih.gov/33937376/" TargetMode="External"/><Relationship Id="rId86" Type="http://schemas.openxmlformats.org/officeDocument/2006/relationships/hyperlink" Target="https://www.ncbi.nlm.nih.gov/pubmed/9810004" TargetMode="External"/><Relationship Id="rId817" Type="http://schemas.openxmlformats.org/officeDocument/2006/relationships/hyperlink" Target="http://www.ncbi.nlm.nih.gov/pubmed/27311985" TargetMode="External"/><Relationship Id="rId1002" Type="http://schemas.openxmlformats.org/officeDocument/2006/relationships/hyperlink" Target="http://www.ncbi.nlm.nih.gov/pubmed/23896048" TargetMode="External"/><Relationship Id="rId1447" Type="http://schemas.openxmlformats.org/officeDocument/2006/relationships/hyperlink" Target="https://www.ncbi.nlm.nih.gov/pubmed/17936593" TargetMode="External"/><Relationship Id="rId1654" Type="http://schemas.openxmlformats.org/officeDocument/2006/relationships/hyperlink" Target="https://www.ncbi.nlm.nih.gov/pubmed/25265367" TargetMode="External"/><Relationship Id="rId1861" Type="http://schemas.openxmlformats.org/officeDocument/2006/relationships/hyperlink" Target="https://www.ncbi.nlm.nih.gov/pubmed/24292225" TargetMode="External"/><Relationship Id="rId1307" Type="http://schemas.openxmlformats.org/officeDocument/2006/relationships/hyperlink" Target="https://pubmed.ncbi.nlm.nih.gov/34438936/" TargetMode="External"/><Relationship Id="rId1514" Type="http://schemas.openxmlformats.org/officeDocument/2006/relationships/hyperlink" Target="https://pubmed.ncbi.nlm.nih.gov/32654157/" TargetMode="External"/><Relationship Id="rId1721" Type="http://schemas.openxmlformats.org/officeDocument/2006/relationships/hyperlink" Target="https://pubmed.ncbi.nlm.nih.gov/29997495/" TargetMode="External"/><Relationship Id="rId1959" Type="http://schemas.openxmlformats.org/officeDocument/2006/relationships/hyperlink" Target="https://pubmed.ncbi.nlm.nih.gov/30257217/" TargetMode="External"/><Relationship Id="rId13" Type="http://schemas.openxmlformats.org/officeDocument/2006/relationships/hyperlink" Target="https://link.springer.com/protocol/10.1007/978-1-0716-1960-5_15" TargetMode="External"/><Relationship Id="rId1819" Type="http://schemas.openxmlformats.org/officeDocument/2006/relationships/hyperlink" Target="http://www.ncbi.nlm.nih.gov/pubmed/24010624" TargetMode="External"/><Relationship Id="rId162" Type="http://schemas.openxmlformats.org/officeDocument/2006/relationships/hyperlink" Target="https://www.sciencedirect.com/science/article/pii/S2452074818301848" TargetMode="External"/><Relationship Id="rId467" Type="http://schemas.openxmlformats.org/officeDocument/2006/relationships/hyperlink" Target="https://www.sciencedirect.com/science/article/pii/B9780128185964000102?via%3Dihub" TargetMode="External"/><Relationship Id="rId1097" Type="http://schemas.openxmlformats.org/officeDocument/2006/relationships/hyperlink" Target="https://www.ncbi.nlm.nih.gov/pubmed/?term=Many+Different+Tumor+Types+Have+Polyclonal+Tumor+Origin%3A+Evidence+And+Implications" TargetMode="External"/><Relationship Id="rId2050" Type="http://schemas.openxmlformats.org/officeDocument/2006/relationships/hyperlink" Target="https://pubmed.ncbi.nlm.nih.gov/30316929/" TargetMode="External"/><Relationship Id="rId674" Type="http://schemas.openxmlformats.org/officeDocument/2006/relationships/hyperlink" Target="https://pubmed.ncbi.nlm.nih.gov/33925388/" TargetMode="External"/><Relationship Id="rId881" Type="http://schemas.openxmlformats.org/officeDocument/2006/relationships/hyperlink" Target="https://pubmed.ncbi.nlm.nih.gov/32032705/" TargetMode="External"/><Relationship Id="rId979" Type="http://schemas.openxmlformats.org/officeDocument/2006/relationships/hyperlink" Target="https://www.ncbi.nlm.nih.gov/pubmed/?term=Evaluation%20Of%20Macaca%20Mulatta%20As%20A%20Model%20For%20Genotoxicity%20Studies." TargetMode="External"/><Relationship Id="rId327" Type="http://schemas.openxmlformats.org/officeDocument/2006/relationships/hyperlink" Target="https://www.ncbi.nlm.nih.gov/pubmed/?term=25870318" TargetMode="External"/><Relationship Id="rId534" Type="http://schemas.openxmlformats.org/officeDocument/2006/relationships/hyperlink" Target="https://www.fda.gov/about-fda/science-research-nctr/yunan-tang" TargetMode="External"/><Relationship Id="rId741" Type="http://schemas.openxmlformats.org/officeDocument/2006/relationships/hyperlink" Target="https://www.fda.gov/about-fda/science-research-nctr/dan-li" TargetMode="External"/><Relationship Id="rId839" Type="http://schemas.openxmlformats.org/officeDocument/2006/relationships/hyperlink" Target="https://pubmed.ncbi.nlm.nih.gov/26998504/" TargetMode="External"/><Relationship Id="rId1164" Type="http://schemas.openxmlformats.org/officeDocument/2006/relationships/hyperlink" Target="https://www.fda.gov/about-fda/science-research-nctr/ji-eun-seo" TargetMode="External"/><Relationship Id="rId1371" Type="http://schemas.openxmlformats.org/officeDocument/2006/relationships/hyperlink" Target="https://www.ncbi.nlm.nih.gov/pubmed/28786013" TargetMode="External"/><Relationship Id="rId1469" Type="http://schemas.openxmlformats.org/officeDocument/2006/relationships/hyperlink" Target="https://pubmed.ncbi.nlm.nih.gov/32654157/" TargetMode="External"/><Relationship Id="rId2008" Type="http://schemas.openxmlformats.org/officeDocument/2006/relationships/hyperlink" Target="https://www.ncbi.nlm.nih.gov/pubmed/22681591" TargetMode="External"/><Relationship Id="rId601" Type="http://schemas.openxmlformats.org/officeDocument/2006/relationships/hyperlink" Target="https://www.ncbi.nlm.nih.gov/pubmed/?term=Estrous+Cycle-Dependent+Modulation+of+In+Vivo+Microvascular+Dysfunction+After+Nanomaterial+Inhalation." TargetMode="External"/><Relationship Id="rId1024" Type="http://schemas.openxmlformats.org/officeDocument/2006/relationships/hyperlink" Target="https://www.ncbi.nlm.nih.gov/pubmed/25361439" TargetMode="External"/><Relationship Id="rId1231" Type="http://schemas.openxmlformats.org/officeDocument/2006/relationships/hyperlink" Target="https://www.ncbi.nlm.nih.gov/pubmed?term=Viral%5BTitle%5D%20AND%20Bacterial%5BTitle%5D%20AND%20Co-Infection%5BTitle%5D%20AND%20Implications%5BTitle%5D" TargetMode="External"/><Relationship Id="rId1676" Type="http://schemas.openxmlformats.org/officeDocument/2006/relationships/hyperlink" Target="https://www.ncbi.nlm.nih.gov/pubmed/31522383" TargetMode="External"/><Relationship Id="rId1883" Type="http://schemas.openxmlformats.org/officeDocument/2006/relationships/hyperlink" Target="https://onlinelibrary.wiley.com/doi/10.1111/j.1460-9568.2006.04828.x" TargetMode="External"/><Relationship Id="rId906" Type="http://schemas.openxmlformats.org/officeDocument/2006/relationships/hyperlink" Target="https://pubmed.ncbi.nlm.nih.gov/35100319/" TargetMode="External"/><Relationship Id="rId1329" Type="http://schemas.openxmlformats.org/officeDocument/2006/relationships/hyperlink" Target="https://pubmed.ncbi.nlm.nih.gov/33158112/" TargetMode="External"/><Relationship Id="rId1536" Type="http://schemas.openxmlformats.org/officeDocument/2006/relationships/hyperlink" Target="https://www.ncbi.nlm.nih.gov/pubmed/?term=Genotypic+Characterization+of+ESBL-Producing+E.+coli+from+Imported+Meat+in+South+Korea." TargetMode="External"/><Relationship Id="rId1743" Type="http://schemas.openxmlformats.org/officeDocument/2006/relationships/hyperlink" Target="https://www.ncbi.nlm.nih.gov/pubmed/23400798" TargetMode="External"/><Relationship Id="rId1950" Type="http://schemas.openxmlformats.org/officeDocument/2006/relationships/hyperlink" Target="https://www.ncbi.nlm.nih.gov/pubmed/25113211" TargetMode="External"/><Relationship Id="rId35" Type="http://schemas.openxmlformats.org/officeDocument/2006/relationships/hyperlink" Target="http://www.ncbi.nlm.nih.gov/pubmed/21784140" TargetMode="External"/><Relationship Id="rId1603" Type="http://schemas.openxmlformats.org/officeDocument/2006/relationships/hyperlink" Target="https://www.ncbi.nlm.nih.gov/pubmed/?term=19355926" TargetMode="External"/><Relationship Id="rId1810" Type="http://schemas.openxmlformats.org/officeDocument/2006/relationships/hyperlink" Target="https://pubmed.ncbi.nlm.nih.gov/17966274/" TargetMode="External"/><Relationship Id="rId184" Type="http://schemas.openxmlformats.org/officeDocument/2006/relationships/hyperlink" Target="https://www.ncbi.nlm.nih.gov/pubmed/26621185" TargetMode="External"/><Relationship Id="rId391" Type="http://schemas.openxmlformats.org/officeDocument/2006/relationships/hyperlink" Target="https://www.fda.gov/about-fda/science-research-nctr/jia-long-fang" TargetMode="External"/><Relationship Id="rId1908" Type="http://schemas.openxmlformats.org/officeDocument/2006/relationships/hyperlink" Target="https://pubmed.ncbi.nlm.nih.gov/34347208/" TargetMode="External"/><Relationship Id="rId2072" Type="http://schemas.openxmlformats.org/officeDocument/2006/relationships/hyperlink" Target="https://pubmed.ncbi.nlm.nih.gov/26873546/" TargetMode="External"/><Relationship Id="rId251" Type="http://schemas.openxmlformats.org/officeDocument/2006/relationships/hyperlink" Target="https://www.spiedigitallibrary.org/conference-proceedings-of-spie/6538/653824/%20Enhanced-Raman-scattering-of-TNT-on-nanoparticle-substrates--Ag/10.1117/12.720342.short" TargetMode="External"/><Relationship Id="rId489" Type="http://schemas.openxmlformats.org/officeDocument/2006/relationships/hyperlink" Target="https://www.ncbi.nlm.nih.gov/pubmed/21403613" TargetMode="External"/><Relationship Id="rId696" Type="http://schemas.openxmlformats.org/officeDocument/2006/relationships/hyperlink" Target="https://www.ncbi.nlm.nih.gov/m/pubmed/24980713/" TargetMode="External"/><Relationship Id="rId349" Type="http://schemas.openxmlformats.org/officeDocument/2006/relationships/hyperlink" Target="https://www.ncbi.nlm.nih.gov/pubmed/19383540" TargetMode="External"/><Relationship Id="rId556" Type="http://schemas.openxmlformats.org/officeDocument/2006/relationships/hyperlink" Target="https://www.fda.gov/about-fda/science-research-nctr/volodymyr-tryndyak" TargetMode="External"/><Relationship Id="rId763" Type="http://schemas.openxmlformats.org/officeDocument/2006/relationships/hyperlink" Target="https://pubmed.ncbi.nlm.nih.gov/29934310/" TargetMode="External"/><Relationship Id="rId1186" Type="http://schemas.openxmlformats.org/officeDocument/2006/relationships/hyperlink" Target="https://pubmed.ncbi.nlm.nih.gov/33158112/" TargetMode="External"/><Relationship Id="rId1393" Type="http://schemas.openxmlformats.org/officeDocument/2006/relationships/hyperlink" Target="https://www.ncbi.nlm.nih.gov/pubmed/23628778" TargetMode="External"/><Relationship Id="rId111" Type="http://schemas.openxmlformats.org/officeDocument/2006/relationships/hyperlink" Target="https://www.ncbi.nlm.nih.gov/pubmed/27319291" TargetMode="External"/><Relationship Id="rId209" Type="http://schemas.openxmlformats.org/officeDocument/2006/relationships/hyperlink" Target="https://www.ncbi.nlm.nih.gov/pubmed/?term=DNA%20Ejection%20by%20Cryo-Electron%20Tomography%20of%20Spore-Binding%20Phage" TargetMode="External"/><Relationship Id="rId416" Type="http://schemas.openxmlformats.org/officeDocument/2006/relationships/hyperlink" Target="https://pubmed.ncbi.nlm.nih.gov/33576714/" TargetMode="External"/><Relationship Id="rId970" Type="http://schemas.openxmlformats.org/officeDocument/2006/relationships/hyperlink" Target="https://www.sciencedirect.com/science/article/pii/S1383571820301261" TargetMode="External"/><Relationship Id="rId1046" Type="http://schemas.openxmlformats.org/officeDocument/2006/relationships/hyperlink" Target="https://pubmed.ncbi.nlm.nih.gov/32159784/" TargetMode="External"/><Relationship Id="rId1253" Type="http://schemas.openxmlformats.org/officeDocument/2006/relationships/hyperlink" Target="http://www.ncbi.nlm.nih.gov/pubmed/27480511" TargetMode="External"/><Relationship Id="rId1698" Type="http://schemas.openxmlformats.org/officeDocument/2006/relationships/hyperlink" Target="https://pubmed.ncbi.nlm.nih.gov/31823110/" TargetMode="External"/><Relationship Id="rId623" Type="http://schemas.openxmlformats.org/officeDocument/2006/relationships/hyperlink" Target="https://pubmed.ncbi.nlm.nih.gov/33354967/" TargetMode="External"/><Relationship Id="rId830" Type="http://schemas.openxmlformats.org/officeDocument/2006/relationships/hyperlink" Target="http://www.ncbi.nlm.nih.gov/pubmed/14673875" TargetMode="External"/><Relationship Id="rId928" Type="http://schemas.openxmlformats.org/officeDocument/2006/relationships/hyperlink" Target="https://www.ncbi.nlm.nih.gov/pubmed/25720844" TargetMode="External"/><Relationship Id="rId1460" Type="http://schemas.openxmlformats.org/officeDocument/2006/relationships/hyperlink" Target="https://www.ncbi.nlm.nih.gov/pubmed/20714442" TargetMode="External"/><Relationship Id="rId1558" Type="http://schemas.openxmlformats.org/officeDocument/2006/relationships/hyperlink" Target="https://pubmed.ncbi.nlm.nih.gov/32698050/" TargetMode="External"/><Relationship Id="rId1765" Type="http://schemas.openxmlformats.org/officeDocument/2006/relationships/hyperlink" Target="http://www.ncbi.nlm.nih.gov/pubmed/22573522" TargetMode="External"/><Relationship Id="rId57" Type="http://schemas.openxmlformats.org/officeDocument/2006/relationships/hyperlink" Target="https://pubmed.ncbi.nlm.nih.gov/25747444/" TargetMode="External"/><Relationship Id="rId1113" Type="http://schemas.openxmlformats.org/officeDocument/2006/relationships/hyperlink" Target="http://www.tandfonline.com/doi/full/10.3109/03602532.2014.883406" TargetMode="External"/><Relationship Id="rId1320" Type="http://schemas.openxmlformats.org/officeDocument/2006/relationships/hyperlink" Target="https://www.ncbi.nlm.nih.gov/pubmed/29524047" TargetMode="External"/><Relationship Id="rId1418" Type="http://schemas.openxmlformats.org/officeDocument/2006/relationships/hyperlink" Target="https://www.ncbi.nlm.nih.gov/pubmed/22923408" TargetMode="External"/><Relationship Id="rId1972" Type="http://schemas.openxmlformats.org/officeDocument/2006/relationships/hyperlink" Target="https://pubmed.ncbi.nlm.nih.gov/12832067/" TargetMode="External"/><Relationship Id="rId122" Type="http://schemas.openxmlformats.org/officeDocument/2006/relationships/hyperlink" Target="https://www.ncbi.nlm.nih.gov/pubmed/16964228" TargetMode="External"/><Relationship Id="rId774" Type="http://schemas.openxmlformats.org/officeDocument/2006/relationships/hyperlink" Target="https://pubmed.ncbi.nlm.nih.gov/34870186/" TargetMode="External"/><Relationship Id="rId981" Type="http://schemas.openxmlformats.org/officeDocument/2006/relationships/hyperlink" Target="https://www.ncbi.nlm.nih.gov/pubmed/17421042" TargetMode="External"/><Relationship Id="rId1057" Type="http://schemas.openxmlformats.org/officeDocument/2006/relationships/hyperlink" Target="https://www.ncbi.nlm.nih.gov/pubmed/26419945" TargetMode="External"/><Relationship Id="rId1625" Type="http://schemas.openxmlformats.org/officeDocument/2006/relationships/hyperlink" Target="https://pubmed.ncbi.nlm.nih.gov/32640352/" TargetMode="External"/><Relationship Id="rId1832" Type="http://schemas.openxmlformats.org/officeDocument/2006/relationships/hyperlink" Target="https://pubmed.ncbi.nlm.nih.gov/28524252/" TargetMode="External"/><Relationship Id="rId2010" Type="http://schemas.openxmlformats.org/officeDocument/2006/relationships/hyperlink" Target="https://www.ncbi.nlm.nih.gov/pubmed/20939392" TargetMode="External"/><Relationship Id="rId427" Type="http://schemas.openxmlformats.org/officeDocument/2006/relationships/hyperlink" Target="http://www.ncbi.nlm.nih.gov/pubmed/25870318" TargetMode="External"/><Relationship Id="rId634" Type="http://schemas.openxmlformats.org/officeDocument/2006/relationships/hyperlink" Target="https://www.fda.gov/about-fda/science-research-nctr/minjun-chen" TargetMode="External"/><Relationship Id="rId841" Type="http://schemas.openxmlformats.org/officeDocument/2006/relationships/hyperlink" Target="https://pubmed.ncbi.nlm.nih.gov/23447851/" TargetMode="External"/><Relationship Id="rId1264" Type="http://schemas.openxmlformats.org/officeDocument/2006/relationships/hyperlink" Target="http://www.ncbi.nlm.nih.gov/pubmed/20233432" TargetMode="External"/><Relationship Id="rId1471" Type="http://schemas.openxmlformats.org/officeDocument/2006/relationships/hyperlink" Target="https://link.springer.com/referenceworkentry/10.1007%2F978-3-319-50418-6_31" TargetMode="External"/><Relationship Id="rId1569" Type="http://schemas.openxmlformats.org/officeDocument/2006/relationships/hyperlink" Target="https://www.ncbi.nlm.nih.gov/pubmed/22464948" TargetMode="External"/><Relationship Id="rId2094" Type="http://schemas.openxmlformats.org/officeDocument/2006/relationships/fontTable" Target="fontTable.xml"/><Relationship Id="rId273" Type="http://schemas.openxmlformats.org/officeDocument/2006/relationships/hyperlink" Target="https://www.researchgate.net/publication/231997247_Preparation_and_isolation_of_gold_nanoparticles_coated_with_a_stabilizer_and_sol-gel_compatible_agent" TargetMode="External"/><Relationship Id="rId480" Type="http://schemas.openxmlformats.org/officeDocument/2006/relationships/hyperlink" Target="https://pubmed.ncbi.nlm.nih.gov/24865418/" TargetMode="External"/><Relationship Id="rId701" Type="http://schemas.openxmlformats.org/officeDocument/2006/relationships/hyperlink" Target="https://www.ncbi.nlm.nih.gov/pubmed/15120974" TargetMode="External"/><Relationship Id="rId939" Type="http://schemas.openxmlformats.org/officeDocument/2006/relationships/hyperlink" Target="https://www.ncbi.nlm.nih.gov/pubmed/?term=Journal+of+Applied+Microbiology+2009%2C+zou" TargetMode="External"/><Relationship Id="rId1124" Type="http://schemas.openxmlformats.org/officeDocument/2006/relationships/hyperlink" Target="http://www.bioone.org/doi/10.1667/RR0894.1?url_ver=Z39.88-2003&amp;rfr_id=ori:rid:crossref.org&amp;rfr_dat=cr_pub%3dpubmed" TargetMode="External"/><Relationship Id="rId1331" Type="http://schemas.openxmlformats.org/officeDocument/2006/relationships/hyperlink" Target="https://pubmed.ncbi.nlm.nih.gov/31552285/" TargetMode="External"/><Relationship Id="rId1776" Type="http://schemas.openxmlformats.org/officeDocument/2006/relationships/hyperlink" Target="https://pubmed.ncbi.nlm.nih.gov/32193355/" TargetMode="External"/><Relationship Id="rId1983" Type="http://schemas.openxmlformats.org/officeDocument/2006/relationships/hyperlink" Target="https://www.ncbi.nlm.nih.gov/pubmed/26308238" TargetMode="External"/><Relationship Id="rId68" Type="http://schemas.openxmlformats.org/officeDocument/2006/relationships/hyperlink" Target="https://pubmed.ncbi.nlm.nih.gov/33158112/" TargetMode="External"/><Relationship Id="rId133" Type="http://schemas.openxmlformats.org/officeDocument/2006/relationships/hyperlink" Target="https://pubmed.ncbi.nlm.nih.gov/31188577/" TargetMode="External"/><Relationship Id="rId340" Type="http://schemas.openxmlformats.org/officeDocument/2006/relationships/hyperlink" Target="https://pubmed.ncbi.nlm.nih.gov/32626449/" TargetMode="External"/><Relationship Id="rId578" Type="http://schemas.openxmlformats.org/officeDocument/2006/relationships/hyperlink" Target="https://www.fda.gov/about-fda/science-research-nctr/volodymyr-tryndyak" TargetMode="External"/><Relationship Id="rId785" Type="http://schemas.openxmlformats.org/officeDocument/2006/relationships/hyperlink" Target="https://www.fda.gov/about-fda/science-research-nctr/jie-liu" TargetMode="External"/><Relationship Id="rId992" Type="http://schemas.openxmlformats.org/officeDocument/2006/relationships/hyperlink" Target="http://www.ncbi.nlm.nih.gov/pubmed/26986231" TargetMode="External"/><Relationship Id="rId1429" Type="http://schemas.openxmlformats.org/officeDocument/2006/relationships/hyperlink" Target="https://www.fda.gov/about-fda/science-research-nctr/saeed-khan" TargetMode="External"/><Relationship Id="rId1636" Type="http://schemas.openxmlformats.org/officeDocument/2006/relationships/hyperlink" Target="https://www.ncbi.nlm.nih.gov/pubmed/23696345" TargetMode="External"/><Relationship Id="rId1843" Type="http://schemas.openxmlformats.org/officeDocument/2006/relationships/hyperlink" Target="https://pubmed.ncbi.nlm.nih.gov/22848301/" TargetMode="External"/><Relationship Id="rId2021" Type="http://schemas.openxmlformats.org/officeDocument/2006/relationships/hyperlink" Target="http://www.futuremedicine.com/doi/abs/10.2217/pme.13.8" TargetMode="External"/><Relationship Id="rId200" Type="http://schemas.openxmlformats.org/officeDocument/2006/relationships/hyperlink" Target="https://www.sciencedirect.com/science/article/pii/B9780128141304000117" TargetMode="External"/><Relationship Id="rId438" Type="http://schemas.openxmlformats.org/officeDocument/2006/relationships/hyperlink" Target="https://www.researchgate.net/publication/274085970_Cytotoxicity_of_Chronic_Exposure_to_4_Cigarette_Smoke_Condensates_in_2_Cell_Lines" TargetMode="External"/><Relationship Id="rId645" Type="http://schemas.openxmlformats.org/officeDocument/2006/relationships/hyperlink" Target="https://www.ncbi.nlm.nih.gov/pubmed/25912521" TargetMode="External"/><Relationship Id="rId852" Type="http://schemas.openxmlformats.org/officeDocument/2006/relationships/hyperlink" Target="https://www.faa.gov/data_research/research/med_humanfacs/oamtechreports/2000s/media/200801.pdf" TargetMode="External"/><Relationship Id="rId1068" Type="http://schemas.openxmlformats.org/officeDocument/2006/relationships/hyperlink" Target="http://onlinelibrary.wiley.com/doi/10.1002/mc.21953/abstract;jsessionid=EB9A24165EBF430FFD88CABC8D392C98.f01t01" TargetMode="External"/><Relationship Id="rId1275" Type="http://schemas.openxmlformats.org/officeDocument/2006/relationships/hyperlink" Target="https://www.ncbi.nlm.nih.gov/pubmed/17176365" TargetMode="External"/><Relationship Id="rId1482" Type="http://schemas.openxmlformats.org/officeDocument/2006/relationships/hyperlink" Target="https://www.ncbi.nlm.nih.gov/pubmed/19095015" TargetMode="External"/><Relationship Id="rId1703" Type="http://schemas.openxmlformats.org/officeDocument/2006/relationships/hyperlink" Target="https://www.ncbi.nlm.nih.gov/pubmed/26111725" TargetMode="External"/><Relationship Id="rId1910" Type="http://schemas.openxmlformats.org/officeDocument/2006/relationships/hyperlink" Target="https://pubmed.ncbi.nlm.nih.gov/28714776/" TargetMode="External"/><Relationship Id="rId284" Type="http://schemas.openxmlformats.org/officeDocument/2006/relationships/hyperlink" Target="https://pubmed.ncbi.nlm.nih.gov/31927005/" TargetMode="External"/><Relationship Id="rId491" Type="http://schemas.openxmlformats.org/officeDocument/2006/relationships/hyperlink" Target="https://www.ncbi.nlm.nih.gov/pubmed/?term=Identification%20of%20UDP-Glucuronosyltransferase%201A10%20in%20Non-Malignant%20and%20Malignant%20Human%20Breast%20Tissues." TargetMode="External"/><Relationship Id="rId505" Type="http://schemas.openxmlformats.org/officeDocument/2006/relationships/hyperlink" Target="https://onlinelibrary.wiley.com/doi/abs/10.1002/9783527806539.ch8" TargetMode="External"/><Relationship Id="rId712" Type="http://schemas.openxmlformats.org/officeDocument/2006/relationships/hyperlink" Target="https://pubmed.ncbi.nlm.nih.gov/34504346/" TargetMode="External"/><Relationship Id="rId1135" Type="http://schemas.openxmlformats.org/officeDocument/2006/relationships/hyperlink" Target="https://pubmed.ncbi.nlm.nih.gov/23045642/" TargetMode="External"/><Relationship Id="rId1342" Type="http://schemas.openxmlformats.org/officeDocument/2006/relationships/hyperlink" Target="https://www.sciencedirect.com/science/article/abs/pii/S0963996911002468" TargetMode="External"/><Relationship Id="rId1787" Type="http://schemas.openxmlformats.org/officeDocument/2006/relationships/hyperlink" Target="https://pubmed.ncbi.nlm.nih.gov/29067470/" TargetMode="External"/><Relationship Id="rId1994" Type="http://schemas.openxmlformats.org/officeDocument/2006/relationships/hyperlink" Target="https://www.ncbi.nlm.nih.gov/pubmed/20080153" TargetMode="External"/><Relationship Id="rId79" Type="http://schemas.openxmlformats.org/officeDocument/2006/relationships/hyperlink" Target="https://www.ncbi.nlm.nih.gov/pubmed/24496637" TargetMode="External"/><Relationship Id="rId144" Type="http://schemas.openxmlformats.org/officeDocument/2006/relationships/hyperlink" Target="https://www.fda.gov/about-fda/science-research-nctr/xiaobo-he" TargetMode="External"/><Relationship Id="rId589" Type="http://schemas.openxmlformats.org/officeDocument/2006/relationships/hyperlink" Target="https://pubmed.ncbi.nlm.nih.gov/29616291/" TargetMode="External"/><Relationship Id="rId796" Type="http://schemas.openxmlformats.org/officeDocument/2006/relationships/hyperlink" Target="https://www.fda.gov/about-fda/science-research-nctr/zhiyuan-lu" TargetMode="External"/><Relationship Id="rId1202" Type="http://schemas.openxmlformats.org/officeDocument/2006/relationships/hyperlink" Target="https://www.ncbi.nlm.nih.gov/pubmed/20889790" TargetMode="External"/><Relationship Id="rId1647" Type="http://schemas.openxmlformats.org/officeDocument/2006/relationships/hyperlink" Target="https://www.fda.gov/about-fda/science-research-nctr/serguei-liachenko" TargetMode="External"/><Relationship Id="rId1854" Type="http://schemas.openxmlformats.org/officeDocument/2006/relationships/hyperlink" Target="http://www.ncbi.nlm.nih.gov/pubmed/26873546" TargetMode="External"/><Relationship Id="rId351" Type="http://schemas.openxmlformats.org/officeDocument/2006/relationships/hyperlink" Target="https://www.ncbi.nlm.nih.gov/pubmed/19452615" TargetMode="External"/><Relationship Id="rId449" Type="http://schemas.openxmlformats.org/officeDocument/2006/relationships/hyperlink" Target="https://www.ncbi.nlm.nih.gov/pubmed/?term=Modulation%20of%20the%20constitutive%20activated%20STAT3%20transcription%20factor%20in%20pancreatic%20cancer%20prevention%3A%20%20Effects%20of%20indole-3-carbinol%20(I3C)%20and%20genistein." TargetMode="External"/><Relationship Id="rId656" Type="http://schemas.openxmlformats.org/officeDocument/2006/relationships/hyperlink" Target="https://pubmed.ncbi.nlm.nih.gov/33967751/" TargetMode="External"/><Relationship Id="rId863" Type="http://schemas.openxmlformats.org/officeDocument/2006/relationships/hyperlink" Target="https://www.ncbi.nlm.nih.gov/pubmed/22605338" TargetMode="External"/><Relationship Id="rId1079" Type="http://schemas.openxmlformats.org/officeDocument/2006/relationships/hyperlink" Target="https://www.ncbi.nlm.nih.gov/pubmed/12714177" TargetMode="External"/><Relationship Id="rId1286" Type="http://schemas.openxmlformats.org/officeDocument/2006/relationships/hyperlink" Target="https://www.fda.gov/about-fda/science-research-nctr/kristina-feye" TargetMode="External"/><Relationship Id="rId1493" Type="http://schemas.openxmlformats.org/officeDocument/2006/relationships/hyperlink" Target="https://www.ncbi.nlm.nih.gov/pubmed/25631675" TargetMode="External"/><Relationship Id="rId1507" Type="http://schemas.openxmlformats.org/officeDocument/2006/relationships/hyperlink" Target="https://www.ncbi.nlm.nih.gov/pubmed/15685943" TargetMode="External"/><Relationship Id="rId1714" Type="http://schemas.openxmlformats.org/officeDocument/2006/relationships/hyperlink" Target="https://www.ncbi.nlm.nih.gov/pubmed/12488356" TargetMode="External"/><Relationship Id="rId2032" Type="http://schemas.openxmlformats.org/officeDocument/2006/relationships/hyperlink" Target="https://www.ncbi.nlm.nih.gov/pubmed/25643283" TargetMode="External"/><Relationship Id="rId211" Type="http://schemas.openxmlformats.org/officeDocument/2006/relationships/hyperlink" Target="https://www.ncbi.nlm.nih.gov/pubmed/?term=Plasma%20Restoration%20of%20Endothelial%20Glycocalyx%20in%20a%20Rodent%20Model%20of%20Hemorrhagic%20Shock." TargetMode="External"/><Relationship Id="rId295" Type="http://schemas.openxmlformats.org/officeDocument/2006/relationships/hyperlink" Target="https://www.fda.gov/about-fda/science-research-nctr/frederick-beland" TargetMode="External"/><Relationship Id="rId309" Type="http://schemas.openxmlformats.org/officeDocument/2006/relationships/hyperlink" Target="https://www.ncbi.nlm.nih.gov/pubmed/23562095" TargetMode="External"/><Relationship Id="rId516" Type="http://schemas.openxmlformats.org/officeDocument/2006/relationships/hyperlink" Target="https://www.ncbi.nlm.nih.gov/pubmed/?term=Persistence%20of%20furan-induced%20epigenetic%20aberrations%20in%20the%20livers%20of%20F344%20rats." TargetMode="External"/><Relationship Id="rId1146" Type="http://schemas.openxmlformats.org/officeDocument/2006/relationships/hyperlink" Target="https://pubmed.ncbi.nlm.nih.gov/33856461/" TargetMode="External"/><Relationship Id="rId1798" Type="http://schemas.openxmlformats.org/officeDocument/2006/relationships/hyperlink" Target="https://pubmed.ncbi.nlm.nih.gov/28661560/" TargetMode="External"/><Relationship Id="rId1921" Type="http://schemas.openxmlformats.org/officeDocument/2006/relationships/hyperlink" Target="https://www.fda.gov/about-fda/science-research-nctr/kelly-mercer" TargetMode="External"/><Relationship Id="rId723" Type="http://schemas.openxmlformats.org/officeDocument/2006/relationships/hyperlink" Target="https://pubmed.ncbi.nlm.nih.gov/32159345/" TargetMode="External"/><Relationship Id="rId930" Type="http://schemas.openxmlformats.org/officeDocument/2006/relationships/hyperlink" Target="https://www.ncbi.nlm.nih.gov/pubmed/25350106" TargetMode="External"/><Relationship Id="rId1006" Type="http://schemas.openxmlformats.org/officeDocument/2006/relationships/hyperlink" Target="http://www.ncbi.nlm.nih.gov/pubmed/22576574" TargetMode="External"/><Relationship Id="rId1353" Type="http://schemas.openxmlformats.org/officeDocument/2006/relationships/hyperlink" Target="https://pubmed.ncbi.nlm.nih.gov/31136294/" TargetMode="External"/><Relationship Id="rId1560" Type="http://schemas.openxmlformats.org/officeDocument/2006/relationships/hyperlink" Target="https://pubmed.ncbi.nlm.nih.gov/32376384/" TargetMode="External"/><Relationship Id="rId1658" Type="http://schemas.openxmlformats.org/officeDocument/2006/relationships/hyperlink" Target="https://www.ncbi.nlm.nih.gov/pubmed/?term=27132109" TargetMode="External"/><Relationship Id="rId1865" Type="http://schemas.openxmlformats.org/officeDocument/2006/relationships/hyperlink" Target="https://www.ncbi.nlm.nih.gov/pubmed/22655855" TargetMode="External"/><Relationship Id="rId155" Type="http://schemas.openxmlformats.org/officeDocument/2006/relationships/hyperlink" Target="https://www.ncbi.nlm.nih.gov/pubmed/22272199" TargetMode="External"/><Relationship Id="rId362" Type="http://schemas.openxmlformats.org/officeDocument/2006/relationships/hyperlink" Target="https://pubmed.ncbi.nlm.nih.gov/25996841/" TargetMode="External"/><Relationship Id="rId1213" Type="http://schemas.openxmlformats.org/officeDocument/2006/relationships/hyperlink" Target="https://www.ncbi.nlm.nih.gov/pubmed/29294359" TargetMode="External"/><Relationship Id="rId1297" Type="http://schemas.openxmlformats.org/officeDocument/2006/relationships/hyperlink" Target="https://pubmed.ncbi.nlm.nih.gov/31214127/" TargetMode="External"/><Relationship Id="rId1420" Type="http://schemas.openxmlformats.org/officeDocument/2006/relationships/hyperlink" Target="https://www.ncbi.nlm.nih.gov/pubmed/21645824" TargetMode="External"/><Relationship Id="rId1518" Type="http://schemas.openxmlformats.org/officeDocument/2006/relationships/hyperlink" Target="https://pubmed.ncbi.nlm.nih.gov/29103702/" TargetMode="External"/><Relationship Id="rId2043" Type="http://schemas.openxmlformats.org/officeDocument/2006/relationships/hyperlink" Target="https://www.fda.gov/about-fda/science-research-nctr/vikrant-vijay" TargetMode="External"/><Relationship Id="rId222" Type="http://schemas.openxmlformats.org/officeDocument/2006/relationships/hyperlink" Target="https://www.fda.gov/about-fda/science-research-nctr/anil-patri" TargetMode="External"/><Relationship Id="rId667" Type="http://schemas.openxmlformats.org/officeDocument/2006/relationships/hyperlink" Target="https://www.ncbi.nlm.nih.gov/pubmed/25083553" TargetMode="External"/><Relationship Id="rId874" Type="http://schemas.openxmlformats.org/officeDocument/2006/relationships/hyperlink" Target="https://www.ncbi.nlm.nih.gov/pubmed/?term=HetEnc%3A+a+deep+learning+predictive+model+for+multi-type+biological+dataset" TargetMode="External"/><Relationship Id="rId1725" Type="http://schemas.openxmlformats.org/officeDocument/2006/relationships/hyperlink" Target="https://www.fda.gov/about-fda/science-research-nctr/andrew-shen" TargetMode="External"/><Relationship Id="rId1932" Type="http://schemas.openxmlformats.org/officeDocument/2006/relationships/hyperlink" Target="https://pubmed.ncbi.nlm.nih.gov/27189961/" TargetMode="External"/><Relationship Id="rId17" Type="http://schemas.openxmlformats.org/officeDocument/2006/relationships/hyperlink" Target="https://www.sciencedirect.com/science/article/pii/B9780128240106000058?via%3Dihub" TargetMode="External"/><Relationship Id="rId527" Type="http://schemas.openxmlformats.org/officeDocument/2006/relationships/hyperlink" Target="https://pubmed.ncbi.nlm.nih.gov/23052763/" TargetMode="External"/><Relationship Id="rId734" Type="http://schemas.openxmlformats.org/officeDocument/2006/relationships/hyperlink" Target="https://pubmed.ncbi.nlm.nih.gov/32349673/" TargetMode="External"/><Relationship Id="rId941" Type="http://schemas.openxmlformats.org/officeDocument/2006/relationships/hyperlink" Target="https://www.fda.gov/about-fda/science-research-nctr/wen-zou" TargetMode="External"/><Relationship Id="rId1157" Type="http://schemas.openxmlformats.org/officeDocument/2006/relationships/hyperlink" Target="https://pubmed.ncbi.nlm.nih.gov/27956064/" TargetMode="External"/><Relationship Id="rId1364" Type="http://schemas.openxmlformats.org/officeDocument/2006/relationships/hyperlink" Target="http://www.ncbi.nlm.nih.gov/pubmed/18539737" TargetMode="External"/><Relationship Id="rId1571" Type="http://schemas.openxmlformats.org/officeDocument/2006/relationships/hyperlink" Target="https://www.ncbi.nlm.nih.gov/pubmed/20692356" TargetMode="External"/><Relationship Id="rId70" Type="http://schemas.openxmlformats.org/officeDocument/2006/relationships/hyperlink" Target="https://pubmed.ncbi.nlm.nih.gov/29549790/" TargetMode="External"/><Relationship Id="rId166" Type="http://schemas.openxmlformats.org/officeDocument/2006/relationships/hyperlink" Target="https://pubmed.ncbi.nlm.nih.gov/28024451/" TargetMode="External"/><Relationship Id="rId373" Type="http://schemas.openxmlformats.org/officeDocument/2006/relationships/hyperlink" Target="https://www.fda.gov/about-fda/science-research-nctr/kiara-fairman" TargetMode="External"/><Relationship Id="rId580" Type="http://schemas.openxmlformats.org/officeDocument/2006/relationships/hyperlink" Target="https://pubmed.ncbi.nlm.nih.gov/33556243/" TargetMode="External"/><Relationship Id="rId801" Type="http://schemas.openxmlformats.org/officeDocument/2006/relationships/hyperlink" Target="https://www.ncbi.nlm.nih.gov/pubmed/?term=Applying+Network+Analysis+and+Nebula+(Neighbor-Edges+Based+and+Unbiased+Leverage+Algorithm)+to+Toxcast+Data." TargetMode="External"/><Relationship Id="rId1017" Type="http://schemas.openxmlformats.org/officeDocument/2006/relationships/hyperlink" Target="https://pubmed.ncbi.nlm.nih.gov/31699340/" TargetMode="External"/><Relationship Id="rId1224" Type="http://schemas.openxmlformats.org/officeDocument/2006/relationships/hyperlink" Target="http://www.ncbi.nlm.nih.gov/pubmed/22178170" TargetMode="External"/><Relationship Id="rId1431" Type="http://schemas.openxmlformats.org/officeDocument/2006/relationships/hyperlink" Target="https://doi.org/10.3390/pathogens10080918" TargetMode="External"/><Relationship Id="rId1669" Type="http://schemas.openxmlformats.org/officeDocument/2006/relationships/hyperlink" Target="https://www.ncbi.nlm.nih.gov/pubmed/?term=20691775" TargetMode="External"/><Relationship Id="rId1876" Type="http://schemas.openxmlformats.org/officeDocument/2006/relationships/hyperlink" Target="https://www.accessdata.fda.gov/drugsatfda_docs/nda/2012/202714Orig1s000TOC.cfm" TargetMode="External"/><Relationship Id="rId2054" Type="http://schemas.openxmlformats.org/officeDocument/2006/relationships/hyperlink" Target="https://www.ncbi.nlm.nih.gov/pubmed/27644598" TargetMode="External"/><Relationship Id="rId1" Type="http://schemas.openxmlformats.org/officeDocument/2006/relationships/customXml" Target="../customXml/item1.xml"/><Relationship Id="rId233" Type="http://schemas.openxmlformats.org/officeDocument/2006/relationships/hyperlink" Target="https://www.ncbi.nlm.nih.gov/pubmed/?term=Best+Practices+In+Cancer+Nanotechnology%3A+Perspective+From+NCI+Nanotechnology+Alliance" TargetMode="External"/><Relationship Id="rId440" Type="http://schemas.openxmlformats.org/officeDocument/2006/relationships/hyperlink" Target="https://pubmed.ncbi.nlm.nih.gov/26583155/" TargetMode="External"/><Relationship Id="rId678" Type="http://schemas.openxmlformats.org/officeDocument/2006/relationships/hyperlink" Target="https://pubmed.ncbi.nlm.nih.gov/30871461/" TargetMode="External"/><Relationship Id="rId885" Type="http://schemas.openxmlformats.org/officeDocument/2006/relationships/hyperlink" Target="https://www.nature.com/articles/s41598-018-24926-7" TargetMode="External"/><Relationship Id="rId1070" Type="http://schemas.openxmlformats.org/officeDocument/2006/relationships/hyperlink" Target="https://www.ncbi.nlm.nih.gov/pubmed/?term=Temporal+Changes+In+K-Ras+Mutant+Fraction+In+Lung+Tissue+Of+Big+Blue+B6C3F(1)+Mice" TargetMode="External"/><Relationship Id="rId1529" Type="http://schemas.openxmlformats.org/officeDocument/2006/relationships/hyperlink" Target="https://pubmed.ncbi.nlm.nih.gov/21294514/" TargetMode="External"/><Relationship Id="rId1736" Type="http://schemas.openxmlformats.org/officeDocument/2006/relationships/hyperlink" Target="http://www.ncbi.nlm.nih.gov/pubmed/8816705" TargetMode="External"/><Relationship Id="rId1943" Type="http://schemas.openxmlformats.org/officeDocument/2006/relationships/hyperlink" Target="https://pubmed.ncbi.nlm.nih.gov/30703285/" TargetMode="External"/><Relationship Id="rId28" Type="http://schemas.openxmlformats.org/officeDocument/2006/relationships/hyperlink" Target="http://www.ncbi.nlm.nih.gov/pubmed/26364877" TargetMode="External"/><Relationship Id="rId300" Type="http://schemas.openxmlformats.org/officeDocument/2006/relationships/hyperlink" Target="https://pubmed.ncbi.nlm.nih.gov/30976632/" TargetMode="External"/><Relationship Id="rId538" Type="http://schemas.openxmlformats.org/officeDocument/2006/relationships/hyperlink" Target="https://pubmed.ncbi.nlm.nih.gov/30595212/" TargetMode="External"/><Relationship Id="rId745" Type="http://schemas.openxmlformats.org/officeDocument/2006/relationships/hyperlink" Target="https://pubmed.ncbi.nlm.nih.gov/33846644/" TargetMode="External"/><Relationship Id="rId952" Type="http://schemas.openxmlformats.org/officeDocument/2006/relationships/hyperlink" Target="https://pubmed.ncbi.nlm.nih.gov/30053496/" TargetMode="External"/><Relationship Id="rId1168" Type="http://schemas.openxmlformats.org/officeDocument/2006/relationships/hyperlink" Target="https://pubmed.ncbi.nlm.nih.gov/30959092/" TargetMode="External"/><Relationship Id="rId1375" Type="http://schemas.openxmlformats.org/officeDocument/2006/relationships/hyperlink" Target="https://www.ncbi.nlm.nih.gov/pubmed/27480511" TargetMode="External"/><Relationship Id="rId1582" Type="http://schemas.openxmlformats.org/officeDocument/2006/relationships/hyperlink" Target="https://www.ncbi.nlm.nih.gov/pubmed/29158176" TargetMode="External"/><Relationship Id="rId1803" Type="http://schemas.openxmlformats.org/officeDocument/2006/relationships/hyperlink" Target="https://pubmed.ncbi.nlm.nih.gov/26324112/" TargetMode="External"/><Relationship Id="rId81" Type="http://schemas.openxmlformats.org/officeDocument/2006/relationships/hyperlink" Target="https://www.ncbi.nlm.nih.gov/pubmed/19447689" TargetMode="External"/><Relationship Id="rId177" Type="http://schemas.openxmlformats.org/officeDocument/2006/relationships/hyperlink" Target="https://pubmed.ncbi.nlm.nih.gov/24462971/" TargetMode="External"/><Relationship Id="rId384" Type="http://schemas.openxmlformats.org/officeDocument/2006/relationships/hyperlink" Target="https://www.ncbi.nlm.nih.gov/pubmed/21192964" TargetMode="External"/><Relationship Id="rId591" Type="http://schemas.openxmlformats.org/officeDocument/2006/relationships/hyperlink" Target="https://pubmed.ncbi.nlm.nih.gov/27113703/" TargetMode="External"/><Relationship Id="rId605" Type="http://schemas.openxmlformats.org/officeDocument/2006/relationships/hyperlink" Target="https://www.ncbi.nlm.nih.gov/pubmed/?term=Heterogeneous+Vascular+Bed+Responses+to+Pulmonary+Titanium+Dioxide+Nanoparticle+Exposure." TargetMode="External"/><Relationship Id="rId812" Type="http://schemas.openxmlformats.org/officeDocument/2006/relationships/hyperlink" Target="https://pubmed.ncbi.nlm.nih.gov/33482149/" TargetMode="External"/><Relationship Id="rId1028" Type="http://schemas.openxmlformats.org/officeDocument/2006/relationships/hyperlink" Target="https://pubmed.ncbi.nlm.nih.gov/26338542/" TargetMode="External"/><Relationship Id="rId1235" Type="http://schemas.openxmlformats.org/officeDocument/2006/relationships/hyperlink" Target="http://www.ncbi.nlm.nih.gov/pubmed/27588218" TargetMode="External"/><Relationship Id="rId1442" Type="http://schemas.openxmlformats.org/officeDocument/2006/relationships/hyperlink" Target="https://www.ncbi.nlm.nih.gov/pubmed/21645824" TargetMode="External"/><Relationship Id="rId1887" Type="http://schemas.openxmlformats.org/officeDocument/2006/relationships/hyperlink" Target="https://onlinelibrary.wiley.com/doi/10.1002/cne.20329" TargetMode="External"/><Relationship Id="rId2065" Type="http://schemas.openxmlformats.org/officeDocument/2006/relationships/hyperlink" Target="https://www.fda.gov/about-fda/science-research-nctr/li-rong-yu" TargetMode="External"/><Relationship Id="rId244" Type="http://schemas.openxmlformats.org/officeDocument/2006/relationships/hyperlink" Target="https://www.fda.gov/about-fda/science-research-nctr/sandra-pena-luengas" TargetMode="External"/><Relationship Id="rId689" Type="http://schemas.openxmlformats.org/officeDocument/2006/relationships/hyperlink" Target="https://www.ncbi.nlm.nih.gov/pubmed/20946615" TargetMode="External"/><Relationship Id="rId896" Type="http://schemas.openxmlformats.org/officeDocument/2006/relationships/hyperlink" Target="https://www.fda.gov/about-fda/science-research-nctr/liang-xu" TargetMode="External"/><Relationship Id="rId1081" Type="http://schemas.openxmlformats.org/officeDocument/2006/relationships/hyperlink" Target="https://www.fda.gov/about-fda/science-research-nctr/barbara-parsons" TargetMode="External"/><Relationship Id="rId1302" Type="http://schemas.openxmlformats.org/officeDocument/2006/relationships/hyperlink" Target="https://www.researchgate.net/publication/305679989_Abrogation_of_Salmonella_and_E_coli_O157H7_in_Feedlot_Cattle_Fed_a_Proprietary_Saccharomyces_cerevisiae_Fermentation_Prototype" TargetMode="External"/><Relationship Id="rId1747" Type="http://schemas.openxmlformats.org/officeDocument/2006/relationships/hyperlink" Target="https://www.ncbi.nlm.nih.gov/pubmed/20661539" TargetMode="External"/><Relationship Id="rId1954" Type="http://schemas.openxmlformats.org/officeDocument/2006/relationships/hyperlink" Target="https://www.fda.gov/about-fda/science-research-nctr/li-pang" TargetMode="External"/><Relationship Id="rId39" Type="http://schemas.openxmlformats.org/officeDocument/2006/relationships/hyperlink" Target="http://www.ncbi.nlm.nih.gov/pubmed/19916526" TargetMode="External"/><Relationship Id="rId451" Type="http://schemas.openxmlformats.org/officeDocument/2006/relationships/hyperlink" Target="https://www.ncbi.nlm.nih.gov/pubmed/?term=Specific%20site%20methylation%20in%20the%205%E2%80%99-flanking%20region%20of%20CYP1A2%3A%20%20%09Interindividual%20differences%20in%20human%20livers." TargetMode="External"/><Relationship Id="rId549" Type="http://schemas.openxmlformats.org/officeDocument/2006/relationships/hyperlink" Target="http://www.ncbi.nlm.nih.gov/pubmed/21478260" TargetMode="External"/><Relationship Id="rId756" Type="http://schemas.openxmlformats.org/officeDocument/2006/relationships/hyperlink" Target="https://pubmed.ncbi.nlm.nih.gov/32372212/" TargetMode="External"/><Relationship Id="rId1179" Type="http://schemas.openxmlformats.org/officeDocument/2006/relationships/hyperlink" Target="https://pubmed.ncbi.nlm.nih.gov/21642617/" TargetMode="External"/><Relationship Id="rId1386" Type="http://schemas.openxmlformats.org/officeDocument/2006/relationships/hyperlink" Target="https://www.ncbi.nlm.nih.gov/pubmed/?term=Draft+Genome+Sequences+of+Ciprofloxacin-Resistant+Salmonella+enterica+Strains+with+Multiple-Antibiotic+Resistance%2C+Isolated+from+Imported+Foods." TargetMode="External"/><Relationship Id="rId1593" Type="http://schemas.openxmlformats.org/officeDocument/2006/relationships/hyperlink" Target="http://www.ncbi.nlm.nih.gov/pubmed/12031406" TargetMode="External"/><Relationship Id="rId1607" Type="http://schemas.openxmlformats.org/officeDocument/2006/relationships/hyperlink" Target="https://www.ncbi.nlm.nih.gov/pubmed/?term=16181088" TargetMode="External"/><Relationship Id="rId1814" Type="http://schemas.openxmlformats.org/officeDocument/2006/relationships/hyperlink" Target="http://www.ncbi.nlm.nih.gov/pubmed/27026022" TargetMode="External"/><Relationship Id="rId104" Type="http://schemas.openxmlformats.org/officeDocument/2006/relationships/hyperlink" Target="https://www.fda.gov/science-research/bioinformatics-tools/arraytracktm-hca-pca-standalone-package-powerful-data-exploring-tools" TargetMode="External"/><Relationship Id="rId188" Type="http://schemas.openxmlformats.org/officeDocument/2006/relationships/hyperlink" Target="https://www.ncbi.nlm.nih.gov/pubmed/24134196" TargetMode="External"/><Relationship Id="rId311" Type="http://schemas.openxmlformats.org/officeDocument/2006/relationships/hyperlink" Target="https://www.ncbi.nlm.nih.gov/pubmed/22459607" TargetMode="External"/><Relationship Id="rId395" Type="http://schemas.openxmlformats.org/officeDocument/2006/relationships/hyperlink" Target="http://dx.doi.org/10.1080/10590501.2014.907462" TargetMode="External"/><Relationship Id="rId409" Type="http://schemas.openxmlformats.org/officeDocument/2006/relationships/hyperlink" Target="http://dx.doi.org/10.1080/10590501.2015.1135593" TargetMode="External"/><Relationship Id="rId963" Type="http://schemas.openxmlformats.org/officeDocument/2006/relationships/hyperlink" Target="https://pubmed.ncbi.nlm.nih.gov/25154389/" TargetMode="External"/><Relationship Id="rId1039" Type="http://schemas.openxmlformats.org/officeDocument/2006/relationships/hyperlink" Target="https://www.ncbi.nlm.nih.gov/pubmed/12034322" TargetMode="External"/><Relationship Id="rId1246" Type="http://schemas.openxmlformats.org/officeDocument/2006/relationships/hyperlink" Target="http://www.ncbi.nlm.nih.gov/pubmed/18456375" TargetMode="External"/><Relationship Id="rId1898" Type="http://schemas.openxmlformats.org/officeDocument/2006/relationships/hyperlink" Target="https://www.ncbi.nlm.nih.gov/pubmed/25929818" TargetMode="External"/><Relationship Id="rId2076" Type="http://schemas.openxmlformats.org/officeDocument/2006/relationships/hyperlink" Target="https://www.ncbi.nlm.nih.gov/pubmed/26491845" TargetMode="External"/><Relationship Id="rId92" Type="http://schemas.openxmlformats.org/officeDocument/2006/relationships/hyperlink" Target="https://www.ncbi.nlm.nih.gov/pubmed/2293553" TargetMode="External"/><Relationship Id="rId616" Type="http://schemas.openxmlformats.org/officeDocument/2006/relationships/hyperlink" Target="https://www.ncbi.nlm.nih.gov/pubmed/?term=Nanoparticle+Inhalation+Alters+Arteriolar+Vasoreactivity+through+Sympathetic+and+Cyclooxygenase-Mediated+Pathways." TargetMode="External"/><Relationship Id="rId823" Type="http://schemas.openxmlformats.org/officeDocument/2006/relationships/hyperlink" Target="http://www.ncbi.nlm.nih.gov/pubmed/21149542" TargetMode="External"/><Relationship Id="rId1453" Type="http://schemas.openxmlformats.org/officeDocument/2006/relationships/hyperlink" Target="https://pubmed.ncbi.nlm.nih.gov/32654157/" TargetMode="External"/><Relationship Id="rId1660" Type="http://schemas.openxmlformats.org/officeDocument/2006/relationships/hyperlink" Target="https://www.ncbi.nlm.nih.gov/pubmed/26055230" TargetMode="External"/><Relationship Id="rId1758" Type="http://schemas.openxmlformats.org/officeDocument/2006/relationships/hyperlink" Target="https://pubmed-ncbi-nlm-nih-gov.fda.idm.oclc.org/28495587/" TargetMode="External"/><Relationship Id="rId255" Type="http://schemas.openxmlformats.org/officeDocument/2006/relationships/hyperlink" Target="https://pubmed.ncbi.nlm.nih.gov/30293419/" TargetMode="External"/><Relationship Id="rId462" Type="http://schemas.openxmlformats.org/officeDocument/2006/relationships/hyperlink" Target="https://www.fda.gov/about-fda/science-research-nctr/george-hammons" TargetMode="External"/><Relationship Id="rId1092" Type="http://schemas.openxmlformats.org/officeDocument/2006/relationships/hyperlink" Target="https://www.ncbi.nlm.nih.gov/pubmed/20740637" TargetMode="External"/><Relationship Id="rId1106" Type="http://schemas.openxmlformats.org/officeDocument/2006/relationships/hyperlink" Target="https://pubmed.ncbi.nlm.nih.gov/28748462/" TargetMode="External"/><Relationship Id="rId1313" Type="http://schemas.openxmlformats.org/officeDocument/2006/relationships/hyperlink" Target="https://pubmed.ncbi.nlm.nih.gov/31489925/" TargetMode="External"/><Relationship Id="rId1397" Type="http://schemas.openxmlformats.org/officeDocument/2006/relationships/hyperlink" Target="https://www.ncbi.nlm.nih.gov/pubmed/21645810" TargetMode="External"/><Relationship Id="rId1520" Type="http://schemas.openxmlformats.org/officeDocument/2006/relationships/hyperlink" Target="https://pubmed.ncbi.nlm.nih.gov/28469601/" TargetMode="External"/><Relationship Id="rId1965" Type="http://schemas.openxmlformats.org/officeDocument/2006/relationships/hyperlink" Target="https://pubmed.ncbi.nlm.nih.gov/24883056/" TargetMode="External"/><Relationship Id="rId115" Type="http://schemas.openxmlformats.org/officeDocument/2006/relationships/hyperlink" Target="https://www.ncbi.nlm.nih.gov/pubmed/22281772" TargetMode="External"/><Relationship Id="rId322" Type="http://schemas.openxmlformats.org/officeDocument/2006/relationships/hyperlink" Target="https://www.ncbi.nlm.nih.gov/pubmed/?term=27369375" TargetMode="External"/><Relationship Id="rId767" Type="http://schemas.openxmlformats.org/officeDocument/2006/relationships/hyperlink" Target="https://pubmed.ncbi.nlm.nih.gov/24467814/" TargetMode="External"/><Relationship Id="rId974" Type="http://schemas.openxmlformats.org/officeDocument/2006/relationships/hyperlink" Target="https://www.ncbi.nlm.nih.gov/pubmed/?term=Mutation%20Analysis%20With%20Random%20DNA%20Identifiers%20(MARDI)%20Catalogs%20Pig-A%20Mutations%20In%20Heterogeneous%20Pools%20Of%20CD48-Deficient%20T%20Cells%20Derived%20From%20DMBA-Treated%20Rats" TargetMode="External"/><Relationship Id="rId1618" Type="http://schemas.openxmlformats.org/officeDocument/2006/relationships/hyperlink" Target="https://www.ncbi.nlm.nih.gov/pubmed/27338353" TargetMode="External"/><Relationship Id="rId1825" Type="http://schemas.openxmlformats.org/officeDocument/2006/relationships/hyperlink" Target="https://www.fda.gov/about-fda/science-research-nctr/dan-buzatu" TargetMode="External"/><Relationship Id="rId2003" Type="http://schemas.openxmlformats.org/officeDocument/2006/relationships/hyperlink" Target="https://www.ncbi.nlm.nih.gov/pubmed/27509091" TargetMode="External"/><Relationship Id="rId199" Type="http://schemas.openxmlformats.org/officeDocument/2006/relationships/hyperlink" Target="https://www.ncbi.nlm.nih.gov/pmc/articles/PMC7284987/" TargetMode="External"/><Relationship Id="rId627" Type="http://schemas.openxmlformats.org/officeDocument/2006/relationships/hyperlink" Target="https://pubmed.ncbi.nlm.nih.gov/32305367/" TargetMode="External"/><Relationship Id="rId834" Type="http://schemas.openxmlformats.org/officeDocument/2006/relationships/hyperlink" Target="https://www.frontiersin.org/articles/10.3389/frai.2021.691626/full" TargetMode="External"/><Relationship Id="rId1257" Type="http://schemas.openxmlformats.org/officeDocument/2006/relationships/hyperlink" Target="http://www.ncbi.nlm.nih.gov/pubmed/23104417" TargetMode="External"/><Relationship Id="rId1464" Type="http://schemas.openxmlformats.org/officeDocument/2006/relationships/hyperlink" Target="https://www.ncbi.nlm.nih.gov/pubmed/16461648" TargetMode="External"/><Relationship Id="rId1671" Type="http://schemas.openxmlformats.org/officeDocument/2006/relationships/hyperlink" Target="https://www.ncbi.nlm.nih.gov/pubmed/?term=21886601" TargetMode="External"/><Relationship Id="rId2087" Type="http://schemas.openxmlformats.org/officeDocument/2006/relationships/hyperlink" Target="https://www.ncbi.nlm.nih.gov/pubmed/17924679" TargetMode="External"/><Relationship Id="rId266" Type="http://schemas.openxmlformats.org/officeDocument/2006/relationships/hyperlink" Target="https://www.ncbi.nlm.nih.gov/pubmed/?term=Assessment%20of%20antimicrobial%20effect%20of%20food%20contact%20materials%20containing%20silver%20on%20growth%20of%20salmonella%20typhimurium." TargetMode="External"/><Relationship Id="rId473" Type="http://schemas.openxmlformats.org/officeDocument/2006/relationships/hyperlink" Target="https://www.fda.gov/about-fda/science-research-nctr/miao-li" TargetMode="External"/><Relationship Id="rId680" Type="http://schemas.openxmlformats.org/officeDocument/2006/relationships/hyperlink" Target="https://pubmed.ncbi.nlm.nih.gov/29867496/" TargetMode="External"/><Relationship Id="rId901" Type="http://schemas.openxmlformats.org/officeDocument/2006/relationships/hyperlink" Target="https://pubmed.ncbi.nlm.nih.gov/28075555/" TargetMode="External"/><Relationship Id="rId1117" Type="http://schemas.openxmlformats.org/officeDocument/2006/relationships/hyperlink" Target="http://www.pnas.org/content/108/39/16301.long" TargetMode="External"/><Relationship Id="rId1324" Type="http://schemas.openxmlformats.org/officeDocument/2006/relationships/hyperlink" Target="https://www.ncbi.nlm.nih.gov/pubmed/28485474" TargetMode="External"/><Relationship Id="rId1531" Type="http://schemas.openxmlformats.org/officeDocument/2006/relationships/hyperlink" Target="https://www.fda.gov/about-fda/science-research-nctr/seongwon-nho" TargetMode="External"/><Relationship Id="rId1769" Type="http://schemas.openxmlformats.org/officeDocument/2006/relationships/hyperlink" Target="https://www.fda.gov/about-fda/science-research-nctr/richard-beger" TargetMode="External"/><Relationship Id="rId1976" Type="http://schemas.openxmlformats.org/officeDocument/2006/relationships/hyperlink" Target="https://www.fda.gov/about-fda/science-research-nctr/qiang-shi" TargetMode="External"/><Relationship Id="rId30" Type="http://schemas.openxmlformats.org/officeDocument/2006/relationships/hyperlink" Target="http://www.ncbi.nlm.nih.gov/pubmed/23022069" TargetMode="External"/><Relationship Id="rId126" Type="http://schemas.openxmlformats.org/officeDocument/2006/relationships/hyperlink" Target="https://pubmed.ncbi.nlm.nih.gov/14565775/" TargetMode="External"/><Relationship Id="rId333" Type="http://schemas.openxmlformats.org/officeDocument/2006/relationships/hyperlink" Target="https://www.ncbi.nlm.nih.gov/pubmed/?term=24194395" TargetMode="External"/><Relationship Id="rId540" Type="http://schemas.openxmlformats.org/officeDocument/2006/relationships/hyperlink" Target="http://www.ncbi.nlm.nih.gov/pubmed/25619459" TargetMode="External"/><Relationship Id="rId778" Type="http://schemas.openxmlformats.org/officeDocument/2006/relationships/hyperlink" Target="https://pubmed.ncbi.nlm.nih.gov/33356151/" TargetMode="External"/><Relationship Id="rId985" Type="http://schemas.openxmlformats.org/officeDocument/2006/relationships/hyperlink" Target="https://www.ncbi.nlm.nih.gov/pubmed/?term=Tk%2B%2F-%20Mouse%20Model%20For%20Detecting%20In%20Vivo%20Mutation%20In%20An%20Endogenous%2C%20Autosomal%20Gene." TargetMode="External"/><Relationship Id="rId1170" Type="http://schemas.openxmlformats.org/officeDocument/2006/relationships/hyperlink" Target="https://pubmed.ncbi.nlm.nih.gov/30595212/" TargetMode="External"/><Relationship Id="rId1629" Type="http://schemas.openxmlformats.org/officeDocument/2006/relationships/hyperlink" Target="https://www.ncbi.nlm.nih.gov/pubmed/27328013" TargetMode="External"/><Relationship Id="rId1836" Type="http://schemas.openxmlformats.org/officeDocument/2006/relationships/hyperlink" Target="https://pubmed.ncbi.nlm.nih.gov/26962836/" TargetMode="External"/><Relationship Id="rId2014" Type="http://schemas.openxmlformats.org/officeDocument/2006/relationships/hyperlink" Target="https://www.mdpi.com/2218-1989/10/4/127" TargetMode="External"/><Relationship Id="rId638" Type="http://schemas.openxmlformats.org/officeDocument/2006/relationships/hyperlink" Target="https://pubmed.ncbi.nlm.nih.gov/31720699/" TargetMode="External"/><Relationship Id="rId845" Type="http://schemas.openxmlformats.org/officeDocument/2006/relationships/hyperlink" Target="https://www.va.gov/oig/pubs/VAOIG-19-07040-243.pdf" TargetMode="External"/><Relationship Id="rId1030" Type="http://schemas.openxmlformats.org/officeDocument/2006/relationships/hyperlink" Target="https://www.ncbi.nlm.nih.gov/pubmed/?term=Sex-Specific%20Dose-Response%20Analysis%20of%20Genotoxicity%20in%20Cyproterone%20Acetate-Treated%20F344%20Rats." TargetMode="External"/><Relationship Id="rId1268" Type="http://schemas.openxmlformats.org/officeDocument/2006/relationships/hyperlink" Target="http://www.ncbi.nlm.nih.gov/pubmed/18757799" TargetMode="External"/><Relationship Id="rId1475" Type="http://schemas.openxmlformats.org/officeDocument/2006/relationships/hyperlink" Target="https://www.ncbi.nlm.nih.gov/pubmed/25888169" TargetMode="External"/><Relationship Id="rId1682" Type="http://schemas.openxmlformats.org/officeDocument/2006/relationships/hyperlink" Target="https://www.ncbi.nlm.nih.gov/pubmed/23065140" TargetMode="External"/><Relationship Id="rId1903" Type="http://schemas.openxmlformats.org/officeDocument/2006/relationships/hyperlink" Target="https://www.ncbi.nlm.nih.gov/pubmed/21816149" TargetMode="External"/><Relationship Id="rId277" Type="http://schemas.openxmlformats.org/officeDocument/2006/relationships/hyperlink" Target="https://www.fda.gov/about-fda/science-research-nctr/frederick-beland" TargetMode="External"/><Relationship Id="rId400" Type="http://schemas.openxmlformats.org/officeDocument/2006/relationships/hyperlink" Target="http://pubs.acs.org/doi/abs/10.1021/tx500417q" TargetMode="External"/><Relationship Id="rId484" Type="http://schemas.openxmlformats.org/officeDocument/2006/relationships/hyperlink" Target="https://pubmed.ncbi.nlm.nih.gov/30349745/" TargetMode="External"/><Relationship Id="rId705" Type="http://schemas.openxmlformats.org/officeDocument/2006/relationships/hyperlink" Target="https://pubmed.ncbi.nlm.nih.gov/34980216/" TargetMode="External"/><Relationship Id="rId1128" Type="http://schemas.openxmlformats.org/officeDocument/2006/relationships/hyperlink" Target="https://pubmed.ncbi.nlm.nih.gov/26683280/" TargetMode="External"/><Relationship Id="rId1335" Type="http://schemas.openxmlformats.org/officeDocument/2006/relationships/hyperlink" Target="https://pubmed.ncbi.nlm.nih.gov/27565615/" TargetMode="External"/><Relationship Id="rId1542" Type="http://schemas.openxmlformats.org/officeDocument/2006/relationships/hyperlink" Target="http://www.ncbi.nlm.nih.gov/pubmed/25789540" TargetMode="External"/><Relationship Id="rId1987" Type="http://schemas.openxmlformats.org/officeDocument/2006/relationships/hyperlink" Target="https://www.ncbi.nlm.nih.gov/pubmed/23686521" TargetMode="External"/><Relationship Id="rId137" Type="http://schemas.openxmlformats.org/officeDocument/2006/relationships/hyperlink" Target="https://pubmed.ncbi.nlm.nih.gov/29855181/" TargetMode="External"/><Relationship Id="rId344" Type="http://schemas.openxmlformats.org/officeDocument/2006/relationships/hyperlink" Target="https://www.ncbi.nlm.nih.gov/pubmed/24752507" TargetMode="External"/><Relationship Id="rId691" Type="http://schemas.openxmlformats.org/officeDocument/2006/relationships/hyperlink" Target="https://www.ncbi.nlm.nih.gov/pubmed/20946616" TargetMode="External"/><Relationship Id="rId789" Type="http://schemas.openxmlformats.org/officeDocument/2006/relationships/hyperlink" Target="https://pubmed.ncbi.nlm.nih.gov/34502280/" TargetMode="External"/><Relationship Id="rId912" Type="http://schemas.openxmlformats.org/officeDocument/2006/relationships/hyperlink" Target="https://www.ncbi.nlm.nih.gov/pubmed/22373100" TargetMode="External"/><Relationship Id="rId996" Type="http://schemas.openxmlformats.org/officeDocument/2006/relationships/hyperlink" Target="http://www.ncbi.nlm.nih.gov/pubmed/25882087" TargetMode="External"/><Relationship Id="rId1847" Type="http://schemas.openxmlformats.org/officeDocument/2006/relationships/hyperlink" Target="https://www.fda.gov/about-fda/science-research-nctr/tao-han" TargetMode="External"/><Relationship Id="rId2025" Type="http://schemas.openxmlformats.org/officeDocument/2006/relationships/hyperlink" Target="https://www.ncbi.nlm.nih.gov/pubmed/26776953" TargetMode="External"/><Relationship Id="rId41" Type="http://schemas.openxmlformats.org/officeDocument/2006/relationships/hyperlink" Target="https://www.fda.gov/about-fda/science-research-nctr/goncalo-gamboa-da-costa" TargetMode="External"/><Relationship Id="rId551" Type="http://schemas.openxmlformats.org/officeDocument/2006/relationships/hyperlink" Target="http://www.ncbi.nlm.nih.gov/pubmed/19265172" TargetMode="External"/><Relationship Id="rId649" Type="http://schemas.openxmlformats.org/officeDocument/2006/relationships/hyperlink" Target="http://www.ncbi.nlm.nih.gov/pubmed/23486446" TargetMode="External"/><Relationship Id="rId856" Type="http://schemas.openxmlformats.org/officeDocument/2006/relationships/hyperlink" Target="https://link.springer.com/chapter/10.1007/978-3-030-16443-0_15" TargetMode="External"/><Relationship Id="rId1181" Type="http://schemas.openxmlformats.org/officeDocument/2006/relationships/hyperlink" Target="https://pubmed.ncbi.nlm.nih.gov/20740637/" TargetMode="External"/><Relationship Id="rId1279" Type="http://schemas.openxmlformats.org/officeDocument/2006/relationships/hyperlink" Target="https://www.ncbi.nlm.nih.gov/pubmed/9251195" TargetMode="External"/><Relationship Id="rId1402" Type="http://schemas.openxmlformats.org/officeDocument/2006/relationships/hyperlink" Target="https://www.ncbi.nlm.nih.gov/pubmed/15528661" TargetMode="External"/><Relationship Id="rId1486" Type="http://schemas.openxmlformats.org/officeDocument/2006/relationships/hyperlink" Target="https://pubmed.ncbi.nlm.nih.gov/16317545/" TargetMode="External"/><Relationship Id="rId1707" Type="http://schemas.openxmlformats.org/officeDocument/2006/relationships/hyperlink" Target="https://www.ncbi.nlm.nih.gov/pubmed/23157338" TargetMode="External"/><Relationship Id="rId190" Type="http://schemas.openxmlformats.org/officeDocument/2006/relationships/hyperlink" Target="https://www.ncbi.nlm.nih.gov/pubmed/22938162" TargetMode="External"/><Relationship Id="rId204" Type="http://schemas.openxmlformats.org/officeDocument/2006/relationships/hyperlink" Target="https://www.accessdata.fda.gov/scripts/publications/search_result_record.cfm?id=55520&amp;highlight=1" TargetMode="External"/><Relationship Id="rId288" Type="http://schemas.openxmlformats.org/officeDocument/2006/relationships/hyperlink" Target="https://pubmed.ncbi.nlm.nih.gov/31421213/" TargetMode="External"/><Relationship Id="rId411" Type="http://schemas.openxmlformats.org/officeDocument/2006/relationships/hyperlink" Target="http://www.ncbi.nlm.nih.gov/pubmed/27125825" TargetMode="External"/><Relationship Id="rId509" Type="http://schemas.openxmlformats.org/officeDocument/2006/relationships/hyperlink" Target="https://www.ncbi.nlm.nih.gov/pubmed/?term=Irreversible%20down-regulation%20of%20miR-375%20in%20the%20livers%20of%20Fischer%20344%20rats%20after%20chronic%20furan%20exposure." TargetMode="External"/><Relationship Id="rId1041" Type="http://schemas.openxmlformats.org/officeDocument/2006/relationships/hyperlink" Target="https://www.fda.gov/about-fda/science-research-nctr/page-mckinzie" TargetMode="External"/><Relationship Id="rId1139" Type="http://schemas.openxmlformats.org/officeDocument/2006/relationships/hyperlink" Target="https://pubmed.ncbi.nlm.nih.gov/16783373/" TargetMode="External"/><Relationship Id="rId1346" Type="http://schemas.openxmlformats.org/officeDocument/2006/relationships/hyperlink" Target="https://pubmed.ncbi.nlm.nih.gov/19257846/" TargetMode="External"/><Relationship Id="rId1693" Type="http://schemas.openxmlformats.org/officeDocument/2006/relationships/hyperlink" Target="https://www.ncbi.nlm.nih.gov/pubmed/26047726" TargetMode="External"/><Relationship Id="rId1914" Type="http://schemas.openxmlformats.org/officeDocument/2006/relationships/hyperlink" Target="https://pubmed.ncbi.nlm.nih.gov/26505686/" TargetMode="External"/><Relationship Id="rId1998" Type="http://schemas.openxmlformats.org/officeDocument/2006/relationships/hyperlink" Target="https://pubmed.ncbi.nlm.nih.gov/29779177/" TargetMode="External"/><Relationship Id="rId495" Type="http://schemas.openxmlformats.org/officeDocument/2006/relationships/hyperlink" Target="https://www.fda.gov/about-fda/science-research-nctr/beverly-lyn-cook" TargetMode="External"/><Relationship Id="rId716" Type="http://schemas.openxmlformats.org/officeDocument/2006/relationships/hyperlink" Target="https://www.nature.com/articles/s41598-021-93500-5" TargetMode="External"/><Relationship Id="rId923" Type="http://schemas.openxmlformats.org/officeDocument/2006/relationships/hyperlink" Target="https://www.ncbi.nlm.nih.gov/pubmed/26993983" TargetMode="External"/><Relationship Id="rId1553" Type="http://schemas.openxmlformats.org/officeDocument/2006/relationships/hyperlink" Target="https://www.fda.gov/about-fda/science-research-nctr/kidon-sung" TargetMode="External"/><Relationship Id="rId1760" Type="http://schemas.openxmlformats.org/officeDocument/2006/relationships/hyperlink" Target="http://www.ncbi.nlm.nih.gov/pubmed/25983262" TargetMode="External"/><Relationship Id="rId1858" Type="http://schemas.openxmlformats.org/officeDocument/2006/relationships/hyperlink" Target="https://pubmed.ncbi.nlm.nih.gov/25862956/" TargetMode="External"/><Relationship Id="rId52" Type="http://schemas.openxmlformats.org/officeDocument/2006/relationships/hyperlink" Target="https://pubmed.ncbi.nlm.nih.gov/27334201/" TargetMode="External"/><Relationship Id="rId148" Type="http://schemas.openxmlformats.org/officeDocument/2006/relationships/hyperlink" Target="https://www.ncbi.nlm.nih.gov/pubmed/26461001" TargetMode="External"/><Relationship Id="rId355" Type="http://schemas.openxmlformats.org/officeDocument/2006/relationships/hyperlink" Target="https://www.fda.gov/about-fda/science-research-nctr/kenneth-delclos" TargetMode="External"/><Relationship Id="rId562" Type="http://schemas.openxmlformats.org/officeDocument/2006/relationships/hyperlink" Target="https://pubmed.ncbi.nlm.nih.gov/29603380/" TargetMode="External"/><Relationship Id="rId1192" Type="http://schemas.openxmlformats.org/officeDocument/2006/relationships/hyperlink" Target="https://www.ncbi.nlm.nih.gov/pubmed/27082282" TargetMode="External"/><Relationship Id="rId1206" Type="http://schemas.openxmlformats.org/officeDocument/2006/relationships/hyperlink" Target="https://www.ncbi.nlm.nih.gov/pmc/articles/PMC8468478/" TargetMode="External"/><Relationship Id="rId1413" Type="http://schemas.openxmlformats.org/officeDocument/2006/relationships/hyperlink" Target="https://www.ncbi.nlm.nih.gov/pubmed/?term=Investigating+the+susceptibility+of+mice+to+a+bacterial+challenge+after+intravenous+exposure+to+durable+nanoparticles." TargetMode="External"/><Relationship Id="rId1620" Type="http://schemas.openxmlformats.org/officeDocument/2006/relationships/hyperlink" Target="https://www.ncbi.nlm.nih.gov/pubmed/23741470" TargetMode="External"/><Relationship Id="rId2036" Type="http://schemas.openxmlformats.org/officeDocument/2006/relationships/hyperlink" Target="https://www.ncbi.nlm.nih.gov/pubmed/24518265" TargetMode="External"/><Relationship Id="rId215" Type="http://schemas.openxmlformats.org/officeDocument/2006/relationships/hyperlink" Target="https://www.ncbi.nlm.nih.gov/pubmed/17028023" TargetMode="External"/><Relationship Id="rId422" Type="http://schemas.openxmlformats.org/officeDocument/2006/relationships/hyperlink" Target="https://onlinelibrary.wiley.com/doi/full/10.1002/em.22173" TargetMode="External"/><Relationship Id="rId867" Type="http://schemas.openxmlformats.org/officeDocument/2006/relationships/hyperlink" Target="https://www.ncbi.nlm.nih.gov/pubmed/21241273" TargetMode="External"/><Relationship Id="rId1052" Type="http://schemas.openxmlformats.org/officeDocument/2006/relationships/hyperlink" Target="https://www.ncbi.nlm.nih.gov/pubmed/29119619" TargetMode="External"/><Relationship Id="rId1497" Type="http://schemas.openxmlformats.org/officeDocument/2006/relationships/hyperlink" Target="https://www.ncbi.nlm.nih.gov/pubmed/21645824" TargetMode="External"/><Relationship Id="rId1718" Type="http://schemas.openxmlformats.org/officeDocument/2006/relationships/hyperlink" Target="https://pubmed.ncbi.nlm.nih.gov/34979254/" TargetMode="External"/><Relationship Id="rId1925" Type="http://schemas.openxmlformats.org/officeDocument/2006/relationships/hyperlink" Target="https://pubmed.ncbi.nlm.nih.gov/33328751/" TargetMode="External"/><Relationship Id="rId299" Type="http://schemas.openxmlformats.org/officeDocument/2006/relationships/hyperlink" Target="https://pubmed.ncbi.nlm.nih.gov/31365888/" TargetMode="External"/><Relationship Id="rId727" Type="http://schemas.openxmlformats.org/officeDocument/2006/relationships/hyperlink" Target="https://www.biorxiv.org/content/10.1101/2020.03.27.012690v7.abstract" TargetMode="External"/><Relationship Id="rId934" Type="http://schemas.openxmlformats.org/officeDocument/2006/relationships/hyperlink" Target="https://www.ncbi.nlm.nih.gov/pubmed/22378901" TargetMode="External"/><Relationship Id="rId1357" Type="http://schemas.openxmlformats.org/officeDocument/2006/relationships/hyperlink" Target="http://www.ncbi.nlm.nih.gov/pubmed/25069977" TargetMode="External"/><Relationship Id="rId1564" Type="http://schemas.openxmlformats.org/officeDocument/2006/relationships/hyperlink" Target="https://www.ncbi.nlm.nih.gov/pubmed/26184010" TargetMode="External"/><Relationship Id="rId1771" Type="http://schemas.openxmlformats.org/officeDocument/2006/relationships/hyperlink" Target="https://pubmed.ncbi.nlm.nih.gov/33044703/" TargetMode="External"/><Relationship Id="rId63" Type="http://schemas.openxmlformats.org/officeDocument/2006/relationships/hyperlink" Target="https://www.fda.gov/about-fda/science-research-nctr/donna-mendrick" TargetMode="External"/><Relationship Id="rId159" Type="http://schemas.openxmlformats.org/officeDocument/2006/relationships/hyperlink" Target="https://www.fda.gov/about-fda/science-research-nctr/sanghamitra-majumdar" TargetMode="External"/><Relationship Id="rId366" Type="http://schemas.openxmlformats.org/officeDocument/2006/relationships/hyperlink" Target="https://www.ncbi.nlm.nih.gov/pubmed/?term=Single-Walled+Carbon+Nanotube+and+Graphene+Nanodelivery+of+Gambogic+Acid+Increases+its+Cytotoxicity+in+Breast+and+Pancreatic+Cancer+Cells." TargetMode="External"/><Relationship Id="rId573" Type="http://schemas.openxmlformats.org/officeDocument/2006/relationships/hyperlink" Target="https://pubmed.ncbi.nlm.nih.gov/19450891/" TargetMode="External"/><Relationship Id="rId780" Type="http://schemas.openxmlformats.org/officeDocument/2006/relationships/hyperlink" Target="https://pubmed.ncbi.nlm.nih.gov/32639653/" TargetMode="External"/><Relationship Id="rId1217" Type="http://schemas.openxmlformats.org/officeDocument/2006/relationships/hyperlink" Target="https://www.ncbi.nlm.nih.gov/pubmed/27879334" TargetMode="External"/><Relationship Id="rId1424" Type="http://schemas.openxmlformats.org/officeDocument/2006/relationships/hyperlink" Target="https://www.ncbi.nlm.nih.gov/pubmed/18462926" TargetMode="External"/><Relationship Id="rId1631" Type="http://schemas.openxmlformats.org/officeDocument/2006/relationships/hyperlink" Target="https://www.ncbi.nlm.nih.gov/pubmed/27191126" TargetMode="External"/><Relationship Id="rId1869" Type="http://schemas.openxmlformats.org/officeDocument/2006/relationships/hyperlink" Target="http://doi.org/10.1002/jms.4819" TargetMode="External"/><Relationship Id="rId2047" Type="http://schemas.openxmlformats.org/officeDocument/2006/relationships/hyperlink" Target="https://pubmed.ncbi.nlm.nih.gov/32741896/" TargetMode="External"/><Relationship Id="rId226" Type="http://schemas.openxmlformats.org/officeDocument/2006/relationships/hyperlink" Target="https://www-webofscience-com.fda.idm.oclc.org/wos/woscc/full-record/WOS:000424131600025" TargetMode="External"/><Relationship Id="rId433" Type="http://schemas.openxmlformats.org/officeDocument/2006/relationships/hyperlink" Target="http://www.ncbi.nlm.nih.gov/pubmed/21149542" TargetMode="External"/><Relationship Id="rId878" Type="http://schemas.openxmlformats.org/officeDocument/2006/relationships/hyperlink" Target="https://www.ncbi.nlm.nih.gov/pubmed/?term=NETBAGs%3A+a+network-based+clustering+approach+with+gene+signatures+for+cancer+subtyping+analysis" TargetMode="External"/><Relationship Id="rId1063" Type="http://schemas.openxmlformats.org/officeDocument/2006/relationships/hyperlink" Target="https://www.fda.gov/about-fda/science-research-nctr/nan-mei" TargetMode="External"/><Relationship Id="rId1270" Type="http://schemas.openxmlformats.org/officeDocument/2006/relationships/hyperlink" Target="https://www.fda.gov/about-fda/science-research-nctr/bruce-erickson" TargetMode="External"/><Relationship Id="rId1729" Type="http://schemas.openxmlformats.org/officeDocument/2006/relationships/hyperlink" Target="http://www.ncbi.nlm.nih.gov/pubmed/24704589" TargetMode="External"/><Relationship Id="rId1936" Type="http://schemas.openxmlformats.org/officeDocument/2006/relationships/hyperlink" Target="https://pubmed.ncbi.nlm.nih.gov/22892342/" TargetMode="External"/><Relationship Id="rId640" Type="http://schemas.openxmlformats.org/officeDocument/2006/relationships/hyperlink" Target="https://pubmed.ncbi.nlm.nih.gov/30274144/" TargetMode="External"/><Relationship Id="rId738" Type="http://schemas.openxmlformats.org/officeDocument/2006/relationships/hyperlink" Target="https://pubmed.ncbi.nlm.nih.gov/26869422/" TargetMode="External"/><Relationship Id="rId945" Type="http://schemas.openxmlformats.org/officeDocument/2006/relationships/hyperlink" Target="https://pubmed.ncbi.nlm.nih.gov/32247552/" TargetMode="External"/><Relationship Id="rId1368" Type="http://schemas.openxmlformats.org/officeDocument/2006/relationships/hyperlink" Target="https://link.springer.com/article/10.1007/s00044-021-02750-5" TargetMode="External"/><Relationship Id="rId1575" Type="http://schemas.openxmlformats.org/officeDocument/2006/relationships/hyperlink" Target="https://www.fda.gov/about-fda/science-research-nctr/timothy-flanigan" TargetMode="External"/><Relationship Id="rId1782" Type="http://schemas.openxmlformats.org/officeDocument/2006/relationships/hyperlink" Target="https://pubmed.ncbi.nlm.nih.gov/31074987/" TargetMode="External"/><Relationship Id="rId74" Type="http://schemas.openxmlformats.org/officeDocument/2006/relationships/hyperlink" Target="https://www.fda.gov/about-fda/science-research-nctr/bradley-schnackenberg" TargetMode="External"/><Relationship Id="rId377" Type="http://schemas.openxmlformats.org/officeDocument/2006/relationships/hyperlink" Target="https://www.ncbi.nlm.nih.gov/pubmed/26827900" TargetMode="External"/><Relationship Id="rId500" Type="http://schemas.openxmlformats.org/officeDocument/2006/relationships/hyperlink" Target="https://pubmed.ncbi.nlm.nih.gov/31923437/" TargetMode="External"/><Relationship Id="rId584" Type="http://schemas.openxmlformats.org/officeDocument/2006/relationships/hyperlink" Target="https://pubmed.ncbi.nlm.nih.gov/31629065/" TargetMode="External"/><Relationship Id="rId805" Type="http://schemas.openxmlformats.org/officeDocument/2006/relationships/hyperlink" Target="https://www.ncbi.nlm.nih.gov/pubmed/?term=The+Concordance+between+RNA-Seq+and+Microarray+Data+depends+on+Chemical+Treatment+and+Transcript+Abundance." TargetMode="External"/><Relationship Id="rId1130" Type="http://schemas.openxmlformats.org/officeDocument/2006/relationships/hyperlink" Target="https://pubmed.ncbi.nlm.nih.gov/26033714/" TargetMode="External"/><Relationship Id="rId1228" Type="http://schemas.openxmlformats.org/officeDocument/2006/relationships/hyperlink" Target="https://pubmed.ncbi.nlm.nih.gov/33469527/" TargetMode="External"/><Relationship Id="rId1435" Type="http://schemas.openxmlformats.org/officeDocument/2006/relationships/hyperlink" Target="https://www.ncbi.nlm.nih.gov/pubmed/?term=Investigating+the+susceptibility+of+mice+to+a+bacterial+challenge+after+intravenous+exposure+to+durable+nanoparticles." TargetMode="External"/><Relationship Id="rId2058" Type="http://schemas.openxmlformats.org/officeDocument/2006/relationships/hyperlink" Target="https://www.ncbi.nlm.nih.gov/pubmed/25653823" TargetMode="External"/><Relationship Id="rId5" Type="http://schemas.openxmlformats.org/officeDocument/2006/relationships/webSettings" Target="webSettings.xml"/><Relationship Id="rId237" Type="http://schemas.openxmlformats.org/officeDocument/2006/relationships/hyperlink" Target="https://www.ncbi.nlm.nih.gov/pubmed/21116959" TargetMode="External"/><Relationship Id="rId791" Type="http://schemas.openxmlformats.org/officeDocument/2006/relationships/hyperlink" Target="https://pubmed.ncbi.nlm.nih.gov/28768096/" TargetMode="External"/><Relationship Id="rId889" Type="http://schemas.openxmlformats.org/officeDocument/2006/relationships/hyperlink" Target="https://www.ncbi.nlm.nih.gov/pubmed/26109056" TargetMode="External"/><Relationship Id="rId1074" Type="http://schemas.openxmlformats.org/officeDocument/2006/relationships/hyperlink" Target="https://www.ncbi.nlm.nih.gov/pubmed/?term=ACB-PCR+Measurement+Of+H-Ras+Codon+61+CAA--%3ECTA+Mutation+Provides+An+Early+Indication+Of+Aristolochic+Acid+I+Carcinogenic+Effect+In+Tumor+Target+Tissues" TargetMode="External"/><Relationship Id="rId1642" Type="http://schemas.openxmlformats.org/officeDocument/2006/relationships/hyperlink" Target="https://www.ncbi.nlm.nih.gov/pubmed/19523926" TargetMode="External"/><Relationship Id="rId1947" Type="http://schemas.openxmlformats.org/officeDocument/2006/relationships/hyperlink" Target="https://www.ncbi.nlm.nih.gov/pubmed/28398669" TargetMode="External"/><Relationship Id="rId444" Type="http://schemas.openxmlformats.org/officeDocument/2006/relationships/hyperlink" Target="https://www.researchgate.net/publication/286156872_Epigenetics_in_tobacco_smoke_toxicology?_sg=bFnesO9Ryc83opJ48Z3ThDhcm0sgMfS4wTkadOnmFNERkqGt0NRFDGlzQssh-QcJvwWI57BPxyRYKA8Bg8xWTg" TargetMode="External"/><Relationship Id="rId651" Type="http://schemas.openxmlformats.org/officeDocument/2006/relationships/hyperlink" Target="http://www.ncbi.nlm.nih.gov/pubmed/21624500" TargetMode="External"/><Relationship Id="rId749" Type="http://schemas.openxmlformats.org/officeDocument/2006/relationships/hyperlink" Target="https://www.fda.gov/about-fda/science-research-nctr/dongying-li" TargetMode="External"/><Relationship Id="rId1281" Type="http://schemas.openxmlformats.org/officeDocument/2006/relationships/hyperlink" Target="https://www.ncbi.nlm.nih.gov/pubmed/1569021" TargetMode="External"/><Relationship Id="rId1379" Type="http://schemas.openxmlformats.org/officeDocument/2006/relationships/hyperlink" Target="https://www.ncbi.nlm.nih.gov/pubmed/25498235" TargetMode="External"/><Relationship Id="rId1502" Type="http://schemas.openxmlformats.org/officeDocument/2006/relationships/hyperlink" Target="https://www.ncbi.nlm.nih.gov/pubmed/19171252" TargetMode="External"/><Relationship Id="rId1586" Type="http://schemas.openxmlformats.org/officeDocument/2006/relationships/hyperlink" Target="http://www.ncbi.nlm.nih.gov/pubmed/24754828" TargetMode="External"/><Relationship Id="rId1807" Type="http://schemas.openxmlformats.org/officeDocument/2006/relationships/hyperlink" Target="https://pubmed.ncbi.nlm.nih.gov/24954225/" TargetMode="External"/><Relationship Id="rId290" Type="http://schemas.openxmlformats.org/officeDocument/2006/relationships/hyperlink" Target="https://www.ncbi.nlm.nih.gov/pmc/articles/PMC6549534/" TargetMode="External"/><Relationship Id="rId304" Type="http://schemas.openxmlformats.org/officeDocument/2006/relationships/hyperlink" Target="https://www.ncbi.nlm.nih.gov/pubmed/26232693" TargetMode="External"/><Relationship Id="rId388" Type="http://schemas.openxmlformats.org/officeDocument/2006/relationships/hyperlink" Target="https://www.ncbi.nlm.nih.gov/pubmed/14744740" TargetMode="External"/><Relationship Id="rId511" Type="http://schemas.openxmlformats.org/officeDocument/2006/relationships/hyperlink" Target="https://www.ncbi.nlm.nih.gov/pubmed/?term=Epigenetic%20alterations%20induced%20by%20genotoxic%20occupational%20and%20environmental%20human%20chemical%20carcinogens%3A%20A%20systematic%20literature%20review." TargetMode="External"/><Relationship Id="rId609" Type="http://schemas.openxmlformats.org/officeDocument/2006/relationships/hyperlink" Target="https://www.ncbi.nlm.nih.gov/pubmed/?term=Adult+Behavioral+Consequences+of+Prenatal+Engineered+Nanomaterial+Exposure+in+Rodents." TargetMode="External"/><Relationship Id="rId956" Type="http://schemas.openxmlformats.org/officeDocument/2006/relationships/hyperlink" Target="https://www.fda.gov/about-fda/science-research-nctr/tao-chen" TargetMode="External"/><Relationship Id="rId1141" Type="http://schemas.openxmlformats.org/officeDocument/2006/relationships/hyperlink" Target="https://pubmed.ncbi.nlm.nih.gov/14609948/" TargetMode="External"/><Relationship Id="rId1239" Type="http://schemas.openxmlformats.org/officeDocument/2006/relationships/hyperlink" Target="http://www.ncbi.nlm.nih.gov/pubmed/22348907" TargetMode="External"/><Relationship Id="rId1793" Type="http://schemas.openxmlformats.org/officeDocument/2006/relationships/hyperlink" Target="https://www.fda.gov/about-fda/science-research-nctr/mallikarjun-bidarimath" TargetMode="External"/><Relationship Id="rId2069" Type="http://schemas.openxmlformats.org/officeDocument/2006/relationships/hyperlink" Target="https://pubmed.ncbi.nlm.nih.gov/29458168/" TargetMode="External"/><Relationship Id="rId85" Type="http://schemas.openxmlformats.org/officeDocument/2006/relationships/hyperlink" Target="https://www.ncbi.nlm.nih.gov/pubmed/11885864" TargetMode="External"/><Relationship Id="rId150" Type="http://schemas.openxmlformats.org/officeDocument/2006/relationships/hyperlink" Target="https://www.ncbi.nlm.nih.gov/pubmed/26279032" TargetMode="External"/><Relationship Id="rId595" Type="http://schemas.openxmlformats.org/officeDocument/2006/relationships/hyperlink" Target="https://pubmed.ncbi.nlm.nih.gov/22726953/" TargetMode="External"/><Relationship Id="rId816" Type="http://schemas.openxmlformats.org/officeDocument/2006/relationships/hyperlink" Target="https://www.ncbi.nlm.nih.gov/pubmed/28438567" TargetMode="External"/><Relationship Id="rId1001" Type="http://schemas.openxmlformats.org/officeDocument/2006/relationships/hyperlink" Target="http://www.ncbi.nlm.nih.gov/pubmed/23517621" TargetMode="External"/><Relationship Id="rId1446" Type="http://schemas.openxmlformats.org/officeDocument/2006/relationships/hyperlink" Target="https://www.ncbi.nlm.nih.gov/pubmed/18462926" TargetMode="External"/><Relationship Id="rId1653" Type="http://schemas.openxmlformats.org/officeDocument/2006/relationships/hyperlink" Target="https://www.ncbi.nlm.nih.gov/pubmed/25904105" TargetMode="External"/><Relationship Id="rId1860" Type="http://schemas.openxmlformats.org/officeDocument/2006/relationships/hyperlink" Target="https://www.ncbi.nlm.nih.gov/pubmed/24302446" TargetMode="External"/><Relationship Id="rId248" Type="http://schemas.openxmlformats.org/officeDocument/2006/relationships/hyperlink" Target="https://www.researchgate.net/publication/231745181_Synthesis_of_Fe3O4ZnO_Core-shell_Nanoparticles_for_Photodynamic_Therapy_Applications" TargetMode="External"/><Relationship Id="rId455" Type="http://schemas.openxmlformats.org/officeDocument/2006/relationships/hyperlink" Target="https://www.ncbi.nlm.nih.gov/pubmed/9111224" TargetMode="External"/><Relationship Id="rId662" Type="http://schemas.openxmlformats.org/officeDocument/2006/relationships/hyperlink" Target="https://www.ncbi.nlm.nih.gov/pubmed/25150838" TargetMode="External"/><Relationship Id="rId1085" Type="http://schemas.openxmlformats.org/officeDocument/2006/relationships/hyperlink" Target="https://www.ncbi.nlm.nih.gov/pubmed/?term=Low-Frequency+KRAS+Mutations+Are+Prevalent+In+Lung+Adenocarcinomas" TargetMode="External"/><Relationship Id="rId1292" Type="http://schemas.openxmlformats.org/officeDocument/2006/relationships/hyperlink" Target="https://pubmed.ncbi.nlm.nih.gov/31402900/" TargetMode="External"/><Relationship Id="rId1306" Type="http://schemas.openxmlformats.org/officeDocument/2006/relationships/hyperlink" Target="https://www.fda.gov/about-fda/science-research-nctr/kuppan-gokulan" TargetMode="External"/><Relationship Id="rId1513" Type="http://schemas.openxmlformats.org/officeDocument/2006/relationships/hyperlink" Target="https://pubmed.ncbi.nlm.nih.gov/34451512/" TargetMode="External"/><Relationship Id="rId1720" Type="http://schemas.openxmlformats.org/officeDocument/2006/relationships/hyperlink" Target="https://www.ncbi.nlm.nih.gov/pmc/articles/PMC6235165/" TargetMode="External"/><Relationship Id="rId1958" Type="http://schemas.openxmlformats.org/officeDocument/2006/relationships/hyperlink" Target="https://pubmed.ncbi.nlm.nih.gov/31600125/" TargetMode="External"/><Relationship Id="rId12" Type="http://schemas.openxmlformats.org/officeDocument/2006/relationships/hyperlink" Target="https://www.frontiersin.org/articles/10.3389/fphar.2022.1018226/full" TargetMode="External"/><Relationship Id="rId108" Type="http://schemas.openxmlformats.org/officeDocument/2006/relationships/hyperlink" Target="https://pubmed.ncbi.nlm.nih.gov/33235392/" TargetMode="External"/><Relationship Id="rId315" Type="http://schemas.openxmlformats.org/officeDocument/2006/relationships/hyperlink" Target="https://pubmed.ncbi.nlm.nih.gov/33576714/" TargetMode="External"/><Relationship Id="rId522" Type="http://schemas.openxmlformats.org/officeDocument/2006/relationships/hyperlink" Target="https://pubmed.ncbi.nlm.nih.gov/30976632/" TargetMode="External"/><Relationship Id="rId967" Type="http://schemas.openxmlformats.org/officeDocument/2006/relationships/hyperlink" Target="https://www.fda.gov/about-fda/science-research-nctr/tao-chen" TargetMode="External"/><Relationship Id="rId1152" Type="http://schemas.openxmlformats.org/officeDocument/2006/relationships/hyperlink" Target="https://pubmed.ncbi.nlm.nih.gov/31746269/" TargetMode="External"/><Relationship Id="rId1597" Type="http://schemas.openxmlformats.org/officeDocument/2006/relationships/hyperlink" Target="https://www.ncbi.nlm.nih.gov/pubmed/26041664" TargetMode="External"/><Relationship Id="rId1818" Type="http://schemas.openxmlformats.org/officeDocument/2006/relationships/hyperlink" Target="http://www.ncbi.nlm.nih.gov/pubmed/24718659" TargetMode="External"/><Relationship Id="rId96" Type="http://schemas.openxmlformats.org/officeDocument/2006/relationships/hyperlink" Target="https://www.fda.gov/about-fda/science-research-nctr/matthew-bryant" TargetMode="External"/><Relationship Id="rId161" Type="http://schemas.openxmlformats.org/officeDocument/2006/relationships/hyperlink" Target="https://pubs.rsc.org/en/content/articlelanding/2019/en/c9en00599d" TargetMode="External"/><Relationship Id="rId399" Type="http://schemas.openxmlformats.org/officeDocument/2006/relationships/hyperlink" Target="https://www.ncbi.nlm.nih.gov/pubmed/23552265" TargetMode="External"/><Relationship Id="rId827" Type="http://schemas.openxmlformats.org/officeDocument/2006/relationships/hyperlink" Target="http://www.ncbi.nlm.nih.gov/pubmed/16754848" TargetMode="External"/><Relationship Id="rId1012" Type="http://schemas.openxmlformats.org/officeDocument/2006/relationships/hyperlink" Target="https://onlinelibrary.wiley.com/doi/10.1111/jpi.12726" TargetMode="External"/><Relationship Id="rId1457" Type="http://schemas.openxmlformats.org/officeDocument/2006/relationships/hyperlink" Target="https://www.ncbi.nlm.nih.gov/pubmed/25070740" TargetMode="External"/><Relationship Id="rId1664" Type="http://schemas.openxmlformats.org/officeDocument/2006/relationships/hyperlink" Target="https://www.ncbi.nlm.nih.gov/pubmed/?term=24704589" TargetMode="External"/><Relationship Id="rId1871" Type="http://schemas.openxmlformats.org/officeDocument/2006/relationships/hyperlink" Target="https://www.ncbi.nlm.nih.gov/pmc/articles/PMC7813797/" TargetMode="External"/><Relationship Id="rId259" Type="http://schemas.openxmlformats.org/officeDocument/2006/relationships/hyperlink" Target="https://pubmed.ncbi.nlm.nih.gov/27124587/" TargetMode="External"/><Relationship Id="rId466" Type="http://schemas.openxmlformats.org/officeDocument/2006/relationships/hyperlink" Target="https://www.sciencedirect.com/science/article/abs/pii/S2468202020300176" TargetMode="External"/><Relationship Id="rId673" Type="http://schemas.openxmlformats.org/officeDocument/2006/relationships/hyperlink" Target="https://pubmed.ncbi.nlm.nih.gov/33469527/" TargetMode="External"/><Relationship Id="rId880" Type="http://schemas.openxmlformats.org/officeDocument/2006/relationships/hyperlink" Target="https://www.fda.gov/about-fda/science-research-nctr/joshua-xu" TargetMode="External"/><Relationship Id="rId1096" Type="http://schemas.openxmlformats.org/officeDocument/2006/relationships/hyperlink" Target="https://www.ncbi.nlm.nih.gov/pubmed/?term=Populations+Of+P53+Codon+270+CGT+To+TGT+Mutant+Cells+In+SKH-1+Mouse+Skin+Tumors+Induced+By+Simulated+Solar+Light" TargetMode="External"/><Relationship Id="rId1317" Type="http://schemas.openxmlformats.org/officeDocument/2006/relationships/hyperlink" Target="https://www.ncbi.nlm.nih.gov/pubmed/?term=Gokulan+K%2C+Kolluru+P%2C+Cerniglia+CE%2C+and+Khare+S.+Aloin+alters+the+intestinal+bacterial+community+structure+and+short+chain+fatty+acids+metabolism" TargetMode="External"/><Relationship Id="rId1524" Type="http://schemas.openxmlformats.org/officeDocument/2006/relationships/hyperlink" Target="https://pubmed.ncbi.nlm.nih.gov/24260382/" TargetMode="External"/><Relationship Id="rId1731" Type="http://schemas.openxmlformats.org/officeDocument/2006/relationships/hyperlink" Target="http://www.ncbi.nlm.nih.gov/pubmed/18499593" TargetMode="External"/><Relationship Id="rId1969" Type="http://schemas.openxmlformats.org/officeDocument/2006/relationships/hyperlink" Target="https://pubmed.ncbi.nlm.nih.gov/18848828/" TargetMode="External"/><Relationship Id="rId23" Type="http://schemas.openxmlformats.org/officeDocument/2006/relationships/hyperlink" Target="https://pubmed.ncbi.nlm.nih.gov/31365888/" TargetMode="External"/><Relationship Id="rId119" Type="http://schemas.openxmlformats.org/officeDocument/2006/relationships/hyperlink" Target="https://pubmed.ncbi.nlm.nih.gov/20676074/" TargetMode="External"/><Relationship Id="rId326" Type="http://schemas.openxmlformats.org/officeDocument/2006/relationships/hyperlink" Target="https://www.ncbi.nlm.nih.gov/pubmed/?term=26419945" TargetMode="External"/><Relationship Id="rId533" Type="http://schemas.openxmlformats.org/officeDocument/2006/relationships/hyperlink" Target="https://www.fda.gov/about-fda/science-research-nctr/camila-silva" TargetMode="External"/><Relationship Id="rId978" Type="http://schemas.openxmlformats.org/officeDocument/2006/relationships/hyperlink" Target="https://www.ncbi.nlm.nih.gov/pubmed/?term=Monitoring%20humans%20for%20somatic%20mutation%20in%20the%20endogenous%20PIG-A%20gene%20using%20red%20blood%20cells." TargetMode="External"/><Relationship Id="rId1163" Type="http://schemas.openxmlformats.org/officeDocument/2006/relationships/hyperlink" Target="https://pubmed.ncbi.nlm.nih.gov/22554692/" TargetMode="External"/><Relationship Id="rId1370" Type="http://schemas.openxmlformats.org/officeDocument/2006/relationships/hyperlink" Target="https://www.ncbi.nlm.nih.gov/pubmed/29214224" TargetMode="External"/><Relationship Id="rId1829" Type="http://schemas.openxmlformats.org/officeDocument/2006/relationships/hyperlink" Target="https://pubmed.ncbi.nlm.nih.gov/30247688/" TargetMode="External"/><Relationship Id="rId2007" Type="http://schemas.openxmlformats.org/officeDocument/2006/relationships/hyperlink" Target="https://www.ncbi.nlm.nih.gov/pubmed/24257141" TargetMode="External"/><Relationship Id="rId740" Type="http://schemas.openxmlformats.org/officeDocument/2006/relationships/hyperlink" Target="https://www.fda.gov/about-fda/science-research-nctr/jae-hyun-kim" TargetMode="External"/><Relationship Id="rId838" Type="http://schemas.openxmlformats.org/officeDocument/2006/relationships/hyperlink" Target="https://pubmed.ncbi.nlm.nih.gov/27099086/" TargetMode="External"/><Relationship Id="rId1023" Type="http://schemas.openxmlformats.org/officeDocument/2006/relationships/hyperlink" Target="https://www.ncbi.nlm.nih.gov/pubmed/?term=Genetic%20Toxicology%3A%20Opportunities%20to%20Integrate%20New%20Approaches%20in%20Genetic%20Toxicology%3A%20An%20ILSI-HESI%20Workshop%20Report." TargetMode="External"/><Relationship Id="rId1468" Type="http://schemas.openxmlformats.org/officeDocument/2006/relationships/hyperlink" Target="https://pubmed.ncbi.nlm.nih.gov/34451512/" TargetMode="External"/><Relationship Id="rId1675" Type="http://schemas.openxmlformats.org/officeDocument/2006/relationships/hyperlink" Target="https://www.ncbi.nlm.nih.gov/pubmed/31812709" TargetMode="External"/><Relationship Id="rId1882" Type="http://schemas.openxmlformats.org/officeDocument/2006/relationships/hyperlink" Target="https://www.ncbi.nlm.nih.gov/pmc/articles/PMC6687394/" TargetMode="External"/><Relationship Id="rId172" Type="http://schemas.openxmlformats.org/officeDocument/2006/relationships/hyperlink" Target="https://pubmed.ncbi.nlm.nih.gov/26488752/" TargetMode="External"/><Relationship Id="rId477" Type="http://schemas.openxmlformats.org/officeDocument/2006/relationships/hyperlink" Target="https://www.hindawi.com/journals/jir/2015/435658/" TargetMode="External"/><Relationship Id="rId600" Type="http://schemas.openxmlformats.org/officeDocument/2006/relationships/hyperlink" Target="https://www.tandfonline.com/doi/full/10.1080/02786826.2019.1584388" TargetMode="External"/><Relationship Id="rId684" Type="http://schemas.openxmlformats.org/officeDocument/2006/relationships/hyperlink" Target="https://doi.org/10.1016/j.amc.2013.11.065" TargetMode="External"/><Relationship Id="rId1230" Type="http://schemas.openxmlformats.org/officeDocument/2006/relationships/hyperlink" Target="https://pubmed.ncbi.nlm.nih.gov/31136294/" TargetMode="External"/><Relationship Id="rId1328" Type="http://schemas.openxmlformats.org/officeDocument/2006/relationships/hyperlink" Target="https://pubmed.ncbi.nlm.nih.gov/33910982/" TargetMode="External"/><Relationship Id="rId1535" Type="http://schemas.openxmlformats.org/officeDocument/2006/relationships/hyperlink" Target="https://pubmed.ncbi.nlm.nih.gov/32369929/" TargetMode="External"/><Relationship Id="rId2060" Type="http://schemas.openxmlformats.org/officeDocument/2006/relationships/hyperlink" Target="https://www.ncbi.nlm.nih.gov/pubmed/25448438" TargetMode="External"/><Relationship Id="rId337" Type="http://schemas.openxmlformats.org/officeDocument/2006/relationships/hyperlink" Target="https://pubmed.ncbi.nlm.nih.gov/32540476/" TargetMode="External"/><Relationship Id="rId891" Type="http://schemas.openxmlformats.org/officeDocument/2006/relationships/hyperlink" Target="https://www.ncbi.nlm.nih.gov/pubmed/25150839" TargetMode="External"/><Relationship Id="rId905" Type="http://schemas.openxmlformats.org/officeDocument/2006/relationships/hyperlink" Target="https://www.fda.gov/about-fda/science-research-nctr/wei-zhuang" TargetMode="External"/><Relationship Id="rId989" Type="http://schemas.openxmlformats.org/officeDocument/2006/relationships/hyperlink" Target="https://www.ncbi.nlm.nih.gov/pubmed/29119619" TargetMode="External"/><Relationship Id="rId1742" Type="http://schemas.openxmlformats.org/officeDocument/2006/relationships/hyperlink" Target="http://www.ncbi.nlm.nih.gov/pubmed/26407009" TargetMode="External"/><Relationship Id="rId2018" Type="http://schemas.openxmlformats.org/officeDocument/2006/relationships/hyperlink" Target="https://www.researchgate.net/publication/271659792_Comprehensive_analysis_of_alterations_in_lipid_and_bile_acid_metabolism_by_carbon_tetrachloride_using_integrated_transcriptomics_and_metabolomics" TargetMode="External"/><Relationship Id="rId34" Type="http://schemas.openxmlformats.org/officeDocument/2006/relationships/hyperlink" Target="http://www.ncbi.nlm.nih.gov/pubmed/22228804" TargetMode="External"/><Relationship Id="rId544" Type="http://schemas.openxmlformats.org/officeDocument/2006/relationships/hyperlink" Target="http://www.ncbi.nlm.nih.gov/pubmed/22896587" TargetMode="External"/><Relationship Id="rId751" Type="http://schemas.openxmlformats.org/officeDocument/2006/relationships/hyperlink" Target="https://pubmed.ncbi.nlm.nih.gov/33482149/" TargetMode="External"/><Relationship Id="rId849" Type="http://schemas.openxmlformats.org/officeDocument/2006/relationships/hyperlink" Target="https://www.faa.gov/data_research/research/med_humanfacs/oamtechreports/2010s/media/201505.pdf" TargetMode="External"/><Relationship Id="rId1174" Type="http://schemas.openxmlformats.org/officeDocument/2006/relationships/hyperlink" Target="https://pubmed.ncbi.nlm.nih.gov/27108388/" TargetMode="External"/><Relationship Id="rId1381" Type="http://schemas.openxmlformats.org/officeDocument/2006/relationships/hyperlink" Target="https://www.fda.gov/about-fda/science-research-nctr/jinshan-jin" TargetMode="External"/><Relationship Id="rId1479" Type="http://schemas.openxmlformats.org/officeDocument/2006/relationships/hyperlink" Target="https://www.ncbi.nlm.nih.gov/pubmed/21725022" TargetMode="External"/><Relationship Id="rId1602" Type="http://schemas.openxmlformats.org/officeDocument/2006/relationships/hyperlink" Target="https://www.ncbi.nlm.nih.gov/pubmed/?term=22860158" TargetMode="External"/><Relationship Id="rId1686" Type="http://schemas.openxmlformats.org/officeDocument/2006/relationships/hyperlink" Target="https://www.ncbi.nlm.nih.gov/pubmed/31529335" TargetMode="External"/><Relationship Id="rId183" Type="http://schemas.openxmlformats.org/officeDocument/2006/relationships/hyperlink" Target="https://www.ncbi.nlm.nih.gov/pubmed/26854900" TargetMode="External"/><Relationship Id="rId390" Type="http://schemas.openxmlformats.org/officeDocument/2006/relationships/hyperlink" Target="https://www.ncbi.nlm.nih.gov/pubmed/9111191" TargetMode="External"/><Relationship Id="rId404" Type="http://schemas.openxmlformats.org/officeDocument/2006/relationships/hyperlink" Target="http://pubs.acs.org/doi/full/10.1021/acsami.5b05180" TargetMode="External"/><Relationship Id="rId611" Type="http://schemas.openxmlformats.org/officeDocument/2006/relationships/hyperlink" Target="https://www.ncbi.nlm.nih.gov/pubmed/?term=Uterine+Microvascular+Sensitivity+to+Nanomaterial+Inhalation%3A+an+In+Vivo+Assessment." TargetMode="External"/><Relationship Id="rId1034" Type="http://schemas.openxmlformats.org/officeDocument/2006/relationships/hyperlink" Target="https://www.ncbi.nlm.nih.gov/pubmed/26774668" TargetMode="External"/><Relationship Id="rId1241" Type="http://schemas.openxmlformats.org/officeDocument/2006/relationships/hyperlink" Target="http://www.ncbi.nlm.nih.gov/pubmed/20558244" TargetMode="External"/><Relationship Id="rId1339" Type="http://schemas.openxmlformats.org/officeDocument/2006/relationships/hyperlink" Target="https://pubmed.ncbi.nlm.nih.gov/23251446/" TargetMode="External"/><Relationship Id="rId1893" Type="http://schemas.openxmlformats.org/officeDocument/2006/relationships/hyperlink" Target="https://pubmed.ncbi.nlm.nih.gov/31812709/" TargetMode="External"/><Relationship Id="rId1907" Type="http://schemas.openxmlformats.org/officeDocument/2006/relationships/hyperlink" Target="https://www.fda.gov/about-fda/science-research-nctr/e-jones" TargetMode="External"/><Relationship Id="rId2071" Type="http://schemas.openxmlformats.org/officeDocument/2006/relationships/hyperlink" Target="https://pubmed.ncbi.nlm.nih.gov/26934058/" TargetMode="External"/><Relationship Id="rId250" Type="http://schemas.openxmlformats.org/officeDocument/2006/relationships/hyperlink" Target="https://www.spiedigitallibrary.org/conference-proceedings-of-spie/6553/65531W/Development-of-SPME-HPLC-methodology-for-detection-of-nitroexplosives/10.1117/12.720362.short?SSO=1" TargetMode="External"/><Relationship Id="rId488" Type="http://schemas.openxmlformats.org/officeDocument/2006/relationships/hyperlink" Target="https://www.ncbi.nlm.nih.gov/pubmed/?term=Gender%20Gifferences%20in%20Gemcitabine%20(Gemzar)%20Efficacy%20in%20Cancer%20Cells%3A%20Effect%20of%20Indole-3-Carbinol." TargetMode="External"/><Relationship Id="rId695" Type="http://schemas.openxmlformats.org/officeDocument/2006/relationships/hyperlink" Target="https://www.ncbi.nlm.nih.gov/pubmed/18793455" TargetMode="External"/><Relationship Id="rId709" Type="http://schemas.openxmlformats.org/officeDocument/2006/relationships/hyperlink" Target="https://pubmed.ncbi.nlm.nih.gov/34920224/" TargetMode="External"/><Relationship Id="rId916" Type="http://schemas.openxmlformats.org/officeDocument/2006/relationships/hyperlink" Target="https://www.ncbi.nlm.nih.gov/pubmed/15365193" TargetMode="External"/><Relationship Id="rId1101" Type="http://schemas.openxmlformats.org/officeDocument/2006/relationships/hyperlink" Target="https://www.ncbi.nlm.nih.gov/pubmed/15502227" TargetMode="External"/><Relationship Id="rId1546" Type="http://schemas.openxmlformats.org/officeDocument/2006/relationships/hyperlink" Target="http://www.ncbi.nlm.nih.gov/pubmed/21256956" TargetMode="External"/><Relationship Id="rId1753" Type="http://schemas.openxmlformats.org/officeDocument/2006/relationships/hyperlink" Target="https://pubmed-ncbi-nlm-nih-gov.fda.idm.oclc.org/31442052/" TargetMode="External"/><Relationship Id="rId1960" Type="http://schemas.openxmlformats.org/officeDocument/2006/relationships/hyperlink" Target="https://pubmed.ncbi.nlm.nih.gov/30247688/" TargetMode="External"/><Relationship Id="rId45" Type="http://schemas.openxmlformats.org/officeDocument/2006/relationships/hyperlink" Target="https://pubmed.ncbi.nlm.nih.gov/32325112/" TargetMode="External"/><Relationship Id="rId110" Type="http://schemas.openxmlformats.org/officeDocument/2006/relationships/hyperlink" Target="https://www.ncbi.nlm.nih.gov/pubmed/27461952" TargetMode="External"/><Relationship Id="rId348" Type="http://schemas.openxmlformats.org/officeDocument/2006/relationships/hyperlink" Target="https://www.ncbi.nlm.nih.gov/pubmed/20933065" TargetMode="External"/><Relationship Id="rId555" Type="http://schemas.openxmlformats.org/officeDocument/2006/relationships/hyperlink" Target="https://www.fda.gov/about-fda/science-research-nctr/yunan-tang" TargetMode="External"/><Relationship Id="rId762" Type="http://schemas.openxmlformats.org/officeDocument/2006/relationships/hyperlink" Target="https://pubmed.ncbi.nlm.nih.gov/31305208/" TargetMode="External"/><Relationship Id="rId1185" Type="http://schemas.openxmlformats.org/officeDocument/2006/relationships/hyperlink" Target="https://pubmed.ncbi.nlm.nih.gov/33203384/" TargetMode="External"/><Relationship Id="rId1392" Type="http://schemas.openxmlformats.org/officeDocument/2006/relationships/hyperlink" Target="https://www.ncbi.nlm.nih.gov/pubmed/23746717" TargetMode="External"/><Relationship Id="rId1406" Type="http://schemas.openxmlformats.org/officeDocument/2006/relationships/hyperlink" Target="https://www.ncbi.nlm.nih.gov/pubmed/10620692" TargetMode="External"/><Relationship Id="rId1613" Type="http://schemas.openxmlformats.org/officeDocument/2006/relationships/hyperlink" Target="https://www.fda.gov/about-fda/science-research-nctr/zhen-he" TargetMode="External"/><Relationship Id="rId1820" Type="http://schemas.openxmlformats.org/officeDocument/2006/relationships/hyperlink" Target="http://www.ncbi.nlm.nih.gov/pubmed/24257141" TargetMode="External"/><Relationship Id="rId2029" Type="http://schemas.openxmlformats.org/officeDocument/2006/relationships/hyperlink" Target="https://www.ncbi.nlm.nih.gov/pubmed/27390752" TargetMode="External"/><Relationship Id="rId194" Type="http://schemas.openxmlformats.org/officeDocument/2006/relationships/hyperlink" Target="https://www.ncbi.nlm.nih.gov/pubmed/22176202" TargetMode="External"/><Relationship Id="rId208" Type="http://schemas.openxmlformats.org/officeDocument/2006/relationships/hyperlink" Target="https://www.ncbi.nlm.nih.gov/pubmed/22171264" TargetMode="External"/><Relationship Id="rId415" Type="http://schemas.openxmlformats.org/officeDocument/2006/relationships/hyperlink" Target="https://pubmed.ncbi.nlm.nih.gov/33309543/" TargetMode="External"/><Relationship Id="rId622" Type="http://schemas.openxmlformats.org/officeDocument/2006/relationships/hyperlink" Target="https://pubmed.ncbi.nlm.nih.gov/33583184/" TargetMode="External"/><Relationship Id="rId1045" Type="http://schemas.openxmlformats.org/officeDocument/2006/relationships/hyperlink" Target="https://www.sciencedirect.com/science/article/pii/S0278691520305524" TargetMode="External"/><Relationship Id="rId1252" Type="http://schemas.openxmlformats.org/officeDocument/2006/relationships/hyperlink" Target="https://www.ncbi.nlm.nih.gov/pubmed/?term=Evaluation+of+Metabolism+of+Azo+Dyes+and+Their+Effects+on+Staphylococcus+Aureus+Metabolome." TargetMode="External"/><Relationship Id="rId1697" Type="http://schemas.openxmlformats.org/officeDocument/2006/relationships/hyperlink" Target="https://pubmed.ncbi.nlm.nih.gov/30907317/" TargetMode="External"/><Relationship Id="rId1918" Type="http://schemas.openxmlformats.org/officeDocument/2006/relationships/hyperlink" Target="https://pubmed.ncbi.nlm.nih.gov/16760258/" TargetMode="External"/><Relationship Id="rId2082" Type="http://schemas.openxmlformats.org/officeDocument/2006/relationships/hyperlink" Target="https://www.ncbi.nlm.nih.gov/pubmed/21884834" TargetMode="External"/><Relationship Id="rId261" Type="http://schemas.openxmlformats.org/officeDocument/2006/relationships/hyperlink" Target="https://pubmed.ncbi.nlm.nih.gov/25231189/" TargetMode="External"/><Relationship Id="rId499" Type="http://schemas.openxmlformats.org/officeDocument/2006/relationships/hyperlink" Target="https://pubmed.ncbi.nlm.nih.gov/32032705/" TargetMode="External"/><Relationship Id="rId927" Type="http://schemas.openxmlformats.org/officeDocument/2006/relationships/hyperlink" Target="https://www.ncbi.nlm.nih.gov/pubmed/?term=Front+Pharmacol.+2015%2C+zou" TargetMode="External"/><Relationship Id="rId1112" Type="http://schemas.openxmlformats.org/officeDocument/2006/relationships/hyperlink" Target="https://www.hindawi.com/journals/jt/2014/872195/" TargetMode="External"/><Relationship Id="rId1557" Type="http://schemas.openxmlformats.org/officeDocument/2006/relationships/hyperlink" Target="https://pubmed.ncbi.nlm.nih.gov/33412255/" TargetMode="External"/><Relationship Id="rId1764" Type="http://schemas.openxmlformats.org/officeDocument/2006/relationships/hyperlink" Target="http://www.ncbi.nlm.nih.gov/pubmed/22902825" TargetMode="External"/><Relationship Id="rId1971" Type="http://schemas.openxmlformats.org/officeDocument/2006/relationships/hyperlink" Target="https://pubmed.ncbi.nlm.nih.gov/16876682/" TargetMode="External"/><Relationship Id="rId56" Type="http://schemas.openxmlformats.org/officeDocument/2006/relationships/hyperlink" Target="https://pubmed.ncbi.nlm.nih.gov/26501190/" TargetMode="External"/><Relationship Id="rId359" Type="http://schemas.openxmlformats.org/officeDocument/2006/relationships/hyperlink" Target="https://www.ncbi.nlm.nih.gov/pubmed/?term=Mechanism+of+Graphene-Induced+Cytotoxicity%3A+Role+of+Endonucleases." TargetMode="External"/><Relationship Id="rId566" Type="http://schemas.openxmlformats.org/officeDocument/2006/relationships/hyperlink" Target="https://pubmed.ncbi.nlm.nih.gov/25123088/" TargetMode="External"/><Relationship Id="rId773" Type="http://schemas.openxmlformats.org/officeDocument/2006/relationships/hyperlink" Target="https://pubmed.ncbi.nlm.nih.gov/36425225/" TargetMode="External"/><Relationship Id="rId1196" Type="http://schemas.openxmlformats.org/officeDocument/2006/relationships/hyperlink" Target="https://www.ncbi.nlm.nih.gov/pubmed/24098597" TargetMode="External"/><Relationship Id="rId1417" Type="http://schemas.openxmlformats.org/officeDocument/2006/relationships/hyperlink" Target="https://www.ncbi.nlm.nih.gov/pubmed/24604656" TargetMode="External"/><Relationship Id="rId1624" Type="http://schemas.openxmlformats.org/officeDocument/2006/relationships/hyperlink" Target="https://www.fda.gov/about-fda/science-research-nctr/jyotshna-kanungo" TargetMode="External"/><Relationship Id="rId1831" Type="http://schemas.openxmlformats.org/officeDocument/2006/relationships/hyperlink" Target="https://pubmed.ncbi.nlm.nih.gov/28822765/" TargetMode="External"/><Relationship Id="rId121" Type="http://schemas.openxmlformats.org/officeDocument/2006/relationships/hyperlink" Target="https://www.ncbi.nlm.nih.gov/pubmed/16964229" TargetMode="External"/><Relationship Id="rId219" Type="http://schemas.openxmlformats.org/officeDocument/2006/relationships/hyperlink" Target="http://www.fda.gov/about-fda/website-policies/website-disclaimer" TargetMode="External"/><Relationship Id="rId426" Type="http://schemas.openxmlformats.org/officeDocument/2006/relationships/hyperlink" Target="http://www.ncbi.nlm.nih.gov/pubmed/26477383" TargetMode="External"/><Relationship Id="rId633" Type="http://schemas.openxmlformats.org/officeDocument/2006/relationships/hyperlink" Target="https://www.fda.gov/about-fda/science-research-nctr/weida-tong" TargetMode="External"/><Relationship Id="rId980" Type="http://schemas.openxmlformats.org/officeDocument/2006/relationships/hyperlink" Target="https://www.ncbi.nlm.nih.gov/pubmed/?term=Development%20Of%20An%20In%20Vivo%20Gene%20Mutation%20Assay%20Using%20The%20Endogenous%20Pig-A%20Gene%3A%20I.%20Flow%20Cytometric%20Detection%20Of%20CD59-Negative%20Peripheral%20Red%20Blood%20Cells%20And" TargetMode="External"/><Relationship Id="rId1056" Type="http://schemas.openxmlformats.org/officeDocument/2006/relationships/hyperlink" Target="https://www.ncbi.nlm.nih.gov/pubmed/26001754" TargetMode="External"/><Relationship Id="rId1263" Type="http://schemas.openxmlformats.org/officeDocument/2006/relationships/hyperlink" Target="http://www.ncbi.nlm.nih.gov/pubmed/21451978" TargetMode="External"/><Relationship Id="rId1929" Type="http://schemas.openxmlformats.org/officeDocument/2006/relationships/hyperlink" Target="https://pubmed.ncbi.nlm.nih.gov/30362095/" TargetMode="External"/><Relationship Id="rId2093" Type="http://schemas.openxmlformats.org/officeDocument/2006/relationships/hyperlink" Target="https://www.fda.gov/about-fda/science-research-nctr/li-rong-yu" TargetMode="External"/><Relationship Id="rId840" Type="http://schemas.openxmlformats.org/officeDocument/2006/relationships/hyperlink" Target="https://pubmed.ncbi.nlm.nih.gov/24843787/" TargetMode="External"/><Relationship Id="rId938" Type="http://schemas.openxmlformats.org/officeDocument/2006/relationships/hyperlink" Target="https://www.ncbi.nlm.nih.gov/pubmed/?term=Journal+of+Medical+Microbiology+2010%2C+zou" TargetMode="External"/><Relationship Id="rId1470" Type="http://schemas.openxmlformats.org/officeDocument/2006/relationships/hyperlink" Target="https://pubmed.ncbi.nlm.nih.gov/32349673/" TargetMode="External"/><Relationship Id="rId1568" Type="http://schemas.openxmlformats.org/officeDocument/2006/relationships/hyperlink" Target="https://www.ncbi.nlm.nih.gov/pubmed/24048469" TargetMode="External"/><Relationship Id="rId1775" Type="http://schemas.openxmlformats.org/officeDocument/2006/relationships/hyperlink" Target="https://pubmed.ncbi.nlm.nih.gov/32225042/" TargetMode="External"/><Relationship Id="rId67" Type="http://schemas.openxmlformats.org/officeDocument/2006/relationships/hyperlink" Target="https://pubmed.ncbi.nlm.nih.gov/33158112/" TargetMode="External"/><Relationship Id="rId272" Type="http://schemas.openxmlformats.org/officeDocument/2006/relationships/hyperlink" Target="https://www.researchgate.net/publication/232701461_Metallic-based_micro_and_nanocomposites_in_food_contact_materials_and_active_food_packaging" TargetMode="External"/><Relationship Id="rId577" Type="http://schemas.openxmlformats.org/officeDocument/2006/relationships/hyperlink" Target="https://pubmed.ncbi.nlm.nih.gov/16824473/" TargetMode="External"/><Relationship Id="rId700" Type="http://schemas.openxmlformats.org/officeDocument/2006/relationships/hyperlink" Target="https://www.ncbi.nlm.nih.gov/pubmed/15272857" TargetMode="External"/><Relationship Id="rId1123" Type="http://schemas.openxmlformats.org/officeDocument/2006/relationships/hyperlink" Target="http://www.sciencedirect.com/science/article/pii/S1383571808000983" TargetMode="External"/><Relationship Id="rId1330" Type="http://schemas.openxmlformats.org/officeDocument/2006/relationships/hyperlink" Target="https://pubmed.ncbi.nlm.nih.gov/32001566/" TargetMode="External"/><Relationship Id="rId1428" Type="http://schemas.openxmlformats.org/officeDocument/2006/relationships/hyperlink" Target="https://www.ncbi.nlm.nih.gov/pubmed/15652217" TargetMode="External"/><Relationship Id="rId1635" Type="http://schemas.openxmlformats.org/officeDocument/2006/relationships/hyperlink" Target="https://www.ncbi.nlm.nih.gov/pubmed/24502596" TargetMode="External"/><Relationship Id="rId1982" Type="http://schemas.openxmlformats.org/officeDocument/2006/relationships/hyperlink" Target="https://www.ncbi.nlm.nih.gov/pubmed/26964495" TargetMode="External"/><Relationship Id="rId132" Type="http://schemas.openxmlformats.org/officeDocument/2006/relationships/hyperlink" Target="https://pubmed.ncbi.nlm.nih.gov/31883605/" TargetMode="External"/><Relationship Id="rId784" Type="http://schemas.openxmlformats.org/officeDocument/2006/relationships/hyperlink" Target="https://www.fda.gov/about-fda/science-research-nctr/ting-li" TargetMode="External"/><Relationship Id="rId991" Type="http://schemas.openxmlformats.org/officeDocument/2006/relationships/hyperlink" Target="https://www.ncbi.nlm.nih.gov/pubmed/27441588" TargetMode="External"/><Relationship Id="rId1067" Type="http://schemas.openxmlformats.org/officeDocument/2006/relationships/hyperlink" Target="https://www.ncbi.nlm.nih.gov/pubmed/?term=Low-Frequency+KRAS+Mutations+Are+Prevalent+In+Lung+Adenocarcinomas" TargetMode="External"/><Relationship Id="rId1842" Type="http://schemas.openxmlformats.org/officeDocument/2006/relationships/hyperlink" Target="https://pubmed.ncbi.nlm.nih.gov/22753736/" TargetMode="External"/><Relationship Id="rId2020" Type="http://schemas.openxmlformats.org/officeDocument/2006/relationships/hyperlink" Target="https://www.ncbi.nlm.nih.gov/pubmed/?term=Evaluating%20Effects%20of%20Penicillin%20Treatment%20on%20the%20Metabolome%20of%20Rats." TargetMode="External"/><Relationship Id="rId437" Type="http://schemas.openxmlformats.org/officeDocument/2006/relationships/hyperlink" Target="https://pubmed.ncbi.nlm.nih.gov/26770776/" TargetMode="External"/><Relationship Id="rId644" Type="http://schemas.openxmlformats.org/officeDocument/2006/relationships/hyperlink" Target="https://www.ncbi.nlm.nih.gov/pubmed/27302180" TargetMode="External"/><Relationship Id="rId851" Type="http://schemas.openxmlformats.org/officeDocument/2006/relationships/hyperlink" Target="https://www.faa.gov/data_research/research/med_humanfacs/oamtechreports/2000s/media/200824.pdf" TargetMode="External"/><Relationship Id="rId1274" Type="http://schemas.openxmlformats.org/officeDocument/2006/relationships/hyperlink" Target="https://www.ncbi.nlm.nih.gov/pubmed/21876048" TargetMode="External"/><Relationship Id="rId1481" Type="http://schemas.openxmlformats.org/officeDocument/2006/relationships/hyperlink" Target="https://www.ncbi.nlm.nih.gov/pubmed/19414279" TargetMode="External"/><Relationship Id="rId1579" Type="http://schemas.openxmlformats.org/officeDocument/2006/relationships/hyperlink" Target="https://www.fda.gov/about-fda/science-research-nctr/timothy-flanigan" TargetMode="External"/><Relationship Id="rId1702" Type="http://schemas.openxmlformats.org/officeDocument/2006/relationships/hyperlink" Target="https://www.ncbi.nlm.nih.gov/pubmed/26321151" TargetMode="External"/><Relationship Id="rId283" Type="http://schemas.openxmlformats.org/officeDocument/2006/relationships/hyperlink" Target="https://pubmed.ncbi.nlm.nih.gov/32304142/" TargetMode="External"/><Relationship Id="rId490" Type="http://schemas.openxmlformats.org/officeDocument/2006/relationships/hyperlink" Target="https://www.ncbi.nlm.nih.gov/pubmed/?term=Novel%20Identification%20of%20UDP-Glucuronosyltransferase%201A10%20as%20an%20Estrogen-Regulated%20Target%20Gene." TargetMode="External"/><Relationship Id="rId504" Type="http://schemas.openxmlformats.org/officeDocument/2006/relationships/hyperlink" Target="https://pubmed.ncbi.nlm.nih.gov/30871458/" TargetMode="External"/><Relationship Id="rId711" Type="http://schemas.openxmlformats.org/officeDocument/2006/relationships/hyperlink" Target="https://pubmed.ncbi.nlm.nih.gov/34504347/" TargetMode="External"/><Relationship Id="rId949" Type="http://schemas.openxmlformats.org/officeDocument/2006/relationships/hyperlink" Target="https://pubmed.ncbi.nlm.nih.gov/31628011/" TargetMode="External"/><Relationship Id="rId1134" Type="http://schemas.openxmlformats.org/officeDocument/2006/relationships/hyperlink" Target="https://pubmed.ncbi.nlm.nih.gov/23394938/" TargetMode="External"/><Relationship Id="rId1341" Type="http://schemas.openxmlformats.org/officeDocument/2006/relationships/hyperlink" Target="https://pubmed.ncbi.nlm.nih.gov/22919613/" TargetMode="External"/><Relationship Id="rId1786" Type="http://schemas.openxmlformats.org/officeDocument/2006/relationships/hyperlink" Target="https://pubmed.ncbi.nlm.nih.gov/29224368/" TargetMode="External"/><Relationship Id="rId1993" Type="http://schemas.openxmlformats.org/officeDocument/2006/relationships/hyperlink" Target="https://www.ncbi.nlm.nih.gov/pubmed/20350268" TargetMode="External"/><Relationship Id="rId78" Type="http://schemas.openxmlformats.org/officeDocument/2006/relationships/hyperlink" Target="https://www.ncbi.nlm.nih.gov/pubmed/25707689" TargetMode="External"/><Relationship Id="rId143" Type="http://schemas.openxmlformats.org/officeDocument/2006/relationships/hyperlink" Target="https://pubmed.ncbi.nlm.nih.gov/25768656/" TargetMode="External"/><Relationship Id="rId350" Type="http://schemas.openxmlformats.org/officeDocument/2006/relationships/hyperlink" Target="https://www.ncbi.nlm.nih.gov/pubmed/19159674" TargetMode="External"/><Relationship Id="rId588" Type="http://schemas.openxmlformats.org/officeDocument/2006/relationships/hyperlink" Target="https://pubmed.ncbi.nlm.nih.gov/30204913/" TargetMode="External"/><Relationship Id="rId795" Type="http://schemas.openxmlformats.org/officeDocument/2006/relationships/hyperlink" Target="https://www.fda.gov/about-fda/science-research-nctr/jie-liu" TargetMode="External"/><Relationship Id="rId809" Type="http://schemas.openxmlformats.org/officeDocument/2006/relationships/hyperlink" Target="https://www.ncbi.nlm.nih.gov/pubmed/?term=The+Microarray+Quality+Control+(MAQC)-II+Study+of+Common+Practices+for+the+Development+and+Validation+of+Microarray-Based+Predictive+Models." TargetMode="External"/><Relationship Id="rId1201" Type="http://schemas.openxmlformats.org/officeDocument/2006/relationships/hyperlink" Target="https://www.ncbi.nlm.nih.gov/pubmed/21203520" TargetMode="External"/><Relationship Id="rId1439" Type="http://schemas.openxmlformats.org/officeDocument/2006/relationships/hyperlink" Target="https://www.ncbi.nlm.nih.gov/pubmed/24604656" TargetMode="External"/><Relationship Id="rId1646" Type="http://schemas.openxmlformats.org/officeDocument/2006/relationships/hyperlink" Target="https://www.fda.gov/about-fda/science-research-nctr/jyotshna-kanungo" TargetMode="External"/><Relationship Id="rId1853" Type="http://schemas.openxmlformats.org/officeDocument/2006/relationships/hyperlink" Target="https://pubmed.ncbi.nlm.nih.gov/28189605/" TargetMode="External"/><Relationship Id="rId2031" Type="http://schemas.openxmlformats.org/officeDocument/2006/relationships/hyperlink" Target="https://www.ncbi.nlm.nih.gov/pubmed/25716865" TargetMode="External"/><Relationship Id="rId9" Type="http://schemas.openxmlformats.org/officeDocument/2006/relationships/hyperlink" Target="https://link.springer.com/chapter/10.1007/978-3-031-20730-3_12" TargetMode="External"/><Relationship Id="rId210" Type="http://schemas.openxmlformats.org/officeDocument/2006/relationships/hyperlink" Target="https://www.ncbi.nlm.nih.gov/pubmed/?term=Reconstitution%20of%20the%20Platelet%20Glycoprotein%20Ib-IX%20Complex%20in%20Phospholipid%20Bilayer%20Nanodiscs." TargetMode="External"/><Relationship Id="rId448" Type="http://schemas.openxmlformats.org/officeDocument/2006/relationships/hyperlink" Target="https://pubmed.ncbi.nlm.nih.gov/16532285/" TargetMode="External"/><Relationship Id="rId655" Type="http://schemas.openxmlformats.org/officeDocument/2006/relationships/hyperlink" Target="https://www.ncbi.nlm.nih.gov/pmc/articles/PMC8865759/" TargetMode="External"/><Relationship Id="rId862" Type="http://schemas.openxmlformats.org/officeDocument/2006/relationships/hyperlink" Target="https://www.ncbi.nlm.nih.gov/pubmed/22892636" TargetMode="External"/><Relationship Id="rId1078" Type="http://schemas.openxmlformats.org/officeDocument/2006/relationships/hyperlink" Target="https://www.ncbi.nlm.nih.gov/pubmed/?term=Using%20Phix174%20DNA%20As%20An%20Exogenous%20Reference%20For%20Measuring%20Mitochondrial%20DNA%20Copy%20Number" TargetMode="External"/><Relationship Id="rId1285" Type="http://schemas.openxmlformats.org/officeDocument/2006/relationships/hyperlink" Target="https://www.fda.gov/about-fda/science-research-nctr/bruce-erickson" TargetMode="External"/><Relationship Id="rId1492" Type="http://schemas.openxmlformats.org/officeDocument/2006/relationships/hyperlink" Target="https://www.ncbi.nlm.nih.gov/pubmed/26272564" TargetMode="External"/><Relationship Id="rId1506" Type="http://schemas.openxmlformats.org/officeDocument/2006/relationships/hyperlink" Target="https://www.ncbi.nlm.nih.gov/pubmed/17021193" TargetMode="External"/><Relationship Id="rId1713" Type="http://schemas.openxmlformats.org/officeDocument/2006/relationships/hyperlink" Target="https://www.ncbi.nlm.nih.gov/pubmed/12967720" TargetMode="External"/><Relationship Id="rId1920" Type="http://schemas.openxmlformats.org/officeDocument/2006/relationships/hyperlink" Target="https://www.fda.gov/about-fda/science-research-nctr/e-jones" TargetMode="External"/><Relationship Id="rId294" Type="http://schemas.openxmlformats.org/officeDocument/2006/relationships/hyperlink" Target="https://pubmed.ncbi.nlm.nih.gov/30807115/" TargetMode="External"/><Relationship Id="rId308" Type="http://schemas.openxmlformats.org/officeDocument/2006/relationships/hyperlink" Target="https://www.ncbi.nlm.nih.gov/pubmed/23747832" TargetMode="External"/><Relationship Id="rId515" Type="http://schemas.openxmlformats.org/officeDocument/2006/relationships/hyperlink" Target="https://www.ncbi.nlm.nih.gov/pubmed/?term=The%20role%20of%20microRNAs%20in%20the%20development%20and%20progression%20of%20chemical-associated%20cancers." TargetMode="External"/><Relationship Id="rId722" Type="http://schemas.openxmlformats.org/officeDocument/2006/relationships/hyperlink" Target="https://pubmed.ncbi.nlm.nih.gov/33964751/" TargetMode="External"/><Relationship Id="rId1145" Type="http://schemas.openxmlformats.org/officeDocument/2006/relationships/hyperlink" Target="https://pubmed.ncbi.nlm.nih.gov/34509578/" TargetMode="External"/><Relationship Id="rId1352" Type="http://schemas.openxmlformats.org/officeDocument/2006/relationships/hyperlink" Target="https://bmcbioinformatics.biomedcentral.com/articles/10.1186/s12859-020-3473-2" TargetMode="External"/><Relationship Id="rId1797" Type="http://schemas.openxmlformats.org/officeDocument/2006/relationships/hyperlink" Target="https://pubmed.ncbi.nlm.nih.gov/28724967/" TargetMode="External"/><Relationship Id="rId89" Type="http://schemas.openxmlformats.org/officeDocument/2006/relationships/hyperlink" Target="https://www.ncbi.nlm.nih.gov/pubmed/7955068" TargetMode="External"/><Relationship Id="rId154" Type="http://schemas.openxmlformats.org/officeDocument/2006/relationships/hyperlink" Target="https://www.ncbi.nlm.nih.gov/pubmed/22335229" TargetMode="External"/><Relationship Id="rId361" Type="http://schemas.openxmlformats.org/officeDocument/2006/relationships/hyperlink" Target="https://www.ncbi.nlm.nih.gov/pubmed/?term=Mutant+Profilin1+Transgenic+Mice+Recapitulate+Cardinal+Features+of+Motor+Neuron+Disease." TargetMode="External"/><Relationship Id="rId599" Type="http://schemas.openxmlformats.org/officeDocument/2006/relationships/hyperlink" Target="https://www.ncbi.nlm.nih.gov/pmc/articles/PMC6995422/" TargetMode="External"/><Relationship Id="rId1005" Type="http://schemas.openxmlformats.org/officeDocument/2006/relationships/hyperlink" Target="http://www.ncbi.nlm.nih.gov/pubmed/22922325" TargetMode="External"/><Relationship Id="rId1212" Type="http://schemas.openxmlformats.org/officeDocument/2006/relationships/hyperlink" Target="https://pubmed.ncbi.nlm.nih.gov/30227174/" TargetMode="External"/><Relationship Id="rId1657" Type="http://schemas.openxmlformats.org/officeDocument/2006/relationships/hyperlink" Target="https://www.ncbi.nlm.nih.gov/pubmed/?term=27183169" TargetMode="External"/><Relationship Id="rId1864" Type="http://schemas.openxmlformats.org/officeDocument/2006/relationships/hyperlink" Target="https://www.ncbi.nlm.nih.gov/pubmed/22970228" TargetMode="External"/><Relationship Id="rId2042" Type="http://schemas.openxmlformats.org/officeDocument/2006/relationships/hyperlink" Target="https://www.fda.gov/about-fda/science-research-nctr/david-thorn" TargetMode="External"/><Relationship Id="rId459" Type="http://schemas.openxmlformats.org/officeDocument/2006/relationships/hyperlink" Target="https://www.ncbi.nlm.nih.gov/pubmed/?term=2%20Ethynyl-%20naphthalene%20as%20a%20mechanism%20based%20inactivator%20of%20the%20cytochrome%20P%20450-catalyzed%20N%20oxidation%20of%202%20naphthylamine." TargetMode="External"/><Relationship Id="rId666" Type="http://schemas.openxmlformats.org/officeDocument/2006/relationships/hyperlink" Target="https://www.ncbi.nlm.nih.gov/pubmed/26999190" TargetMode="External"/><Relationship Id="rId873" Type="http://schemas.openxmlformats.org/officeDocument/2006/relationships/hyperlink" Target="https://www.sciencedirect.com/science/article/pii/S0168169918312821" TargetMode="External"/><Relationship Id="rId1089" Type="http://schemas.openxmlformats.org/officeDocument/2006/relationships/hyperlink" Target="https://www.ncbi.nlm.nih.gov/pubmed/?term=KRAS+Mutant+Tumor+Subpopulations+Can+Subvert+Durable+Responses+To+Personalized+Cancer+Treatments" TargetMode="External"/><Relationship Id="rId1296" Type="http://schemas.openxmlformats.org/officeDocument/2006/relationships/hyperlink" Target="https://pubmed.ncbi.nlm.nih.gov/31448296/" TargetMode="External"/><Relationship Id="rId1517" Type="http://schemas.openxmlformats.org/officeDocument/2006/relationships/hyperlink" Target="https://pubmed.ncbi.nlm.nih.gov/29388315/" TargetMode="External"/><Relationship Id="rId1724" Type="http://schemas.openxmlformats.org/officeDocument/2006/relationships/hyperlink" Target="https://pubmed.ncbi.nlm.nih.gov/26514554/" TargetMode="External"/><Relationship Id="rId16" Type="http://schemas.openxmlformats.org/officeDocument/2006/relationships/hyperlink" Target="https://pubmed.ncbi.nlm.nih.gov/34502280/" TargetMode="External"/><Relationship Id="rId221" Type="http://schemas.openxmlformats.org/officeDocument/2006/relationships/hyperlink" Target="https://www.fda.gov/about-fda/science-research-nctr/angel-paredes" TargetMode="External"/><Relationship Id="rId319" Type="http://schemas.openxmlformats.org/officeDocument/2006/relationships/hyperlink" Target="https://www.ncbi.nlm.nih.gov/pubmed/?term=29399883" TargetMode="External"/><Relationship Id="rId526" Type="http://schemas.openxmlformats.org/officeDocument/2006/relationships/hyperlink" Target="https://pubmed.ncbi.nlm.nih.gov/23942415/" TargetMode="External"/><Relationship Id="rId1156" Type="http://schemas.openxmlformats.org/officeDocument/2006/relationships/hyperlink" Target="https://pubmed.ncbi.nlm.nih.gov/29385624/" TargetMode="External"/><Relationship Id="rId1363" Type="http://schemas.openxmlformats.org/officeDocument/2006/relationships/hyperlink" Target="http://www.ncbi.nlm.nih.gov/pubmed/18926917" TargetMode="External"/><Relationship Id="rId1931" Type="http://schemas.openxmlformats.org/officeDocument/2006/relationships/hyperlink" Target="https://pubmed.ncbi.nlm.nih.gov/27006377/" TargetMode="External"/><Relationship Id="rId733" Type="http://schemas.openxmlformats.org/officeDocument/2006/relationships/hyperlink" Target="https://www.fda.gov/about-fda/science-research-nctr/jae-hyun-kim" TargetMode="External"/><Relationship Id="rId940" Type="http://schemas.openxmlformats.org/officeDocument/2006/relationships/hyperlink" Target="https://www.ncbi.nlm.nih.gov/pubmed/23045013" TargetMode="External"/><Relationship Id="rId1016" Type="http://schemas.openxmlformats.org/officeDocument/2006/relationships/hyperlink" Target="https://pubmed.ncbi.nlm.nih.gov/32159784/" TargetMode="External"/><Relationship Id="rId1570" Type="http://schemas.openxmlformats.org/officeDocument/2006/relationships/hyperlink" Target="https://www.ncbi.nlm.nih.gov/pubmed/21420987" TargetMode="External"/><Relationship Id="rId1668" Type="http://schemas.openxmlformats.org/officeDocument/2006/relationships/hyperlink" Target="https://www.ncbi.nlm.nih.gov/pubmed/21708249" TargetMode="External"/><Relationship Id="rId1875" Type="http://schemas.openxmlformats.org/officeDocument/2006/relationships/hyperlink" Target="https://clincancerres.aacrjournals.org/content/19/17/4559.long" TargetMode="External"/><Relationship Id="rId165" Type="http://schemas.openxmlformats.org/officeDocument/2006/relationships/hyperlink" Target="https://pubmed.ncbi.nlm.nih.gov/27983809/" TargetMode="External"/><Relationship Id="rId372" Type="http://schemas.openxmlformats.org/officeDocument/2006/relationships/hyperlink" Target="https://www.sciencedirect.com/science/article/abs/pii/S2468202020300176?via%3Dihub" TargetMode="External"/><Relationship Id="rId677" Type="http://schemas.openxmlformats.org/officeDocument/2006/relationships/hyperlink" Target="https://pubmed.ncbi.nlm.nih.gov/31671576/" TargetMode="External"/><Relationship Id="rId800" Type="http://schemas.openxmlformats.org/officeDocument/2006/relationships/hyperlink" Target="https://www.fda.gov/about-fda/science-research-nctr/joseph-meehan" TargetMode="External"/><Relationship Id="rId1223" Type="http://schemas.openxmlformats.org/officeDocument/2006/relationships/hyperlink" Target="https://www.ncbi.nlm.nih.gov/pubmed/?term=Effect%20of%20Sterilized%20Human%20Fecal%20Extract%20on%20the%20Sensitivity%20of%20Escherichia%20Coli%20ATCC%2025922%20to%20Enrofloxacin." TargetMode="External"/><Relationship Id="rId1430" Type="http://schemas.openxmlformats.org/officeDocument/2006/relationships/hyperlink" Target="https://www.fda.gov/about-fda/science-research-nctr/sangeeta-khare" TargetMode="External"/><Relationship Id="rId1528" Type="http://schemas.openxmlformats.org/officeDocument/2006/relationships/hyperlink" Target="https://pubmed.ncbi.nlm.nih.gov/23070174/" TargetMode="External"/><Relationship Id="rId2053" Type="http://schemas.openxmlformats.org/officeDocument/2006/relationships/hyperlink" Target="https://www.ncbi.nlm.nih.gov/pubmed/28125669" TargetMode="External"/><Relationship Id="rId232" Type="http://schemas.openxmlformats.org/officeDocument/2006/relationships/hyperlink" Target="https://pubmed.ncbi.nlm.nih.gov/23064314/" TargetMode="External"/><Relationship Id="rId884" Type="http://schemas.openxmlformats.org/officeDocument/2006/relationships/hyperlink" Target="https://www.ncbi.nlm.nih.gov/pubmed/29405770" TargetMode="External"/><Relationship Id="rId1735" Type="http://schemas.openxmlformats.org/officeDocument/2006/relationships/hyperlink" Target="http://www.ncbi.nlm.nih.gov/pubmed/8978823" TargetMode="External"/><Relationship Id="rId1942" Type="http://schemas.openxmlformats.org/officeDocument/2006/relationships/hyperlink" Target="https://pubmed.ncbi.nlm.nih.gov/31588058/" TargetMode="External"/><Relationship Id="rId27" Type="http://schemas.openxmlformats.org/officeDocument/2006/relationships/hyperlink" Target="http://www.ncbi.nlm.nih.gov/pubmed/26335255" TargetMode="External"/><Relationship Id="rId537" Type="http://schemas.openxmlformats.org/officeDocument/2006/relationships/hyperlink" Target="https://pubmed.ncbi.nlm.nih.gov/33944952/" TargetMode="External"/><Relationship Id="rId744" Type="http://schemas.openxmlformats.org/officeDocument/2006/relationships/hyperlink" Target="https://pubmed.ncbi.nlm.nih.gov/33863344/" TargetMode="External"/><Relationship Id="rId951" Type="http://schemas.openxmlformats.org/officeDocument/2006/relationships/hyperlink" Target="https://pubmed.ncbi.nlm.nih.gov/30595212/" TargetMode="External"/><Relationship Id="rId1167" Type="http://schemas.openxmlformats.org/officeDocument/2006/relationships/hyperlink" Target="https://pubmed.ncbi.nlm.nih.gov/31989569/" TargetMode="External"/><Relationship Id="rId1374" Type="http://schemas.openxmlformats.org/officeDocument/2006/relationships/hyperlink" Target="https://www.ncbi.nlm.nih.gov/pubmed/27753464" TargetMode="External"/><Relationship Id="rId1581" Type="http://schemas.openxmlformats.org/officeDocument/2006/relationships/hyperlink" Target="https://www.ncbi.nlm.nih.gov/pubmed/28840498" TargetMode="External"/><Relationship Id="rId1679" Type="http://schemas.openxmlformats.org/officeDocument/2006/relationships/hyperlink" Target="https://www.ncbi.nlm.nih.gov/pubmed/27307090" TargetMode="External"/><Relationship Id="rId1802" Type="http://schemas.openxmlformats.org/officeDocument/2006/relationships/hyperlink" Target="https://pubmed.ncbi.nlm.nih.gov/26646502/" TargetMode="External"/><Relationship Id="rId80" Type="http://schemas.openxmlformats.org/officeDocument/2006/relationships/hyperlink" Target="https://www.ncbi.nlm.nih.gov/pubmed/19847778" TargetMode="External"/><Relationship Id="rId176" Type="http://schemas.openxmlformats.org/officeDocument/2006/relationships/hyperlink" Target="https://pubmed.ncbi.nlm.nih.gov/24462971/" TargetMode="External"/><Relationship Id="rId383" Type="http://schemas.openxmlformats.org/officeDocument/2006/relationships/hyperlink" Target="https://www.ncbi.nlm.nih.gov/pubmed/24067722" TargetMode="External"/><Relationship Id="rId590" Type="http://schemas.openxmlformats.org/officeDocument/2006/relationships/hyperlink" Target="https://pubmed.ncbi.nlm.nih.gov/28218408/" TargetMode="External"/><Relationship Id="rId604" Type="http://schemas.openxmlformats.org/officeDocument/2006/relationships/hyperlink" Target="https://www.physiology.org/doi/full/10.1152/ajpheart.00634.2016" TargetMode="External"/><Relationship Id="rId811" Type="http://schemas.openxmlformats.org/officeDocument/2006/relationships/hyperlink" Target="https://www.fda.gov/about-fda/science-research-nctr/baitang-ning" TargetMode="External"/><Relationship Id="rId1027" Type="http://schemas.openxmlformats.org/officeDocument/2006/relationships/hyperlink" Target="https://pubmed.ncbi.nlm.nih.gov/26232257/" TargetMode="External"/><Relationship Id="rId1234" Type="http://schemas.openxmlformats.org/officeDocument/2006/relationships/hyperlink" Target="http://www.ncbi.nlm.nih.gov/pubmed/26658916" TargetMode="External"/><Relationship Id="rId1441" Type="http://schemas.openxmlformats.org/officeDocument/2006/relationships/hyperlink" Target="https://www.researchgate.net/publication/305399093_A_transcriptomic_expression_array_PCR_and_disk_diffusion_analysis_of_antimicrobial_resistance_genes_in_multidrug-resistant_bacteria" TargetMode="External"/><Relationship Id="rId1886" Type="http://schemas.openxmlformats.org/officeDocument/2006/relationships/hyperlink" Target="https://onlinelibrary.wiley.com/doi/10.1111/j.1471-4159.2005.03105.x" TargetMode="External"/><Relationship Id="rId2064" Type="http://schemas.openxmlformats.org/officeDocument/2006/relationships/hyperlink" Target="https://www.fda.gov/about-fda/science-research-nctr/vikrant-vijay" TargetMode="External"/><Relationship Id="rId243" Type="http://schemas.openxmlformats.org/officeDocument/2006/relationships/hyperlink" Target="https://www.fda.gov/about-fda/science-research-nctr/anil-patri" TargetMode="External"/><Relationship Id="rId450" Type="http://schemas.openxmlformats.org/officeDocument/2006/relationships/hyperlink" Target="https://www.ncbi.nlm.nih.gov/pubmed/?term=Increased%20expression%20of%20%09heterogeneous%20nuclear%20ribonucleoprotein%20A2%2FB1%20(hnRNP)%20in%20pancreatic%20tissue%20from%20smokers%20and%20pancreatic%20tumor%20cells." TargetMode="External"/><Relationship Id="rId688" Type="http://schemas.openxmlformats.org/officeDocument/2006/relationships/hyperlink" Target="https://bmcgenomics.biomedcentral.com/articles/10.1186/1471-2164-13-325" TargetMode="External"/><Relationship Id="rId895" Type="http://schemas.openxmlformats.org/officeDocument/2006/relationships/hyperlink" Target="https://www.fda.gov/about-fda/science-research-nctr/joshua-xu" TargetMode="External"/><Relationship Id="rId909" Type="http://schemas.openxmlformats.org/officeDocument/2006/relationships/hyperlink" Target="https://www.ncbi.nlm.nih.gov/pubmed/27576319" TargetMode="External"/><Relationship Id="rId1080" Type="http://schemas.openxmlformats.org/officeDocument/2006/relationships/hyperlink" Target="https://www.fda.gov/about-fda/science-research-nctr/meagan-myers" TargetMode="External"/><Relationship Id="rId1301" Type="http://schemas.openxmlformats.org/officeDocument/2006/relationships/hyperlink" Target="https://www.frontiersin.org/articles/10.3389/fsufs.2018.00070/full" TargetMode="External"/><Relationship Id="rId1539" Type="http://schemas.openxmlformats.org/officeDocument/2006/relationships/hyperlink" Target="https://www.ncbi.nlm.nih.gov/pubmed/?term=Investigating+the+susceptibility+of+mice+to+a+bacterial+challenge+after+intravenous+exposure+to+durable+nanoparticles." TargetMode="External"/><Relationship Id="rId1746" Type="http://schemas.openxmlformats.org/officeDocument/2006/relationships/hyperlink" Target="https://www.ncbi.nlm.nih.gov/pubmed/20963452" TargetMode="External"/><Relationship Id="rId1953" Type="http://schemas.openxmlformats.org/officeDocument/2006/relationships/hyperlink" Target="https://www.fda.gov/about-fda/science-research-nctr/noriko-nakamura" TargetMode="External"/><Relationship Id="rId38" Type="http://schemas.openxmlformats.org/officeDocument/2006/relationships/hyperlink" Target="http://www.ncbi.nlm.nih.gov/pubmed/20598652" TargetMode="External"/><Relationship Id="rId103" Type="http://schemas.openxmlformats.org/officeDocument/2006/relationships/hyperlink" Target="https://nctr-crs.fda.gov/fdalabel/ui/search" TargetMode="External"/><Relationship Id="rId310" Type="http://schemas.openxmlformats.org/officeDocument/2006/relationships/hyperlink" Target="https://www.ncbi.nlm.nih.gov/pubmed/23022069" TargetMode="External"/><Relationship Id="rId548" Type="http://schemas.openxmlformats.org/officeDocument/2006/relationships/hyperlink" Target="http://www.ncbi.nlm.nih.gov/pubmed/21742977" TargetMode="External"/><Relationship Id="rId755" Type="http://schemas.openxmlformats.org/officeDocument/2006/relationships/hyperlink" Target="https://pubmed.ncbi.nlm.nih.gov/32861758/" TargetMode="External"/><Relationship Id="rId962" Type="http://schemas.openxmlformats.org/officeDocument/2006/relationships/hyperlink" Target="https://pubmed.ncbi.nlm.nih.gov/27441588/" TargetMode="External"/><Relationship Id="rId1178" Type="http://schemas.openxmlformats.org/officeDocument/2006/relationships/hyperlink" Target="https://pubmed.ncbi.nlm.nih.gov/22845481/" TargetMode="External"/><Relationship Id="rId1385" Type="http://schemas.openxmlformats.org/officeDocument/2006/relationships/hyperlink" Target="https://pubmed.ncbi.nlm.nih.gov/29990637/" TargetMode="External"/><Relationship Id="rId1592" Type="http://schemas.openxmlformats.org/officeDocument/2006/relationships/hyperlink" Target="http://www.ncbi.nlm.nih.gov/pubmed/14521871" TargetMode="External"/><Relationship Id="rId1606" Type="http://schemas.openxmlformats.org/officeDocument/2006/relationships/hyperlink" Target="https://www.ncbi.nlm.nih.gov/pubmed/?term=16148741" TargetMode="External"/><Relationship Id="rId1813" Type="http://schemas.openxmlformats.org/officeDocument/2006/relationships/hyperlink" Target="https://www.fda.gov/about-fda/science-research-nctr/dan-buzatu" TargetMode="External"/><Relationship Id="rId91" Type="http://schemas.openxmlformats.org/officeDocument/2006/relationships/hyperlink" Target="https://www.ncbi.nlm.nih.gov/pubmed/24243047" TargetMode="External"/><Relationship Id="rId187" Type="http://schemas.openxmlformats.org/officeDocument/2006/relationships/hyperlink" Target="https://www.ncbi.nlm.nih.gov/pubmed/25612193" TargetMode="External"/><Relationship Id="rId394" Type="http://schemas.openxmlformats.org/officeDocument/2006/relationships/hyperlink" Target="http://dx.doi.org/10.1016/j.jfda.2014.01.005" TargetMode="External"/><Relationship Id="rId408" Type="http://schemas.openxmlformats.org/officeDocument/2006/relationships/hyperlink" Target="http://dx.doi.org/10.1016/j.cbi.2015.09.011" TargetMode="External"/><Relationship Id="rId615" Type="http://schemas.openxmlformats.org/officeDocument/2006/relationships/hyperlink" Target="https://www.ncbi.nlm.nih.gov/pubmed/?term=Does+the+Barker+Hypothesis+Apply+to+Maternal+Engineered+Nanomaterial+Exposure+and+Fetal+Microvascular+Function%3F" TargetMode="External"/><Relationship Id="rId822" Type="http://schemas.openxmlformats.org/officeDocument/2006/relationships/hyperlink" Target="http://www.ncbi.nlm.nih.gov/pubmed/23637747" TargetMode="External"/><Relationship Id="rId1038" Type="http://schemas.openxmlformats.org/officeDocument/2006/relationships/hyperlink" Target="https://www.ncbi.nlm.nih.gov/pubmed/15502227" TargetMode="External"/><Relationship Id="rId1245" Type="http://schemas.openxmlformats.org/officeDocument/2006/relationships/hyperlink" Target="http://www.ncbi.nlm.nih.gov/pubmed/18524434" TargetMode="External"/><Relationship Id="rId1452" Type="http://schemas.openxmlformats.org/officeDocument/2006/relationships/hyperlink" Target="https://www.fda.gov/about-fda/science-research-nctr/seong-jae-kim" TargetMode="External"/><Relationship Id="rId1897" Type="http://schemas.openxmlformats.org/officeDocument/2006/relationships/hyperlink" Target="https://www.ncbi.nlm.nih.gov/pubmed/26490841" TargetMode="External"/><Relationship Id="rId2075" Type="http://schemas.openxmlformats.org/officeDocument/2006/relationships/hyperlink" Target="https://www.ncbi.nlm.nih.gov/pubmed/26873546" TargetMode="External"/><Relationship Id="rId254" Type="http://schemas.openxmlformats.org/officeDocument/2006/relationships/hyperlink" Target="https://pubmed.ncbi.nlm.nih.gov/31698903/" TargetMode="External"/><Relationship Id="rId699" Type="http://schemas.openxmlformats.org/officeDocument/2006/relationships/hyperlink" Target="https://www.ncbi.nlm.nih.gov/pubmed/16026596" TargetMode="External"/><Relationship Id="rId1091" Type="http://schemas.openxmlformats.org/officeDocument/2006/relationships/hyperlink" Target="https://www.ncbi.nlm.nih.gov/pubmed/?term=Hotspot+Oncomutations%3A+Implications+For+Personalized+Cancer+Treatment" TargetMode="External"/><Relationship Id="rId1105" Type="http://schemas.openxmlformats.org/officeDocument/2006/relationships/hyperlink" Target="https://www.ncbi.nlm.nih.gov/pubmed/?term=p53-competent+cells+and+p53-deficient+cells+display+different+susceptibility+to+oxygen+functionalized+graphene+cytotoxicity+and+genotoxicity" TargetMode="External"/><Relationship Id="rId1312" Type="http://schemas.openxmlformats.org/officeDocument/2006/relationships/hyperlink" Target="https://pubmed.ncbi.nlm.nih.gov/33250767/" TargetMode="External"/><Relationship Id="rId1757" Type="http://schemas.openxmlformats.org/officeDocument/2006/relationships/hyperlink" Target="https://pubmed-ncbi-nlm-nih-gov.fda.idm.oclc.org/28878168/" TargetMode="External"/><Relationship Id="rId1964" Type="http://schemas.openxmlformats.org/officeDocument/2006/relationships/hyperlink" Target="https://pubmed.ncbi.nlm.nih.gov/26815432/" TargetMode="External"/><Relationship Id="rId49" Type="http://schemas.openxmlformats.org/officeDocument/2006/relationships/hyperlink" Target="https://pubmed.ncbi.nlm.nih.gov/29462216/" TargetMode="External"/><Relationship Id="rId114" Type="http://schemas.openxmlformats.org/officeDocument/2006/relationships/hyperlink" Target="https://www.ncbi.nlm.nih.gov/pubmed/25633159" TargetMode="External"/><Relationship Id="rId461" Type="http://schemas.openxmlformats.org/officeDocument/2006/relationships/hyperlink" Target="https://www.ncbi.nlm.nih.gov/pubmed/?term=Proton%20exchange%20reactions%20of%20acetone%20and%20butanone%3A%20%20Resolution%20of%20catalysis%20by%20acetoacetate%20decarboxylase." TargetMode="External"/><Relationship Id="rId559" Type="http://schemas.openxmlformats.org/officeDocument/2006/relationships/hyperlink" Target="https://pubmed.ncbi.nlm.nih.gov/31555880/" TargetMode="External"/><Relationship Id="rId766" Type="http://schemas.openxmlformats.org/officeDocument/2006/relationships/hyperlink" Target="https://pubmed.ncbi.nlm.nih.gov/27484926/" TargetMode="External"/><Relationship Id="rId1189" Type="http://schemas.openxmlformats.org/officeDocument/2006/relationships/hyperlink" Target="https://pubmed.ncbi.nlm.nih.gov/29549790/" TargetMode="External"/><Relationship Id="rId1396" Type="http://schemas.openxmlformats.org/officeDocument/2006/relationships/hyperlink" Target="https://www.ncbi.nlm.nih.gov/pubmed/22010209" TargetMode="External"/><Relationship Id="rId1617" Type="http://schemas.openxmlformats.org/officeDocument/2006/relationships/hyperlink" Target="https://www.ncbi.nlm.nih.gov/pubmed/27657053" TargetMode="External"/><Relationship Id="rId1824" Type="http://schemas.openxmlformats.org/officeDocument/2006/relationships/hyperlink" Target="https://www.ncbi.nlm.nih.gov/pubmed/20882612" TargetMode="External"/><Relationship Id="rId198" Type="http://schemas.openxmlformats.org/officeDocument/2006/relationships/hyperlink" Target="https://www.fda.gov/about-fda/science-research-nctr/angel-paredes" TargetMode="External"/><Relationship Id="rId321" Type="http://schemas.openxmlformats.org/officeDocument/2006/relationships/hyperlink" Target="https://www.ncbi.nlm.nih.gov/pubmed/?term=28988120" TargetMode="External"/><Relationship Id="rId419" Type="http://schemas.openxmlformats.org/officeDocument/2006/relationships/hyperlink" Target="https://pubmed.ncbi.nlm.nih.gov/32372212/" TargetMode="External"/><Relationship Id="rId626" Type="http://schemas.openxmlformats.org/officeDocument/2006/relationships/hyperlink" Target="https://pubmed.ncbi.nlm.nih.gov/33101045/" TargetMode="External"/><Relationship Id="rId973" Type="http://schemas.openxmlformats.org/officeDocument/2006/relationships/hyperlink" Target="https://www.fda.gov/about-fda/science-research-nctr/vasily-dobrovolsky" TargetMode="External"/><Relationship Id="rId1049" Type="http://schemas.openxmlformats.org/officeDocument/2006/relationships/hyperlink" Target="https://pubmed.ncbi.nlm.nih.gov/31699340/" TargetMode="External"/><Relationship Id="rId1256" Type="http://schemas.openxmlformats.org/officeDocument/2006/relationships/hyperlink" Target="http://www.ncbi.nlm.nih.gov/pubmed/24586033" TargetMode="External"/><Relationship Id="rId2002" Type="http://schemas.openxmlformats.org/officeDocument/2006/relationships/hyperlink" Target="https://www.sciencedirect.com/science/article/abs/pii/S0165237016303023" TargetMode="External"/><Relationship Id="rId2086" Type="http://schemas.openxmlformats.org/officeDocument/2006/relationships/hyperlink" Target="https://www.ncbi.nlm.nih.gov/pubmed/19351682" TargetMode="External"/><Relationship Id="rId833" Type="http://schemas.openxmlformats.org/officeDocument/2006/relationships/hyperlink" Target="https://www.mdpi.com/2571-905X/4/3/39" TargetMode="External"/><Relationship Id="rId1116" Type="http://schemas.openxmlformats.org/officeDocument/2006/relationships/hyperlink" Target="https://link.springer.com/article/10.1007%2Fs11248-011-9526-6" TargetMode="External"/><Relationship Id="rId1463" Type="http://schemas.openxmlformats.org/officeDocument/2006/relationships/hyperlink" Target="https://www.ncbi.nlm.nih.gov/pubmed/17085566" TargetMode="External"/><Relationship Id="rId1670" Type="http://schemas.openxmlformats.org/officeDocument/2006/relationships/hyperlink" Target="https://www.ncbi.nlm.nih.gov/pubmed/?term=21241795" TargetMode="External"/><Relationship Id="rId1768" Type="http://schemas.openxmlformats.org/officeDocument/2006/relationships/hyperlink" Target="https://www.fda.gov/about-fda/science-research-nctr/laura-schnackenberg" TargetMode="External"/><Relationship Id="rId265" Type="http://schemas.openxmlformats.org/officeDocument/2006/relationships/hyperlink" Target="https://pubmed.ncbi.nlm.nih.gov/32898598/" TargetMode="External"/><Relationship Id="rId472" Type="http://schemas.openxmlformats.org/officeDocument/2006/relationships/hyperlink" Target="https://pubmed.ncbi.nlm.nih.gov/19523415/" TargetMode="External"/><Relationship Id="rId900" Type="http://schemas.openxmlformats.org/officeDocument/2006/relationships/hyperlink" Target="https://pubmed.ncbi.nlm.nih.gov/29971274/" TargetMode="External"/><Relationship Id="rId1323" Type="http://schemas.openxmlformats.org/officeDocument/2006/relationships/hyperlink" Target="https://www.ncbi.nlm.nih.gov/pubmed/28882639" TargetMode="External"/><Relationship Id="rId1530" Type="http://schemas.openxmlformats.org/officeDocument/2006/relationships/hyperlink" Target="https://pubmed.ncbi.nlm.nih.gov/21256860/" TargetMode="External"/><Relationship Id="rId1628" Type="http://schemas.openxmlformats.org/officeDocument/2006/relationships/hyperlink" Target="https://www.ncbi.nlm.nih.gov/pubmed/27376156" TargetMode="External"/><Relationship Id="rId1975" Type="http://schemas.openxmlformats.org/officeDocument/2006/relationships/hyperlink" Target="https://www.fda.gov/about-fda/science-research-nctr/li-pang" TargetMode="External"/><Relationship Id="rId125" Type="http://schemas.openxmlformats.org/officeDocument/2006/relationships/hyperlink" Target="https://www.ncbi.nlm.nih.gov/pubmed/14630514" TargetMode="External"/><Relationship Id="rId332" Type="http://schemas.openxmlformats.org/officeDocument/2006/relationships/hyperlink" Target="https://www.ncbi.nlm.nih.gov/pubmed/?term=29249890" TargetMode="External"/><Relationship Id="rId777" Type="http://schemas.openxmlformats.org/officeDocument/2006/relationships/hyperlink" Target="https://pubmed.ncbi.nlm.nih.gov/31669330/" TargetMode="External"/><Relationship Id="rId984" Type="http://schemas.openxmlformats.org/officeDocument/2006/relationships/hyperlink" Target="https://www.ncbi.nlm.nih.gov/pubmed/?term=7%2C12-Dimethylbenz%5BA%5DAnthracene-Induced%20Mutation%20In%20The%20Tk%20Gene%20Of%20Tk(%2B%2F-)%20Mice%3A%20Automated%20Scoring%20Of%20Lymphocyte%20Clones%20Using%20A%20Fluorescent%20Viabili" TargetMode="External"/><Relationship Id="rId1835" Type="http://schemas.openxmlformats.org/officeDocument/2006/relationships/hyperlink" Target="https://pubmed.ncbi.nlm.nih.gov/27078044/" TargetMode="External"/><Relationship Id="rId2013" Type="http://schemas.openxmlformats.org/officeDocument/2006/relationships/hyperlink" Target="https://www.fda.gov/about-fda/science-research-nctr/jinchun-sun" TargetMode="External"/><Relationship Id="rId637" Type="http://schemas.openxmlformats.org/officeDocument/2006/relationships/hyperlink" Target="https://pubmed.ncbi.nlm.nih.gov/33845060/" TargetMode="External"/><Relationship Id="rId844" Type="http://schemas.openxmlformats.org/officeDocument/2006/relationships/hyperlink" Target="https://pubmed.ncbi.nlm.nih.gov/19470227/" TargetMode="External"/><Relationship Id="rId1267" Type="http://schemas.openxmlformats.org/officeDocument/2006/relationships/hyperlink" Target="http://www.ncbi.nlm.nih.gov/pubmed/19727875" TargetMode="External"/><Relationship Id="rId1474" Type="http://schemas.openxmlformats.org/officeDocument/2006/relationships/hyperlink" Target="https://www.caister.com/hsp/abstracts/biodegradation/09.html" TargetMode="External"/><Relationship Id="rId1681" Type="http://schemas.openxmlformats.org/officeDocument/2006/relationships/hyperlink" Target="https://www.ncbi.nlm.nih.gov/pubmed/25452743" TargetMode="External"/><Relationship Id="rId1902" Type="http://schemas.openxmlformats.org/officeDocument/2006/relationships/hyperlink" Target="https://www.ncbi.nlm.nih.gov/pubmed/22239077" TargetMode="External"/><Relationship Id="rId276" Type="http://schemas.openxmlformats.org/officeDocument/2006/relationships/hyperlink" Target="https://www.fda.gov/about-fda/science-research-nctr/raul-trbojevich" TargetMode="External"/><Relationship Id="rId483" Type="http://schemas.openxmlformats.org/officeDocument/2006/relationships/hyperlink" Target="https://www.ncbi.nlm.nih.gov/pubmed/?term=Restoration%20of%20the%20Methylation%20Status%20of%20Hypermethylated%20Gene%20Promoters%20by%20MicroRNA-29b%20in%20Human%20Breast%20cancer%3A%20A%20Novel%20Epigenetic%20Therapeutic%20Approach." TargetMode="External"/><Relationship Id="rId690" Type="http://schemas.openxmlformats.org/officeDocument/2006/relationships/hyperlink" Target="https://www.ncbi.nlm.nih.gov/pubmed/20679334" TargetMode="External"/><Relationship Id="rId704" Type="http://schemas.openxmlformats.org/officeDocument/2006/relationships/hyperlink" Target="https://www.fda.gov/about-fda/science-research-nctr/huixiao-hong" TargetMode="External"/><Relationship Id="rId911" Type="http://schemas.openxmlformats.org/officeDocument/2006/relationships/hyperlink" Target="https://www.ncbi.nlm.nih.gov/pubmed/22267201" TargetMode="External"/><Relationship Id="rId1127" Type="http://schemas.openxmlformats.org/officeDocument/2006/relationships/hyperlink" Target="https://pubmed.ncbi.nlm.nih.gov/28137362/" TargetMode="External"/><Relationship Id="rId1334" Type="http://schemas.openxmlformats.org/officeDocument/2006/relationships/hyperlink" Target="https://pubmed.ncbi.nlm.nih.gov/28144238/" TargetMode="External"/><Relationship Id="rId1541" Type="http://schemas.openxmlformats.org/officeDocument/2006/relationships/hyperlink" Target="http://www.ncbi.nlm.nih.gov/pubmed/25631675" TargetMode="External"/><Relationship Id="rId1779" Type="http://schemas.openxmlformats.org/officeDocument/2006/relationships/hyperlink" Target="https://pubmed.ncbi.nlm.nih.gov/31442052/" TargetMode="External"/><Relationship Id="rId1986" Type="http://schemas.openxmlformats.org/officeDocument/2006/relationships/hyperlink" Target="https://www.ncbi.nlm.nih.gov/pubmed/25701380" TargetMode="External"/><Relationship Id="rId40" Type="http://schemas.openxmlformats.org/officeDocument/2006/relationships/hyperlink" Target="http://www.ncbi.nlm.nih.gov/pubmed/14565774" TargetMode="External"/><Relationship Id="rId136" Type="http://schemas.openxmlformats.org/officeDocument/2006/relationships/hyperlink" Target="https://pubmed.ncbi.nlm.nih.gov/30533579/" TargetMode="External"/><Relationship Id="rId343" Type="http://schemas.openxmlformats.org/officeDocument/2006/relationships/hyperlink" Target="https://www.ncbi.nlm.nih.gov/pubmed/25862956" TargetMode="External"/><Relationship Id="rId550" Type="http://schemas.openxmlformats.org/officeDocument/2006/relationships/hyperlink" Target="http://www.ncbi.nlm.nih.gov/pubmed/19369054" TargetMode="External"/><Relationship Id="rId788" Type="http://schemas.openxmlformats.org/officeDocument/2006/relationships/hyperlink" Target="https://pubmed.ncbi.nlm.nih.gov/33925388/" TargetMode="External"/><Relationship Id="rId995" Type="http://schemas.openxmlformats.org/officeDocument/2006/relationships/hyperlink" Target="http://www.ncbi.nlm.nih.gov/pubmed/24871937" TargetMode="External"/><Relationship Id="rId1180" Type="http://schemas.openxmlformats.org/officeDocument/2006/relationships/hyperlink" Target="https://pubmed.ncbi.nlm.nih.gov/21324376/" TargetMode="External"/><Relationship Id="rId1401" Type="http://schemas.openxmlformats.org/officeDocument/2006/relationships/hyperlink" Target="https://www.ncbi.nlm.nih.gov/pubmed/16943019" TargetMode="External"/><Relationship Id="rId1639" Type="http://schemas.openxmlformats.org/officeDocument/2006/relationships/hyperlink" Target="https://www.ncbi.nlm.nih.gov/pubmed/23566654" TargetMode="External"/><Relationship Id="rId1846" Type="http://schemas.openxmlformats.org/officeDocument/2006/relationships/hyperlink" Target="https://www.fda.gov/about-fda/science-research-nctr/chengzhong-cai" TargetMode="External"/><Relationship Id="rId2024" Type="http://schemas.openxmlformats.org/officeDocument/2006/relationships/hyperlink" Target="https://www.ncbi.nlm.nih.gov/pubmed/28314949" TargetMode="External"/><Relationship Id="rId203" Type="http://schemas.openxmlformats.org/officeDocument/2006/relationships/hyperlink" Target="https://www.accessdata.fda.gov/scripts/publications/search_result_record.cfm?id=57954&amp;highlight=1" TargetMode="External"/><Relationship Id="rId648" Type="http://schemas.openxmlformats.org/officeDocument/2006/relationships/hyperlink" Target="http://www.ncbi.nlm.nih.gov/pubmed/23258593" TargetMode="External"/><Relationship Id="rId855" Type="http://schemas.openxmlformats.org/officeDocument/2006/relationships/hyperlink" Target="https://pubmed.ncbi.nlm.nih.gov/31707421/" TargetMode="External"/><Relationship Id="rId1040" Type="http://schemas.openxmlformats.org/officeDocument/2006/relationships/hyperlink" Target="https://www.ncbi.nlm.nih.gov/pubmed/11673089" TargetMode="External"/><Relationship Id="rId1278" Type="http://schemas.openxmlformats.org/officeDocument/2006/relationships/hyperlink" Target="https://www.ncbi.nlm.nih.gov/pubmed/11391467" TargetMode="External"/><Relationship Id="rId1485" Type="http://schemas.openxmlformats.org/officeDocument/2006/relationships/hyperlink" Target="https://pubmed.ncbi.nlm.nih.gov/17085566/" TargetMode="External"/><Relationship Id="rId1692" Type="http://schemas.openxmlformats.org/officeDocument/2006/relationships/hyperlink" Target="https://www.ncbi.nlm.nih.gov/pubmed/28842857" TargetMode="External"/><Relationship Id="rId1706" Type="http://schemas.openxmlformats.org/officeDocument/2006/relationships/hyperlink" Target="https://www.ncbi.nlm.nih.gov/pubmed/?term=In%20Situ%20Demonstration%20of%20Fluoro-Turquoise%20Conjugated%20Gelatin%20for%20Visualizing%20Brain%20Vasculature%20and%20Endothelial%20Cells%20and%20Their%20Characterization%20in%20Normal%20and" TargetMode="External"/><Relationship Id="rId1913" Type="http://schemas.openxmlformats.org/officeDocument/2006/relationships/hyperlink" Target="https://link.springer.com/chapter/10.1007/978-3-319-20750-6_15" TargetMode="External"/><Relationship Id="rId287" Type="http://schemas.openxmlformats.org/officeDocument/2006/relationships/hyperlink" Target="https://pubmed.ncbi.nlm.nih.gov/31555880/" TargetMode="External"/><Relationship Id="rId410" Type="http://schemas.openxmlformats.org/officeDocument/2006/relationships/hyperlink" Target="https://www.researchgate.net/publication/310842158_Food_Chemical_Carcinogens_Sources_and_Mechanism_of_Exogenous_DNA_Adduct_Formation" TargetMode="External"/><Relationship Id="rId494" Type="http://schemas.openxmlformats.org/officeDocument/2006/relationships/hyperlink" Target="https://www.ncbi.nlm.nih.gov/pubmed/?term=Modulation%20of%20the%20Constitutive%20Activated%20STAT3%20Transcription%20Factor%20in%20Pancreatic%20Cancer%20%20%20Prevention%3A%20Effects%20of%20Indole-3-Carbinol%20(I3C)%20and%20Genistein." TargetMode="External"/><Relationship Id="rId508" Type="http://schemas.openxmlformats.org/officeDocument/2006/relationships/hyperlink" Target="https://www.ncbi.nlm.nih.gov/pubmed/?term=Furan-induced%20transcriptomic%20and%20gene-specific%20DNA%20methylation%20changes%20in%20the%20livers%20of%20Fischer%20344%20rats%20in%20a%202-year%20carcinogenicity%20study" TargetMode="External"/><Relationship Id="rId715" Type="http://schemas.openxmlformats.org/officeDocument/2006/relationships/hyperlink" Target="https://pubmed.ncbi.nlm.nih.gov/33469527/" TargetMode="External"/><Relationship Id="rId922" Type="http://schemas.openxmlformats.org/officeDocument/2006/relationships/hyperlink" Target="https://www.ncbi.nlm.nih.gov/pubmed/27177941" TargetMode="External"/><Relationship Id="rId1138" Type="http://schemas.openxmlformats.org/officeDocument/2006/relationships/hyperlink" Target="https://pubmed.ncbi.nlm.nih.gov/17268245/" TargetMode="External"/><Relationship Id="rId1345" Type="http://schemas.openxmlformats.org/officeDocument/2006/relationships/hyperlink" Target="https://pubmed.ncbi.nlm.nih.gov/20889790/" TargetMode="External"/><Relationship Id="rId1552" Type="http://schemas.openxmlformats.org/officeDocument/2006/relationships/hyperlink" Target="http://www.ncbi.nlm.nih.gov/pubmed/15283412" TargetMode="External"/><Relationship Id="rId1997" Type="http://schemas.openxmlformats.org/officeDocument/2006/relationships/hyperlink" Target="https://www.sciencedirect.com/science/article/pii/S2468202020300322" TargetMode="External"/><Relationship Id="rId147" Type="http://schemas.openxmlformats.org/officeDocument/2006/relationships/hyperlink" Target="https://www.ncbi.nlm.nih.gov/pubmed/28822765" TargetMode="External"/><Relationship Id="rId354" Type="http://schemas.openxmlformats.org/officeDocument/2006/relationships/hyperlink" Target="https://www.ncbi.nlm.nih.gov/pubmed/16257506" TargetMode="External"/><Relationship Id="rId799" Type="http://schemas.openxmlformats.org/officeDocument/2006/relationships/hyperlink" Target="https://www.fda.gov/about-fda/science-research-nctr/zhiyuan-lu" TargetMode="External"/><Relationship Id="rId1191" Type="http://schemas.openxmlformats.org/officeDocument/2006/relationships/hyperlink" Target="https://pubmed.ncbi.nlm.nih.gov/27565615/" TargetMode="External"/><Relationship Id="rId1205" Type="http://schemas.openxmlformats.org/officeDocument/2006/relationships/hyperlink" Target="https://www.fda.gov/about-fda/science-research-nctr/youngbeom-ahn" TargetMode="External"/><Relationship Id="rId1857" Type="http://schemas.openxmlformats.org/officeDocument/2006/relationships/hyperlink" Target="https://www.ncbi.nlm.nih.gov/pubmed/25539665" TargetMode="External"/><Relationship Id="rId2035" Type="http://schemas.openxmlformats.org/officeDocument/2006/relationships/hyperlink" Target="https://www.ncbi.nlm.nih.gov/pubmed/24561093" TargetMode="External"/><Relationship Id="rId51" Type="http://schemas.openxmlformats.org/officeDocument/2006/relationships/hyperlink" Target="https://pubmed.ncbi.nlm.nih.gov/27780885/" TargetMode="External"/><Relationship Id="rId561" Type="http://schemas.openxmlformats.org/officeDocument/2006/relationships/hyperlink" Target="https://pubmed.ncbi.nlm.nih.gov/30157460/" TargetMode="External"/><Relationship Id="rId659" Type="http://schemas.openxmlformats.org/officeDocument/2006/relationships/hyperlink" Target="https://www.fda.gov/about-fda/science-research-nctr/xi-chen" TargetMode="External"/><Relationship Id="rId866" Type="http://schemas.openxmlformats.org/officeDocument/2006/relationships/hyperlink" Target="https://www.ncbi.nlm.nih.gov/pubmed/20667167" TargetMode="External"/><Relationship Id="rId1289" Type="http://schemas.openxmlformats.org/officeDocument/2006/relationships/hyperlink" Target="https://pubmed.ncbi.nlm.nih.gov/32029154/" TargetMode="External"/><Relationship Id="rId1412" Type="http://schemas.openxmlformats.org/officeDocument/2006/relationships/hyperlink" Target="https://www.ncbi.nlm.nih.gov/pubmed/?term=Prevalence%2C+Toxin+Gene+Profile%2C+Antibiotic+Resistance%2C+and+Molecular+Characterization+of+Clostridium+perfringens+from+Diarrheic+and+Non-Diarrheic+Dogs+i" TargetMode="External"/><Relationship Id="rId1496" Type="http://schemas.openxmlformats.org/officeDocument/2006/relationships/hyperlink" Target="https://www.ncbi.nlm.nih.gov/pubmed/22100280" TargetMode="External"/><Relationship Id="rId1717" Type="http://schemas.openxmlformats.org/officeDocument/2006/relationships/hyperlink" Target="https://www.fda.gov/about-fda/science-research-nctr/andrew-shen" TargetMode="External"/><Relationship Id="rId1924" Type="http://schemas.openxmlformats.org/officeDocument/2006/relationships/hyperlink" Target="https://pubmed.ncbi.nlm.nih.gov/32508155/" TargetMode="External"/><Relationship Id="rId214" Type="http://schemas.openxmlformats.org/officeDocument/2006/relationships/hyperlink" Target="https://www.ncbi.nlm.nih.gov/pubmed/?term=Sindbis%20Virus%20Conformational%20Changes%20Induced%20by%20a%20Neutralizing%20Anti-E1%20Monoclonal%20Antibody." TargetMode="External"/><Relationship Id="rId298" Type="http://schemas.openxmlformats.org/officeDocument/2006/relationships/hyperlink" Target="https://pubmed.ncbi.nlm.nih.gov/32540476/" TargetMode="External"/><Relationship Id="rId421" Type="http://schemas.openxmlformats.org/officeDocument/2006/relationships/hyperlink" Target="https://pubmed.ncbi.nlm.nih.gov/29427785/" TargetMode="External"/><Relationship Id="rId519" Type="http://schemas.openxmlformats.org/officeDocument/2006/relationships/hyperlink" Target="https://www.fda.gov/about-fda/science-research-nctr/camila-silva" TargetMode="External"/><Relationship Id="rId1051" Type="http://schemas.openxmlformats.org/officeDocument/2006/relationships/hyperlink" Target="https://www.ncbi.nlm.nih.gov/pubmed/29385624" TargetMode="External"/><Relationship Id="rId1149" Type="http://schemas.openxmlformats.org/officeDocument/2006/relationships/hyperlink" Target="https://pubmed.ncbi.nlm.nih.gov/32861758/" TargetMode="External"/><Relationship Id="rId1356" Type="http://schemas.openxmlformats.org/officeDocument/2006/relationships/hyperlink" Target="http://www.ncbi.nlm.nih.gov/pubmed/25135489" TargetMode="External"/><Relationship Id="rId158" Type="http://schemas.openxmlformats.org/officeDocument/2006/relationships/hyperlink" Target="https://www.fda.gov/about-fda/science-research-nctr/nathan-koonce" TargetMode="External"/><Relationship Id="rId726" Type="http://schemas.openxmlformats.org/officeDocument/2006/relationships/hyperlink" Target="https://www.fda.gov/about-fda/science-research-nctr/hyeonju-kim" TargetMode="External"/><Relationship Id="rId933" Type="http://schemas.openxmlformats.org/officeDocument/2006/relationships/hyperlink" Target="https://www.ncbi.nlm.nih.gov/pubmed/23516614" TargetMode="External"/><Relationship Id="rId1009" Type="http://schemas.openxmlformats.org/officeDocument/2006/relationships/hyperlink" Target="https://www.fda.gov/about-fda/science-research-nctr/xiaoqing-guo" TargetMode="External"/><Relationship Id="rId1563" Type="http://schemas.openxmlformats.org/officeDocument/2006/relationships/hyperlink" Target="https://pubmed.ncbi.nlm.nih.gov/28461223/" TargetMode="External"/><Relationship Id="rId1770" Type="http://schemas.openxmlformats.org/officeDocument/2006/relationships/hyperlink" Target="https://pubmed.ncbi.nlm.nih.gov/32895772/" TargetMode="External"/><Relationship Id="rId1868" Type="http://schemas.openxmlformats.org/officeDocument/2006/relationships/hyperlink" Target="https://www.fda.gov/about-fda/science-research-nctr/jessica-hawes" TargetMode="External"/><Relationship Id="rId62" Type="http://schemas.openxmlformats.org/officeDocument/2006/relationships/hyperlink" Target="https://pubmed.ncbi.nlm.nih.gov/20811041/" TargetMode="External"/><Relationship Id="rId365" Type="http://schemas.openxmlformats.org/officeDocument/2006/relationships/hyperlink" Target="https://www.ncbi.nlm.nih.gov/pubmed/25326282" TargetMode="External"/><Relationship Id="rId572" Type="http://schemas.openxmlformats.org/officeDocument/2006/relationships/hyperlink" Target="https://pubmed.ncbi.nlm.nih.gov/18942116/" TargetMode="External"/><Relationship Id="rId1216" Type="http://schemas.openxmlformats.org/officeDocument/2006/relationships/hyperlink" Target="https://www.ncbi.nlm.nih.gov/pubmed/28428315" TargetMode="External"/><Relationship Id="rId1423" Type="http://schemas.openxmlformats.org/officeDocument/2006/relationships/hyperlink" Target="https://www.ncbi.nlm.nih.gov/pubmed/19171252" TargetMode="External"/><Relationship Id="rId1630" Type="http://schemas.openxmlformats.org/officeDocument/2006/relationships/hyperlink" Target="https://www.ncbi.nlm.nih.gov/pubmed/27306567" TargetMode="External"/><Relationship Id="rId2046" Type="http://schemas.openxmlformats.org/officeDocument/2006/relationships/hyperlink" Target="https://pubmed.ncbi.nlm.nih.gov/34333066/" TargetMode="External"/><Relationship Id="rId225" Type="http://schemas.openxmlformats.org/officeDocument/2006/relationships/hyperlink" Target="https://www-webofscience-com.fda.idm.oclc.org/wos/woscc/full-record/WOS:000513200700001" TargetMode="External"/><Relationship Id="rId432" Type="http://schemas.openxmlformats.org/officeDocument/2006/relationships/hyperlink" Target="http://www.ncbi.nlm.nih.gov/pubmed/22387747" TargetMode="External"/><Relationship Id="rId877" Type="http://schemas.openxmlformats.org/officeDocument/2006/relationships/hyperlink" Target="https://www.ncbi.nlm.nih.gov/pubmed/?term=Direct+comparison+of+performance+of+single+nucleotide+variant+calling+in+human+genome+with+alignment-based+and+assembly-based+approaches" TargetMode="External"/><Relationship Id="rId1062" Type="http://schemas.openxmlformats.org/officeDocument/2006/relationships/hyperlink" Target="https://www.ncbi.nlm.nih.gov/pubmed/23517621" TargetMode="External"/><Relationship Id="rId1728" Type="http://schemas.openxmlformats.org/officeDocument/2006/relationships/hyperlink" Target="http://www.ncbi.nlm.nih.gov/pubmed/26206149" TargetMode="External"/><Relationship Id="rId1935" Type="http://schemas.openxmlformats.org/officeDocument/2006/relationships/hyperlink" Target="https://pubmed.ncbi.nlm.nih.gov/24778325/" TargetMode="External"/><Relationship Id="rId737" Type="http://schemas.openxmlformats.org/officeDocument/2006/relationships/hyperlink" Target="https://pubmed.ncbi.nlm.nih.gov/26886311/" TargetMode="External"/><Relationship Id="rId944" Type="http://schemas.openxmlformats.org/officeDocument/2006/relationships/hyperlink" Target="http://www.oecd.org/chemicalsafety/testing/series-testing-assessment-publications-number.htm" TargetMode="External"/><Relationship Id="rId1367" Type="http://schemas.openxmlformats.org/officeDocument/2006/relationships/hyperlink" Target="https://annalsmicrobiology.biomedcentral.com/articles/10.1186/s13213-021-01648-2" TargetMode="External"/><Relationship Id="rId1574" Type="http://schemas.openxmlformats.org/officeDocument/2006/relationships/hyperlink" Target="http://wcms-internet.fda.gov/about-fda/science-research-nctr/john-talpos" TargetMode="External"/><Relationship Id="rId1781" Type="http://schemas.openxmlformats.org/officeDocument/2006/relationships/hyperlink" Target="https://pubmed.ncbi.nlm.nih.gov/31292445/" TargetMode="External"/><Relationship Id="rId73" Type="http://schemas.openxmlformats.org/officeDocument/2006/relationships/hyperlink" Target="https://www.fda.gov/about-fda/science-research-nctr/bradley-schnackenberg" TargetMode="External"/><Relationship Id="rId169" Type="http://schemas.openxmlformats.org/officeDocument/2006/relationships/hyperlink" Target="https://pubmed.ncbi.nlm.nih.gov/27343939/" TargetMode="External"/><Relationship Id="rId376" Type="http://schemas.openxmlformats.org/officeDocument/2006/relationships/hyperlink" Target="https://www.ncbi.nlm.nih.gov/pubmed/26660633" TargetMode="External"/><Relationship Id="rId583" Type="http://schemas.openxmlformats.org/officeDocument/2006/relationships/hyperlink" Target="https://pubmed.ncbi.nlm.nih.gov/32372212/" TargetMode="External"/><Relationship Id="rId790" Type="http://schemas.openxmlformats.org/officeDocument/2006/relationships/hyperlink" Target="https://www.researchgate.net/publication/328459728_Utility_of_generational_developmental_and_reproductive_toxicity_and_juvenile_animal_study_protocols_for_the_infant_safety_assessment_of_food_contact_materials" TargetMode="External"/><Relationship Id="rId804" Type="http://schemas.openxmlformats.org/officeDocument/2006/relationships/hyperlink" Target="https://www.ncbi.nlm.nih.gov/pubmed/?term=Assessing+Technical+Performance+in+Differential+Gene+Expression+Experiments+with+External+Spike-In+RNA+Control+Ratio+Mixtures." TargetMode="External"/><Relationship Id="rId1227" Type="http://schemas.openxmlformats.org/officeDocument/2006/relationships/hyperlink" Target="https://pubmed.ncbi.nlm.nih.gov/33842877/" TargetMode="External"/><Relationship Id="rId1434" Type="http://schemas.openxmlformats.org/officeDocument/2006/relationships/hyperlink" Target="https://www.ncbi.nlm.nih.gov/pubmed/?term=Prevalence%2C+Toxin+Gene+Profile%2C+Antibiotic+Resistance%2C+and+Molecular+Characterization+of+Clostridium+perfringens+from+Diarrheic+and+Non-Diarrheic+Dogs+i" TargetMode="External"/><Relationship Id="rId1641" Type="http://schemas.openxmlformats.org/officeDocument/2006/relationships/hyperlink" Target="https://www.ncbi.nlm.nih.gov/pubmed/21903162" TargetMode="External"/><Relationship Id="rId1879" Type="http://schemas.openxmlformats.org/officeDocument/2006/relationships/hyperlink" Target="https://www.ncbi.nlm.nih.gov/pmc/articles/PMC6348901/" TargetMode="External"/><Relationship Id="rId2057" Type="http://schemas.openxmlformats.org/officeDocument/2006/relationships/hyperlink" Target="https://www.ncbi.nlm.nih.gov/pubmed/26108538" TargetMode="External"/><Relationship Id="rId4" Type="http://schemas.openxmlformats.org/officeDocument/2006/relationships/settings" Target="settings.xml"/><Relationship Id="rId236" Type="http://schemas.openxmlformats.org/officeDocument/2006/relationships/hyperlink" Target="https://www.researchgate.net/publication/272726795_Dendronized_Bi-2-quinoline_Ligands_and_Their_Metal_Complexes_Dendron_Synthesis_and_Metalloassembly" TargetMode="External"/><Relationship Id="rId443" Type="http://schemas.openxmlformats.org/officeDocument/2006/relationships/hyperlink" Target="https://www.ncbi.nlm.nih.gov/pubmed/?term=Cigarette%20smoke%20condensate%20induces%20differential%20expression%20and%20promoter%20methylation%20profiles%20of%20critical%20genes%20involved%20in%20lung%20cancer%20in%20NL-20%20lung%20cells%20In" TargetMode="External"/><Relationship Id="rId650" Type="http://schemas.openxmlformats.org/officeDocument/2006/relationships/hyperlink" Target="http://www.ncbi.nlm.nih.gov/pubmed/22790972" TargetMode="External"/><Relationship Id="rId888" Type="http://schemas.openxmlformats.org/officeDocument/2006/relationships/hyperlink" Target="https://www.ncbi.nlm.nih.gov/pmc/articles/PMC4973466/" TargetMode="External"/><Relationship Id="rId1073" Type="http://schemas.openxmlformats.org/officeDocument/2006/relationships/hyperlink" Target="https://www.ncbi.nlm.nih.gov/pubmed/?term=KRAS+Mutant+Tumor+Subpopulations+Can+Subvert+Durable+Responses+To+Personalized+Cancer+Treatments" TargetMode="External"/><Relationship Id="rId1280" Type="http://schemas.openxmlformats.org/officeDocument/2006/relationships/hyperlink" Target="https://www.ncbi.nlm.nih.gov/pubmed/8285689" TargetMode="External"/><Relationship Id="rId1501" Type="http://schemas.openxmlformats.org/officeDocument/2006/relationships/hyperlink" Target="https://www.ncbi.nlm.nih.gov/pubmed/19388830" TargetMode="External"/><Relationship Id="rId1739" Type="http://schemas.openxmlformats.org/officeDocument/2006/relationships/hyperlink" Target="https://www.fda.gov/about-fda/science-research-nctr/xuan-zhang" TargetMode="External"/><Relationship Id="rId1946" Type="http://schemas.openxmlformats.org/officeDocument/2006/relationships/hyperlink" Target="https://www.ncbi.nlm.nih.gov/pubmed/30316929" TargetMode="External"/><Relationship Id="rId303" Type="http://schemas.openxmlformats.org/officeDocument/2006/relationships/hyperlink" Target="https://www.ncbi.nlm.nih.gov/pubmed/27234134" TargetMode="External"/><Relationship Id="rId748" Type="http://schemas.openxmlformats.org/officeDocument/2006/relationships/hyperlink" Target="https://www.fda.gov/about-fda/science-research-nctr/dan-li" TargetMode="External"/><Relationship Id="rId955" Type="http://schemas.openxmlformats.org/officeDocument/2006/relationships/hyperlink" Target="https://www.fda.gov/about-fda/science-research-nctr/robert-heflich" TargetMode="External"/><Relationship Id="rId1140" Type="http://schemas.openxmlformats.org/officeDocument/2006/relationships/hyperlink" Target="https://pubmed.ncbi.nlm.nih.gov/15381699/" TargetMode="External"/><Relationship Id="rId1378" Type="http://schemas.openxmlformats.org/officeDocument/2006/relationships/hyperlink" Target="https://www.ncbi.nlm.nih.gov/pubmed/26062397" TargetMode="External"/><Relationship Id="rId1585" Type="http://schemas.openxmlformats.org/officeDocument/2006/relationships/hyperlink" Target="http://www.ncbi.nlm.nih.gov/pubmed/24462471" TargetMode="External"/><Relationship Id="rId1792" Type="http://schemas.openxmlformats.org/officeDocument/2006/relationships/hyperlink" Target="https://www.fda.gov/about-fda/science-research-nctr/richard-beger" TargetMode="External"/><Relationship Id="rId1806" Type="http://schemas.openxmlformats.org/officeDocument/2006/relationships/hyperlink" Target="https://pubmed.ncbi.nlm.nih.gov/25308266/" TargetMode="External"/><Relationship Id="rId84" Type="http://schemas.openxmlformats.org/officeDocument/2006/relationships/hyperlink" Target="https://www.ncbi.nlm.nih.gov/pubmed/11958998" TargetMode="External"/><Relationship Id="rId387" Type="http://schemas.openxmlformats.org/officeDocument/2006/relationships/hyperlink" Target="https://www.ncbi.nlm.nih.gov/pubmed/18936108" TargetMode="External"/><Relationship Id="rId510" Type="http://schemas.openxmlformats.org/officeDocument/2006/relationships/hyperlink" Target="https://www.ncbi.nlm.nih.gov/pubmed/?term=Differentially%20expressed%20microRNAs%20provide%20mechanistic%20insight%20into%20fibrosis-associated%20liver%20carcinogenesis%20in%20mice." TargetMode="External"/><Relationship Id="rId594" Type="http://schemas.openxmlformats.org/officeDocument/2006/relationships/hyperlink" Target="https://pubmed.ncbi.nlm.nih.gov/23675285/" TargetMode="External"/><Relationship Id="rId608" Type="http://schemas.openxmlformats.org/officeDocument/2006/relationships/hyperlink" Target="https://www.ncbi.nlm.nih.gov/pubmed/27196745" TargetMode="External"/><Relationship Id="rId815" Type="http://schemas.openxmlformats.org/officeDocument/2006/relationships/hyperlink" Target="https://www.ncbi.nlm.nih.gov/pubmed/29067470" TargetMode="External"/><Relationship Id="rId1238" Type="http://schemas.openxmlformats.org/officeDocument/2006/relationships/hyperlink" Target="http://www.ncbi.nlm.nih.gov/pubmed/22265299" TargetMode="External"/><Relationship Id="rId1445" Type="http://schemas.openxmlformats.org/officeDocument/2006/relationships/hyperlink" Target="https://www.ncbi.nlm.nih.gov/pubmed/19171252" TargetMode="External"/><Relationship Id="rId1652" Type="http://schemas.openxmlformats.org/officeDocument/2006/relationships/hyperlink" Target="https://www.ncbi.nlm.nih.gov/pubmed/26099304" TargetMode="External"/><Relationship Id="rId2068" Type="http://schemas.openxmlformats.org/officeDocument/2006/relationships/hyperlink" Target="https://pubmed.ncbi.nlm.nih.gov/30197987/" TargetMode="External"/><Relationship Id="rId247" Type="http://schemas.openxmlformats.org/officeDocument/2006/relationships/hyperlink" Target="https://www.researchgate.net/publication/278029474_B-chronic_lymphocytic_leukemia_autophagyc_cell_death_by_the_use_of_manganese_doped_zinc_oxide_nanoparticles_and_photo-dynamic_therapy" TargetMode="External"/><Relationship Id="rId899" Type="http://schemas.openxmlformats.org/officeDocument/2006/relationships/hyperlink" Target="https://pubmed.ncbi.nlm.nih.gov/30917651/" TargetMode="External"/><Relationship Id="rId1000" Type="http://schemas.openxmlformats.org/officeDocument/2006/relationships/hyperlink" Target="http://www.ncbi.nlm.nih.gov/pubmed/24595819" TargetMode="External"/><Relationship Id="rId1084" Type="http://schemas.openxmlformats.org/officeDocument/2006/relationships/hyperlink" Target="https://www.ncbi.nlm.nih.gov/pubmed/?term=Quantification+Of+Kras+Mutant+Fraction+In+The+Lung+DNA+Of+Mice+Exposed+To+Aerosolized+Particulate+Vanadium+Pentoxide+By+Inhalation" TargetMode="External"/><Relationship Id="rId1305" Type="http://schemas.openxmlformats.org/officeDocument/2006/relationships/hyperlink" Target="https://www.fda.gov/about-fda/science-research-nctr/kristina-feye" TargetMode="External"/><Relationship Id="rId1957" Type="http://schemas.openxmlformats.org/officeDocument/2006/relationships/hyperlink" Target="https://pubmed.ncbi.nlm.nih.gov/32040191/" TargetMode="External"/><Relationship Id="rId107" Type="http://schemas.openxmlformats.org/officeDocument/2006/relationships/hyperlink" Target="https://www.fda.gov/about-fda/science-research-nctr/hong-fang" TargetMode="External"/><Relationship Id="rId454" Type="http://schemas.openxmlformats.org/officeDocument/2006/relationships/hyperlink" Target="https://www.ncbi.nlm.nih.gov/pubmed/10227043" TargetMode="External"/><Relationship Id="rId661" Type="http://schemas.openxmlformats.org/officeDocument/2006/relationships/hyperlink" Target="https://www.ncbi.nlm.nih.gov/pubmed/25150839" TargetMode="External"/><Relationship Id="rId759" Type="http://schemas.openxmlformats.org/officeDocument/2006/relationships/hyperlink" Target="https://pubmed.ncbi.nlm.nih.gov/31989556/" TargetMode="External"/><Relationship Id="rId966" Type="http://schemas.openxmlformats.org/officeDocument/2006/relationships/hyperlink" Target="https://pubmed.ncbi.nlm.nih.gov/23628427/" TargetMode="External"/><Relationship Id="rId1291" Type="http://schemas.openxmlformats.org/officeDocument/2006/relationships/hyperlink" Target="https://pubmed.ncbi.nlm.nih.gov/33248616/" TargetMode="External"/><Relationship Id="rId1389" Type="http://schemas.openxmlformats.org/officeDocument/2006/relationships/hyperlink" Target="https://www.ncbi.nlm.nih.gov/pubmed/24891290" TargetMode="External"/><Relationship Id="rId1512" Type="http://schemas.openxmlformats.org/officeDocument/2006/relationships/hyperlink" Target="https://www.fda.gov/about-fda/science-research-nctr/seongwon-nho" TargetMode="External"/><Relationship Id="rId1596" Type="http://schemas.openxmlformats.org/officeDocument/2006/relationships/hyperlink" Target="https://www.taylorfrancis.com/books/e/9781498726016/chapters/10.1201/9781315370491-5" TargetMode="External"/><Relationship Id="rId1817" Type="http://schemas.openxmlformats.org/officeDocument/2006/relationships/hyperlink" Target="http://www.ncbi.nlm.nih.gov/pubmed/24464801" TargetMode="External"/><Relationship Id="rId11" Type="http://schemas.openxmlformats.org/officeDocument/2006/relationships/hyperlink" Target="https://link.springer.com/chapter/10.1007/978-3-031-20730-3_28" TargetMode="External"/><Relationship Id="rId314" Type="http://schemas.openxmlformats.org/officeDocument/2006/relationships/hyperlink" Target="https://www.fda.gov/about-fda/science-research-nctr/si-chen" TargetMode="External"/><Relationship Id="rId398" Type="http://schemas.openxmlformats.org/officeDocument/2006/relationships/hyperlink" Target="http://dx.doi.org/10.1080/10590501.2014.969980" TargetMode="External"/><Relationship Id="rId521" Type="http://schemas.openxmlformats.org/officeDocument/2006/relationships/hyperlink" Target="https://pubmed.ncbi.nlm.nih.gov/33021389/" TargetMode="External"/><Relationship Id="rId619" Type="http://schemas.openxmlformats.org/officeDocument/2006/relationships/hyperlink" Target="https://www.fda.gov/about-fda/science-research-nctr/weida-tong" TargetMode="External"/><Relationship Id="rId1151" Type="http://schemas.openxmlformats.org/officeDocument/2006/relationships/hyperlink" Target="https://pubmed.ncbi.nlm.nih.gov/32159784/" TargetMode="External"/><Relationship Id="rId1249" Type="http://schemas.openxmlformats.org/officeDocument/2006/relationships/hyperlink" Target="https://pubmed.ncbi.nlm.nih.gov/32225042" TargetMode="External"/><Relationship Id="rId2079" Type="http://schemas.openxmlformats.org/officeDocument/2006/relationships/hyperlink" Target="https://www.ncbi.nlm.nih.gov/pubmed/23625397" TargetMode="External"/><Relationship Id="rId95" Type="http://schemas.openxmlformats.org/officeDocument/2006/relationships/hyperlink" Target="https://www.ncbi.nlm.nih.gov/pubmed/3791245" TargetMode="External"/><Relationship Id="rId160" Type="http://schemas.openxmlformats.org/officeDocument/2006/relationships/hyperlink" Target="https://www.tandfonline.com/doi/full/10.1080/10643389.2020.1785264" TargetMode="External"/><Relationship Id="rId826" Type="http://schemas.openxmlformats.org/officeDocument/2006/relationships/hyperlink" Target="http://www.ncbi.nlm.nih.gov/pubmed/17854076" TargetMode="External"/><Relationship Id="rId1011" Type="http://schemas.openxmlformats.org/officeDocument/2006/relationships/hyperlink" Target="https://pubmed.ncbi.nlm.nih.gov/34454692/" TargetMode="External"/><Relationship Id="rId1109" Type="http://schemas.openxmlformats.org/officeDocument/2006/relationships/hyperlink" Target="http://www.sciencedirect.com/science/article/pii/S1383571815002740" TargetMode="External"/><Relationship Id="rId1456" Type="http://schemas.openxmlformats.org/officeDocument/2006/relationships/hyperlink" Target="https://www.ncbi.nlm.nih.gov/pubmed/25880171" TargetMode="External"/><Relationship Id="rId1663" Type="http://schemas.openxmlformats.org/officeDocument/2006/relationships/hyperlink" Target="https://www.ncbi.nlm.nih.gov/pubmed/?term=25078063" TargetMode="External"/><Relationship Id="rId1870" Type="http://schemas.openxmlformats.org/officeDocument/2006/relationships/hyperlink" Target="https://journals.sagepub.com/doi/10.1177/1091581820977846?url_ver=Z39.88-2003&amp;rfr_id=ori:rid:crossref.org&amp;rfr_dat=cr_pub%20%200pubmed" TargetMode="External"/><Relationship Id="rId1968" Type="http://schemas.openxmlformats.org/officeDocument/2006/relationships/hyperlink" Target="https://pubmed.ncbi.nlm.nih.gov/19244098/" TargetMode="External"/><Relationship Id="rId258" Type="http://schemas.openxmlformats.org/officeDocument/2006/relationships/hyperlink" Target="https://pubs.acs.org/doi/abs/10.1021/acs.jpcc.5b11859" TargetMode="External"/><Relationship Id="rId465" Type="http://schemas.openxmlformats.org/officeDocument/2006/relationships/hyperlink" Target="https://pubmed.ncbi.nlm.nih.gov/33350478/" TargetMode="External"/><Relationship Id="rId672" Type="http://schemas.openxmlformats.org/officeDocument/2006/relationships/hyperlink" Target="https://pubmed.ncbi.nlm.nih.gov/34207026/" TargetMode="External"/><Relationship Id="rId1095" Type="http://schemas.openxmlformats.org/officeDocument/2006/relationships/hyperlink" Target="https://www.ncbi.nlm.nih.gov/pubmed/20477713" TargetMode="External"/><Relationship Id="rId1316" Type="http://schemas.openxmlformats.org/officeDocument/2006/relationships/hyperlink" Target="https://pubmed.ncbi.nlm.nih.gov/31084603/" TargetMode="External"/><Relationship Id="rId1523" Type="http://schemas.openxmlformats.org/officeDocument/2006/relationships/hyperlink" Target="https://pubmed.ncbi.nlm.nih.gov/26095922/" TargetMode="External"/><Relationship Id="rId1730" Type="http://schemas.openxmlformats.org/officeDocument/2006/relationships/hyperlink" Target="http://www.ncbi.nlm.nih.gov/pubmed/19638431" TargetMode="External"/><Relationship Id="rId22" Type="http://schemas.openxmlformats.org/officeDocument/2006/relationships/hyperlink" Target="https://europepmc.org/article/med/31927005" TargetMode="External"/><Relationship Id="rId118" Type="http://schemas.openxmlformats.org/officeDocument/2006/relationships/hyperlink" Target="https://www.ncbi.nlm.nih.gov/pubmed/20946615" TargetMode="External"/><Relationship Id="rId325" Type="http://schemas.openxmlformats.org/officeDocument/2006/relationships/hyperlink" Target="https://www.ncbi.nlm.nih.gov/pubmed/?term=26501795" TargetMode="External"/><Relationship Id="rId532" Type="http://schemas.openxmlformats.org/officeDocument/2006/relationships/hyperlink" Target="https://pubmed.ncbi.nlm.nih.gov/12867292/" TargetMode="External"/><Relationship Id="rId977" Type="http://schemas.openxmlformats.org/officeDocument/2006/relationships/hyperlink" Target="https://www.ncbi.nlm.nih.gov/pubmed/?term=Confirmation%20Of%20Pig-A%20Mutation%20In%20Flow%20Cytometry-Identified%20CD48-Deficient%20T-Lymphocytes%20From%20F344%20Rats." TargetMode="External"/><Relationship Id="rId1162" Type="http://schemas.openxmlformats.org/officeDocument/2006/relationships/hyperlink" Target="https://pubmed.ncbi.nlm.nih.gov/22733552/" TargetMode="External"/><Relationship Id="rId1828" Type="http://schemas.openxmlformats.org/officeDocument/2006/relationships/hyperlink" Target="https://pubmed.ncbi.nlm.nih.gov/33219404/" TargetMode="External"/><Relationship Id="rId2006" Type="http://schemas.openxmlformats.org/officeDocument/2006/relationships/hyperlink" Target="https://www.ncbi.nlm.nih.gov/pubmed/25379137" TargetMode="External"/><Relationship Id="rId171" Type="http://schemas.openxmlformats.org/officeDocument/2006/relationships/hyperlink" Target="https://pubmed.ncbi.nlm.nih.gov/26941751/" TargetMode="External"/><Relationship Id="rId837" Type="http://schemas.openxmlformats.org/officeDocument/2006/relationships/hyperlink" Target="https://pubmed.ncbi.nlm.nih.gov/27779959/" TargetMode="External"/><Relationship Id="rId1022" Type="http://schemas.openxmlformats.org/officeDocument/2006/relationships/hyperlink" Target="https://pubmed.ncbi.nlm.nih.gov/27166647/" TargetMode="External"/><Relationship Id="rId1467" Type="http://schemas.openxmlformats.org/officeDocument/2006/relationships/hyperlink" Target="https://link.springer.com/article/10.1186/s13213-021-01648-2" TargetMode="External"/><Relationship Id="rId1674" Type="http://schemas.openxmlformats.org/officeDocument/2006/relationships/hyperlink" Target="https://www.fda.gov/about-fda/science-research-nctr/shuliang-liu" TargetMode="External"/><Relationship Id="rId1881" Type="http://schemas.openxmlformats.org/officeDocument/2006/relationships/hyperlink" Target="https://www.ncbi.nlm.nih.gov/pmc/articles/PMC2504505/" TargetMode="External"/><Relationship Id="rId269" Type="http://schemas.openxmlformats.org/officeDocument/2006/relationships/hyperlink" Target="https://www.researchgate.net/publication/295247631_Comparative_study_of_silver_nanoparticle_permeation_using_Side-Bi-Side_and_Franz_diffusion_cells" TargetMode="External"/><Relationship Id="rId476" Type="http://schemas.openxmlformats.org/officeDocument/2006/relationships/hyperlink" Target="http://www.eurekaselect.com/128675" TargetMode="External"/><Relationship Id="rId683" Type="http://schemas.openxmlformats.org/officeDocument/2006/relationships/hyperlink" Target="https://www.ncbi.nlm.nih.gov/pubmed/27319291" TargetMode="External"/><Relationship Id="rId890" Type="http://schemas.openxmlformats.org/officeDocument/2006/relationships/hyperlink" Target="https://www.ncbi.nlm.nih.gov/pubmed/25633159" TargetMode="External"/><Relationship Id="rId904" Type="http://schemas.openxmlformats.org/officeDocument/2006/relationships/hyperlink" Target="https://www.fda.gov/about-fda/science-research-nctr/liang-xu" TargetMode="External"/><Relationship Id="rId1327" Type="http://schemas.openxmlformats.org/officeDocument/2006/relationships/hyperlink" Target="https://www.fda.gov/about-fda/science-research-nctr/jing-han" TargetMode="External"/><Relationship Id="rId1534" Type="http://schemas.openxmlformats.org/officeDocument/2006/relationships/hyperlink" Target="https://pubmed.ncbi.nlm.nih.gov/33878155/" TargetMode="External"/><Relationship Id="rId1741" Type="http://schemas.openxmlformats.org/officeDocument/2006/relationships/hyperlink" Target="http://www.ncbi.nlm.nih.gov/pubmed/27183169" TargetMode="External"/><Relationship Id="rId1979" Type="http://schemas.openxmlformats.org/officeDocument/2006/relationships/hyperlink" Target="https://www.ncbi.nlm.nih.gov/pubmed/?term=28820004" TargetMode="External"/><Relationship Id="rId33" Type="http://schemas.openxmlformats.org/officeDocument/2006/relationships/hyperlink" Target="http://www.ncbi.nlm.nih.gov/pubmed/22579976" TargetMode="External"/><Relationship Id="rId129" Type="http://schemas.openxmlformats.org/officeDocument/2006/relationships/hyperlink" Target="https://www.fda.gov/about-fda/science-research-nctr/hong-fang" TargetMode="External"/><Relationship Id="rId336" Type="http://schemas.openxmlformats.org/officeDocument/2006/relationships/hyperlink" Target="https://www.fda.gov/about-fda/science-research-nctr/kenneth-delclos" TargetMode="External"/><Relationship Id="rId543" Type="http://schemas.openxmlformats.org/officeDocument/2006/relationships/hyperlink" Target="http://www.ncbi.nlm.nih.gov/pubmed/23405143" TargetMode="External"/><Relationship Id="rId988" Type="http://schemas.openxmlformats.org/officeDocument/2006/relationships/hyperlink" Target="https://www.ncbi.nlm.nih.gov/pubmed/29385624" TargetMode="External"/><Relationship Id="rId1173" Type="http://schemas.openxmlformats.org/officeDocument/2006/relationships/hyperlink" Target="https://pubmed.ncbi.nlm.nih.gov/29150045/" TargetMode="External"/><Relationship Id="rId1380" Type="http://schemas.openxmlformats.org/officeDocument/2006/relationships/hyperlink" Target="https://www.ncbi.nlm.nih.gov/pubmed/23794293" TargetMode="External"/><Relationship Id="rId1601" Type="http://schemas.openxmlformats.org/officeDocument/2006/relationships/hyperlink" Target="https://www.ncbi.nlm.nih.gov/pubmed/22507915" TargetMode="External"/><Relationship Id="rId1839" Type="http://schemas.openxmlformats.org/officeDocument/2006/relationships/hyperlink" Target="https://pubmed.ncbi.nlm.nih.gov/26367280/" TargetMode="External"/><Relationship Id="rId2017" Type="http://schemas.openxmlformats.org/officeDocument/2006/relationships/hyperlink" Target="http://www.sciencedirect.com/science/article/pii/S0887233316301497" TargetMode="External"/><Relationship Id="rId182" Type="http://schemas.openxmlformats.org/officeDocument/2006/relationships/hyperlink" Target="https://pubs.acs.org/doi/10.1021/acs.chemmater.8b01033" TargetMode="External"/><Relationship Id="rId403" Type="http://schemas.openxmlformats.org/officeDocument/2006/relationships/hyperlink" Target="http://pubs.rsc.org/en/content/articlelanding/2015/en/c5en00094g" TargetMode="External"/><Relationship Id="rId750" Type="http://schemas.openxmlformats.org/officeDocument/2006/relationships/hyperlink" Target="https://pubmed.ncbi.nlm.nih.gov/33576714/" TargetMode="External"/><Relationship Id="rId848" Type="http://schemas.openxmlformats.org/officeDocument/2006/relationships/hyperlink" Target="https://www.faa.gov/data_research/research/med_humanfacs/oamtechreports/2010s/media/201513.pdf" TargetMode="External"/><Relationship Id="rId1033" Type="http://schemas.openxmlformats.org/officeDocument/2006/relationships/hyperlink" Target="https://doi.org/10.1016/j.mrgentox.2016.12.001" TargetMode="External"/><Relationship Id="rId1478" Type="http://schemas.openxmlformats.org/officeDocument/2006/relationships/hyperlink" Target="https://www.ncbi.nlm.nih.gov/pubmed/22407691" TargetMode="External"/><Relationship Id="rId1685" Type="http://schemas.openxmlformats.org/officeDocument/2006/relationships/hyperlink" Target="https://www.fda.gov/about-fda/science-research-nctr/hector-rosas-hernandez" TargetMode="External"/><Relationship Id="rId1892" Type="http://schemas.openxmlformats.org/officeDocument/2006/relationships/hyperlink" Target="https://pubmed.ncbi.nlm.nih.gov/31628011/" TargetMode="External"/><Relationship Id="rId1906" Type="http://schemas.openxmlformats.org/officeDocument/2006/relationships/hyperlink" Target="https://www.fda.gov/about-fda/science-research-nctr/amy-inselman" TargetMode="External"/><Relationship Id="rId487" Type="http://schemas.openxmlformats.org/officeDocument/2006/relationships/hyperlink" Target="https://www.ncbi.nlm.nih.gov/pubmed/?term=Transcriptional%20Activity%20of%20DNMT3B%20in%20Pancreatic%20Cancer%20Cells%3A%20Effects%20of%20-149%20(C%E2%86%92T)%20Promoter%20Polymorphism." TargetMode="External"/><Relationship Id="rId610" Type="http://schemas.openxmlformats.org/officeDocument/2006/relationships/hyperlink" Target="https://www.ncbi.nlm.nih.gov/pubmed/?term=Comparative+Plasma+Proteomic+Studies+of+Pulmonary+TiO2+Nanoparticle+Exposure+in+Rats+Using+Liquid+Chromatography+Tandem+Mass+Spectrometry." TargetMode="External"/><Relationship Id="rId694" Type="http://schemas.openxmlformats.org/officeDocument/2006/relationships/hyperlink" Target="https://www.ncbi.nlm.nih.gov/pubmed/19278560" TargetMode="External"/><Relationship Id="rId708" Type="http://schemas.openxmlformats.org/officeDocument/2006/relationships/hyperlink" Target="https://pubmed.ncbi.nlm.nih.gov/35188640/" TargetMode="External"/><Relationship Id="rId915" Type="http://schemas.openxmlformats.org/officeDocument/2006/relationships/hyperlink" Target="https://www.ncbi.nlm.nih.gov/pmc/articles/PMC2677509/" TargetMode="External"/><Relationship Id="rId1240" Type="http://schemas.openxmlformats.org/officeDocument/2006/relationships/hyperlink" Target="http://www.ncbi.nlm.nih.gov/pubmed/21489639" TargetMode="External"/><Relationship Id="rId1338" Type="http://schemas.openxmlformats.org/officeDocument/2006/relationships/hyperlink" Target="https://pubmed.ncbi.nlm.nih.gov/24098597/" TargetMode="External"/><Relationship Id="rId1545" Type="http://schemas.openxmlformats.org/officeDocument/2006/relationships/hyperlink" Target="http://www.ncbi.nlm.nih.gov/pubmed/21645824" TargetMode="External"/><Relationship Id="rId2070" Type="http://schemas.openxmlformats.org/officeDocument/2006/relationships/hyperlink" Target="https://pubmed.ncbi.nlm.nih.gov/29224368/" TargetMode="External"/><Relationship Id="rId347" Type="http://schemas.openxmlformats.org/officeDocument/2006/relationships/hyperlink" Target="https://www.ncbi.nlm.nih.gov/pubmed/23747832" TargetMode="External"/><Relationship Id="rId999" Type="http://schemas.openxmlformats.org/officeDocument/2006/relationships/hyperlink" Target="http://www.ncbi.nlm.nih.gov/pubmed/24673908" TargetMode="External"/><Relationship Id="rId1100" Type="http://schemas.openxmlformats.org/officeDocument/2006/relationships/hyperlink" Target="https://www.ncbi.nlm.nih.gov/pubmed/?term=Levels+Of+4-Aminobiphenyl-Induced+Somatic+H-Ras+Mutation+In+Mouse+Liver+DNA+Correlate+With+Potential+For+Liver+Tumor+Development" TargetMode="External"/><Relationship Id="rId1184" Type="http://schemas.openxmlformats.org/officeDocument/2006/relationships/hyperlink" Target="https://pubmed.ncbi.nlm.nih.gov/33910982/" TargetMode="External"/><Relationship Id="rId1405" Type="http://schemas.openxmlformats.org/officeDocument/2006/relationships/hyperlink" Target="https://www.ncbi.nlm.nih.gov/pubmed/11851378" TargetMode="External"/><Relationship Id="rId1752" Type="http://schemas.openxmlformats.org/officeDocument/2006/relationships/hyperlink" Target="https://pubmed-ncbi-nlm-nih-gov.fda.idm.oclc.org/31703392/" TargetMode="External"/><Relationship Id="rId2028" Type="http://schemas.openxmlformats.org/officeDocument/2006/relationships/hyperlink" Target="https://www.ncbi.nlm.nih.gov/pmc/articles/PMC4842102/" TargetMode="External"/><Relationship Id="rId44" Type="http://schemas.openxmlformats.org/officeDocument/2006/relationships/hyperlink" Target="https://pubmed.ncbi.nlm.nih.gov/33555348/" TargetMode="External"/><Relationship Id="rId554" Type="http://schemas.openxmlformats.org/officeDocument/2006/relationships/hyperlink" Target="http://www.ncbi.nlm.nih.gov/pubmed/16439097" TargetMode="External"/><Relationship Id="rId761" Type="http://schemas.openxmlformats.org/officeDocument/2006/relationships/hyperlink" Target="https://pubmed.ncbi.nlm.nih.gov/31445882/" TargetMode="External"/><Relationship Id="rId859" Type="http://schemas.openxmlformats.org/officeDocument/2006/relationships/hyperlink" Target="https://www.ncbi.nlm.nih.gov/pubmed/28027479" TargetMode="External"/><Relationship Id="rId1391" Type="http://schemas.openxmlformats.org/officeDocument/2006/relationships/hyperlink" Target="https://www.ncbi.nlm.nih.gov/pubmed/24290628" TargetMode="External"/><Relationship Id="rId1489" Type="http://schemas.openxmlformats.org/officeDocument/2006/relationships/hyperlink" Target="https://www.fda.gov/about-fda/science-research-nctr/mohamed-nawaz" TargetMode="External"/><Relationship Id="rId1612" Type="http://schemas.openxmlformats.org/officeDocument/2006/relationships/hyperlink" Target="https://www.ncbi.nlm.nih.gov/pubmed/?term=8616623" TargetMode="External"/><Relationship Id="rId1696" Type="http://schemas.openxmlformats.org/officeDocument/2006/relationships/hyperlink" Target="https://doi.org/10.1016/j.neuroscience.2020.05.024" TargetMode="External"/><Relationship Id="rId1917" Type="http://schemas.openxmlformats.org/officeDocument/2006/relationships/hyperlink" Target="https://pubmed.ncbi.nlm.nih.gov/24050758/" TargetMode="External"/><Relationship Id="rId193" Type="http://schemas.openxmlformats.org/officeDocument/2006/relationships/hyperlink" Target="https://www.ncbi.nlm.nih.gov/pubmed/22201293" TargetMode="External"/><Relationship Id="rId207" Type="http://schemas.openxmlformats.org/officeDocument/2006/relationships/hyperlink" Target="https://www.researchgate.net/publication/236057979_Fatty_Aldehydes_in_Cyanobacteria_Are_a_Metabolically_Flexible_Precursor_for_a_Diversity_of_Biofuel_Products" TargetMode="External"/><Relationship Id="rId414" Type="http://schemas.openxmlformats.org/officeDocument/2006/relationships/hyperlink" Target="https://www.fda.gov/about-fda/science-research-nctr/lei-guo" TargetMode="External"/><Relationship Id="rId498" Type="http://schemas.openxmlformats.org/officeDocument/2006/relationships/hyperlink" Target="https://pubmed.ncbi.nlm.nih.gov/33944952/" TargetMode="External"/><Relationship Id="rId621" Type="http://schemas.openxmlformats.org/officeDocument/2006/relationships/hyperlink" Target="https://pubs.acs.org/doi/10.1021/acs.chemrestox.0c00373" TargetMode="External"/><Relationship Id="rId1044" Type="http://schemas.openxmlformats.org/officeDocument/2006/relationships/hyperlink" Target="https://www.tandfonline.com/doi/abs/10.1080/15287394.2020.1822972" TargetMode="External"/><Relationship Id="rId1251" Type="http://schemas.openxmlformats.org/officeDocument/2006/relationships/hyperlink" Target="https://www.ncbi.nlm.nih.gov/pubmed/?term=Mutation+network-based+understanding+of+pleiotropic+and+epistatic+mutational+behavior+of+Enterococcus+faecalis+FMN-dependent+azoreductase." TargetMode="External"/><Relationship Id="rId1349" Type="http://schemas.openxmlformats.org/officeDocument/2006/relationships/hyperlink" Target="https://www.fda.gov/about-fda/science-research-nctr/mark-hart" TargetMode="External"/><Relationship Id="rId2081" Type="http://schemas.openxmlformats.org/officeDocument/2006/relationships/hyperlink" Target="https://www.ncbi.nlm.nih.gov/pubmed/22015715" TargetMode="External"/><Relationship Id="rId260" Type="http://schemas.openxmlformats.org/officeDocument/2006/relationships/hyperlink" Target="https://pubmed.ncbi.nlm.nih.gov/25577195/" TargetMode="External"/><Relationship Id="rId719" Type="http://schemas.openxmlformats.org/officeDocument/2006/relationships/hyperlink" Target="https://pubs.acs.org/doi/abs/10.1021/acs.est.0c07040" TargetMode="External"/><Relationship Id="rId926" Type="http://schemas.openxmlformats.org/officeDocument/2006/relationships/hyperlink" Target="https://www.ncbi.nlm.nih.gov/pubmed/26424364" TargetMode="External"/><Relationship Id="rId1111" Type="http://schemas.openxmlformats.org/officeDocument/2006/relationships/hyperlink" Target="https://link.springer.com/protocol/10.1007/978-1-4939-1068-7_8" TargetMode="External"/><Relationship Id="rId1556" Type="http://schemas.openxmlformats.org/officeDocument/2006/relationships/hyperlink" Target="https://pubmed.ncbi.nlm.nih.gov/34265415/" TargetMode="External"/><Relationship Id="rId1763" Type="http://schemas.openxmlformats.org/officeDocument/2006/relationships/hyperlink" Target="http://www.ncbi.nlm.nih.gov/pubmed/23831706" TargetMode="External"/><Relationship Id="rId1970" Type="http://schemas.openxmlformats.org/officeDocument/2006/relationships/hyperlink" Target="https://pubmed.ncbi.nlm.nih.gov/17141204/" TargetMode="External"/><Relationship Id="rId55" Type="http://schemas.openxmlformats.org/officeDocument/2006/relationships/hyperlink" Target="https://pubmed.ncbi.nlm.nih.gov/26501984/" TargetMode="External"/><Relationship Id="rId120" Type="http://schemas.openxmlformats.org/officeDocument/2006/relationships/hyperlink" Target="https://www.ncbi.nlm.nih.gov/pubmed/17118145" TargetMode="External"/><Relationship Id="rId358" Type="http://schemas.openxmlformats.org/officeDocument/2006/relationships/hyperlink" Target="https://www.ncbi.nlm.nih.gov/pubmed/?term=Serotonin+Transporter+Protects+the+Placental+Cells+Against+Apoptosis+in+Caspase+3-Independent+Pathway." TargetMode="External"/><Relationship Id="rId565" Type="http://schemas.openxmlformats.org/officeDocument/2006/relationships/hyperlink" Target="https://pubmed.ncbi.nlm.nih.gov/26878785/" TargetMode="External"/><Relationship Id="rId772" Type="http://schemas.openxmlformats.org/officeDocument/2006/relationships/hyperlink" Target="https://pubmed.ncbi.nlm.nih.gov/35848999/" TargetMode="External"/><Relationship Id="rId1195" Type="http://schemas.openxmlformats.org/officeDocument/2006/relationships/hyperlink" Target="https://www.ncbi.nlm.nih.gov/pubmed/24296573" TargetMode="External"/><Relationship Id="rId1209" Type="http://schemas.openxmlformats.org/officeDocument/2006/relationships/hyperlink" Target="https://www.sciencedirect.com/science/article/abs/pii/S0964830520310246" TargetMode="External"/><Relationship Id="rId1416" Type="http://schemas.openxmlformats.org/officeDocument/2006/relationships/hyperlink" Target="https://www.ncbi.nlm.nih.gov/pubmed/26272564" TargetMode="External"/><Relationship Id="rId1623" Type="http://schemas.openxmlformats.org/officeDocument/2006/relationships/hyperlink" Target="https://www.fda.gov/about-fda/science-research-nctr/syed-imam" TargetMode="External"/><Relationship Id="rId1830" Type="http://schemas.openxmlformats.org/officeDocument/2006/relationships/hyperlink" Target="https://www.ahajournals.org/doi/10.1161/circ.138.suppl_1.16287" TargetMode="External"/><Relationship Id="rId2039" Type="http://schemas.openxmlformats.org/officeDocument/2006/relationships/hyperlink" Target="https://www.ncbi.nlm.nih.gov/pmc/articles/PMC3402816/" TargetMode="External"/><Relationship Id="rId218" Type="http://schemas.openxmlformats.org/officeDocument/2006/relationships/hyperlink" Target="http://www.astm.org/cgi-bin/resolver.cgi?E3143" TargetMode="External"/><Relationship Id="rId425" Type="http://schemas.openxmlformats.org/officeDocument/2006/relationships/hyperlink" Target="http://www.ncbi.nlm.nih.gov/pubmed/27113703" TargetMode="External"/><Relationship Id="rId632" Type="http://schemas.openxmlformats.org/officeDocument/2006/relationships/hyperlink" Target="https://pubmed.ncbi.nlm.nih.gov/31669330/" TargetMode="External"/><Relationship Id="rId1055" Type="http://schemas.openxmlformats.org/officeDocument/2006/relationships/hyperlink" Target="https://www.ncbi.nlm.nih.gov/pubmed/26986231" TargetMode="External"/><Relationship Id="rId1262" Type="http://schemas.openxmlformats.org/officeDocument/2006/relationships/hyperlink" Target="http://www.ncbi.nlm.nih.gov/pubmed/21576447" TargetMode="External"/><Relationship Id="rId1928" Type="http://schemas.openxmlformats.org/officeDocument/2006/relationships/hyperlink" Target="https://pubmed.ncbi.nlm.nih.gov/30513717/" TargetMode="External"/><Relationship Id="rId2092" Type="http://schemas.openxmlformats.org/officeDocument/2006/relationships/hyperlink" Target="https://www.ncbi.nlm.nih.gov/pubmed/15253428" TargetMode="External"/><Relationship Id="rId271" Type="http://schemas.openxmlformats.org/officeDocument/2006/relationships/hyperlink" Target="https://pubmed.ncbi.nlm.nih.gov/25707689/" TargetMode="External"/><Relationship Id="rId937" Type="http://schemas.openxmlformats.org/officeDocument/2006/relationships/hyperlink" Target="https://www.ncbi.nlm.nih.gov/pubmed/20946615" TargetMode="External"/><Relationship Id="rId1122" Type="http://schemas.openxmlformats.org/officeDocument/2006/relationships/hyperlink" Target="http://cancerres.aacrjournals.org/content/68/21/8825.long" TargetMode="External"/><Relationship Id="rId1567" Type="http://schemas.openxmlformats.org/officeDocument/2006/relationships/hyperlink" Target="https://www.ncbi.nlm.nih.gov/pubmed/24662914" TargetMode="External"/><Relationship Id="rId1774" Type="http://schemas.openxmlformats.org/officeDocument/2006/relationships/hyperlink" Target="https://pubmed.ncbi.nlm.nih.gov/32230776/" TargetMode="External"/><Relationship Id="rId1981" Type="http://schemas.openxmlformats.org/officeDocument/2006/relationships/hyperlink" Target="https://www.americanpharmaceuticalreview.com/Featured-Articles/337335-Human-Induced-Pluripotent-Stem-Cell-Derived-Hepatocyte-Like-Cells-as-a-Potential-New-Tool-to-Understand-Small-Molecule-Kinase-Inhibitors-Induced-Hepatotoxicity/" TargetMode="External"/><Relationship Id="rId66" Type="http://schemas.openxmlformats.org/officeDocument/2006/relationships/hyperlink" Target="https://pubmed.ncbi.nlm.nih.gov/34451512/" TargetMode="External"/><Relationship Id="rId131" Type="http://schemas.openxmlformats.org/officeDocument/2006/relationships/hyperlink" Target="https://pubmed.ncbi.nlm.nih.gov/32500832/" TargetMode="External"/><Relationship Id="rId369" Type="http://schemas.openxmlformats.org/officeDocument/2006/relationships/hyperlink" Target="https://www.fda.gov/about-fda/science-research-nctr/tariq-fahmi" TargetMode="External"/><Relationship Id="rId576" Type="http://schemas.openxmlformats.org/officeDocument/2006/relationships/hyperlink" Target="https://pubmed.ncbi.nlm.nih.gov/16497704/" TargetMode="External"/><Relationship Id="rId783" Type="http://schemas.openxmlformats.org/officeDocument/2006/relationships/hyperlink" Target="https://ieeexplore.ieee.org/abstract/document/8947848" TargetMode="External"/><Relationship Id="rId990" Type="http://schemas.openxmlformats.org/officeDocument/2006/relationships/hyperlink" Target="https://www.ncbi.nlm.nih.gov/pubmed/28993908" TargetMode="External"/><Relationship Id="rId1427" Type="http://schemas.openxmlformats.org/officeDocument/2006/relationships/hyperlink" Target="https://www.ncbi.nlm.nih.gov/pubmed/17068008" TargetMode="External"/><Relationship Id="rId1634" Type="http://schemas.openxmlformats.org/officeDocument/2006/relationships/hyperlink" Target="https://www.ncbi.nlm.nih.gov/pubmed/24871937" TargetMode="External"/><Relationship Id="rId1841" Type="http://schemas.openxmlformats.org/officeDocument/2006/relationships/hyperlink" Target="https://pubmed.ncbi.nlm.nih.gov/23111772/" TargetMode="External"/><Relationship Id="rId229" Type="http://schemas.openxmlformats.org/officeDocument/2006/relationships/hyperlink" Target="https://www.ncbi.nlm.nih.gov/pubmed/24512761" TargetMode="External"/><Relationship Id="rId436" Type="http://schemas.openxmlformats.org/officeDocument/2006/relationships/hyperlink" Target="https://www.fda.gov/about-fda/science-research-nctr/george-hammons" TargetMode="External"/><Relationship Id="rId643" Type="http://schemas.openxmlformats.org/officeDocument/2006/relationships/hyperlink" Target="https://www.ncbi.nlm.nih.gov/pubmed/28327365" TargetMode="External"/><Relationship Id="rId1066" Type="http://schemas.openxmlformats.org/officeDocument/2006/relationships/hyperlink" Target="https://www.ncbi.nlm.nih.gov/pubmed/26858530" TargetMode="External"/><Relationship Id="rId1273" Type="http://schemas.openxmlformats.org/officeDocument/2006/relationships/hyperlink" Target="https://www.ncbi.nlm.nih.gov/pubmed/24972871" TargetMode="External"/><Relationship Id="rId1480" Type="http://schemas.openxmlformats.org/officeDocument/2006/relationships/hyperlink" Target="https://www.ncbi.nlm.nih.gov/pubmed/20714442" TargetMode="External"/><Relationship Id="rId1939" Type="http://schemas.openxmlformats.org/officeDocument/2006/relationships/hyperlink" Target="https://pubmed.ncbi.nlm.nih.gov/15044468/" TargetMode="External"/><Relationship Id="rId850" Type="http://schemas.openxmlformats.org/officeDocument/2006/relationships/hyperlink" Target="https://www.faa.gov/data_research/research/med_humanfacs/oamtechreports/2000s/media/200909.pdf" TargetMode="External"/><Relationship Id="rId948" Type="http://schemas.openxmlformats.org/officeDocument/2006/relationships/hyperlink" Target="https://pubmed.ncbi.nlm.nih.gov/31600846/" TargetMode="External"/><Relationship Id="rId1133" Type="http://schemas.openxmlformats.org/officeDocument/2006/relationships/hyperlink" Target="https://pubmed.ncbi.nlm.nih.gov/24300895/" TargetMode="External"/><Relationship Id="rId1578" Type="http://schemas.openxmlformats.org/officeDocument/2006/relationships/hyperlink" Target="https://www.ncbi.nlm.nih.gov/pubmed/21533042" TargetMode="External"/><Relationship Id="rId1701" Type="http://schemas.openxmlformats.org/officeDocument/2006/relationships/hyperlink" Target="https://www.ncbi.nlm.nih.gov/pubmed/26510980" TargetMode="External"/><Relationship Id="rId1785" Type="http://schemas.openxmlformats.org/officeDocument/2006/relationships/hyperlink" Target="https://pubmed.ncbi.nlm.nih.gov/29779177/" TargetMode="External"/><Relationship Id="rId1992" Type="http://schemas.openxmlformats.org/officeDocument/2006/relationships/hyperlink" Target="https://www.ncbi.nlm.nih.gov/pubmed/21546349" TargetMode="External"/><Relationship Id="rId77" Type="http://schemas.openxmlformats.org/officeDocument/2006/relationships/hyperlink" Target="https://www.ncbi.nlm.nih.gov/pubmed/26732888" TargetMode="External"/><Relationship Id="rId282" Type="http://schemas.openxmlformats.org/officeDocument/2006/relationships/hyperlink" Target="https://link.springer.com/article/10.1007/s00204-020-02872-6" TargetMode="External"/><Relationship Id="rId503" Type="http://schemas.openxmlformats.org/officeDocument/2006/relationships/hyperlink" Target="https://www.sciencedirect.com/science/article/pii/S2468111318301403?via%3Dihub" TargetMode="External"/><Relationship Id="rId587" Type="http://schemas.openxmlformats.org/officeDocument/2006/relationships/hyperlink" Target="https://pubmed.ncbi.nlm.nih.gov/30788552/" TargetMode="External"/><Relationship Id="rId710" Type="http://schemas.openxmlformats.org/officeDocument/2006/relationships/hyperlink" Target="https://pubmed.ncbi.nlm.nih.gov/35296201/" TargetMode="External"/><Relationship Id="rId808" Type="http://schemas.openxmlformats.org/officeDocument/2006/relationships/hyperlink" Target="https://www.ncbi.nlm.nih.gov/pubmed/?term=Data+Mining+Tools+for+Salmonella+Characterization%3A+Application+to+Gel-Based+Fingerprinting+Analysis." TargetMode="External"/><Relationship Id="rId1340" Type="http://schemas.openxmlformats.org/officeDocument/2006/relationships/hyperlink" Target="https://www.sciencedirect.com/science/article/abs/pii/S0963996911002432" TargetMode="External"/><Relationship Id="rId1438" Type="http://schemas.openxmlformats.org/officeDocument/2006/relationships/hyperlink" Target="https://www.ncbi.nlm.nih.gov/pubmed/26272564" TargetMode="External"/><Relationship Id="rId1645" Type="http://schemas.openxmlformats.org/officeDocument/2006/relationships/hyperlink" Target="https://www.ncbi.nlm.nih.gov/pubmed/12629212" TargetMode="External"/><Relationship Id="rId8" Type="http://schemas.openxmlformats.org/officeDocument/2006/relationships/hyperlink" Target="https://www.mdpi.com/1422-0067/24/8/7042" TargetMode="External"/><Relationship Id="rId142" Type="http://schemas.openxmlformats.org/officeDocument/2006/relationships/hyperlink" Target="https://pubmed.ncbi.nlm.nih.gov/28911605/" TargetMode="External"/><Relationship Id="rId447" Type="http://schemas.openxmlformats.org/officeDocument/2006/relationships/hyperlink" Target="https://www.ncbi.nlm.nih.gov/pubmed/?term=Search%20for%20an%20association%20between%20the%20human%20CYP1A2%20genotype%20and%20CYP1A2%20metabolic%20phenotype." TargetMode="External"/><Relationship Id="rId794" Type="http://schemas.openxmlformats.org/officeDocument/2006/relationships/hyperlink" Target="https://pubmed.ncbi.nlm.nih.gov/25697799/" TargetMode="External"/><Relationship Id="rId1077" Type="http://schemas.openxmlformats.org/officeDocument/2006/relationships/hyperlink" Target="https://www.ncbi.nlm.nih.gov/pubmed/20740637" TargetMode="External"/><Relationship Id="rId1200" Type="http://schemas.openxmlformats.org/officeDocument/2006/relationships/hyperlink" Target="https://www.ncbi.nlm.nih.gov/pubmed/21177888" TargetMode="External"/><Relationship Id="rId1852" Type="http://schemas.openxmlformats.org/officeDocument/2006/relationships/hyperlink" Target="https://pubmed.ncbi.nlm.nih.gov/28174625/" TargetMode="External"/><Relationship Id="rId2030" Type="http://schemas.openxmlformats.org/officeDocument/2006/relationships/hyperlink" Target="https://www.ncbi.nlm.nih.gov/pubmed/26037946" TargetMode="External"/><Relationship Id="rId654" Type="http://schemas.openxmlformats.org/officeDocument/2006/relationships/hyperlink" Target="https://pubmed.ncbi.nlm.nih.gov/34971401/" TargetMode="External"/><Relationship Id="rId861" Type="http://schemas.openxmlformats.org/officeDocument/2006/relationships/hyperlink" Target="https://www.tandfonline.com/doi/abs/10.1080/00949655.2011.621953" TargetMode="External"/><Relationship Id="rId959" Type="http://schemas.openxmlformats.org/officeDocument/2006/relationships/hyperlink" Target="https://pubmed.ncbi.nlm.nih.gov/32247558/" TargetMode="External"/><Relationship Id="rId1284" Type="http://schemas.openxmlformats.org/officeDocument/2006/relationships/hyperlink" Target="https://www.ncbi.nlm.nih.gov/pubmed/6323250" TargetMode="External"/><Relationship Id="rId1491" Type="http://schemas.openxmlformats.org/officeDocument/2006/relationships/hyperlink" Target="https://academic.oup.com/femspd/article/72/2/95/629542" TargetMode="External"/><Relationship Id="rId1505" Type="http://schemas.openxmlformats.org/officeDocument/2006/relationships/hyperlink" Target="https://www.ncbi.nlm.nih.gov/pubmed/17068008" TargetMode="External"/><Relationship Id="rId1589" Type="http://schemas.openxmlformats.org/officeDocument/2006/relationships/hyperlink" Target="http://www.ncbi.nlm.nih.gov/pubmed/18759538" TargetMode="External"/><Relationship Id="rId1712" Type="http://schemas.openxmlformats.org/officeDocument/2006/relationships/hyperlink" Target="https://www.ncbi.nlm.nih.gov/pubmed/14759497" TargetMode="External"/><Relationship Id="rId293" Type="http://schemas.openxmlformats.org/officeDocument/2006/relationships/hyperlink" Target="https://pubmed.ncbi.nlm.nih.gov/30846532/" TargetMode="External"/><Relationship Id="rId307" Type="http://schemas.openxmlformats.org/officeDocument/2006/relationships/hyperlink" Target="https://www.ncbi.nlm.nih.gov/pubmed/24496637" TargetMode="External"/><Relationship Id="rId514" Type="http://schemas.openxmlformats.org/officeDocument/2006/relationships/hyperlink" Target="https://www.ncbi.nlm.nih.gov/pubmed/?term=MicroRNA%20responses%20to%20the%20genotoxic%20carcinogens%20aflatoxin%20B1%20and%20benzo%5Ba%5Dpyrene%20in%20human%20HepaRG%20cells." TargetMode="External"/><Relationship Id="rId721" Type="http://schemas.openxmlformats.org/officeDocument/2006/relationships/hyperlink" Target="https://pubmed.ncbi.nlm.nih.gov/33863344/" TargetMode="External"/><Relationship Id="rId1144" Type="http://schemas.openxmlformats.org/officeDocument/2006/relationships/hyperlink" Target="https://pubmed.ncbi.nlm.nih.gov/35791290/" TargetMode="External"/><Relationship Id="rId1351" Type="http://schemas.openxmlformats.org/officeDocument/2006/relationships/hyperlink" Target="https://pubmed.ncbi.nlm.nih.gov/32369929/" TargetMode="External"/><Relationship Id="rId1449" Type="http://schemas.openxmlformats.org/officeDocument/2006/relationships/hyperlink" Target="https://www.ncbi.nlm.nih.gov/pubmed/17068008" TargetMode="External"/><Relationship Id="rId1796" Type="http://schemas.openxmlformats.org/officeDocument/2006/relationships/hyperlink" Target="https://pubmed.ncbi.nlm.nih.gov/32555344/" TargetMode="External"/><Relationship Id="rId88" Type="http://schemas.openxmlformats.org/officeDocument/2006/relationships/hyperlink" Target="https://www.ncbi.nlm.nih.gov/pubmed/9297838" TargetMode="External"/><Relationship Id="rId153" Type="http://schemas.openxmlformats.org/officeDocument/2006/relationships/hyperlink" Target="https://www.ncbi.nlm.nih.gov/pubmed/22607585" TargetMode="External"/><Relationship Id="rId360" Type="http://schemas.openxmlformats.org/officeDocument/2006/relationships/hyperlink" Target="https://www.ncbi.nlm.nih.gov/pubmed/28417068" TargetMode="External"/><Relationship Id="rId598" Type="http://schemas.openxmlformats.org/officeDocument/2006/relationships/hyperlink" Target="https://www.fda.gov/about-fda/science-research-nctr/jinghai-yi" TargetMode="External"/><Relationship Id="rId819" Type="http://schemas.openxmlformats.org/officeDocument/2006/relationships/hyperlink" Target="http://www.ncbi.nlm.nih.gov/pubmed/25704921" TargetMode="External"/><Relationship Id="rId1004" Type="http://schemas.openxmlformats.org/officeDocument/2006/relationships/hyperlink" Target="http://www.ncbi.nlm.nih.gov/pubmed/22508110" TargetMode="External"/><Relationship Id="rId1211" Type="http://schemas.openxmlformats.org/officeDocument/2006/relationships/hyperlink" Target="https://pubmed.ncbi.nlm.nih.gov/31434364/" TargetMode="External"/><Relationship Id="rId1656" Type="http://schemas.openxmlformats.org/officeDocument/2006/relationships/hyperlink" Target="https://www.fda.gov/about-fda/science-research-nctr/fang-liu" TargetMode="External"/><Relationship Id="rId1863" Type="http://schemas.openxmlformats.org/officeDocument/2006/relationships/hyperlink" Target="https://www.ncbi.nlm.nih.gov/pubmed/22573522" TargetMode="External"/><Relationship Id="rId2041" Type="http://schemas.openxmlformats.org/officeDocument/2006/relationships/hyperlink" Target="https://www.ncbi.nlm.nih.gov/pubmed/21970802" TargetMode="External"/><Relationship Id="rId220" Type="http://schemas.openxmlformats.org/officeDocument/2006/relationships/hyperlink" Target="https://www.astm.org/" TargetMode="External"/><Relationship Id="rId458" Type="http://schemas.openxmlformats.org/officeDocument/2006/relationships/hyperlink" Target="https://www.ncbi.nlm.nih.gov/pubmed/?term=4%20Aminobiphenyl%20hemoglobin%20adduct%20formation%20as%20an%20index%20of%20in%20vivo%20N%20oxidation%20by%20hepatic%20cytochrome" TargetMode="External"/><Relationship Id="rId665" Type="http://schemas.openxmlformats.org/officeDocument/2006/relationships/hyperlink" Target="https://www.ncbi.nlm.nih.gov/pubmed/27116022" TargetMode="External"/><Relationship Id="rId872" Type="http://schemas.openxmlformats.org/officeDocument/2006/relationships/hyperlink" Target="https://pubmed.ncbi.nlm.nih.gov/31711466/" TargetMode="External"/><Relationship Id="rId1088" Type="http://schemas.openxmlformats.org/officeDocument/2006/relationships/hyperlink" Target="https://www.ncbi.nlm.nih.gov/pubmed/?term=Personalized+Cancer+Treatment+And+The+Myth+Of+KRAS+Wild-Type+Colon+Tumors" TargetMode="External"/><Relationship Id="rId1295" Type="http://schemas.openxmlformats.org/officeDocument/2006/relationships/hyperlink" Target="https://pubmed.ncbi.nlm.nih.gov/30671030/" TargetMode="External"/><Relationship Id="rId1309" Type="http://schemas.openxmlformats.org/officeDocument/2006/relationships/hyperlink" Target="https://pubmed.ncbi.nlm.nih.gov/33842877/" TargetMode="External"/><Relationship Id="rId1516" Type="http://schemas.openxmlformats.org/officeDocument/2006/relationships/hyperlink" Target="https://pubmed.ncbi.nlm.nih.gov/30524416/" TargetMode="External"/><Relationship Id="rId1723" Type="http://schemas.openxmlformats.org/officeDocument/2006/relationships/hyperlink" Target="https://pubmed.ncbi.nlm.nih.gov/27196441/" TargetMode="External"/><Relationship Id="rId1930" Type="http://schemas.openxmlformats.org/officeDocument/2006/relationships/hyperlink" Target="https://pubmed.ncbi.nlm.nih.gov/28056552/" TargetMode="External"/><Relationship Id="rId15" Type="http://schemas.openxmlformats.org/officeDocument/2006/relationships/hyperlink" Target="https://journals.lww.com/anesthesia-analgesia/Fulltext/9900/Application_of_Nonhuman_Primate_Models_in_the.313.aspx" TargetMode="External"/><Relationship Id="rId318" Type="http://schemas.openxmlformats.org/officeDocument/2006/relationships/hyperlink" Target="https://www.ncbi.nlm.nih.gov/pubmed/?term=29616291" TargetMode="External"/><Relationship Id="rId525" Type="http://schemas.openxmlformats.org/officeDocument/2006/relationships/hyperlink" Target="https://pubmed.ncbi.nlm.nih.gov/27588218/" TargetMode="External"/><Relationship Id="rId732" Type="http://schemas.openxmlformats.org/officeDocument/2006/relationships/hyperlink" Target="https://www.fda.gov/about-fda/science-research-nctr/hyeonju-kim" TargetMode="External"/><Relationship Id="rId1155" Type="http://schemas.openxmlformats.org/officeDocument/2006/relationships/hyperlink" Target="https://pubmed.ncbi.nlm.nih.gov/30274144/" TargetMode="External"/><Relationship Id="rId1362" Type="http://schemas.openxmlformats.org/officeDocument/2006/relationships/hyperlink" Target="http://www.ncbi.nlm.nih.gov/pubmed/20130817" TargetMode="External"/><Relationship Id="rId99" Type="http://schemas.openxmlformats.org/officeDocument/2006/relationships/hyperlink" Target="https://pubmed.ncbi.nlm.nih.gov/15544486/" TargetMode="External"/><Relationship Id="rId164" Type="http://schemas.openxmlformats.org/officeDocument/2006/relationships/hyperlink" Target="https://www.sciencedirect.com/science/article/pii/S2452074818300624" TargetMode="External"/><Relationship Id="rId371" Type="http://schemas.openxmlformats.org/officeDocument/2006/relationships/hyperlink" Target="https://pubmed.ncbi.nlm.nih.gov/33577889/" TargetMode="External"/><Relationship Id="rId1015" Type="http://schemas.openxmlformats.org/officeDocument/2006/relationships/hyperlink" Target="https://www.sciencedirect.com/science/article/pii/S0278691520305524" TargetMode="External"/><Relationship Id="rId1222" Type="http://schemas.openxmlformats.org/officeDocument/2006/relationships/hyperlink" Target="http://www.ncbi.nlm.nih.gov/pubmed/23221505" TargetMode="External"/><Relationship Id="rId1667" Type="http://schemas.openxmlformats.org/officeDocument/2006/relationships/hyperlink" Target="https://www.ncbi.nlm.nih.gov/pubmed/23227797" TargetMode="External"/><Relationship Id="rId1874" Type="http://schemas.openxmlformats.org/officeDocument/2006/relationships/hyperlink" Target="https://www.accessdata.fda.gov/scripts/cder/daf/index.cfm?event=overview.process&amp;ApplNo=209806" TargetMode="External"/><Relationship Id="rId2052" Type="http://schemas.openxmlformats.org/officeDocument/2006/relationships/hyperlink" Target="https://www.ncbi.nlm.nih.gov/pubmed/28174625" TargetMode="External"/><Relationship Id="rId469" Type="http://schemas.openxmlformats.org/officeDocument/2006/relationships/hyperlink" Target="https://pubmed.ncbi.nlm.nih.gov/28627373/" TargetMode="External"/><Relationship Id="rId676" Type="http://schemas.openxmlformats.org/officeDocument/2006/relationships/hyperlink" Target="https://pubmed.ncbi.nlm.nih.gov/31717330/" TargetMode="External"/><Relationship Id="rId883" Type="http://schemas.openxmlformats.org/officeDocument/2006/relationships/hyperlink" Target="https://www.sciencedirect.com/science/article/pii/S0168169918312821" TargetMode="External"/><Relationship Id="rId1099" Type="http://schemas.openxmlformats.org/officeDocument/2006/relationships/hyperlink" Target="https://www.ncbi.nlm.nih.gov/pubmed/?term=ACB-PCR+Measurement+Of+K-Ras+Codon+12+Mutant+Fractions+In+Livers+Of+Big+Blue+Rats+Treated+With+N-Hydroxy-2-Acetylaminofluorene" TargetMode="External"/><Relationship Id="rId1527" Type="http://schemas.openxmlformats.org/officeDocument/2006/relationships/hyperlink" Target="https://pubmed.ncbi.nlm.nih.gov/21531805/" TargetMode="External"/><Relationship Id="rId1734" Type="http://schemas.openxmlformats.org/officeDocument/2006/relationships/hyperlink" Target="http://www.ncbi.nlm.nih.gov/pubmed/15062989" TargetMode="External"/><Relationship Id="rId1941" Type="http://schemas.openxmlformats.org/officeDocument/2006/relationships/hyperlink" Target="https://www.fda.gov/about-fda/science-research-nctr/noriko-nakamura" TargetMode="External"/><Relationship Id="rId26" Type="http://schemas.openxmlformats.org/officeDocument/2006/relationships/hyperlink" Target="http://www.ncbi.nlm.nih.gov/pubmed/27506224" TargetMode="External"/><Relationship Id="rId231" Type="http://schemas.openxmlformats.org/officeDocument/2006/relationships/hyperlink" Target="https://www.ncbi.nlm.nih.gov/pubmed/22772974" TargetMode="External"/><Relationship Id="rId329" Type="http://schemas.openxmlformats.org/officeDocument/2006/relationships/hyperlink" Target="https://www.ncbi.nlm.nih.gov/pubmed/?term=25858412" TargetMode="External"/><Relationship Id="rId536" Type="http://schemas.openxmlformats.org/officeDocument/2006/relationships/hyperlink" Target="https://pubmed.ncbi.nlm.nih.gov/34329464/" TargetMode="External"/><Relationship Id="rId1166" Type="http://schemas.openxmlformats.org/officeDocument/2006/relationships/hyperlink" Target="https://pubmed.ncbi.nlm.nih.gov/31628011/" TargetMode="External"/><Relationship Id="rId1373" Type="http://schemas.openxmlformats.org/officeDocument/2006/relationships/hyperlink" Target="https://www.ncbi.nlm.nih.gov/pubmed/27756619" TargetMode="External"/><Relationship Id="rId175" Type="http://schemas.openxmlformats.org/officeDocument/2006/relationships/hyperlink" Target="https://pubmed.ncbi.nlm.nih.gov/24981679/" TargetMode="External"/><Relationship Id="rId743" Type="http://schemas.openxmlformats.org/officeDocument/2006/relationships/hyperlink" Target="https://pubmed.ncbi.nlm.nih.gov/35282311/" TargetMode="External"/><Relationship Id="rId950" Type="http://schemas.openxmlformats.org/officeDocument/2006/relationships/hyperlink" Target="https://pubmed.ncbi.nlm.nih.gov/31090953/" TargetMode="External"/><Relationship Id="rId1026" Type="http://schemas.openxmlformats.org/officeDocument/2006/relationships/hyperlink" Target="https://www.researchgate.net/publication/271590329_Acrylamide-induced_carcinogenicity_in_mouse_lung_involves_mutagenicity_CII_gene_mutations_in_the_lung_of_big_blue_mice_exposed_to_acrylamide_and_glyc" TargetMode="External"/><Relationship Id="rId1580" Type="http://schemas.openxmlformats.org/officeDocument/2006/relationships/hyperlink" Target="https://www.fda.gov/about-fda/science-research-nctr/qiang-gu" TargetMode="External"/><Relationship Id="rId1678" Type="http://schemas.openxmlformats.org/officeDocument/2006/relationships/hyperlink" Target="https://www.ncbi.nlm.nih.gov/pubmed/30292318" TargetMode="External"/><Relationship Id="rId1801" Type="http://schemas.openxmlformats.org/officeDocument/2006/relationships/hyperlink" Target="https://pubmed.ncbi.nlm.nih.gov/25826225/" TargetMode="External"/><Relationship Id="rId1885" Type="http://schemas.openxmlformats.org/officeDocument/2006/relationships/hyperlink" Target="https://www.sciencedirect.com/science/article/abs/pii/S0143417904001398?via%3Dihub" TargetMode="External"/><Relationship Id="rId382" Type="http://schemas.openxmlformats.org/officeDocument/2006/relationships/hyperlink" Target="https://www.ncbi.nlm.nih.gov/pubmed/24292225" TargetMode="External"/><Relationship Id="rId603" Type="http://schemas.openxmlformats.org/officeDocument/2006/relationships/hyperlink" Target="https://www.ncbi.nlm.nih.gov/pubmed/?term=Reactive+Oxygen+Species+Damage+Drives+Cardiac+and+Mitochondrial+Dysfunction+Following+Acute+Nano-Titanium+Dioxide+Inhalation+Exposure." TargetMode="External"/><Relationship Id="rId687" Type="http://schemas.openxmlformats.org/officeDocument/2006/relationships/hyperlink" Target="https://www.ncbi.nlm.nih.gov/pubmed/23245293" TargetMode="External"/><Relationship Id="rId810" Type="http://schemas.openxmlformats.org/officeDocument/2006/relationships/hyperlink" Target="https://www.fda.gov/about-fda/science-research-nctr/joseph-meehan" TargetMode="External"/><Relationship Id="rId908" Type="http://schemas.openxmlformats.org/officeDocument/2006/relationships/hyperlink" Target="https://pubmed.ncbi.nlm.nih.gov/33021389/" TargetMode="External"/><Relationship Id="rId1233" Type="http://schemas.openxmlformats.org/officeDocument/2006/relationships/hyperlink" Target="http://www.ncbi.nlm.nih.gov/pubmed/27547159?report=abstract" TargetMode="External"/><Relationship Id="rId1440" Type="http://schemas.openxmlformats.org/officeDocument/2006/relationships/hyperlink" Target="https://www.ncbi.nlm.nih.gov/pubmed/22923408" TargetMode="External"/><Relationship Id="rId1538" Type="http://schemas.openxmlformats.org/officeDocument/2006/relationships/hyperlink" Target="https://www.ncbi.nlm.nih.gov/pubmed/?term=Prevalence%2C+Toxin+Gene+Profile%2C+Antibiotic+Resistance%2C+and+Molecular+Characterization+of+Clostridium+perfringens+from+Diarrheic+and+Non-Diarrheic+Dogs+i" TargetMode="External"/><Relationship Id="rId2063" Type="http://schemas.openxmlformats.org/officeDocument/2006/relationships/hyperlink" Target="https://www.ncbi.nlm.nih.gov/pubmed/21624500" TargetMode="External"/><Relationship Id="rId242" Type="http://schemas.openxmlformats.org/officeDocument/2006/relationships/hyperlink" Target="https://www.ncbi.nlm.nih.gov/pubmed/?term=Energy+Dispersive+X-Ray+Analysis+Of+Titanium+Dioxide+Nanoparticle+Distribution+After+Intravenous+And+Subcutaneous+Injection+In+Mice." TargetMode="External"/><Relationship Id="rId894" Type="http://schemas.openxmlformats.org/officeDocument/2006/relationships/hyperlink" Target="https://www.ncbi.nlm.nih.gov/pubmed/23245293" TargetMode="External"/><Relationship Id="rId1177" Type="http://schemas.openxmlformats.org/officeDocument/2006/relationships/hyperlink" Target="https://pubmed.ncbi.nlm.nih.gov/22729866/" TargetMode="External"/><Relationship Id="rId1300" Type="http://schemas.openxmlformats.org/officeDocument/2006/relationships/hyperlink" Target="https://pubmed.ncbi.nlm.nih.gov/31610780/" TargetMode="External"/><Relationship Id="rId1745" Type="http://schemas.openxmlformats.org/officeDocument/2006/relationships/hyperlink" Target="https://www.ncbi.nlm.nih.gov/pubmed/20691775" TargetMode="External"/><Relationship Id="rId1952" Type="http://schemas.openxmlformats.org/officeDocument/2006/relationships/hyperlink" Target="https://www.ncbi.nlm.nih.gov/pubmed/23038006" TargetMode="External"/><Relationship Id="rId37" Type="http://schemas.openxmlformats.org/officeDocument/2006/relationships/hyperlink" Target="http://www.ncbi.nlm.nih.gov/pubmed/21030430" TargetMode="External"/><Relationship Id="rId102" Type="http://schemas.openxmlformats.org/officeDocument/2006/relationships/hyperlink" Target="https://www.fda.gov/science-research/bioinformatics-tools/fdalabel-full-text-search-drug-product-labeling" TargetMode="External"/><Relationship Id="rId547" Type="http://schemas.openxmlformats.org/officeDocument/2006/relationships/hyperlink" Target="http://www.ncbi.nlm.nih.gov/pubmed/22173916" TargetMode="External"/><Relationship Id="rId754" Type="http://schemas.openxmlformats.org/officeDocument/2006/relationships/hyperlink" Target="https://pubmed.ncbi.nlm.nih.gov/33113799/" TargetMode="External"/><Relationship Id="rId961" Type="http://schemas.openxmlformats.org/officeDocument/2006/relationships/hyperlink" Target="https://pubmed.ncbi.nlm.nih.gov/27180073/" TargetMode="External"/><Relationship Id="rId1384" Type="http://schemas.openxmlformats.org/officeDocument/2006/relationships/hyperlink" Target="https://scholar.google.ca/citations?view_op=view_citation&amp;hl=en&amp;user=VFC3doUAAAAJ&amp;cstart=20&amp;pagesize=80&amp;sortby=pubdate&amp;citation_for_view=VFC3doUAAAAJ:mJbmKSuM8toC" TargetMode="External"/><Relationship Id="rId1591" Type="http://schemas.openxmlformats.org/officeDocument/2006/relationships/hyperlink" Target="http://www.ncbi.nlm.nih.gov/pubmed/17034643" TargetMode="External"/><Relationship Id="rId1605" Type="http://schemas.openxmlformats.org/officeDocument/2006/relationships/hyperlink" Target="https://www.ncbi.nlm.nih.gov/pubmed/?term=16375718" TargetMode="External"/><Relationship Id="rId1689" Type="http://schemas.openxmlformats.org/officeDocument/2006/relationships/hyperlink" Target="https://www.ncbi.nlm.nih.gov/pubmed/30025832" TargetMode="External"/><Relationship Id="rId1812" Type="http://schemas.openxmlformats.org/officeDocument/2006/relationships/hyperlink" Target="https://www.fda.gov/about-fda/science-research-nctr/mallikarjun-bidarimath" TargetMode="External"/><Relationship Id="rId90" Type="http://schemas.openxmlformats.org/officeDocument/2006/relationships/hyperlink" Target="https://www.ncbi.nlm.nih.gov/pubmed/8319622" TargetMode="External"/><Relationship Id="rId186" Type="http://schemas.openxmlformats.org/officeDocument/2006/relationships/hyperlink" Target="https://www.ncbi.nlm.nih.gov/pubmed/25797052" TargetMode="External"/><Relationship Id="rId393" Type="http://schemas.openxmlformats.org/officeDocument/2006/relationships/hyperlink" Target="http://www.ncbi.nlm.nih.gov/pubmed/23937665" TargetMode="External"/><Relationship Id="rId407" Type="http://schemas.openxmlformats.org/officeDocument/2006/relationships/hyperlink" Target="http://dx.doi.org/10.1016/j.foodchem.2014.11.093" TargetMode="External"/><Relationship Id="rId614" Type="http://schemas.openxmlformats.org/officeDocument/2006/relationships/hyperlink" Target="https://www.ncbi.nlm.nih.gov/pubmed/23685643" TargetMode="External"/><Relationship Id="rId821" Type="http://schemas.openxmlformats.org/officeDocument/2006/relationships/hyperlink" Target="http://www.ncbi.nlm.nih.gov/pubmed/24875441" TargetMode="External"/><Relationship Id="rId1037" Type="http://schemas.openxmlformats.org/officeDocument/2006/relationships/hyperlink" Target="https://www.ncbi.nlm.nih.gov/pubmed/17012303" TargetMode="External"/><Relationship Id="rId1244" Type="http://schemas.openxmlformats.org/officeDocument/2006/relationships/hyperlink" Target="http://www.ncbi.nlm.nih.gov/pubmed/19054578" TargetMode="External"/><Relationship Id="rId1451" Type="http://schemas.openxmlformats.org/officeDocument/2006/relationships/hyperlink" Target="https://www.fda.gov/about-fda/science-research-nctr/sangeeta-khare" TargetMode="External"/><Relationship Id="rId1896" Type="http://schemas.openxmlformats.org/officeDocument/2006/relationships/hyperlink" Target="https://pubmed.ncbi.nlm.nih.gov/28398669/" TargetMode="External"/><Relationship Id="rId2074" Type="http://schemas.openxmlformats.org/officeDocument/2006/relationships/hyperlink" Target="https://www.ncbi.nlm.nih.gov/pubmed/27634590" TargetMode="External"/><Relationship Id="rId253" Type="http://schemas.openxmlformats.org/officeDocument/2006/relationships/hyperlink" Target="https://www.fda.gov/about-fda/science-research-nctr/arjun-sharmah" TargetMode="External"/><Relationship Id="rId460" Type="http://schemas.openxmlformats.org/officeDocument/2006/relationships/hyperlink" Target="https://pubmed.ncbi.nlm.nih.gov/4016738/" TargetMode="External"/><Relationship Id="rId698" Type="http://schemas.openxmlformats.org/officeDocument/2006/relationships/hyperlink" Target="https://www.ncbi.nlm.nih.gov/pubmed/17061323" TargetMode="External"/><Relationship Id="rId919" Type="http://schemas.openxmlformats.org/officeDocument/2006/relationships/hyperlink" Target="https://www.ncbi.nlm.nih.gov/pubmed/?term=scientific+reports+2017%2C3054" TargetMode="External"/><Relationship Id="rId1090" Type="http://schemas.openxmlformats.org/officeDocument/2006/relationships/hyperlink" Target="https://www.ncbi.nlm.nih.gov/pubmed/?term=ACB-PCR+Measurement+Of+H-Ras+Codon+61+CAA%E2%86%92CTA+Mutation+Provides+An+Early+Indication+Of+Aristolochic+Acid+I+Carcinogenic+Effect+In+Tumor+Target+Tissues" TargetMode="External"/><Relationship Id="rId1104" Type="http://schemas.openxmlformats.org/officeDocument/2006/relationships/hyperlink" Target="https://www.fda.gov/about-fda/science-research-nctr/dayton-petibone" TargetMode="External"/><Relationship Id="rId1311" Type="http://schemas.openxmlformats.org/officeDocument/2006/relationships/hyperlink" Target="https://pubmed.ncbi.nlm.nih.gov/33374948/" TargetMode="External"/><Relationship Id="rId1549" Type="http://schemas.openxmlformats.org/officeDocument/2006/relationships/hyperlink" Target="http://www.ncbi.nlm.nih.gov/pubmed/17936593" TargetMode="External"/><Relationship Id="rId1756" Type="http://schemas.openxmlformats.org/officeDocument/2006/relationships/hyperlink" Target="https://pubmed-ncbi-nlm-nih-gov.fda.idm.oclc.org/29067470/" TargetMode="External"/><Relationship Id="rId1963" Type="http://schemas.openxmlformats.org/officeDocument/2006/relationships/hyperlink" Target="https://pubmed.ncbi.nlm.nih.gov/27265266/" TargetMode="External"/><Relationship Id="rId48" Type="http://schemas.openxmlformats.org/officeDocument/2006/relationships/hyperlink" Target="https://pubmed.ncbi.nlm.nih.gov/29529324/" TargetMode="External"/><Relationship Id="rId113" Type="http://schemas.openxmlformats.org/officeDocument/2006/relationships/hyperlink" Target="https://www.ncbi.nlm.nih.gov/pubmed/25150838" TargetMode="External"/><Relationship Id="rId320" Type="http://schemas.openxmlformats.org/officeDocument/2006/relationships/hyperlink" Target="https://www.ncbi.nlm.nih.gov/pubmed/?term=28993908" TargetMode="External"/><Relationship Id="rId558" Type="http://schemas.openxmlformats.org/officeDocument/2006/relationships/hyperlink" Target="https://pubmed.ncbi.nlm.nih.gov/32304142/" TargetMode="External"/><Relationship Id="rId765" Type="http://schemas.openxmlformats.org/officeDocument/2006/relationships/hyperlink" Target="https://pubmed.ncbi.nlm.nih.gov/27449259/" TargetMode="External"/><Relationship Id="rId972" Type="http://schemas.openxmlformats.org/officeDocument/2006/relationships/hyperlink" Target="https://www.fda.gov/about-fda/science-research-nctr/azra-dad" TargetMode="External"/><Relationship Id="rId1188" Type="http://schemas.openxmlformats.org/officeDocument/2006/relationships/hyperlink" Target="https://pubmed.ncbi.nlm.nih.gov/29265877/" TargetMode="External"/><Relationship Id="rId1395" Type="http://schemas.openxmlformats.org/officeDocument/2006/relationships/hyperlink" Target="https://www.ncbi.nlm.nih.gov/pubmed/22151215" TargetMode="External"/><Relationship Id="rId1409" Type="http://schemas.openxmlformats.org/officeDocument/2006/relationships/hyperlink" Target="https://doi.org/10.3390/pathogens10080918" TargetMode="External"/><Relationship Id="rId1616" Type="http://schemas.openxmlformats.org/officeDocument/2006/relationships/hyperlink" Target="https://pubmed.ncbi.nlm.nih.gov/29105512/" TargetMode="External"/><Relationship Id="rId1823" Type="http://schemas.openxmlformats.org/officeDocument/2006/relationships/hyperlink" Target="http://www.ncbi.nlm.nih.gov/pubmed/26913737" TargetMode="External"/><Relationship Id="rId2001" Type="http://schemas.openxmlformats.org/officeDocument/2006/relationships/hyperlink" Target="https://www.ncbi.nlm.nih.gov/pubmed/28129595" TargetMode="External"/><Relationship Id="rId197" Type="http://schemas.openxmlformats.org/officeDocument/2006/relationships/hyperlink" Target="https://www.fda.gov/about-fda/science-research-nctr/goutam-palui" TargetMode="External"/><Relationship Id="rId418" Type="http://schemas.openxmlformats.org/officeDocument/2006/relationships/hyperlink" Target="https://pubmed.ncbi.nlm.nih.gov/32861758/" TargetMode="External"/><Relationship Id="rId625" Type="http://schemas.openxmlformats.org/officeDocument/2006/relationships/hyperlink" Target="https://pubmed.ncbi.nlm.nih.gov/33235392/" TargetMode="External"/><Relationship Id="rId832" Type="http://schemas.openxmlformats.org/officeDocument/2006/relationships/hyperlink" Target="https://www.fda.gov/about-fda/science-research-nctr/paul-rogers" TargetMode="External"/><Relationship Id="rId1048" Type="http://schemas.openxmlformats.org/officeDocument/2006/relationships/hyperlink" Target="https://pubmed.ncbi.nlm.nih.gov/32258091/" TargetMode="External"/><Relationship Id="rId1255" Type="http://schemas.openxmlformats.org/officeDocument/2006/relationships/hyperlink" Target="http://www.ncbi.nlm.nih.gov/pubmed/25138641" TargetMode="External"/><Relationship Id="rId1462" Type="http://schemas.openxmlformats.org/officeDocument/2006/relationships/hyperlink" Target="https://www.ncbi.nlm.nih.gov/pubmed/17449607" TargetMode="External"/><Relationship Id="rId2085" Type="http://schemas.openxmlformats.org/officeDocument/2006/relationships/hyperlink" Target="https://www.ncbi.nlm.nih.gov/pubmed/19734890" TargetMode="External"/><Relationship Id="rId264" Type="http://schemas.openxmlformats.org/officeDocument/2006/relationships/hyperlink" Target="https://www.fda.gov/about-fda/science-research-nctr/raul-trbojevich" TargetMode="External"/><Relationship Id="rId471" Type="http://schemas.openxmlformats.org/officeDocument/2006/relationships/hyperlink" Target="https://pubmed.ncbi.nlm.nih.gov/23527585/" TargetMode="External"/><Relationship Id="rId1115" Type="http://schemas.openxmlformats.org/officeDocument/2006/relationships/hyperlink" Target="http://onlinelibrary.wiley.com/doi/10.1002/jat.2721/abstract" TargetMode="External"/><Relationship Id="rId1322" Type="http://schemas.openxmlformats.org/officeDocument/2006/relationships/hyperlink" Target="https://www.ncbi.nlm.nih.gov/pubmed/?term=An+in+vitro+study+to+assess+the+impact+of+tetracycline+on+the+human+intestinal+microbiome" TargetMode="External"/><Relationship Id="rId1767" Type="http://schemas.openxmlformats.org/officeDocument/2006/relationships/hyperlink" Target="http://www.ncbi.nlm.nih.gov/pubmed/22429878" TargetMode="External"/><Relationship Id="rId1974" Type="http://schemas.openxmlformats.org/officeDocument/2006/relationships/hyperlink" Target="https://pubmed.ncbi.nlm.nih.gov/11356707/" TargetMode="External"/><Relationship Id="rId59" Type="http://schemas.openxmlformats.org/officeDocument/2006/relationships/hyperlink" Target="https://pubmed.ncbi.nlm.nih.gov/25735858/" TargetMode="External"/><Relationship Id="rId124" Type="http://schemas.openxmlformats.org/officeDocument/2006/relationships/hyperlink" Target="https://www.ncbi.nlm.nih.gov/pubmed/16026603" TargetMode="External"/><Relationship Id="rId569" Type="http://schemas.openxmlformats.org/officeDocument/2006/relationships/hyperlink" Target="https://pubmed.ncbi.nlm.nih.gov/20938992/" TargetMode="External"/><Relationship Id="rId776" Type="http://schemas.openxmlformats.org/officeDocument/2006/relationships/hyperlink" Target="https://link.springer.com/article/10.1186/s41606-021-00068-0" TargetMode="External"/><Relationship Id="rId983" Type="http://schemas.openxmlformats.org/officeDocument/2006/relationships/hyperlink" Target="https://www.ncbi.nlm.nih.gov/pubmed/?term=Detection%20Of%20Mutation%20In%20Transgenic%20CHO%20Cells%20Using%20Green%20Fluorescent%20Protein%20As%20A%20Reporter." TargetMode="External"/><Relationship Id="rId1199" Type="http://schemas.openxmlformats.org/officeDocument/2006/relationships/hyperlink" Target="https://www.ncbi.nlm.nih.gov/pubmed/21571882" TargetMode="External"/><Relationship Id="rId1627" Type="http://schemas.openxmlformats.org/officeDocument/2006/relationships/hyperlink" Target="https://www.ncbi.nlm.nih.gov/pubmed/28322785" TargetMode="External"/><Relationship Id="rId1834" Type="http://schemas.openxmlformats.org/officeDocument/2006/relationships/hyperlink" Target="https://pubmed.ncbi.nlm.nih.gov/27699143/" TargetMode="External"/><Relationship Id="rId331" Type="http://schemas.openxmlformats.org/officeDocument/2006/relationships/hyperlink" Target="https://www.ncbi.nlm.nih.gov/pubmed/?term=24194395" TargetMode="External"/><Relationship Id="rId429" Type="http://schemas.openxmlformats.org/officeDocument/2006/relationships/hyperlink" Target="http://www.ncbi.nlm.nih.gov/pubmed/24865413" TargetMode="External"/><Relationship Id="rId636" Type="http://schemas.openxmlformats.org/officeDocument/2006/relationships/hyperlink" Target="https://pubmed.ncbi.nlm.nih.gov/34939028/" TargetMode="External"/><Relationship Id="rId1059" Type="http://schemas.openxmlformats.org/officeDocument/2006/relationships/hyperlink" Target="https://www.ncbi.nlm.nih.gov/pubmed/25882087" TargetMode="External"/><Relationship Id="rId1266" Type="http://schemas.openxmlformats.org/officeDocument/2006/relationships/hyperlink" Target="http://www.ncbi.nlm.nih.gov/pubmed/19729456" TargetMode="External"/><Relationship Id="rId1473" Type="http://schemas.openxmlformats.org/officeDocument/2006/relationships/hyperlink" Target="https://pubmed.ncbi.nlm.nih.gov/27879334/" TargetMode="External"/><Relationship Id="rId2012" Type="http://schemas.openxmlformats.org/officeDocument/2006/relationships/hyperlink" Target="https://www.fda.gov/about-fda/science-research-nctr/svetoslav-slavov" TargetMode="External"/><Relationship Id="rId843" Type="http://schemas.openxmlformats.org/officeDocument/2006/relationships/hyperlink" Target="https://pubmed.ncbi.nlm.nih.gov/19817246/" TargetMode="External"/><Relationship Id="rId1126" Type="http://schemas.openxmlformats.org/officeDocument/2006/relationships/hyperlink" Target="https://www.fda.gov/about-fda/science-research-nctr/javier-revollo" TargetMode="External"/><Relationship Id="rId1680" Type="http://schemas.openxmlformats.org/officeDocument/2006/relationships/hyperlink" Target="https://www.ncbi.nlm.nih.gov/pubmed/27183169" TargetMode="External"/><Relationship Id="rId1778" Type="http://schemas.openxmlformats.org/officeDocument/2006/relationships/hyperlink" Target="https://pubmed.ncbi.nlm.nih.gov/31703392/" TargetMode="External"/><Relationship Id="rId1901" Type="http://schemas.openxmlformats.org/officeDocument/2006/relationships/hyperlink" Target="https://journals.tdl.org/regsci/index.php/regsci/article/view/9" TargetMode="External"/><Relationship Id="rId1985" Type="http://schemas.openxmlformats.org/officeDocument/2006/relationships/hyperlink" Target="https://www.ncbi.nlm.nih.gov/pubmed/25445804" TargetMode="External"/><Relationship Id="rId275" Type="http://schemas.openxmlformats.org/officeDocument/2006/relationships/hyperlink" Target="https://www.researchgate.net/publication/248054527_Fabrication_of_PbS_Nanoparticles_Embedded_in_Silica_Gel_by_Reverse_Micelles_and_Sol-Gel_Routes" TargetMode="External"/><Relationship Id="rId482" Type="http://schemas.openxmlformats.org/officeDocument/2006/relationships/hyperlink" Target="https://www.ncbi.nlm.nih.gov/pubmed/?term=Ethnic%20Differences%20in%20DNA%20Methyltransferases%20Expression%20in%20Patients%20with%20Systemic%20Lupus%20Erythematosus." TargetMode="External"/><Relationship Id="rId703" Type="http://schemas.openxmlformats.org/officeDocument/2006/relationships/hyperlink" Target="https://www.fda.gov/about-fda/science-research-nctr/stephen-harris" TargetMode="External"/><Relationship Id="rId910" Type="http://schemas.openxmlformats.org/officeDocument/2006/relationships/hyperlink" Target="https://www.ncbi.nlm.nih.gov/pubmed/23746309" TargetMode="External"/><Relationship Id="rId1333" Type="http://schemas.openxmlformats.org/officeDocument/2006/relationships/hyperlink" Target="https://pubmed.ncbi.nlm.nih.gov/29265877/" TargetMode="External"/><Relationship Id="rId1540" Type="http://schemas.openxmlformats.org/officeDocument/2006/relationships/hyperlink" Target="http://www.ncbi.nlm.nih.gov/pubmed/26915052" TargetMode="External"/><Relationship Id="rId1638" Type="http://schemas.openxmlformats.org/officeDocument/2006/relationships/hyperlink" Target="https://www.ncbi.nlm.nih.gov/pubmed/22045596" TargetMode="External"/><Relationship Id="rId135" Type="http://schemas.openxmlformats.org/officeDocument/2006/relationships/hyperlink" Target="https://pubmed.ncbi.nlm.nih.gov/30366057/" TargetMode="External"/><Relationship Id="rId342" Type="http://schemas.openxmlformats.org/officeDocument/2006/relationships/hyperlink" Target="https://www.ncbi.nlm.nih.gov/pubmed/26232693" TargetMode="External"/><Relationship Id="rId787" Type="http://schemas.openxmlformats.org/officeDocument/2006/relationships/hyperlink" Target="https://pubs.acs.org/doi/10.1021/acssuschemeng.0c09276" TargetMode="External"/><Relationship Id="rId994" Type="http://schemas.openxmlformats.org/officeDocument/2006/relationships/hyperlink" Target="http://www.ncbi.nlm.nih.gov/pubmed/27191126" TargetMode="External"/><Relationship Id="rId1400" Type="http://schemas.openxmlformats.org/officeDocument/2006/relationships/hyperlink" Target="https://www.ncbi.nlm.nih.gov/pubmed/17367687" TargetMode="External"/><Relationship Id="rId1845" Type="http://schemas.openxmlformats.org/officeDocument/2006/relationships/hyperlink" Target="https://pubmed.ncbi.nlm.nih.gov/21083607/" TargetMode="External"/><Relationship Id="rId2023" Type="http://schemas.openxmlformats.org/officeDocument/2006/relationships/hyperlink" Target="https://www.fda.gov/about-fda/science-research-nctr/david-thorn" TargetMode="External"/><Relationship Id="rId202" Type="http://schemas.openxmlformats.org/officeDocument/2006/relationships/hyperlink" Target="https://www.accessdata.fda.gov/scripts/publications/search_result_record.cfm?id=61557&amp;highlight=1" TargetMode="External"/><Relationship Id="rId647" Type="http://schemas.openxmlformats.org/officeDocument/2006/relationships/hyperlink" Target="http://www.ncbi.nlm.nih.gov/pubmed/23997115" TargetMode="External"/><Relationship Id="rId854" Type="http://schemas.openxmlformats.org/officeDocument/2006/relationships/hyperlink" Target="https://www.fda.gov/about-fda/science-research-nctr/dong-wang" TargetMode="External"/><Relationship Id="rId1277" Type="http://schemas.openxmlformats.org/officeDocument/2006/relationships/hyperlink" Target="https://www.ncbi.nlm.nih.gov/pubmed/15271382" TargetMode="External"/><Relationship Id="rId1484" Type="http://schemas.openxmlformats.org/officeDocument/2006/relationships/hyperlink" Target="https://www.ncbi.nlm.nih.gov/pubmed/17449607" TargetMode="External"/><Relationship Id="rId1691" Type="http://schemas.openxmlformats.org/officeDocument/2006/relationships/hyperlink" Target="https://www.ncbi.nlm.nih.gov/pubmed/29222791" TargetMode="External"/><Relationship Id="rId1705" Type="http://schemas.openxmlformats.org/officeDocument/2006/relationships/hyperlink" Target="https://www.ncbi.nlm.nih.gov/pubmed/24274908" TargetMode="External"/><Relationship Id="rId1912" Type="http://schemas.openxmlformats.org/officeDocument/2006/relationships/hyperlink" Target="https://pubmed.ncbi.nlm.nih.gov/28003179/" TargetMode="External"/><Relationship Id="rId286" Type="http://schemas.openxmlformats.org/officeDocument/2006/relationships/hyperlink" Target="https://onlinelibrary.wiley.com/doi/abs/10.1002/em.22337" TargetMode="External"/><Relationship Id="rId493" Type="http://schemas.openxmlformats.org/officeDocument/2006/relationships/hyperlink" Target="https://www.ncbi.nlm.nih.gov/pubmed/?term=Increased%20Levels%20of%20NAD(P)H%3A%20Quinone%20Oxidoreductase%201(NQO1)%20in%20Pancreatic%20%20%20Tissues%20from%20Smokers%20and%20Pancreatic%20Adenocarcinomas%3A%20%20A%20Potential%20Biomarker%20of" TargetMode="External"/><Relationship Id="rId507" Type="http://schemas.openxmlformats.org/officeDocument/2006/relationships/hyperlink" Target="https://www.fda.gov/about-fda/science-research-nctr/igor-pogribny" TargetMode="External"/><Relationship Id="rId714" Type="http://schemas.openxmlformats.org/officeDocument/2006/relationships/hyperlink" Target="https://pubmed.ncbi.nlm.nih.gov/34207026/" TargetMode="External"/><Relationship Id="rId921" Type="http://schemas.openxmlformats.org/officeDocument/2006/relationships/hyperlink" Target="https://www.ncbi.nlm.nih.gov/pubmed/29295509" TargetMode="External"/><Relationship Id="rId1137" Type="http://schemas.openxmlformats.org/officeDocument/2006/relationships/hyperlink" Target="https://pubmed.ncbi.nlm.nih.gov/17983582/" TargetMode="External"/><Relationship Id="rId1344" Type="http://schemas.openxmlformats.org/officeDocument/2006/relationships/hyperlink" Target="https://pubmed.ncbi.nlm.nih.gov/21177888/" TargetMode="External"/><Relationship Id="rId1551" Type="http://schemas.openxmlformats.org/officeDocument/2006/relationships/hyperlink" Target="https://www.ncbi.nlm.nih.gov/pubmed/15992307" TargetMode="External"/><Relationship Id="rId1789" Type="http://schemas.openxmlformats.org/officeDocument/2006/relationships/hyperlink" Target="https://pubmed.ncbi.nlm.nih.gov/28129595/" TargetMode="External"/><Relationship Id="rId1996" Type="http://schemas.openxmlformats.org/officeDocument/2006/relationships/hyperlink" Target="https://www.fda.gov/about-fda/science-research-nctr/svetoslav-slavov" TargetMode="External"/><Relationship Id="rId50" Type="http://schemas.openxmlformats.org/officeDocument/2006/relationships/hyperlink" Target="https://pubmed.ncbi.nlm.nih.gov/29106690/" TargetMode="External"/><Relationship Id="rId146" Type="http://schemas.openxmlformats.org/officeDocument/2006/relationships/hyperlink" Target="https://www.ncbi.nlm.nih.gov/pubmed/29232825" TargetMode="External"/><Relationship Id="rId353" Type="http://schemas.openxmlformats.org/officeDocument/2006/relationships/hyperlink" Target="https://www.ncbi.nlm.nih.gov/pubmed/16554316" TargetMode="External"/><Relationship Id="rId560" Type="http://schemas.openxmlformats.org/officeDocument/2006/relationships/hyperlink" Target="https://pubmed.ncbi.nlm.nih.gov/31191608/" TargetMode="External"/><Relationship Id="rId798" Type="http://schemas.openxmlformats.org/officeDocument/2006/relationships/hyperlink" Target="https://arxiv.org/pdf/1710.07420.pdf" TargetMode="External"/><Relationship Id="rId1190" Type="http://schemas.openxmlformats.org/officeDocument/2006/relationships/hyperlink" Target="https://pubmed.ncbi.nlm.nih.gov/28768482/" TargetMode="External"/><Relationship Id="rId1204" Type="http://schemas.openxmlformats.org/officeDocument/2006/relationships/hyperlink" Target="https://www.fda.gov/about-fda/science-research-nctr/steven-foley" TargetMode="External"/><Relationship Id="rId1411" Type="http://schemas.openxmlformats.org/officeDocument/2006/relationships/hyperlink" Target="https://austinpublishinggroup.com/bacteriology/fulltext/bacteriology-v6-id1102.php" TargetMode="External"/><Relationship Id="rId1649" Type="http://schemas.openxmlformats.org/officeDocument/2006/relationships/hyperlink" Target="https://www.ncbi.nlm.nih.gov/pubmed/27555423" TargetMode="External"/><Relationship Id="rId1856" Type="http://schemas.openxmlformats.org/officeDocument/2006/relationships/hyperlink" Target="https://www.ncbi.nlm.nih.gov/pubmed/25615628" TargetMode="External"/><Relationship Id="rId2034" Type="http://schemas.openxmlformats.org/officeDocument/2006/relationships/hyperlink" Target="https://www.ncbi.nlm.nih.gov/pubmed/24743376" TargetMode="External"/><Relationship Id="rId213" Type="http://schemas.openxmlformats.org/officeDocument/2006/relationships/hyperlink" Target="https://www.ncbi.nlm.nih.gov/pubmed/?term=Intra-%20and%20Intermembrane%20Pairwise%20Molecular%20Recognition%20between%20Synthetic%20Hydrogen-Bonding%20Phospolipids." TargetMode="External"/><Relationship Id="rId420" Type="http://schemas.openxmlformats.org/officeDocument/2006/relationships/hyperlink" Target="https://link.springer.com/article/10.1007/s00204-018-2196-x" TargetMode="External"/><Relationship Id="rId658" Type="http://schemas.openxmlformats.org/officeDocument/2006/relationships/hyperlink" Target="https://pubmed.ncbi.nlm.nih.gov/34216835/" TargetMode="External"/><Relationship Id="rId865" Type="http://schemas.openxmlformats.org/officeDocument/2006/relationships/hyperlink" Target="https://www.ncbi.nlm.nih.gov/pubmed/21356565" TargetMode="External"/><Relationship Id="rId1050" Type="http://schemas.openxmlformats.org/officeDocument/2006/relationships/hyperlink" Target="https://pubmed.ncbi.nlm.nih.gov/30370005/" TargetMode="External"/><Relationship Id="rId1288" Type="http://schemas.openxmlformats.org/officeDocument/2006/relationships/hyperlink" Target="https://pubmed.ncbi.nlm.nih.gov/32029151/" TargetMode="External"/><Relationship Id="rId1495" Type="http://schemas.openxmlformats.org/officeDocument/2006/relationships/hyperlink" Target="https://www.ncbi.nlm.nih.gov/pubmed/22923408" TargetMode="External"/><Relationship Id="rId1509" Type="http://schemas.openxmlformats.org/officeDocument/2006/relationships/hyperlink" Target="https://www.ncbi.nlm.nih.gov/pubmed/12619802" TargetMode="External"/><Relationship Id="rId1716" Type="http://schemas.openxmlformats.org/officeDocument/2006/relationships/hyperlink" Target="https://www.fda.gov/about-fda/science-research-nctr/sumit-sarkar" TargetMode="External"/><Relationship Id="rId1923" Type="http://schemas.openxmlformats.org/officeDocument/2006/relationships/hyperlink" Target="https://pubmed.ncbi.nlm.nih.gov/33071964/" TargetMode="External"/><Relationship Id="rId297" Type="http://schemas.openxmlformats.org/officeDocument/2006/relationships/hyperlink" Target="https://pubmed.ncbi.nlm.nih.gov/35100319/" TargetMode="External"/><Relationship Id="rId518" Type="http://schemas.openxmlformats.org/officeDocument/2006/relationships/hyperlink" Target="https://www.fda.gov/about-fda/science-research-nctr/igor-pogribny" TargetMode="External"/><Relationship Id="rId725" Type="http://schemas.openxmlformats.org/officeDocument/2006/relationships/hyperlink" Target="https://www.fda.gov/about-fda/science-research-nctr/huixiao-hong" TargetMode="External"/><Relationship Id="rId932" Type="http://schemas.openxmlformats.org/officeDocument/2006/relationships/hyperlink" Target="https://www.ncbi.nlm.nih.gov/pubmed/23940779" TargetMode="External"/><Relationship Id="rId1148" Type="http://schemas.openxmlformats.org/officeDocument/2006/relationships/hyperlink" Target="https://pubmed.ncbi.nlm.nih.gov/32981483/" TargetMode="External"/><Relationship Id="rId1355" Type="http://schemas.openxmlformats.org/officeDocument/2006/relationships/hyperlink" Target="http://www.ncbi.nlm.nih.gov/pubmed/26658916" TargetMode="External"/><Relationship Id="rId1562" Type="http://schemas.openxmlformats.org/officeDocument/2006/relationships/hyperlink" Target="https://pubmed.ncbi.nlm.nih.gov/30445043/" TargetMode="External"/><Relationship Id="rId157" Type="http://schemas.openxmlformats.org/officeDocument/2006/relationships/hyperlink" Target="https://www.ncbi.nlm.nih.gov/pubmed/20426657" TargetMode="External"/><Relationship Id="rId364" Type="http://schemas.openxmlformats.org/officeDocument/2006/relationships/hyperlink" Target="https://pubmed.ncbi.nlm.nih.gov/25849439/" TargetMode="External"/><Relationship Id="rId1008" Type="http://schemas.openxmlformats.org/officeDocument/2006/relationships/hyperlink" Target="http://www.ncbi.nlm.nih.gov/pubmed/20200216" TargetMode="External"/><Relationship Id="rId1215" Type="http://schemas.openxmlformats.org/officeDocument/2006/relationships/hyperlink" Target="https://www.ncbi.nlm.nih.gov/pubmed/28618195" TargetMode="External"/><Relationship Id="rId1422" Type="http://schemas.openxmlformats.org/officeDocument/2006/relationships/hyperlink" Target="https://www.ncbi.nlm.nih.gov/pubmed/20227596" TargetMode="External"/><Relationship Id="rId1867" Type="http://schemas.openxmlformats.org/officeDocument/2006/relationships/hyperlink" Target="https://www.fda.gov/about-fda/science-research-nctr/tao-han" TargetMode="External"/><Relationship Id="rId2045" Type="http://schemas.openxmlformats.org/officeDocument/2006/relationships/hyperlink" Target="https://pubmed.ncbi.nlm.nih.gov/34668590/" TargetMode="External"/><Relationship Id="rId61" Type="http://schemas.openxmlformats.org/officeDocument/2006/relationships/hyperlink" Target="https://pubmed.ncbi.nlm.nih.gov/21332316/" TargetMode="External"/><Relationship Id="rId571" Type="http://schemas.openxmlformats.org/officeDocument/2006/relationships/hyperlink" Target="https://pubmed.ncbi.nlm.nih.gov/19839049/" TargetMode="External"/><Relationship Id="rId669" Type="http://schemas.openxmlformats.org/officeDocument/2006/relationships/hyperlink" Target="https://www.fda.gov/about-fda/science-research-nctr/wenjing-guo" TargetMode="External"/><Relationship Id="rId876" Type="http://schemas.openxmlformats.org/officeDocument/2006/relationships/hyperlink" Target="https://www.ncbi.nlm.nih.gov/pubmed/?term=Integrating+Drug%E2%80%99s+Mode+of+Action+into+Quantitative+Structure%E2%80%93Activity+Relationships+for+Improved+Prediction+of+Drug-Induced+Liver+Injury" TargetMode="External"/><Relationship Id="rId1299" Type="http://schemas.openxmlformats.org/officeDocument/2006/relationships/hyperlink" Target="https://pubmed.ncbi.nlm.nih.gov/31024942/" TargetMode="External"/><Relationship Id="rId1727" Type="http://schemas.openxmlformats.org/officeDocument/2006/relationships/hyperlink" Target="http://www.ncbi.nlm.nih.gov/pubmed/27183169" TargetMode="External"/><Relationship Id="rId1934" Type="http://schemas.openxmlformats.org/officeDocument/2006/relationships/hyperlink" Target="https://pubmed.ncbi.nlm.nih.gov/25922068/" TargetMode="External"/><Relationship Id="rId19" Type="http://schemas.openxmlformats.org/officeDocument/2006/relationships/hyperlink" Target="https://www.fda.gov/about-fda/fda-organization/tucker-patterson" TargetMode="External"/><Relationship Id="rId224" Type="http://schemas.openxmlformats.org/officeDocument/2006/relationships/hyperlink" Target="https://www-webofscience-com.fda.idm.oclc.org/wos/woscc/full-record/WOS:000647701300001" TargetMode="External"/><Relationship Id="rId431" Type="http://schemas.openxmlformats.org/officeDocument/2006/relationships/hyperlink" Target="http://www.ncbi.nlm.nih.gov/pubmed/23747414" TargetMode="External"/><Relationship Id="rId529" Type="http://schemas.openxmlformats.org/officeDocument/2006/relationships/hyperlink" Target="https://pubmed.ncbi.nlm.nih.gov/18243776/" TargetMode="External"/><Relationship Id="rId736" Type="http://schemas.openxmlformats.org/officeDocument/2006/relationships/hyperlink" Target="https://pubmed.ncbi.nlm.nih.gov/28743607/" TargetMode="External"/><Relationship Id="rId1061" Type="http://schemas.openxmlformats.org/officeDocument/2006/relationships/hyperlink" Target="https://www.ncbi.nlm.nih.gov/pubmed/24595819" TargetMode="External"/><Relationship Id="rId1159" Type="http://schemas.openxmlformats.org/officeDocument/2006/relationships/hyperlink" Target="https://pubmed.ncbi.nlm.nih.gov/26820599/" TargetMode="External"/><Relationship Id="rId1366" Type="http://schemas.openxmlformats.org/officeDocument/2006/relationships/hyperlink" Target="https://www.fda.gov/about-fda/science-research-nctr/jinshan-jin" TargetMode="External"/><Relationship Id="rId168" Type="http://schemas.openxmlformats.org/officeDocument/2006/relationships/hyperlink" Target="https://pubmed.ncbi.nlm.nih.gov/27343939/" TargetMode="External"/><Relationship Id="rId943" Type="http://schemas.openxmlformats.org/officeDocument/2006/relationships/hyperlink" Target="http://www.oecd.org/chemicalsafety/testing/series-testing-assessment-publications-number.htm" TargetMode="External"/><Relationship Id="rId1019" Type="http://schemas.openxmlformats.org/officeDocument/2006/relationships/hyperlink" Target="https://www.ncbi.nlm.nih.gov/pubmed/?term=The+Development+and+Validation+of+EpiComet-Chip%2C+a+Modified+High-Throughput+Comet+Assay+for+the+Assessment+of+DNA+Methylation+Status." TargetMode="External"/><Relationship Id="rId1573" Type="http://schemas.openxmlformats.org/officeDocument/2006/relationships/hyperlink" Target="https://www.ncbi.nlm.nih.gov/pubmed/16204332" TargetMode="External"/><Relationship Id="rId1780" Type="http://schemas.openxmlformats.org/officeDocument/2006/relationships/hyperlink" Target="https://pubmed.ncbi.nlm.nih.gov/31347792/" TargetMode="External"/><Relationship Id="rId1878" Type="http://schemas.openxmlformats.org/officeDocument/2006/relationships/hyperlink" Target="https://www.sciencedirect.com/science/article/pii/S0065230X10060045?via%3Dihub" TargetMode="External"/><Relationship Id="rId72" Type="http://schemas.openxmlformats.org/officeDocument/2006/relationships/hyperlink" Target="https://www.fda.gov/about-fda/science-research-nctr/bradley-schnackenberg" TargetMode="External"/><Relationship Id="rId375" Type="http://schemas.openxmlformats.org/officeDocument/2006/relationships/hyperlink" Target="https://www.ncbi.nlm.nih.gov/pubmed/25410937" TargetMode="External"/><Relationship Id="rId582" Type="http://schemas.openxmlformats.org/officeDocument/2006/relationships/hyperlink" Target="https://pubmed.ncbi.nlm.nih.gov/32318794/" TargetMode="External"/><Relationship Id="rId803" Type="http://schemas.openxmlformats.org/officeDocument/2006/relationships/hyperlink" Target="https://www.ncbi.nlm.nih.gov/pubmed/?term=An+Investigation+of+Biomarkers+Derived+from+Legacy+Microarray+Data+for+their+Utility+in+the+RNA-Seq+Era." TargetMode="External"/><Relationship Id="rId1226" Type="http://schemas.openxmlformats.org/officeDocument/2006/relationships/hyperlink" Target="https://www.fda.gov/about-fda/science-research-nctr/marli-azevedo" TargetMode="External"/><Relationship Id="rId1433" Type="http://schemas.openxmlformats.org/officeDocument/2006/relationships/hyperlink" Target="https://austinpublishinggroup.com/bacteriology/fulltext/bacteriology-v6-id1102.php" TargetMode="External"/><Relationship Id="rId1640" Type="http://schemas.openxmlformats.org/officeDocument/2006/relationships/hyperlink" Target="https://www.ncbi.nlm.nih.gov/pubmed/22027688" TargetMode="External"/><Relationship Id="rId1738" Type="http://schemas.openxmlformats.org/officeDocument/2006/relationships/hyperlink" Target="https://www.fda.gov/about-fda/science-research-nctr/cheng-wang" TargetMode="External"/><Relationship Id="rId2056" Type="http://schemas.openxmlformats.org/officeDocument/2006/relationships/hyperlink" Target="https://www.ncbi.nlm.nih.gov/pubmed/26873546" TargetMode="External"/><Relationship Id="rId3" Type="http://schemas.openxmlformats.org/officeDocument/2006/relationships/styles" Target="styles.xml"/><Relationship Id="rId235" Type="http://schemas.openxmlformats.org/officeDocument/2006/relationships/hyperlink" Target="https://www.ncbi.nlm.nih.gov/pubmed/?term=Dendrimer-Induced+Leukocyte+Procoagulant+Activity+Depends+On+Particle+Size+And+Surface+Charge." TargetMode="External"/><Relationship Id="rId442" Type="http://schemas.openxmlformats.org/officeDocument/2006/relationships/hyperlink" Target="https://www.researchgate.net/publication/262683540_Increased_expression_of_Toll-like_receptors_TLRs_7_and_9_and_other_cytokines_in_systemic_lupus_erythematosus_SLE_patients_Ethnic_differences_and_pote" TargetMode="External"/><Relationship Id="rId887" Type="http://schemas.openxmlformats.org/officeDocument/2006/relationships/hyperlink" Target="http://www.aaai.org/ocs/index.php/AAAI/AAAI16/paper/view/12393" TargetMode="External"/><Relationship Id="rId1072" Type="http://schemas.openxmlformats.org/officeDocument/2006/relationships/hyperlink" Target="https://www.ncbi.nlm.nih.gov/pubmed/?term=Assessment+Of+K-Ras+Mutant+Frequency+And+Micronucleus+Incidence+In+The+Mouse+Duodenum+Following+90-Days+Of+Exposure+To+Cr(VI)+In+Drinking+Water" TargetMode="External"/><Relationship Id="rId1500" Type="http://schemas.openxmlformats.org/officeDocument/2006/relationships/hyperlink" Target="https://www.ncbi.nlm.nih.gov/pubmed/20227596" TargetMode="External"/><Relationship Id="rId1945" Type="http://schemas.openxmlformats.org/officeDocument/2006/relationships/hyperlink" Target="https://www.ncbi.nlm.nih.gov/pubmed/30703285" TargetMode="External"/><Relationship Id="rId302" Type="http://schemas.openxmlformats.org/officeDocument/2006/relationships/hyperlink" Target="https://www.ncbi.nlm.nih.gov/pubmed/27621052" TargetMode="External"/><Relationship Id="rId747" Type="http://schemas.openxmlformats.org/officeDocument/2006/relationships/hyperlink" Target="https://pubmed.ncbi.nlm.nih.gov/33113799/" TargetMode="External"/><Relationship Id="rId954" Type="http://schemas.openxmlformats.org/officeDocument/2006/relationships/hyperlink" Target="https://pubmed.ncbi.nlm.nih.gov/29119619/" TargetMode="External"/><Relationship Id="rId1377" Type="http://schemas.openxmlformats.org/officeDocument/2006/relationships/hyperlink" Target="https://www.ncbi.nlm.nih.gov/pubmed/26432604" TargetMode="External"/><Relationship Id="rId1584" Type="http://schemas.openxmlformats.org/officeDocument/2006/relationships/hyperlink" Target="https://www.researchgate.net/publication/317346202_9_Neural_Cell_Lines_Lineage" TargetMode="External"/><Relationship Id="rId1791" Type="http://schemas.openxmlformats.org/officeDocument/2006/relationships/hyperlink" Target="https://pubmed.ncbi.nlm.nih.gov/25983262/" TargetMode="External"/><Relationship Id="rId1805" Type="http://schemas.openxmlformats.org/officeDocument/2006/relationships/hyperlink" Target="https://pubmed.ncbi.nlm.nih.gov/25496016/" TargetMode="External"/><Relationship Id="rId83" Type="http://schemas.openxmlformats.org/officeDocument/2006/relationships/hyperlink" Target="https://pubmed.ncbi.nlm.nih.gov/16206149/" TargetMode="External"/><Relationship Id="rId179" Type="http://schemas.openxmlformats.org/officeDocument/2006/relationships/hyperlink" Target="https://pubmed.ncbi.nlm.nih.gov/21405020/" TargetMode="External"/><Relationship Id="rId386" Type="http://schemas.openxmlformats.org/officeDocument/2006/relationships/hyperlink" Target="https://www.ncbi.nlm.nih.gov/pubmed/19541796" TargetMode="External"/><Relationship Id="rId593" Type="http://schemas.openxmlformats.org/officeDocument/2006/relationships/hyperlink" Target="https://pubmed.ncbi.nlm.nih.gov/24292225/" TargetMode="External"/><Relationship Id="rId607" Type="http://schemas.openxmlformats.org/officeDocument/2006/relationships/hyperlink" Target="https://www.ncbi.nlm.nih.gov/pubmed/?term=Maternal+Engineered+Nanomaterial+Exposure+Disrupts+Progeny+Cardiac+Function+and+Bioenergetics." TargetMode="External"/><Relationship Id="rId814" Type="http://schemas.openxmlformats.org/officeDocument/2006/relationships/hyperlink" Target="https://pubmed.ncbi.nlm.nih.gov/31518552/" TargetMode="External"/><Relationship Id="rId1237" Type="http://schemas.openxmlformats.org/officeDocument/2006/relationships/hyperlink" Target="http://www.ncbi.nlm.nih.gov/pubmed/23414408" TargetMode="External"/><Relationship Id="rId1444" Type="http://schemas.openxmlformats.org/officeDocument/2006/relationships/hyperlink" Target="https://www.ncbi.nlm.nih.gov/pubmed/20227596" TargetMode="External"/><Relationship Id="rId1651" Type="http://schemas.openxmlformats.org/officeDocument/2006/relationships/hyperlink" Target="https://www.ncbi.nlm.nih.gov/pubmed/26609132" TargetMode="External"/><Relationship Id="rId1889" Type="http://schemas.openxmlformats.org/officeDocument/2006/relationships/hyperlink" Target="https://www.sciencedirect.com/science/article/pii/S1097276502006895?via%3Dihub" TargetMode="External"/><Relationship Id="rId2067" Type="http://schemas.openxmlformats.org/officeDocument/2006/relationships/hyperlink" Target="https://pubmed.ncbi.nlm.nih.gov/31074987/" TargetMode="External"/><Relationship Id="rId246" Type="http://schemas.openxmlformats.org/officeDocument/2006/relationships/hyperlink" Target="https://www.researchgate.net/publication/269415017_Enhanced_Singlet_Oxygen_Production_by_Photodynamic_Therapy_and_a_Novel_Method_for_Its_Intracellular_Measurement" TargetMode="External"/><Relationship Id="rId453" Type="http://schemas.openxmlformats.org/officeDocument/2006/relationships/hyperlink" Target="https://www.ncbi.nlm.nih.gov/pubmed/10624710" TargetMode="External"/><Relationship Id="rId660" Type="http://schemas.openxmlformats.org/officeDocument/2006/relationships/hyperlink" Target="https://www.fda.gov/about-fda/science-research-nctr/binsheng-gong" TargetMode="External"/><Relationship Id="rId898" Type="http://schemas.openxmlformats.org/officeDocument/2006/relationships/hyperlink" Target="https://pubmed.ncbi.nlm.nih.gov/32649824/" TargetMode="External"/><Relationship Id="rId1083" Type="http://schemas.openxmlformats.org/officeDocument/2006/relationships/hyperlink" Target="https://www.ncbi.nlm.nih.gov/pubmed/?term=Breast+Cancer+Heterogeneity+Examined+by+High-Sensitivity+Quantification+of+PIK3CA%2C+KRAS%2C+HRAS%2C+and+BRAF+Mutations+in+Normal+Breast+and+Ductal+Carcinomas" TargetMode="External"/><Relationship Id="rId1290" Type="http://schemas.openxmlformats.org/officeDocument/2006/relationships/hyperlink" Target="https://pubmed.ncbi.nlm.nih.gov/32038534/" TargetMode="External"/><Relationship Id="rId1304" Type="http://schemas.openxmlformats.org/officeDocument/2006/relationships/hyperlink" Target="https://pubmed.ncbi.nlm.nih.gov/27025785/" TargetMode="External"/><Relationship Id="rId1511" Type="http://schemas.openxmlformats.org/officeDocument/2006/relationships/hyperlink" Target="https://www.fda.gov/about-fda/science-research-nctr/mohamed-nawaz" TargetMode="External"/><Relationship Id="rId1749" Type="http://schemas.openxmlformats.org/officeDocument/2006/relationships/hyperlink" Target="https://www.fda.gov/about-fda/science-research-nctr/xuan-zhang" TargetMode="External"/><Relationship Id="rId1956" Type="http://schemas.openxmlformats.org/officeDocument/2006/relationships/hyperlink" Target="https://pubmed.ncbi.nlm.nih.gov/32822771/" TargetMode="External"/><Relationship Id="rId106" Type="http://schemas.openxmlformats.org/officeDocument/2006/relationships/hyperlink" Target="https://www.fda.gov/science-research/bioinformatics-tools/endocrine-disruptor-knowledge-base" TargetMode="External"/><Relationship Id="rId313" Type="http://schemas.openxmlformats.org/officeDocument/2006/relationships/hyperlink" Target="https://www.fda.gov/about-fda/science-research-nctr/luisa-camacho" TargetMode="External"/><Relationship Id="rId758" Type="http://schemas.openxmlformats.org/officeDocument/2006/relationships/hyperlink" Target="https://pubmed.ncbi.nlm.nih.gov/32086297/" TargetMode="External"/><Relationship Id="rId965" Type="http://schemas.openxmlformats.org/officeDocument/2006/relationships/hyperlink" Target="https://pubmed.ncbi.nlm.nih.gov/25150838/" TargetMode="External"/><Relationship Id="rId1150" Type="http://schemas.openxmlformats.org/officeDocument/2006/relationships/hyperlink" Target="https://pubmed.ncbi.nlm.nih.gov/32318794/" TargetMode="External"/><Relationship Id="rId1388" Type="http://schemas.openxmlformats.org/officeDocument/2006/relationships/hyperlink" Target="https://www.ncbi.nlm.nih.gov/pubmed/?term=Characterization+of+Extended-Spectrum+Beta-Lactamase+(ESBL)+Producing+Non-Typhoidal+Salmonella+(NTS)+from+Imported+Food+Products" TargetMode="External"/><Relationship Id="rId1595" Type="http://schemas.openxmlformats.org/officeDocument/2006/relationships/hyperlink" Target="https://www.fda.gov/about-fda/science-research-nctr/zhen-he" TargetMode="External"/><Relationship Id="rId1609" Type="http://schemas.openxmlformats.org/officeDocument/2006/relationships/hyperlink" Target="https://www.ncbi.nlm.nih.gov/pubmed/?term=11102635" TargetMode="External"/><Relationship Id="rId1816" Type="http://schemas.openxmlformats.org/officeDocument/2006/relationships/hyperlink" Target="http://www.ncbi.nlm.nih.gov/pubmed/26443394" TargetMode="External"/><Relationship Id="rId10" Type="http://schemas.openxmlformats.org/officeDocument/2006/relationships/hyperlink" Target="https://link.springer.com/chapter/10.1007/978-3-031-20730-3_22" TargetMode="External"/><Relationship Id="rId94" Type="http://schemas.openxmlformats.org/officeDocument/2006/relationships/hyperlink" Target="https://www.ncbi.nlm.nih.gov/pubmed/3200858" TargetMode="External"/><Relationship Id="rId397" Type="http://schemas.openxmlformats.org/officeDocument/2006/relationships/hyperlink" Target="http://pubs.acs.org/doi/abs/10.1021/tx5002139" TargetMode="External"/><Relationship Id="rId520" Type="http://schemas.openxmlformats.org/officeDocument/2006/relationships/hyperlink" Target="https://pubmed.ncbi.nlm.nih.gov/35100319/" TargetMode="External"/><Relationship Id="rId618" Type="http://schemas.openxmlformats.org/officeDocument/2006/relationships/hyperlink" Target="https://pubmed.ncbi.nlm.nih.gov/30349745/" TargetMode="External"/><Relationship Id="rId825" Type="http://schemas.openxmlformats.org/officeDocument/2006/relationships/hyperlink" Target="http://www.ncbi.nlm.nih.gov/pubmed/18270363" TargetMode="External"/><Relationship Id="rId1248" Type="http://schemas.openxmlformats.org/officeDocument/2006/relationships/hyperlink" Target="https://www.fda.gov/about-fda/science-research-nctr/huizhong-chen" TargetMode="External"/><Relationship Id="rId1455" Type="http://schemas.openxmlformats.org/officeDocument/2006/relationships/hyperlink" Target="https://www.ncbi.nlm.nih.gov/pubmed/25888169" TargetMode="External"/><Relationship Id="rId1662" Type="http://schemas.openxmlformats.org/officeDocument/2006/relationships/hyperlink" Target="https://www.ncbi.nlm.nih.gov/pubmed/?term=25904840" TargetMode="External"/><Relationship Id="rId2078" Type="http://schemas.openxmlformats.org/officeDocument/2006/relationships/hyperlink" Target="https://www.ncbi.nlm.nih.gov/pubmed/24316359" TargetMode="External"/><Relationship Id="rId257" Type="http://schemas.openxmlformats.org/officeDocument/2006/relationships/hyperlink" Target="https://pubs.acs.org/doi/10.1021/acs.jpcc.6b06062" TargetMode="External"/><Relationship Id="rId464" Type="http://schemas.openxmlformats.org/officeDocument/2006/relationships/hyperlink" Target="https://pubmed.ncbi.nlm.nih.gov/33577889/" TargetMode="External"/><Relationship Id="rId1010" Type="http://schemas.openxmlformats.org/officeDocument/2006/relationships/hyperlink" Target="https://www.fda.gov/about-fda/science-research-nctr/mugimane-manjanatha" TargetMode="External"/><Relationship Id="rId1094" Type="http://schemas.openxmlformats.org/officeDocument/2006/relationships/hyperlink" Target="https://www.ncbi.nlm.nih.gov/pubmed/?term=K-Ras+Mutant+Fraction+In+A%2FJ+Mouse+Lung+Increases+As+A+Function+Of+Benzo%5BA%5DPyrene+Dose" TargetMode="External"/><Relationship Id="rId1108" Type="http://schemas.openxmlformats.org/officeDocument/2006/relationships/hyperlink" Target="http://onlinelibrary.wiley.com/doi/10.1002/jat.3393/abstract" TargetMode="External"/><Relationship Id="rId1315" Type="http://schemas.openxmlformats.org/officeDocument/2006/relationships/hyperlink" Target="https://pubmed.ncbi.nlm.nih.gov/31233874/" TargetMode="External"/><Relationship Id="rId1967" Type="http://schemas.openxmlformats.org/officeDocument/2006/relationships/hyperlink" Target="https://pubmed.ncbi.nlm.nih.gov/19828830/" TargetMode="External"/><Relationship Id="rId117" Type="http://schemas.openxmlformats.org/officeDocument/2006/relationships/hyperlink" Target="https://bmcmedicine.biomedcentral.com/articles/10.1186/1741-7015-9-65" TargetMode="External"/><Relationship Id="rId671" Type="http://schemas.openxmlformats.org/officeDocument/2006/relationships/hyperlink" Target="https://pubmed.ncbi.nlm.nih.gov/33525602/" TargetMode="External"/><Relationship Id="rId769" Type="http://schemas.openxmlformats.org/officeDocument/2006/relationships/hyperlink" Target="https://pubmed.ncbi.nlm.nih.gov/24591568/" TargetMode="External"/><Relationship Id="rId976" Type="http://schemas.openxmlformats.org/officeDocument/2006/relationships/hyperlink" Target="https://www.ncbi.nlm.nih.gov/pubmed/?term=CD48-Deficient%20T-Lymphocytes%20From%20DMBA-Treated%20Rats%20Have%20De%20Novo%20Mutations%20In%20The%20Endogenous%20Pig-A%20Gene." TargetMode="External"/><Relationship Id="rId1399" Type="http://schemas.openxmlformats.org/officeDocument/2006/relationships/hyperlink" Target="https://www.ncbi.nlm.nih.gov/pubmed/17993374" TargetMode="External"/><Relationship Id="rId324" Type="http://schemas.openxmlformats.org/officeDocument/2006/relationships/hyperlink" Target="https://www.ncbi.nlm.nih.gov/pubmed/?term=26477383" TargetMode="External"/><Relationship Id="rId531" Type="http://schemas.openxmlformats.org/officeDocument/2006/relationships/hyperlink" Target="https://pubmed.ncbi.nlm.nih.gov/17308764/" TargetMode="External"/><Relationship Id="rId629" Type="http://schemas.openxmlformats.org/officeDocument/2006/relationships/hyperlink" Target="https://academic.oup.com/nar/article/48/15/8320/5880465" TargetMode="External"/><Relationship Id="rId1161" Type="http://schemas.openxmlformats.org/officeDocument/2006/relationships/hyperlink" Target="https://pubmed.ncbi.nlm.nih.gov/26439961/" TargetMode="External"/><Relationship Id="rId1259" Type="http://schemas.openxmlformats.org/officeDocument/2006/relationships/hyperlink" Target="http://www.ncbi.nlm.nih.gov/pubmed/22387379" TargetMode="External"/><Relationship Id="rId1466" Type="http://schemas.openxmlformats.org/officeDocument/2006/relationships/hyperlink" Target="https://www.fda.gov/about-fda/science-research-nctr/ohgew-kweon" TargetMode="External"/><Relationship Id="rId2005" Type="http://schemas.openxmlformats.org/officeDocument/2006/relationships/hyperlink" Target="https://www.ncbi.nlm.nih.gov/pubmed/24464801" TargetMode="External"/><Relationship Id="rId836" Type="http://schemas.openxmlformats.org/officeDocument/2006/relationships/hyperlink" Target="https://pubmed.ncbi.nlm.nih.gov/28806612/" TargetMode="External"/><Relationship Id="rId1021" Type="http://schemas.openxmlformats.org/officeDocument/2006/relationships/hyperlink" Target="https://www.ncbi.nlm.nih.gov/pubmed/?term=Evaluation+of+cII+Gene+Mutation+in+the+Brains+of+Big+Blue+Mice+Exposed+to+Acrylamide+and+Glycidamide+in+Drinking+Water." TargetMode="External"/><Relationship Id="rId1119" Type="http://schemas.openxmlformats.org/officeDocument/2006/relationships/hyperlink" Target="http://www.sciencedirect.com/science/article/pii/S0925400510009731" TargetMode="External"/><Relationship Id="rId1673" Type="http://schemas.openxmlformats.org/officeDocument/2006/relationships/hyperlink" Target="https://www.fda.gov/about-fda/science-research-nctr/fang-liu" TargetMode="External"/><Relationship Id="rId1880" Type="http://schemas.openxmlformats.org/officeDocument/2006/relationships/hyperlink" Target="https://www.ncbi.nlm.nih.gov/pmc/articles/PMC2693415/" TargetMode="External"/><Relationship Id="rId1978" Type="http://schemas.openxmlformats.org/officeDocument/2006/relationships/hyperlink" Target="https://www.ncbi.nlm.nih.gov/pubmed/?term=29655783" TargetMode="External"/><Relationship Id="rId903" Type="http://schemas.openxmlformats.org/officeDocument/2006/relationships/hyperlink" Target="https://pubmed.ncbi.nlm.nih.gov/26873872/" TargetMode="External"/><Relationship Id="rId1326" Type="http://schemas.openxmlformats.org/officeDocument/2006/relationships/hyperlink" Target="https://www.fda.gov/about-fda/science-research-nctr/kuppan-gokulan" TargetMode="External"/><Relationship Id="rId1533" Type="http://schemas.openxmlformats.org/officeDocument/2006/relationships/hyperlink" Target="https://pubmed.ncbi.nlm.nih.gov/32369929/" TargetMode="External"/><Relationship Id="rId1740" Type="http://schemas.openxmlformats.org/officeDocument/2006/relationships/hyperlink" Target="https://www.ncbi.nlm.nih.gov/pubmed/27307090" TargetMode="External"/><Relationship Id="rId32" Type="http://schemas.openxmlformats.org/officeDocument/2006/relationships/hyperlink" Target="http://www.ncbi.nlm.nih.gov/pubmed/22610612" TargetMode="External"/><Relationship Id="rId1600" Type="http://schemas.openxmlformats.org/officeDocument/2006/relationships/hyperlink" Target="https://www.ncbi.nlm.nih.gov/pubmed/22860212" TargetMode="External"/><Relationship Id="rId1838" Type="http://schemas.openxmlformats.org/officeDocument/2006/relationships/hyperlink" Target="https://pubmed.ncbi.nlm.nih.gov/25854280/" TargetMode="External"/><Relationship Id="rId181" Type="http://schemas.openxmlformats.org/officeDocument/2006/relationships/hyperlink" Target="https://www.fda.gov/about-fda/science-research-nctr/goutam-palui" TargetMode="External"/><Relationship Id="rId1905" Type="http://schemas.openxmlformats.org/officeDocument/2006/relationships/hyperlink" Target="https://www.ncbi.nlm.nih.gov/pubmed/19341723" TargetMode="External"/><Relationship Id="rId279" Type="http://schemas.openxmlformats.org/officeDocument/2006/relationships/hyperlink" Target="https://pubmed.ncbi.nlm.nih.gov/33437656/" TargetMode="External"/><Relationship Id="rId486" Type="http://schemas.openxmlformats.org/officeDocument/2006/relationships/hyperlink" Target="https://www.ncbi.nlm.nih.gov/pubmed/?term=Enhanced%20Efficacy%20of%20Gemcitabine%20by%20Indole-3-Carbinol%20in%20Pancreatic%20Cell%20Lines%3A%20The%20role%20of%20Human%20Equilibrative%20Nucleotide%20Transporter%201%20(hENT1)." TargetMode="External"/><Relationship Id="rId693" Type="http://schemas.openxmlformats.org/officeDocument/2006/relationships/hyperlink" Target="https://link.springer.com/content/pdf/10.1007%2F978-1-60761-175-2.pdf" TargetMode="External"/><Relationship Id="rId139" Type="http://schemas.openxmlformats.org/officeDocument/2006/relationships/hyperlink" Target="https://pubmed.ncbi.nlm.nih.gov/28418776/" TargetMode="External"/><Relationship Id="rId346" Type="http://schemas.openxmlformats.org/officeDocument/2006/relationships/hyperlink" Target="https://www.ncbi.nlm.nih.gov/pubmed/24496641" TargetMode="External"/><Relationship Id="rId553" Type="http://schemas.openxmlformats.org/officeDocument/2006/relationships/hyperlink" Target="http://www.ncbi.nlm.nih.gov/pubmed/17697403" TargetMode="External"/><Relationship Id="rId760" Type="http://schemas.openxmlformats.org/officeDocument/2006/relationships/hyperlink" Target="https://pubmed.ncbi.nlm.nih.gov/31989576/" TargetMode="External"/><Relationship Id="rId998" Type="http://schemas.openxmlformats.org/officeDocument/2006/relationships/hyperlink" Target="http://www.ncbi.nlm.nih.gov/pubmed/24164384" TargetMode="External"/><Relationship Id="rId1183" Type="http://schemas.openxmlformats.org/officeDocument/2006/relationships/hyperlink" Target="https://www.fda.gov/about-fda/science-research-nctr/steven-foley" TargetMode="External"/><Relationship Id="rId1390" Type="http://schemas.openxmlformats.org/officeDocument/2006/relationships/hyperlink" Target="https://www.sciencedirect.com/science/article/pii/S0963996914005262" TargetMode="External"/><Relationship Id="rId2027" Type="http://schemas.openxmlformats.org/officeDocument/2006/relationships/hyperlink" Target="https://www.ncbi.nlm.nih.gov/pubmed/26822713" TargetMode="External"/><Relationship Id="rId206" Type="http://schemas.openxmlformats.org/officeDocument/2006/relationships/hyperlink" Target="https://www.sciencedirect.com/science/article/pii/B9780123847300002160" TargetMode="External"/><Relationship Id="rId413" Type="http://schemas.openxmlformats.org/officeDocument/2006/relationships/hyperlink" Target="https://www.fda.gov/about-fda/science-research-nctr/peter-fu" TargetMode="External"/><Relationship Id="rId858" Type="http://schemas.openxmlformats.org/officeDocument/2006/relationships/hyperlink" Target="https://www.lexjansen.com/phuse-us/2018/ab/AB05.pdf" TargetMode="External"/><Relationship Id="rId1043" Type="http://schemas.openxmlformats.org/officeDocument/2006/relationships/hyperlink" Target="https://pubmed.ncbi.nlm.nih.gov/33727136/" TargetMode="External"/><Relationship Id="rId1488" Type="http://schemas.openxmlformats.org/officeDocument/2006/relationships/hyperlink" Target="https://www.fda.gov/about-fda/science-research-nctr/ohgew-kweon" TargetMode="External"/><Relationship Id="rId1695" Type="http://schemas.openxmlformats.org/officeDocument/2006/relationships/hyperlink" Target="https://www.fda.gov/about-fda/science-research-nctr/sumit-sarkar" TargetMode="External"/><Relationship Id="rId620" Type="http://schemas.openxmlformats.org/officeDocument/2006/relationships/hyperlink" Target="https://pubmed.ncbi.nlm.nih.gov/33967751/" TargetMode="External"/><Relationship Id="rId718" Type="http://schemas.openxmlformats.org/officeDocument/2006/relationships/hyperlink" Target="https://pubmed.ncbi.nlm.nih.gov/34502280/" TargetMode="External"/><Relationship Id="rId925" Type="http://schemas.openxmlformats.org/officeDocument/2006/relationships/hyperlink" Target="https://www.ncbi.nlm.nih.gov/pubmed/26506944" TargetMode="External"/><Relationship Id="rId1250" Type="http://schemas.openxmlformats.org/officeDocument/2006/relationships/hyperlink" Target="https://www.ncbi.nlm.nih.gov/pubmed/?term=Smokeless+tobacco+impacts+oral+microbiota+in+a+Syrian+Golden+hamster+cheek+pouch+carcinogenesis+model." TargetMode="External"/><Relationship Id="rId1348" Type="http://schemas.openxmlformats.org/officeDocument/2006/relationships/hyperlink" Target="https://www.fda.gov/about-fda/science-research-nctr/jing-han" TargetMode="External"/><Relationship Id="rId1555" Type="http://schemas.openxmlformats.org/officeDocument/2006/relationships/hyperlink" Target="https://pubmed.ncbi.nlm.nih.gov/34509578/" TargetMode="External"/><Relationship Id="rId1762" Type="http://schemas.openxmlformats.org/officeDocument/2006/relationships/hyperlink" Target="http://www.ncbi.nlm.nih.gov/pubmed/24080264" TargetMode="External"/><Relationship Id="rId1110" Type="http://schemas.openxmlformats.org/officeDocument/2006/relationships/hyperlink" Target="http://mutage.oxfordjournals.org/content/30/3/315.long" TargetMode="External"/><Relationship Id="rId1208" Type="http://schemas.openxmlformats.org/officeDocument/2006/relationships/hyperlink" Target="https://pubmed.ncbi.nlm.nih.gov/33878155/" TargetMode="External"/><Relationship Id="rId1415" Type="http://schemas.openxmlformats.org/officeDocument/2006/relationships/hyperlink" Target="https://www.ncbi.nlm.nih.gov/pubmed/26608548" TargetMode="External"/><Relationship Id="rId54" Type="http://schemas.openxmlformats.org/officeDocument/2006/relationships/hyperlink" Target="https://pubmed.ncbi.nlm.nih.gov/26512199/" TargetMode="External"/><Relationship Id="rId1622" Type="http://schemas.openxmlformats.org/officeDocument/2006/relationships/hyperlink" Target="https://www.ncbi.nlm.nih.gov/pubmed/21209200" TargetMode="External"/><Relationship Id="rId1927" Type="http://schemas.openxmlformats.org/officeDocument/2006/relationships/hyperlink" Target="https://pubmed.ncbi.nlm.nih.gov/30053282/" TargetMode="External"/><Relationship Id="rId2091" Type="http://schemas.openxmlformats.org/officeDocument/2006/relationships/hyperlink" Target="https://www.ncbi.nlm.nih.gov/pubmed/15231876" TargetMode="External"/><Relationship Id="rId270" Type="http://schemas.openxmlformats.org/officeDocument/2006/relationships/hyperlink" Target="https://www.researchgate.net/publication/284124077_Colour_stability_of_cooked_ham_packed_under_modified_atmospheres_in_polyamide_nanocomposite_blends" TargetMode="External"/><Relationship Id="rId130" Type="http://schemas.openxmlformats.org/officeDocument/2006/relationships/hyperlink" Target="https://www.fda.gov/about-fda/science-research-nctr/xiaobo-he" TargetMode="External"/><Relationship Id="rId368" Type="http://schemas.openxmlformats.org/officeDocument/2006/relationships/hyperlink" Target="https://www.ncbi.nlm.nih.gov/pubmed/?term=Immune+Compartmentalization+of+T+Cell+Subsets+in+Chemically-Induced+Breast+Cancer." TargetMode="External"/><Relationship Id="rId575" Type="http://schemas.openxmlformats.org/officeDocument/2006/relationships/hyperlink" Target="https://pubmed.ncbi.nlm.nih.gov/16632870/" TargetMode="External"/><Relationship Id="rId782" Type="http://schemas.openxmlformats.org/officeDocument/2006/relationships/hyperlink" Target="https://dl.acm.org/doi/10.5555/3344081.3344085" TargetMode="External"/><Relationship Id="rId2049" Type="http://schemas.openxmlformats.org/officeDocument/2006/relationships/hyperlink" Target="https://pubmed.ncbi.nlm.nih.gov/30517846/" TargetMode="External"/><Relationship Id="rId228" Type="http://schemas.openxmlformats.org/officeDocument/2006/relationships/hyperlink" Target="https://www.ncbi.nlm.nih.gov/pubmed/?term=Repetitive+Application+of+Sunscreen+Containing+Titanium+Dioxide+Nanoparticles+on+Human+Skin" TargetMode="External"/><Relationship Id="rId435" Type="http://schemas.openxmlformats.org/officeDocument/2006/relationships/hyperlink" Target="https://www.fda.gov/about-fda/science-research-nctr/lei-guo" TargetMode="External"/><Relationship Id="rId642" Type="http://schemas.openxmlformats.org/officeDocument/2006/relationships/hyperlink" Target="https://doi.org/10.1111/apt.14678" TargetMode="External"/><Relationship Id="rId1065" Type="http://schemas.openxmlformats.org/officeDocument/2006/relationships/hyperlink" Target="http://www.ncbi.nlm.nih.gov/pubmed/27108388" TargetMode="External"/><Relationship Id="rId1272" Type="http://schemas.openxmlformats.org/officeDocument/2006/relationships/hyperlink" Target="http://www.journalijar.com/article/4456/functional-studies-of-the-recombinant-cdtb,-plta-and-pltb-subunits-from-salmonella-enterica-serovar-javiana/" TargetMode="External"/><Relationship Id="rId502" Type="http://schemas.openxmlformats.org/officeDocument/2006/relationships/hyperlink" Target="https://www.sciencedirect.com/science/article/pii/B9780128185964000059" TargetMode="External"/><Relationship Id="rId947" Type="http://schemas.openxmlformats.org/officeDocument/2006/relationships/hyperlink" Target="https://pubmed.ncbi.nlm.nih.gov/31793064/" TargetMode="External"/><Relationship Id="rId1132" Type="http://schemas.openxmlformats.org/officeDocument/2006/relationships/hyperlink" Target="https://pubmed.ncbi.nlm.nih.gov/24604656/" TargetMode="External"/><Relationship Id="rId1577" Type="http://schemas.openxmlformats.org/officeDocument/2006/relationships/hyperlink" Target="https://www.ncbi.nlm.nih.gov/pubmed/24655396" TargetMode="External"/><Relationship Id="rId1784" Type="http://schemas.openxmlformats.org/officeDocument/2006/relationships/hyperlink" Target="https://pubmed.ncbi.nlm.nih.gov/30197987/" TargetMode="External"/><Relationship Id="rId1991" Type="http://schemas.openxmlformats.org/officeDocument/2006/relationships/hyperlink" Target="https://www.ncbi.nlm.nih.gov/pubmed/23010222" TargetMode="External"/><Relationship Id="rId76" Type="http://schemas.openxmlformats.org/officeDocument/2006/relationships/hyperlink" Target="https://www.ncbi.nlm.nih.gov/pubmed/27113703" TargetMode="External"/><Relationship Id="rId807" Type="http://schemas.openxmlformats.org/officeDocument/2006/relationships/hyperlink" Target="https://www.ncbi.nlm.nih.gov/pubmed/?term=Meta-Analysis+of+Pulsed-Field+Gel+Electrophoresis+Fingerprints+based+on+a+Constructed+Salmonella+Database." TargetMode="External"/><Relationship Id="rId1437" Type="http://schemas.openxmlformats.org/officeDocument/2006/relationships/hyperlink" Target="https://www.ncbi.nlm.nih.gov/pubmed/26608548" TargetMode="External"/><Relationship Id="rId1644" Type="http://schemas.openxmlformats.org/officeDocument/2006/relationships/hyperlink" Target="https://www.ncbi.nlm.nih.gov/pubmed/16911583" TargetMode="External"/><Relationship Id="rId1851" Type="http://schemas.openxmlformats.org/officeDocument/2006/relationships/hyperlink" Target="https://pubmed.ncbi.nlm.nih.gov/30316929/" TargetMode="External"/><Relationship Id="rId1504" Type="http://schemas.openxmlformats.org/officeDocument/2006/relationships/hyperlink" Target="https://www.ncbi.nlm.nih.gov/pubmed/17993380" TargetMode="External"/><Relationship Id="rId1711" Type="http://schemas.openxmlformats.org/officeDocument/2006/relationships/hyperlink" Target="https://www.ncbi.nlm.nih.gov/pubmed/17927775" TargetMode="External"/><Relationship Id="rId1949" Type="http://schemas.openxmlformats.org/officeDocument/2006/relationships/hyperlink" Target="https://www.ncbi.nlm.nih.gov/pubmed/25479311" TargetMode="External"/><Relationship Id="rId292" Type="http://schemas.openxmlformats.org/officeDocument/2006/relationships/hyperlink" Target="https://pubmed.ncbi.nlm.nih.gov/31086990/" TargetMode="External"/><Relationship Id="rId1809" Type="http://schemas.openxmlformats.org/officeDocument/2006/relationships/hyperlink" Target="https://pubmed.ncbi.nlm.nih.gov/24278102/" TargetMode="External"/><Relationship Id="rId597" Type="http://schemas.openxmlformats.org/officeDocument/2006/relationships/hyperlink" Target="https://www.fda.gov/about-fda/science-research-nctr/qiangen-wu" TargetMode="External"/><Relationship Id="rId152" Type="http://schemas.openxmlformats.org/officeDocument/2006/relationships/hyperlink" Target="https://www.ncbi.nlm.nih.gov/pubmed/23443065" TargetMode="External"/><Relationship Id="rId457" Type="http://schemas.openxmlformats.org/officeDocument/2006/relationships/hyperlink" Target="https://www.ncbi.nlm.nih.gov/pubmed/?term=Modification%20of%20cytochrome%20P450%201A2%20enzymes%20by%20the%20mechanism%20based%20inactivator%202%20ethynylnaphthalene%20and%20the%20photoaffinity%20label%204%20azido-biphenyl." TargetMode="External"/><Relationship Id="rId1087" Type="http://schemas.openxmlformats.org/officeDocument/2006/relationships/hyperlink" Target="https://www.ncbi.nlm.nih.gov/pubmed/?term=Temporal+Changes+In+K-Ras+Mutant+Fraction+In+Lung+Tissue+Of+Big+Blue+B6C3F%E2%82%81+Mice+Exposed+To+Ethylene+Oxide" TargetMode="External"/><Relationship Id="rId1294" Type="http://schemas.openxmlformats.org/officeDocument/2006/relationships/hyperlink" Target="https://pubmed.ncbi.nlm.nih.gov/30761312/" TargetMode="External"/><Relationship Id="rId2040" Type="http://schemas.openxmlformats.org/officeDocument/2006/relationships/hyperlink" Target="https://www.ncbi.nlm.nih.gov/pubmed/22329899" TargetMode="External"/><Relationship Id="rId664" Type="http://schemas.openxmlformats.org/officeDocument/2006/relationships/hyperlink" Target="https://www.ncbi.nlm.nih.gov/pubmed/28596526" TargetMode="External"/><Relationship Id="rId871" Type="http://schemas.openxmlformats.org/officeDocument/2006/relationships/hyperlink" Target="https://pubmed.ncbi.nlm.nih.gov/32293428/" TargetMode="External"/><Relationship Id="rId969" Type="http://schemas.openxmlformats.org/officeDocument/2006/relationships/hyperlink" Target="https://onlinelibrary.wiley.com/doi/abs/10.1002/em.22430" TargetMode="External"/><Relationship Id="rId1599" Type="http://schemas.openxmlformats.org/officeDocument/2006/relationships/hyperlink" Target="https://www.ncbi.nlm.nih.gov/pubmed/25206587" TargetMode="External"/><Relationship Id="rId317" Type="http://schemas.openxmlformats.org/officeDocument/2006/relationships/hyperlink" Target="https://www.ncbi.nlm.nih.gov/pubmed/?term=31445882" TargetMode="External"/><Relationship Id="rId524" Type="http://schemas.openxmlformats.org/officeDocument/2006/relationships/hyperlink" Target="https://pubmed.ncbi.nlm.nih.gov/27621052/" TargetMode="External"/><Relationship Id="rId731" Type="http://schemas.openxmlformats.org/officeDocument/2006/relationships/hyperlink" Target="https://link.springer.com/article/10.1007/s40953-015-0020-5" TargetMode="External"/><Relationship Id="rId1154" Type="http://schemas.openxmlformats.org/officeDocument/2006/relationships/hyperlink" Target="https://pubmed.ncbi.nlm.nih.gov/30328498/" TargetMode="External"/><Relationship Id="rId1361" Type="http://schemas.openxmlformats.org/officeDocument/2006/relationships/hyperlink" Target="http://www.ncbi.nlm.nih.gov/pubmed/21278211" TargetMode="External"/><Relationship Id="rId1459" Type="http://schemas.openxmlformats.org/officeDocument/2006/relationships/hyperlink" Target="https://www.ncbi.nlm.nih.gov/pubmed/21725022" TargetMode="External"/><Relationship Id="rId98" Type="http://schemas.openxmlformats.org/officeDocument/2006/relationships/hyperlink" Target="https://pubmed.ncbi.nlm.nih.gov/24496637/" TargetMode="External"/><Relationship Id="rId829" Type="http://schemas.openxmlformats.org/officeDocument/2006/relationships/hyperlink" Target="http://www.ncbi.nlm.nih.gov/pubmed/15128049" TargetMode="External"/><Relationship Id="rId1014" Type="http://schemas.openxmlformats.org/officeDocument/2006/relationships/hyperlink" Target="https://pubmed.ncbi.nlm.nih.gov/32318794/" TargetMode="External"/><Relationship Id="rId1221" Type="http://schemas.openxmlformats.org/officeDocument/2006/relationships/hyperlink" Target="https://www.ncbi.nlm.nih.gov/pubmed/?term=Influence%20of%20Sterilized%20Human%20Fecal%20Extract%20on%20the%20Sensitivity%20of%20Salmonella%20enterica%20ATCC%2013076%20and%20Listeria%20monocytogenes%20ATCC%2015313%20to%20Enrofloxacin." TargetMode="External"/><Relationship Id="rId1666" Type="http://schemas.openxmlformats.org/officeDocument/2006/relationships/hyperlink" Target="https://www.ncbi.nlm.nih.gov/pubmed/?term=23065140" TargetMode="External"/><Relationship Id="rId1873" Type="http://schemas.openxmlformats.org/officeDocument/2006/relationships/hyperlink" Target="https://www.accessdata.fda.gov/scripts/cder/daf/index.cfm?event=overview.process&amp;ApplNo=209805" TargetMode="External"/><Relationship Id="rId1319" Type="http://schemas.openxmlformats.org/officeDocument/2006/relationships/hyperlink" Target="https://www.ncbi.nlm.nih.gov/pubmed/30187502" TargetMode="External"/><Relationship Id="rId1526" Type="http://schemas.openxmlformats.org/officeDocument/2006/relationships/hyperlink" Target="https://pubmed.ncbi.nlm.nih.gov/23300657/" TargetMode="External"/><Relationship Id="rId1733" Type="http://schemas.openxmlformats.org/officeDocument/2006/relationships/hyperlink" Target="http://www.ncbi.nlm.nih.gov/pubmed/16500925" TargetMode="External"/><Relationship Id="rId1940" Type="http://schemas.openxmlformats.org/officeDocument/2006/relationships/hyperlink" Target="https://www.fda.gov/about-fda/science-research-nctr/kelly-mercer" TargetMode="External"/><Relationship Id="rId25" Type="http://schemas.openxmlformats.org/officeDocument/2006/relationships/hyperlink" Target="http://www.ncbi.nlm.nih.gov/pubmed/27451219" TargetMode="External"/><Relationship Id="rId1800" Type="http://schemas.openxmlformats.org/officeDocument/2006/relationships/hyperlink" Target="https://pubmed.ncbi.nlm.nih.gov/27503377/" TargetMode="External"/><Relationship Id="rId174" Type="http://schemas.openxmlformats.org/officeDocument/2006/relationships/hyperlink" Target="https://pubmed.ncbi.nlm.nih.gov/25340623/" TargetMode="External"/><Relationship Id="rId381" Type="http://schemas.openxmlformats.org/officeDocument/2006/relationships/hyperlink" Target="https://www.ncbi.nlm.nih.gov/pubmed/25033989" TargetMode="External"/><Relationship Id="rId2062" Type="http://schemas.openxmlformats.org/officeDocument/2006/relationships/hyperlink" Target="https://www.ncbi.nlm.nih.gov/pubmed/23902594" TargetMode="External"/><Relationship Id="rId241" Type="http://schemas.openxmlformats.org/officeDocument/2006/relationships/hyperlink" Target="https://www.ncbi.nlm.nih.gov/pubmed/?term=Chromatographic+Methods+For+The+Quantification+Of+Free+And+Chelated+Gadolinium+Species+In+MRI+Contrast+Agent+Formulations." TargetMode="External"/><Relationship Id="rId479" Type="http://schemas.openxmlformats.org/officeDocument/2006/relationships/hyperlink" Target="https://www.ncbi.nlm.nih.gov/pubmed/?term=Cytotoxicity%20of%20Chronic%20Exposure%20to%204%20Cigarette%20Smoke%20%20Condensates%20in%202%20Cell%20Lines." TargetMode="External"/><Relationship Id="rId686" Type="http://schemas.openxmlformats.org/officeDocument/2006/relationships/hyperlink" Target="https://www.ncbi.nlm.nih.gov/pubmed/23395088" TargetMode="External"/><Relationship Id="rId893" Type="http://schemas.openxmlformats.org/officeDocument/2006/relationships/hyperlink" Target="https://www.ncbi.nlm.nih.gov/pubmed/25254650" TargetMode="External"/><Relationship Id="rId339" Type="http://schemas.openxmlformats.org/officeDocument/2006/relationships/hyperlink" Target="https://pubmed.ncbi.nlm.nih.gov/31305969/" TargetMode="External"/><Relationship Id="rId546" Type="http://schemas.openxmlformats.org/officeDocument/2006/relationships/hyperlink" Target="http://www.ncbi.nlm.nih.gov/pubmed/22234172" TargetMode="External"/><Relationship Id="rId753" Type="http://schemas.openxmlformats.org/officeDocument/2006/relationships/hyperlink" Target="https://pubmed.ncbi.nlm.nih.gov/33078836/" TargetMode="External"/><Relationship Id="rId1176" Type="http://schemas.openxmlformats.org/officeDocument/2006/relationships/hyperlink" Target="https://pubmed.ncbi.nlm.nih.gov/24029818/" TargetMode="External"/><Relationship Id="rId1383" Type="http://schemas.openxmlformats.org/officeDocument/2006/relationships/hyperlink" Target="https://pubmed.ncbi.nlm.nih.gov/33930890/" TargetMode="External"/><Relationship Id="rId101" Type="http://schemas.openxmlformats.org/officeDocument/2006/relationships/hyperlink" Target="https://www.fda.gov/about-fda/science-research-nctr/mani-chidambaram" TargetMode="External"/><Relationship Id="rId406" Type="http://schemas.openxmlformats.org/officeDocument/2006/relationships/hyperlink" Target="http://www.tandfonline.com/doi/full/10.1080/10590501.2015.1096882" TargetMode="External"/><Relationship Id="rId960" Type="http://schemas.openxmlformats.org/officeDocument/2006/relationships/hyperlink" Target="https://pubmed.ncbi.nlm.nih.gov/29701824/" TargetMode="External"/><Relationship Id="rId1036" Type="http://schemas.openxmlformats.org/officeDocument/2006/relationships/hyperlink" Target="https://www.ncbi.nlm.nih.gov/pubmed/20740637" TargetMode="External"/><Relationship Id="rId1243" Type="http://schemas.openxmlformats.org/officeDocument/2006/relationships/hyperlink" Target="http://www.ncbi.nlm.nih.gov/pubmed/20107005" TargetMode="External"/><Relationship Id="rId1590" Type="http://schemas.openxmlformats.org/officeDocument/2006/relationships/hyperlink" Target="http://www.ncbi.nlm.nih.gov/pubmed/17910491" TargetMode="External"/><Relationship Id="rId1688" Type="http://schemas.openxmlformats.org/officeDocument/2006/relationships/hyperlink" Target="https://www.ncbi.nlm.nih.gov/pubmed/30907317" TargetMode="External"/><Relationship Id="rId1895" Type="http://schemas.openxmlformats.org/officeDocument/2006/relationships/hyperlink" Target="https://pubmed.ncbi.nlm.nih.gov/28189605/" TargetMode="External"/><Relationship Id="rId613" Type="http://schemas.openxmlformats.org/officeDocument/2006/relationships/hyperlink" Target="https://www.ncbi.nlm.nih.gov/pubmed/?term=A+New+Ion+Mobility+%E2%80%93+Linear+Ion+Trap+Instrument+for+Complex+Mixture+Analysis." TargetMode="External"/><Relationship Id="rId820" Type="http://schemas.openxmlformats.org/officeDocument/2006/relationships/hyperlink" Target="http://www.ncbi.nlm.nih.gov/pubmed/25150838" TargetMode="External"/><Relationship Id="rId918" Type="http://schemas.openxmlformats.org/officeDocument/2006/relationships/hyperlink" Target="https://www.fda.gov/about-fda/science-research-nctr/wen-zou" TargetMode="External"/><Relationship Id="rId1450" Type="http://schemas.openxmlformats.org/officeDocument/2006/relationships/hyperlink" Target="https://www.ncbi.nlm.nih.gov/pubmed/15652217" TargetMode="External"/><Relationship Id="rId1548" Type="http://schemas.openxmlformats.org/officeDocument/2006/relationships/hyperlink" Target="http://www.ncbi.nlm.nih.gov/pubmed/18462926" TargetMode="External"/><Relationship Id="rId1755" Type="http://schemas.openxmlformats.org/officeDocument/2006/relationships/hyperlink" Target="https://pubmed-ncbi-nlm-nih-gov.fda.idm.oclc.org/30197987/" TargetMode="External"/><Relationship Id="rId1103" Type="http://schemas.openxmlformats.org/officeDocument/2006/relationships/hyperlink" Target="https://www.fda.gov/about-fda/science-research-nctr/barbara-parsons" TargetMode="External"/><Relationship Id="rId1310" Type="http://schemas.openxmlformats.org/officeDocument/2006/relationships/hyperlink" Target="https://pubmed.ncbi.nlm.nih.gov/33263755/" TargetMode="External"/><Relationship Id="rId1408" Type="http://schemas.openxmlformats.org/officeDocument/2006/relationships/hyperlink" Target="https://www.fda.gov/about-fda/science-research-nctr/saeed-khan" TargetMode="External"/><Relationship Id="rId1962" Type="http://schemas.openxmlformats.org/officeDocument/2006/relationships/hyperlink" Target="https://pubmed.ncbi.nlm.nih.gov/27701120/" TargetMode="External"/><Relationship Id="rId47" Type="http://schemas.openxmlformats.org/officeDocument/2006/relationships/hyperlink" Target="https://pubmed.ncbi.nlm.nih.gov/32113184/" TargetMode="External"/><Relationship Id="rId1615" Type="http://schemas.openxmlformats.org/officeDocument/2006/relationships/hyperlink" Target="https://pubmed.ncbi.nlm.nih.gov/30253665/" TargetMode="External"/><Relationship Id="rId1822" Type="http://schemas.openxmlformats.org/officeDocument/2006/relationships/hyperlink" Target="http://www.ncbi.nlm.nih.gov/pubmed/22681591" TargetMode="External"/><Relationship Id="rId196" Type="http://schemas.openxmlformats.org/officeDocument/2006/relationships/hyperlink" Target="https://www.ncbi.nlm.nih.gov/pubmed/19544511" TargetMode="External"/><Relationship Id="rId2084" Type="http://schemas.openxmlformats.org/officeDocument/2006/relationships/hyperlink" Target="https://www.ncbi.nlm.nih.gov/pubmed/21131905" TargetMode="External"/><Relationship Id="rId263" Type="http://schemas.openxmlformats.org/officeDocument/2006/relationships/hyperlink" Target="https://www.fda.gov/about-fda/science-research-nctr/arjun-sharmah" TargetMode="External"/><Relationship Id="rId470" Type="http://schemas.openxmlformats.org/officeDocument/2006/relationships/hyperlink" Target="https://pubmed.ncbi.nlm.nih.gov/26062463/" TargetMode="External"/><Relationship Id="rId123" Type="http://schemas.openxmlformats.org/officeDocument/2006/relationships/hyperlink" Target="https://www.ncbi.nlm.nih.gov/pubmed/16610953" TargetMode="External"/><Relationship Id="rId330" Type="http://schemas.openxmlformats.org/officeDocument/2006/relationships/hyperlink" Target="https://www.ncbi.nlm.nih.gov/pubmed/?term=25078063" TargetMode="External"/><Relationship Id="rId568" Type="http://schemas.openxmlformats.org/officeDocument/2006/relationships/hyperlink" Target="https://pubmed.ncbi.nlm.nih.gov/22561871/" TargetMode="External"/><Relationship Id="rId775" Type="http://schemas.openxmlformats.org/officeDocument/2006/relationships/hyperlink" Target="https://pubmed.ncbi.nlm.nih.gov/34409286/" TargetMode="External"/><Relationship Id="rId982" Type="http://schemas.openxmlformats.org/officeDocument/2006/relationships/hyperlink" Target="https://www.ncbi.nlm.nih.gov/pubmed/?term=Effect%20Of%20Arylformamidase%20(Kynurenine%20Formamidase)%20Gene%20Inactivation%20In%20Mice%20On%20Enzymatic%20Activity%2C%20Kynurenine%20Pathway%20Metabolites%20And%20Phenotype." TargetMode="External"/><Relationship Id="rId1198" Type="http://schemas.openxmlformats.org/officeDocument/2006/relationships/hyperlink" Target="https://www.ncbi.nlm.nih.gov/pubmed/22545546" TargetMode="External"/><Relationship Id="rId2011" Type="http://schemas.openxmlformats.org/officeDocument/2006/relationships/hyperlink" Target="https://www.ncbi.nlm.nih.gov/pubmed/20731377" TargetMode="External"/><Relationship Id="rId428" Type="http://schemas.openxmlformats.org/officeDocument/2006/relationships/hyperlink" Target="http://www.ncbi.nlm.nih.gov/pubmed/25078063" TargetMode="External"/><Relationship Id="rId635" Type="http://schemas.openxmlformats.org/officeDocument/2006/relationships/hyperlink" Target="https://pubmed.ncbi.nlm.nih.gov/35905417/" TargetMode="External"/><Relationship Id="rId842" Type="http://schemas.openxmlformats.org/officeDocument/2006/relationships/hyperlink" Target="https://pubmed.ncbi.nlm.nih.gov/20074884/" TargetMode="External"/><Relationship Id="rId1058" Type="http://schemas.openxmlformats.org/officeDocument/2006/relationships/hyperlink" Target="https://www.ncbi.nlm.nih.gov/pubmed/27350812" TargetMode="External"/><Relationship Id="rId1265" Type="http://schemas.openxmlformats.org/officeDocument/2006/relationships/hyperlink" Target="http://www.ncbi.nlm.nih.gov/pubmed/19580882" TargetMode="External"/><Relationship Id="rId1472" Type="http://schemas.openxmlformats.org/officeDocument/2006/relationships/hyperlink" Target="https://pubmed.ncbi.nlm.nih.gov/29388315/" TargetMode="External"/><Relationship Id="rId702" Type="http://schemas.openxmlformats.org/officeDocument/2006/relationships/hyperlink" Target="https://www.ncbi.nlm.nih.gov/pubmed/14630514" TargetMode="External"/><Relationship Id="rId1125" Type="http://schemas.openxmlformats.org/officeDocument/2006/relationships/hyperlink" Target="https://www.fda.gov/about-fda/science-research-nctr/dayton-petibone" TargetMode="External"/><Relationship Id="rId1332" Type="http://schemas.openxmlformats.org/officeDocument/2006/relationships/hyperlink" Target="https://pubmed.ncbi.nlm.nih.gov/29549790/" TargetMode="External"/><Relationship Id="rId1777" Type="http://schemas.openxmlformats.org/officeDocument/2006/relationships/hyperlink" Target="https://pubmed.ncbi.nlm.nih.gov/32107589/" TargetMode="External"/><Relationship Id="rId1984" Type="http://schemas.openxmlformats.org/officeDocument/2006/relationships/hyperlink" Target="https://www.ncbi.nlm.nih.gov/pubmed/26220713" TargetMode="External"/><Relationship Id="rId69" Type="http://schemas.openxmlformats.org/officeDocument/2006/relationships/hyperlink" Target="https://pubmed.ncbi.nlm.nih.gov/31414899/" TargetMode="External"/><Relationship Id="rId1637" Type="http://schemas.openxmlformats.org/officeDocument/2006/relationships/hyperlink" Target="https://www.ncbi.nlm.nih.gov/pubmed/23896048" TargetMode="External"/><Relationship Id="rId1844" Type="http://schemas.openxmlformats.org/officeDocument/2006/relationships/hyperlink" Target="https://pubmed.ncbi.nlm.nih.gov/20393000/" TargetMode="External"/><Relationship Id="rId1704" Type="http://schemas.openxmlformats.org/officeDocument/2006/relationships/hyperlink" Target="https://www.ncbi.nlm.nih.gov/pubmed/25064079" TargetMode="External"/><Relationship Id="rId285" Type="http://schemas.openxmlformats.org/officeDocument/2006/relationships/hyperlink" Target="https://pubmed.ncbi.nlm.nih.gov/31629065/" TargetMode="External"/><Relationship Id="rId1911" Type="http://schemas.openxmlformats.org/officeDocument/2006/relationships/hyperlink" Target="https://pubs.acs.org/doi/10.1007/s13361-017-1658-3" TargetMode="External"/><Relationship Id="rId492" Type="http://schemas.openxmlformats.org/officeDocument/2006/relationships/hyperlink" Target="https://www.researchgate.net/publication/285700521_Indole-3-carbinol_I3C_modulates_expression_of_DNA_methyltransferases_1_3a_and_3b_in_pancreatic_cancer_cells_Effects_of_gender_and_a_novel_C_T_polymor" TargetMode="External"/><Relationship Id="rId797" Type="http://schemas.openxmlformats.org/officeDocument/2006/relationships/hyperlink" Target="https://www.frontiersin.org/article/10.3389/frai.2021.691626" TargetMode="External"/><Relationship Id="rId145" Type="http://schemas.openxmlformats.org/officeDocument/2006/relationships/hyperlink" Target="https://www.fda.gov/about-fda/science-research-nctr/nathan-koonce" TargetMode="External"/><Relationship Id="rId352" Type="http://schemas.openxmlformats.org/officeDocument/2006/relationships/hyperlink" Target="https://www.ncbi.nlm.nih.gov/pubmed/18467201" TargetMode="External"/><Relationship Id="rId1287" Type="http://schemas.openxmlformats.org/officeDocument/2006/relationships/hyperlink" Target="https://pubmed.ncbi.nlm.nih.gov/33190398/" TargetMode="External"/><Relationship Id="rId2033" Type="http://schemas.openxmlformats.org/officeDocument/2006/relationships/hyperlink" Target="https://www.ncbi.nlm.nih.gov/pubmed/25431655" TargetMode="External"/><Relationship Id="rId212" Type="http://schemas.openxmlformats.org/officeDocument/2006/relationships/hyperlink" Target="https://www.ncbi.nlm.nih.gov/pubmed/19475572" TargetMode="External"/><Relationship Id="rId657" Type="http://schemas.openxmlformats.org/officeDocument/2006/relationships/hyperlink" Target="https://pubmed.ncbi.nlm.nih.gov/34409286/" TargetMode="External"/><Relationship Id="rId864" Type="http://schemas.openxmlformats.org/officeDocument/2006/relationships/hyperlink" Target="https://link.springer.com/article/10.1007/s13253-010-0046-2" TargetMode="External"/><Relationship Id="rId1494" Type="http://schemas.openxmlformats.org/officeDocument/2006/relationships/hyperlink" Target="https://www.ncbi.nlm.nih.gov/pubmed/22405354" TargetMode="External"/><Relationship Id="rId1799" Type="http://schemas.openxmlformats.org/officeDocument/2006/relationships/hyperlink" Target="https://pubmed.ncbi.nlm.nih.gov/28079186/" TargetMode="External"/><Relationship Id="rId517" Type="http://schemas.openxmlformats.org/officeDocument/2006/relationships/hyperlink" Target="https://www.ncbi.nlm.nih.gov/pubmed/?term=Genetic%20And%20Epigenetic%20Changes%20In%20Fibrosis-Associated%20Hepatocarcinogenesis%20In%20Mice." TargetMode="External"/><Relationship Id="rId724" Type="http://schemas.openxmlformats.org/officeDocument/2006/relationships/hyperlink" Target="https://pubs.acs.org/doi/full/10.1021/acs.chemrestox.9b00498" TargetMode="External"/><Relationship Id="rId931" Type="http://schemas.openxmlformats.org/officeDocument/2006/relationships/hyperlink" Target="https://www.ncbi.nlm.nih.gov/pubmed/24267777" TargetMode="External"/><Relationship Id="rId1147" Type="http://schemas.openxmlformats.org/officeDocument/2006/relationships/hyperlink" Target="https://pubmed.ncbi.nlm.nih.gov/33873097/" TargetMode="External"/><Relationship Id="rId1354" Type="http://schemas.openxmlformats.org/officeDocument/2006/relationships/hyperlink" Target="https://www.ncbi.nlm.nih.gov/pubmed/28596388" TargetMode="External"/><Relationship Id="rId1561" Type="http://schemas.openxmlformats.org/officeDocument/2006/relationships/hyperlink" Target="https://pubmed.ncbi.nlm.nih.gov/30605762/" TargetMode="External"/><Relationship Id="rId60" Type="http://schemas.openxmlformats.org/officeDocument/2006/relationships/hyperlink" Target="https://pubmed.ncbi.nlm.nih.gov/24248035/" TargetMode="External"/><Relationship Id="rId1007" Type="http://schemas.openxmlformats.org/officeDocument/2006/relationships/hyperlink" Target="http://www.ncbi.nlm.nih.gov/pubmed/20980367" TargetMode="External"/><Relationship Id="rId1214" Type="http://schemas.openxmlformats.org/officeDocument/2006/relationships/hyperlink" Target="https://www.ncbi.nlm.nih.gov/pubmed/29032643" TargetMode="External"/><Relationship Id="rId1421" Type="http://schemas.openxmlformats.org/officeDocument/2006/relationships/hyperlink" Target="https://www.ncbi.nlm.nih.gov/pubmed/21256956" TargetMode="External"/><Relationship Id="rId1659" Type="http://schemas.openxmlformats.org/officeDocument/2006/relationships/hyperlink" Target="https://www.ncbi.nlm.nih.gov/pubmed/26206149" TargetMode="External"/><Relationship Id="rId1866" Type="http://schemas.openxmlformats.org/officeDocument/2006/relationships/hyperlink" Target="https://www.ncbi.nlm.nih.gov/pubmed/20938992" TargetMode="External"/><Relationship Id="rId1519" Type="http://schemas.openxmlformats.org/officeDocument/2006/relationships/hyperlink" Target="https://pubmed.ncbi.nlm.nih.gov/28532667/" TargetMode="External"/><Relationship Id="rId1726" Type="http://schemas.openxmlformats.org/officeDocument/2006/relationships/hyperlink" Target="https://www.fda.gov/about-fda/science-research-nctr/cheng-wang" TargetMode="External"/><Relationship Id="rId1933" Type="http://schemas.openxmlformats.org/officeDocument/2006/relationships/hyperlink" Target="https://pubmed.ncbi.nlm.nih.gov/25427908/" TargetMode="External"/><Relationship Id="rId18" Type="http://schemas.openxmlformats.org/officeDocument/2006/relationships/hyperlink" Target="https://link.springer.com/referenceworkentry/10.1007%2F978-3-030-71519-9_194-1" TargetMode="External"/><Relationship Id="rId167" Type="http://schemas.openxmlformats.org/officeDocument/2006/relationships/hyperlink" Target="https://pubs.rsc.org/en/content/articlelanding/2017/EN/C7EN00219J" TargetMode="External"/><Relationship Id="rId374" Type="http://schemas.openxmlformats.org/officeDocument/2006/relationships/hyperlink" Target="https://www.fda.gov/about-fda/science-research-nctr/jia-long-fang" TargetMode="External"/><Relationship Id="rId581" Type="http://schemas.openxmlformats.org/officeDocument/2006/relationships/hyperlink" Target="https://pubmed.ncbi.nlm.nih.gov/33385576/" TargetMode="External"/><Relationship Id="rId2055" Type="http://schemas.openxmlformats.org/officeDocument/2006/relationships/hyperlink" Target="https://www.ncbi.nlm.nih.gov/pubmed/26934058" TargetMode="External"/><Relationship Id="rId234" Type="http://schemas.openxmlformats.org/officeDocument/2006/relationships/hyperlink" Target="https://www.ncbi.nlm.nih.gov/pubmed/?term=Nanoparticle+Size+And+Surface+Charge+Determine+Effects+Of+PAMAM+Dendrimers+On+Human+Platelets+In+Vitro" TargetMode="External"/><Relationship Id="rId679" Type="http://schemas.openxmlformats.org/officeDocument/2006/relationships/hyperlink" Target="https://pubmed.ncbi.nlm.nih.gov/30633647/" TargetMode="External"/><Relationship Id="rId886" Type="http://schemas.openxmlformats.org/officeDocument/2006/relationships/hyperlink" Target="https://www.ncbi.nlm.nih.gov/pubmed/27341524" TargetMode="External"/><Relationship Id="rId2" Type="http://schemas.openxmlformats.org/officeDocument/2006/relationships/numbering" Target="numbering.xml"/><Relationship Id="rId441" Type="http://schemas.openxmlformats.org/officeDocument/2006/relationships/hyperlink" Target="https://www.ncbi.nlm.nih.gov/pubmed/?term=Effect%20of%20cigarette%20smoke%20condensate%20on%20gene%20promoter%20methylation%20in%20human%20lung%20cells." TargetMode="External"/><Relationship Id="rId539" Type="http://schemas.openxmlformats.org/officeDocument/2006/relationships/hyperlink" Target="http://www.ncbi.nlm.nih.gov/pubmed/27207557" TargetMode="External"/><Relationship Id="rId746" Type="http://schemas.openxmlformats.org/officeDocument/2006/relationships/hyperlink" Target="https://pubmed.ncbi.nlm.nih.gov/34946850/" TargetMode="External"/><Relationship Id="rId1071" Type="http://schemas.openxmlformats.org/officeDocument/2006/relationships/hyperlink" Target="https://www.ncbi.nlm.nih.gov/pubmed/?term=Personalized+Cancer+Treatment+And+The+Myth+Of+KRAS+Wild-Type+Colon+Tumors" TargetMode="External"/><Relationship Id="rId1169" Type="http://schemas.openxmlformats.org/officeDocument/2006/relationships/hyperlink" Target="https://pubmed.ncbi.nlm.nih.gov/30552994/" TargetMode="External"/><Relationship Id="rId1376" Type="http://schemas.openxmlformats.org/officeDocument/2006/relationships/hyperlink" Target="https://www.ncbi.nlm.nih.gov/pubmed/26607404" TargetMode="External"/><Relationship Id="rId1583" Type="http://schemas.openxmlformats.org/officeDocument/2006/relationships/hyperlink" Target="https://www.sciencedirect.com/science/article/pii/B9780128094051000183" TargetMode="External"/><Relationship Id="rId301" Type="http://schemas.openxmlformats.org/officeDocument/2006/relationships/hyperlink" Target="https://pubmed.ncbi.nlm.nih.gov/30779732/" TargetMode="External"/><Relationship Id="rId953" Type="http://schemas.openxmlformats.org/officeDocument/2006/relationships/hyperlink" Target="https://pubmed.ncbi.nlm.nih.gov/30091248/" TargetMode="External"/><Relationship Id="rId1029" Type="http://schemas.openxmlformats.org/officeDocument/2006/relationships/hyperlink" Target="https://www.researchgate.net/publication/258041037_Genotoxicity_of_Doxorubicin_in_F344_Rats_by_Combining_the_Comet_Assay_Flow-Cytometric_Peripheral_Blood_Micronucleus_Test_and_Pathway-Focused_Gene_Exp" TargetMode="External"/><Relationship Id="rId1236" Type="http://schemas.openxmlformats.org/officeDocument/2006/relationships/hyperlink" Target="http://www.ncbi.nlm.nih.gov/pubmed/24066921" TargetMode="External"/><Relationship Id="rId1790" Type="http://schemas.openxmlformats.org/officeDocument/2006/relationships/hyperlink" Target="https://pubmed.ncbi.nlm.nih.gov/27642271/" TargetMode="External"/><Relationship Id="rId1888" Type="http://schemas.openxmlformats.org/officeDocument/2006/relationships/hyperlink" Target="https://www.ncbi.nlm.nih.gov/pmc/articles/PMC166432/" TargetMode="External"/><Relationship Id="rId82" Type="http://schemas.openxmlformats.org/officeDocument/2006/relationships/hyperlink" Target="https://www.ncbi.nlm.nih.gov/pubmed/17201416" TargetMode="External"/><Relationship Id="rId606" Type="http://schemas.openxmlformats.org/officeDocument/2006/relationships/hyperlink" Target="https://www.ncbi.nlm.nih.gov/pubmed/?term=Characterization+of+Chemical+Contaminants+Generated+by+a+Desktop+Fused+Deposition+Modeling+3-Dimensional+Printer." TargetMode="External"/><Relationship Id="rId813" Type="http://schemas.openxmlformats.org/officeDocument/2006/relationships/hyperlink" Target="https://pubmed.ncbi.nlm.nih.gov/32222775/" TargetMode="External"/><Relationship Id="rId1443" Type="http://schemas.openxmlformats.org/officeDocument/2006/relationships/hyperlink" Target="https://www.ncbi.nlm.nih.gov/pubmed/21256956" TargetMode="External"/><Relationship Id="rId1650" Type="http://schemas.openxmlformats.org/officeDocument/2006/relationships/hyperlink" Target="https://www.ncbi.nlm.nih.gov/pubmed/27384412" TargetMode="External"/><Relationship Id="rId1748" Type="http://schemas.openxmlformats.org/officeDocument/2006/relationships/hyperlink" Target="http://www.ncbi.nlm.nih.gov/pubmed/19638431" TargetMode="External"/><Relationship Id="rId1303" Type="http://schemas.openxmlformats.org/officeDocument/2006/relationships/hyperlink" Target="https://pubmed.ncbi.nlm.nih.gov/27566726/" TargetMode="External"/><Relationship Id="rId1510" Type="http://schemas.openxmlformats.org/officeDocument/2006/relationships/hyperlink" Target="https://www.researchgate.net/publication/237283535_Human_Health_Impact_and_Regulatory_Issues_Involving_Antimicrobial_Resistance_in_the_Food_Animal_Production_Environment" TargetMode="External"/><Relationship Id="rId1955" Type="http://schemas.openxmlformats.org/officeDocument/2006/relationships/hyperlink" Target="https://pubmed.ncbi.nlm.nih.gov/33219404/" TargetMode="External"/><Relationship Id="rId1608" Type="http://schemas.openxmlformats.org/officeDocument/2006/relationships/hyperlink" Target="https://www.ncbi.nlm.nih.gov/pubmed/?term=11790387" TargetMode="External"/><Relationship Id="rId1815" Type="http://schemas.openxmlformats.org/officeDocument/2006/relationships/hyperlink" Target="http://www.ncbi.nlm.nih.gov/pubmed/26318407" TargetMode="External"/><Relationship Id="rId189" Type="http://schemas.openxmlformats.org/officeDocument/2006/relationships/hyperlink" Target="https://www.ncbi.nlm.nih.gov/pubmed/24003892" TargetMode="External"/><Relationship Id="rId396" Type="http://schemas.openxmlformats.org/officeDocument/2006/relationships/hyperlink" Target="http://pubs.acs.org/doi/abs/10.1021/tx500071q" TargetMode="External"/><Relationship Id="rId2077" Type="http://schemas.openxmlformats.org/officeDocument/2006/relationships/hyperlink" Target="https://www.ncbi.nlm.nih.gov/pubmed/25952319" TargetMode="External"/><Relationship Id="rId256" Type="http://schemas.openxmlformats.org/officeDocument/2006/relationships/hyperlink" Target="https://pubs.acs.org/doi/10.1021/acs.jpcc.8b01696" TargetMode="External"/><Relationship Id="rId463" Type="http://schemas.openxmlformats.org/officeDocument/2006/relationships/hyperlink" Target="https://www.fda.gov/about-fda/science-research-nctr/miao-li" TargetMode="External"/><Relationship Id="rId670" Type="http://schemas.openxmlformats.org/officeDocument/2006/relationships/hyperlink" Target="https://pubmed.ncbi.nlm.nih.gov/34234253/" TargetMode="External"/><Relationship Id="rId1093" Type="http://schemas.openxmlformats.org/officeDocument/2006/relationships/hyperlink" Target="https://www.ncbi.nlm.nih.gov/pubmed/?term=ACB-PCR+Quantification+Of+K-RAS+Codon+12+GAT+And+GTT+Mutant+Fraction+In+Colon+Tumor+And+Non-Tumor+Tissue" TargetMode="External"/><Relationship Id="rId116" Type="http://schemas.openxmlformats.org/officeDocument/2006/relationships/hyperlink" Target="https://www.ncbi.nlm.nih.gov/pubmed/21463242" TargetMode="External"/><Relationship Id="rId323" Type="http://schemas.openxmlformats.org/officeDocument/2006/relationships/hyperlink" Target="https://www.ncbi.nlm.nih.gov/pubmed/?term=27613715" TargetMode="External"/><Relationship Id="rId530" Type="http://schemas.openxmlformats.org/officeDocument/2006/relationships/hyperlink" Target="https://pubmed.ncbi.nlm.nih.gov/17850756/" TargetMode="External"/><Relationship Id="rId768" Type="http://schemas.openxmlformats.org/officeDocument/2006/relationships/hyperlink" Target="https://pubmed.ncbi.nlm.nih.gov/24843830/" TargetMode="External"/><Relationship Id="rId975" Type="http://schemas.openxmlformats.org/officeDocument/2006/relationships/hyperlink" Target="https://www.ncbi.nlm.nih.gov/pubmed/?term=The%20in%20vivo%20Pig-a%20assay%3A%20A%20report%20of%20the%20International%20Workshop%20on%20Genotoxicity%20Testing%20(IWGT)%20Workgroup." TargetMode="External"/><Relationship Id="rId1160" Type="http://schemas.openxmlformats.org/officeDocument/2006/relationships/hyperlink" Target="https://pubmed.ncbi.nlm.nih.gov/26464215/" TargetMode="External"/><Relationship Id="rId1398" Type="http://schemas.openxmlformats.org/officeDocument/2006/relationships/hyperlink" Target="https://www.ncbi.nlm.nih.gov/pubmed/19074612" TargetMode="External"/><Relationship Id="rId2004" Type="http://schemas.openxmlformats.org/officeDocument/2006/relationships/hyperlink" Target="https://www.ncbi.nlm.nih.gov/pubmed/25228124" TargetMode="External"/><Relationship Id="rId628" Type="http://schemas.openxmlformats.org/officeDocument/2006/relationships/hyperlink" Target="https://pubmed.ncbi.nlm.nih.gov/32692164/" TargetMode="External"/><Relationship Id="rId835" Type="http://schemas.openxmlformats.org/officeDocument/2006/relationships/hyperlink" Target="https://pubmed.ncbi.nlm.nih.gov/29562970/" TargetMode="External"/><Relationship Id="rId1258" Type="http://schemas.openxmlformats.org/officeDocument/2006/relationships/hyperlink" Target="http://www.ncbi.nlm.nih.gov/pubmed/22634331" TargetMode="External"/><Relationship Id="rId1465" Type="http://schemas.openxmlformats.org/officeDocument/2006/relationships/hyperlink" Target="https://www.fda.gov/about-fda/science-research-nctr/seong-jae-kim" TargetMode="External"/><Relationship Id="rId1672" Type="http://schemas.openxmlformats.org/officeDocument/2006/relationships/hyperlink" Target="https://www.ncbi.nlm.nih.gov/pubmed/20661539" TargetMode="External"/><Relationship Id="rId1020" Type="http://schemas.openxmlformats.org/officeDocument/2006/relationships/hyperlink" Target="https://pubmed.ncbi.nlm.nih.gov/28326610/" TargetMode="External"/><Relationship Id="rId1118" Type="http://schemas.openxmlformats.org/officeDocument/2006/relationships/hyperlink" Target="http://onlinelibrary.wiley.com/doi/10.1002/9780470744307.gat203/abstract" TargetMode="External"/><Relationship Id="rId1325" Type="http://schemas.openxmlformats.org/officeDocument/2006/relationships/hyperlink" Target="https://www.ncbi.nlm.nih.gov/pubmed/28007453" TargetMode="External"/><Relationship Id="rId1532" Type="http://schemas.openxmlformats.org/officeDocument/2006/relationships/hyperlink" Target="https://www.fda.gov/about-fda/science-research-nctr/kidon-sung" TargetMode="External"/><Relationship Id="rId1977" Type="http://schemas.openxmlformats.org/officeDocument/2006/relationships/hyperlink" Target="https://pubmed.ncbi.nlm.nih.gov/32050817/" TargetMode="External"/><Relationship Id="rId902" Type="http://schemas.openxmlformats.org/officeDocument/2006/relationships/hyperlink" Target="https://pubmed.ncbi.nlm.nih.gov/26666686/" TargetMode="External"/><Relationship Id="rId1837" Type="http://schemas.openxmlformats.org/officeDocument/2006/relationships/hyperlink" Target="https://pubmed.ncbi.nlm.nih.gov/26937629/" TargetMode="External"/><Relationship Id="rId31" Type="http://schemas.openxmlformats.org/officeDocument/2006/relationships/hyperlink" Target="http://www.ncbi.nlm.nih.gov/pubmed/22963836" TargetMode="External"/><Relationship Id="rId180" Type="http://schemas.openxmlformats.org/officeDocument/2006/relationships/hyperlink" Target="https://www.fda.gov/about-fda/science-research-nctr/sanghamitra-majumdar" TargetMode="External"/><Relationship Id="rId278" Type="http://schemas.openxmlformats.org/officeDocument/2006/relationships/hyperlink" Target="https://pubmed.ncbi.nlm.nih.gov/33802579/" TargetMode="External"/><Relationship Id="rId1904" Type="http://schemas.openxmlformats.org/officeDocument/2006/relationships/hyperlink" Target="https://www.ncbi.nlm.nih.gov/pubmed/20027617" TargetMode="External"/><Relationship Id="rId485" Type="http://schemas.openxmlformats.org/officeDocument/2006/relationships/hyperlink" Target="https://www.researchgate.net/publication/286156872_Epigenetics_in_tobacco_smoke_toxicology" TargetMode="External"/><Relationship Id="rId692" Type="http://schemas.openxmlformats.org/officeDocument/2006/relationships/hyperlink" Target="https://www.ncbi.nlm.nih.gov/pubmed/20676074" TargetMode="External"/><Relationship Id="rId138" Type="http://schemas.openxmlformats.org/officeDocument/2006/relationships/hyperlink" Target="https://pubmed.ncbi.nlm.nih.gov/28987376/" TargetMode="External"/><Relationship Id="rId345" Type="http://schemas.openxmlformats.org/officeDocument/2006/relationships/hyperlink" Target="https://www.ncbi.nlm.nih.gov/pubmed/24496637" TargetMode="External"/><Relationship Id="rId552" Type="http://schemas.openxmlformats.org/officeDocument/2006/relationships/hyperlink" Target="http://www.ncbi.nlm.nih.gov/pubmed/18412170" TargetMode="External"/><Relationship Id="rId997" Type="http://schemas.openxmlformats.org/officeDocument/2006/relationships/hyperlink" Target="https://pubmed.ncbi.nlm.nih.gov/26419945/" TargetMode="External"/><Relationship Id="rId1182" Type="http://schemas.openxmlformats.org/officeDocument/2006/relationships/hyperlink" Target="https://www.fda.gov/about-fda/science-research-nctr/yiying-wang" TargetMode="External"/><Relationship Id="rId2026" Type="http://schemas.openxmlformats.org/officeDocument/2006/relationships/hyperlink" Target="https://www.ncbi.nlm.nih.gov/pubmed/27232669" TargetMode="External"/><Relationship Id="rId205" Type="http://schemas.openxmlformats.org/officeDocument/2006/relationships/hyperlink" Target="http://www.ncbi.nlm.nih.gov/pubmed/26732888" TargetMode="External"/><Relationship Id="rId412" Type="http://schemas.openxmlformats.org/officeDocument/2006/relationships/hyperlink" Target="http://pubs.acs.org/doi/full/10.1021/acs.chemrestox.6b00120" TargetMode="External"/><Relationship Id="rId857" Type="http://schemas.openxmlformats.org/officeDocument/2006/relationships/hyperlink" Target="https://pubmed.ncbi.nlm.nih.gov/29995190/" TargetMode="External"/><Relationship Id="rId1042" Type="http://schemas.openxmlformats.org/officeDocument/2006/relationships/hyperlink" Target="https://www.fda.gov/about-fda/science-research-nctr/nan-mei" TargetMode="External"/><Relationship Id="rId1487" Type="http://schemas.openxmlformats.org/officeDocument/2006/relationships/hyperlink" Target="https://www.ncbi.nlm.nih.gov/pubmed/16461648" TargetMode="External"/><Relationship Id="rId1694" Type="http://schemas.openxmlformats.org/officeDocument/2006/relationships/hyperlink" Target="https://www.fda.gov/about-fda/science-research-nctr/hector-rosas-hernandez" TargetMode="External"/><Relationship Id="rId717" Type="http://schemas.openxmlformats.org/officeDocument/2006/relationships/hyperlink" Target="https://pubmed.ncbi.nlm.nih.gov/33525602/" TargetMode="External"/><Relationship Id="rId924" Type="http://schemas.openxmlformats.org/officeDocument/2006/relationships/hyperlink" Target="https://www.ncbi.nlm.nih.gov/pubmed/26501894" TargetMode="External"/><Relationship Id="rId1347" Type="http://schemas.openxmlformats.org/officeDocument/2006/relationships/hyperlink" Target="https://pubmed.ncbi.nlm.nih.gov/18535657/" TargetMode="External"/><Relationship Id="rId1554" Type="http://schemas.openxmlformats.org/officeDocument/2006/relationships/hyperlink" Target="http://wcms-internet.fda.gov/about-fda/science-research-nctr/john-talpos" TargetMode="External"/><Relationship Id="rId1761" Type="http://schemas.openxmlformats.org/officeDocument/2006/relationships/hyperlink" Target="http://www.ncbi.nlm.nih.gov/pubmed/25379137" TargetMode="External"/><Relationship Id="rId1999" Type="http://schemas.openxmlformats.org/officeDocument/2006/relationships/hyperlink" Target="https://pubmed.ncbi.nlm.nih.gov/32107589/" TargetMode="External"/><Relationship Id="rId53" Type="http://schemas.openxmlformats.org/officeDocument/2006/relationships/hyperlink" Target="https://pubmed.ncbi.nlm.nih.gov/26774756/" TargetMode="External"/><Relationship Id="rId1207" Type="http://schemas.openxmlformats.org/officeDocument/2006/relationships/hyperlink" Target="https://pubmed.ncbi.nlm.nih.gov/34438936/" TargetMode="External"/><Relationship Id="rId1414" Type="http://schemas.openxmlformats.org/officeDocument/2006/relationships/hyperlink" Target="https://www.ncbi.nlm.nih.gov/pubmed/?term=Evaluating+the+Potential+of+Gold%2C+Silver%2C+and+Silica+Nanoparticles+to+Saturate+Mononuclear+Phagocytic+System+Tissues+Under+Repeat+Dosing+Conditions." TargetMode="External"/><Relationship Id="rId1621" Type="http://schemas.openxmlformats.org/officeDocument/2006/relationships/hyperlink" Target="https://www.ncbi.nlm.nih.gov/pubmed/23295906" TargetMode="External"/><Relationship Id="rId1859" Type="http://schemas.openxmlformats.org/officeDocument/2006/relationships/hyperlink" Target="https://www.ncbi.nlm.nih.gov/pubmed/25015656" TargetMode="External"/><Relationship Id="rId1719" Type="http://schemas.openxmlformats.org/officeDocument/2006/relationships/hyperlink" Target="https://www.sciencedirect.com/science/article/pii/B9780128180006000202" TargetMode="External"/><Relationship Id="rId1926" Type="http://schemas.openxmlformats.org/officeDocument/2006/relationships/hyperlink" Target="https://pubmed.ncbi.nlm.nih.gov/32853107/" TargetMode="External"/><Relationship Id="rId2090" Type="http://schemas.openxmlformats.org/officeDocument/2006/relationships/hyperlink" Target="https://www.ncbi.nlm.nih.gov/pubmed/17045208" TargetMode="External"/><Relationship Id="rId367" Type="http://schemas.openxmlformats.org/officeDocument/2006/relationships/hyperlink" Target="https://www.ncbi.nlm.nih.gov/pubmed/?term=Circulating+Tumor+Cell+Identification+by+Functionalized+Silver-Gold+Nanorods+with+Multicolor%2C+Super-Enhanced+SERS+and+Photothermal+Resonances." TargetMode="External"/><Relationship Id="rId574" Type="http://schemas.openxmlformats.org/officeDocument/2006/relationships/hyperlink" Target="https://pubmed.ncbi.nlm.nih.gov/17219426/" TargetMode="External"/><Relationship Id="rId2048" Type="http://schemas.openxmlformats.org/officeDocument/2006/relationships/hyperlink" Target="https://pubmed.ncbi.nlm.nih.gov/32193355/" TargetMode="External"/><Relationship Id="rId227" Type="http://schemas.openxmlformats.org/officeDocument/2006/relationships/hyperlink" Target="https://www-webofscience-com.fda.idm.oclc.org/wos/woscc/full-record/WOS:000407832500005" TargetMode="External"/><Relationship Id="rId781" Type="http://schemas.openxmlformats.org/officeDocument/2006/relationships/hyperlink" Target="https://pubmed.ncbi.nlm.nih.gov/32527846/" TargetMode="External"/><Relationship Id="rId879" Type="http://schemas.openxmlformats.org/officeDocument/2006/relationships/hyperlink" Target="https://www.fda.gov/about-fda/science-research-nctr/leihong-wu" TargetMode="External"/><Relationship Id="rId434" Type="http://schemas.openxmlformats.org/officeDocument/2006/relationships/hyperlink" Target="http://www.ncbi.nlm.nih.gov/pubmed/21908763" TargetMode="External"/><Relationship Id="rId641" Type="http://schemas.openxmlformats.org/officeDocument/2006/relationships/hyperlink" Target="https://link.springer.com/book/10.1007%2F978-1-4939-7677-5" TargetMode="External"/><Relationship Id="rId739" Type="http://schemas.openxmlformats.org/officeDocument/2006/relationships/hyperlink" Target="https://pubmed.ncbi.nlm.nih.gov/26869421/" TargetMode="External"/><Relationship Id="rId1064" Type="http://schemas.openxmlformats.org/officeDocument/2006/relationships/hyperlink" Target="https://www.fda.gov/about-fda/science-research-nctr/meagan-myers" TargetMode="External"/><Relationship Id="rId1271" Type="http://schemas.openxmlformats.org/officeDocument/2006/relationships/hyperlink" Target="https://www.ncbi.nlm.nih.gov/pubmed/?term=Assessment+of+Gut+Microbiota+Populations+in+Lean+and+Obese+Zucker+Rats." TargetMode="External"/><Relationship Id="rId1369" Type="http://schemas.openxmlformats.org/officeDocument/2006/relationships/hyperlink" Target="https://www.ncbi.nlm.nih.gov/pubmed/29852249" TargetMode="External"/><Relationship Id="rId1576" Type="http://schemas.openxmlformats.org/officeDocument/2006/relationships/hyperlink" Target="https://www.ncbi.nlm.nih.gov/pubmed/29228376" TargetMode="External"/><Relationship Id="rId501" Type="http://schemas.openxmlformats.org/officeDocument/2006/relationships/hyperlink" Target="https://www.sciencedirect.com/science/article/pii/B9780128185964000035" TargetMode="External"/><Relationship Id="rId946" Type="http://schemas.openxmlformats.org/officeDocument/2006/relationships/hyperlink" Target="https://pubmed.ncbi.nlm.nih.gov/31699348/" TargetMode="External"/><Relationship Id="rId1131" Type="http://schemas.openxmlformats.org/officeDocument/2006/relationships/hyperlink" Target="https://pubmed.ncbi.nlm.nih.gov/25820172/" TargetMode="External"/><Relationship Id="rId1229" Type="http://schemas.openxmlformats.org/officeDocument/2006/relationships/hyperlink" Target="https://www.ncbi.nlm.nih.gov/pmc/articles/PMC6466045/" TargetMode="External"/><Relationship Id="rId1783" Type="http://schemas.openxmlformats.org/officeDocument/2006/relationships/hyperlink" Target="https://pubmed.ncbi.nlm.nih.gov/30830465/" TargetMode="External"/><Relationship Id="rId1990" Type="http://schemas.openxmlformats.org/officeDocument/2006/relationships/hyperlink" Target="https://www.ncbi.nlm.nih.gov/pubmed/23547824" TargetMode="External"/><Relationship Id="rId75" Type="http://schemas.openxmlformats.org/officeDocument/2006/relationships/hyperlink" Target="https://www.fda.gov/about-fda/science-research-nctr/matthew-bryant" TargetMode="External"/><Relationship Id="rId806" Type="http://schemas.openxmlformats.org/officeDocument/2006/relationships/hyperlink" Target="https://www.ncbi.nlm.nih.gov/pubmed/?term=Whole+Genome+Sequencing+of+35+Individuals+Provides+Insights+into+the+Genetic+Architecture+of+Korean+Population." TargetMode="External"/><Relationship Id="rId1436" Type="http://schemas.openxmlformats.org/officeDocument/2006/relationships/hyperlink" Target="https://www.ncbi.nlm.nih.gov/pubmed/?term=Evaluating+the+Potential+of+Gold%2C+Silver%2C+and+Silica+Nanoparticles+to+Saturate+Mononuclear+Phagocytic+System+Tissues+Under+Repeat+Dosing+Conditions." TargetMode="External"/><Relationship Id="rId1643" Type="http://schemas.openxmlformats.org/officeDocument/2006/relationships/hyperlink" Target="https://www.ncbi.nlm.nih.gov/pubmed/18662245" TargetMode="External"/><Relationship Id="rId1850" Type="http://schemas.openxmlformats.org/officeDocument/2006/relationships/hyperlink" Target="https://pubmed-ncbi-nlm-nih-gov.fda.idm.oclc.org/30517846/" TargetMode="External"/><Relationship Id="rId1503" Type="http://schemas.openxmlformats.org/officeDocument/2006/relationships/hyperlink" Target="https://www.ncbi.nlm.nih.gov/pubmed/17936593" TargetMode="External"/><Relationship Id="rId1710" Type="http://schemas.openxmlformats.org/officeDocument/2006/relationships/hyperlink" Target="https://www.ncbi.nlm.nih.gov/pubmed/20624377" TargetMode="External"/><Relationship Id="rId1948" Type="http://schemas.openxmlformats.org/officeDocument/2006/relationships/hyperlink" Target="https://www.ncbi.nlm.nih.gov/pubmed/25707689" TargetMode="External"/><Relationship Id="rId291" Type="http://schemas.openxmlformats.org/officeDocument/2006/relationships/hyperlink" Target="https://pubmed.ncbi.nlm.nih.gov/31091427/" TargetMode="External"/><Relationship Id="rId1808" Type="http://schemas.openxmlformats.org/officeDocument/2006/relationships/hyperlink" Target="https://pubmed.ncbi.nlm.nih.gov/24941906/" TargetMode="External"/><Relationship Id="rId151" Type="http://schemas.openxmlformats.org/officeDocument/2006/relationships/hyperlink" Target="https://www.ncbi.nlm.nih.gov/pubmed/23544801" TargetMode="External"/><Relationship Id="rId389" Type="http://schemas.openxmlformats.org/officeDocument/2006/relationships/hyperlink" Target="https://www.ncbi.nlm.nih.gov/pubmed/11929814" TargetMode="External"/><Relationship Id="rId596" Type="http://schemas.openxmlformats.org/officeDocument/2006/relationships/hyperlink" Target="https://pubmed.ncbi.nlm.nih.gov/21192964/" TargetMode="External"/><Relationship Id="rId249" Type="http://schemas.openxmlformats.org/officeDocument/2006/relationships/hyperlink" Target="https://www.researchgate.net/publication/235710295_Multifunctional_Fe3O4ZnO_core-shell_nanoparticles_for_photodynamic_therapy" TargetMode="External"/><Relationship Id="rId456" Type="http://schemas.openxmlformats.org/officeDocument/2006/relationships/hyperlink" Target="https://www.ncbi.nlm.nih.gov/pubmed/?term=Increased%20DT-diaphorase%20activity%20in%20transformed%20and%20tumorigenic%20pancreatic%20acinar%20cells." TargetMode="External"/><Relationship Id="rId663" Type="http://schemas.openxmlformats.org/officeDocument/2006/relationships/hyperlink" Target="https://www.ncbi.nlm.nih.gov/pubmed/25633159" TargetMode="External"/><Relationship Id="rId870" Type="http://schemas.openxmlformats.org/officeDocument/2006/relationships/hyperlink" Target="https://www.fda.gov/about-fda/science-research-nctr/leihong-wu" TargetMode="External"/><Relationship Id="rId1086" Type="http://schemas.openxmlformats.org/officeDocument/2006/relationships/hyperlink" Target="https://www.ncbi.nlm.nih.gov/pubmed/?term=A+Subset+Of+Papillary+Thyroid+Carcinomas+Contain+KRAS+Mutant+Subpopulations+At+Levels+Above+Normal+Thyroid" TargetMode="External"/><Relationship Id="rId1293" Type="http://schemas.openxmlformats.org/officeDocument/2006/relationships/hyperlink" Target="https://pubmed.ncbi.nlm.nih.gov/30728816/" TargetMode="External"/><Relationship Id="rId109" Type="http://schemas.openxmlformats.org/officeDocument/2006/relationships/hyperlink" Target="https://pubmed.ncbi.nlm.nih.gov/32032705/" TargetMode="External"/><Relationship Id="rId316" Type="http://schemas.openxmlformats.org/officeDocument/2006/relationships/hyperlink" Target="https://pubmed.ncbi.nlm.nih.gov/32372212/" TargetMode="External"/><Relationship Id="rId523" Type="http://schemas.openxmlformats.org/officeDocument/2006/relationships/hyperlink" Target="https://pubmed.ncbi.nlm.nih.gov/30779732/" TargetMode="External"/><Relationship Id="rId968" Type="http://schemas.openxmlformats.org/officeDocument/2006/relationships/hyperlink" Target="https://www.fda.gov/about-fda/science-research-nctr/azra-dad" TargetMode="External"/><Relationship Id="rId1153" Type="http://schemas.openxmlformats.org/officeDocument/2006/relationships/hyperlink" Target="https://pubmed.ncbi.nlm.nih.gov/30788552/" TargetMode="External"/><Relationship Id="rId1598" Type="http://schemas.openxmlformats.org/officeDocument/2006/relationships/hyperlink" Target="https://pubmed.ncbi.nlm.nih.gov/23383001/" TargetMode="External"/><Relationship Id="rId97" Type="http://schemas.openxmlformats.org/officeDocument/2006/relationships/hyperlink" Target="https://www.fda.gov/about-fda/science-research-nctr/mani-chidambaram" TargetMode="External"/><Relationship Id="rId730" Type="http://schemas.openxmlformats.org/officeDocument/2006/relationships/hyperlink" Target="https://www.jmir.org/2020/11/e18104/" TargetMode="External"/><Relationship Id="rId828" Type="http://schemas.openxmlformats.org/officeDocument/2006/relationships/hyperlink" Target="http://www.ncbi.nlm.nih.gov/pubmed/15970794" TargetMode="External"/><Relationship Id="rId1013" Type="http://schemas.openxmlformats.org/officeDocument/2006/relationships/hyperlink" Target="https://academic.oup.com/toxsci/article/182/1/96/6226518" TargetMode="External"/><Relationship Id="rId1360" Type="http://schemas.openxmlformats.org/officeDocument/2006/relationships/hyperlink" Target="http://www.ncbi.nlm.nih.gov/pubmed/21984245" TargetMode="External"/><Relationship Id="rId1458" Type="http://schemas.openxmlformats.org/officeDocument/2006/relationships/hyperlink" Target="https://www.ncbi.nlm.nih.gov/pubmed/22407691" TargetMode="External"/><Relationship Id="rId1665" Type="http://schemas.openxmlformats.org/officeDocument/2006/relationships/hyperlink" Target="https://www.ncbi.nlm.nih.gov/pubmed/?term=23846129" TargetMode="External"/><Relationship Id="rId1872" Type="http://schemas.openxmlformats.org/officeDocument/2006/relationships/hyperlink" Target="https://www.accessdata.fda.gov/drugsatfda_docs/nda/2017/209803,209805,209806Orig1s000TOC.cfm" TargetMode="External"/><Relationship Id="rId1220" Type="http://schemas.openxmlformats.org/officeDocument/2006/relationships/hyperlink" Target="http://www.ncbi.nlm.nih.gov/pubmed/24756630" TargetMode="External"/><Relationship Id="rId1318" Type="http://schemas.openxmlformats.org/officeDocument/2006/relationships/hyperlink" Target="https://www.ncbi.nlm.nih.gov/pubmed/30312987" TargetMode="External"/><Relationship Id="rId1525" Type="http://schemas.openxmlformats.org/officeDocument/2006/relationships/hyperlink" Target="https://pubmed.ncbi.nlm.nih.gov/23542604/" TargetMode="External"/><Relationship Id="rId1732" Type="http://schemas.openxmlformats.org/officeDocument/2006/relationships/hyperlink" Target="http://www.ncbi.nlm.nih.gov/pubmed/17426105" TargetMode="External"/><Relationship Id="rId24" Type="http://schemas.openxmlformats.org/officeDocument/2006/relationships/hyperlink" Target="https://pubmed.ncbi.nlm.nih.gov/30028994/" TargetMode="External"/><Relationship Id="rId173" Type="http://schemas.openxmlformats.org/officeDocument/2006/relationships/hyperlink" Target="https://pubmed.ncbi.nlm.nih.gov/25648544/" TargetMode="External"/><Relationship Id="rId380" Type="http://schemas.openxmlformats.org/officeDocument/2006/relationships/hyperlink" Target="https://www.ncbi.nlm.nih.gov/pubmed/25193434" TargetMode="External"/><Relationship Id="rId2061" Type="http://schemas.openxmlformats.org/officeDocument/2006/relationships/hyperlink" Target="https://www.ncbi.nlm.nih.gov/pubmed/24116033" TargetMode="External"/><Relationship Id="rId240" Type="http://schemas.openxmlformats.org/officeDocument/2006/relationships/hyperlink" Target="https://www.ncbi.nlm.nih.gov/pubmed/?term=Biological+Tissue+And+Cell+Culture+Specimen+Preparation+For+TEM+Nanoparticle+Characterization." TargetMode="External"/><Relationship Id="rId478" Type="http://schemas.openxmlformats.org/officeDocument/2006/relationships/hyperlink" Target="https://www.ncbi.nlm.nih.gov/pubmed/?term=Expression%20of%20Drug%20Transporters%20in%20Human%20Kidney%3A%20Impact%20of%20Sex%2C%20Age%2C%20and%20Ethnicity." TargetMode="External"/><Relationship Id="rId685" Type="http://schemas.openxmlformats.org/officeDocument/2006/relationships/hyperlink" Target="https://www.ncbi.nlm.nih.gov/pubmed/23897986" TargetMode="External"/><Relationship Id="rId892" Type="http://schemas.openxmlformats.org/officeDocument/2006/relationships/hyperlink" Target="https://www.ncbi.nlm.nih.gov/pubmed/25150838" TargetMode="External"/><Relationship Id="rId100" Type="http://schemas.openxmlformats.org/officeDocument/2006/relationships/hyperlink" Target="https://pubmed.ncbi.nlm.nih.gov/2484376/" TargetMode="External"/><Relationship Id="rId338" Type="http://schemas.openxmlformats.org/officeDocument/2006/relationships/hyperlink" Target="https://pubmed.ncbi.nlm.nih.gov/31365888/" TargetMode="External"/><Relationship Id="rId545" Type="http://schemas.openxmlformats.org/officeDocument/2006/relationships/hyperlink" Target="http://www.ncbi.nlm.nih.gov/pubmed/22374140" TargetMode="External"/><Relationship Id="rId752" Type="http://schemas.openxmlformats.org/officeDocument/2006/relationships/hyperlink" Target="https://pubmed.ncbi.nlm.nih.gov/33354967/" TargetMode="External"/><Relationship Id="rId1175" Type="http://schemas.openxmlformats.org/officeDocument/2006/relationships/hyperlink" Target="https://pubmed.ncbi.nlm.nih.gov/24623241/" TargetMode="External"/><Relationship Id="rId1382" Type="http://schemas.openxmlformats.org/officeDocument/2006/relationships/hyperlink" Target="https://www.fda.gov/about-fda/science-research-nctr/ashraf-khan" TargetMode="External"/><Relationship Id="rId2019" Type="http://schemas.openxmlformats.org/officeDocument/2006/relationships/hyperlink" Target="http://www.futuremedicine.com/doi/abs/10.4155/fseb2013.14.24" TargetMode="External"/><Relationship Id="rId405" Type="http://schemas.openxmlformats.org/officeDocument/2006/relationships/hyperlink" Target="http://www.sciencedirect.com/science/article/pii/S1021949815000745" TargetMode="External"/><Relationship Id="rId612" Type="http://schemas.openxmlformats.org/officeDocument/2006/relationships/hyperlink" Target="https://www.ncbi.nlm.nih.gov/pubmed/?term=Microvascular+and+Mitochondrial+Dysfunction+in+the+Female+F1+Generation+After+Gestational+TiO2+Nanoparticle+Exposure." TargetMode="External"/><Relationship Id="rId1035" Type="http://schemas.openxmlformats.org/officeDocument/2006/relationships/hyperlink" Target="https://www.ncbi.nlm.nih.gov/pubmed/21370285" TargetMode="External"/><Relationship Id="rId1242" Type="http://schemas.openxmlformats.org/officeDocument/2006/relationships/hyperlink" Target="https://www.ncbi.nlm.nih.gov/pubmed/20497255" TargetMode="External"/><Relationship Id="rId1687" Type="http://schemas.openxmlformats.org/officeDocument/2006/relationships/hyperlink" Target="https://www.ncbi.nlm.nih.gov/pubmed/31267346" TargetMode="External"/><Relationship Id="rId1894" Type="http://schemas.openxmlformats.org/officeDocument/2006/relationships/hyperlink" Target="https://pubmed.ncbi.nlm.nih.gov/30316929/" TargetMode="External"/><Relationship Id="rId917" Type="http://schemas.openxmlformats.org/officeDocument/2006/relationships/hyperlink" Target="https://www.fda.gov/about-fda/science-research-nctr/wei-zhuang" TargetMode="External"/><Relationship Id="rId1102" Type="http://schemas.openxmlformats.org/officeDocument/2006/relationships/hyperlink" Target="https://www.ncbi.nlm.nih.gov/pubmed/?term=Prospects+For+Applying+Genotypic+Selection+Of+Somatic+Oncomutation+To+Chemical+Risk+Assessment" TargetMode="External"/><Relationship Id="rId1547" Type="http://schemas.openxmlformats.org/officeDocument/2006/relationships/hyperlink" Target="http://www.ncbi.nlm.nih.gov/pubmed/19171252" TargetMode="External"/><Relationship Id="rId1754" Type="http://schemas.openxmlformats.org/officeDocument/2006/relationships/hyperlink" Target="https://pubmed-ncbi-nlm-nih-gov.fda.idm.oclc.org/31074987/" TargetMode="External"/><Relationship Id="rId1961" Type="http://schemas.openxmlformats.org/officeDocument/2006/relationships/hyperlink" Target="https://pubmed.ncbi.nlm.nih.gov/28031415/" TargetMode="External"/><Relationship Id="rId46" Type="http://schemas.openxmlformats.org/officeDocument/2006/relationships/hyperlink" Target="https://pubmed.ncbi.nlm.nih.gov/32197968/" TargetMode="External"/><Relationship Id="rId1407" Type="http://schemas.openxmlformats.org/officeDocument/2006/relationships/hyperlink" Target="https://www.fda.gov/about-fda/science-research-nctr/ashraf-khan" TargetMode="External"/><Relationship Id="rId1614" Type="http://schemas.openxmlformats.org/officeDocument/2006/relationships/hyperlink" Target="https://www.fda.gov/about-fda/science-research-nctr/syed-imam" TargetMode="External"/><Relationship Id="rId1821" Type="http://schemas.openxmlformats.org/officeDocument/2006/relationships/hyperlink" Target="http://www.ncbi.nlm.nih.gov/pubmed/22265313" TargetMode="External"/><Relationship Id="rId195" Type="http://schemas.openxmlformats.org/officeDocument/2006/relationships/hyperlink" Target="https://www.ncbi.nlm.nih.gov/pubmed/20041726" TargetMode="External"/><Relationship Id="rId1919" Type="http://schemas.openxmlformats.org/officeDocument/2006/relationships/hyperlink" Target="https://aasldpubs.onlinelibrary.wiley.com/doi/10.1002/hep.20577" TargetMode="External"/><Relationship Id="rId2083" Type="http://schemas.openxmlformats.org/officeDocument/2006/relationships/hyperlink" Target="https://www.ncbi.nlm.nih.gov/pubmed/21690413" TargetMode="External"/><Relationship Id="rId262" Type="http://schemas.openxmlformats.org/officeDocument/2006/relationships/hyperlink" Target="https://pubmed.ncbi.nlm.nih.gov/22260210/" TargetMode="External"/><Relationship Id="rId567" Type="http://schemas.openxmlformats.org/officeDocument/2006/relationships/hyperlink" Target="https://pubmed.ncbi.nlm.nih.gov/22872676/" TargetMode="External"/><Relationship Id="rId1197" Type="http://schemas.openxmlformats.org/officeDocument/2006/relationships/hyperlink" Target="https://www.ncbi.nlm.nih.gov/pubmed/23251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E30E-9460-40D8-B1AC-ACB90388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3377</TotalTime>
  <Pages>217</Pages>
  <Words>86237</Words>
  <Characters>491554</Characters>
  <Application>Microsoft Office Word</Application>
  <DocSecurity>0</DocSecurity>
  <Lines>4096</Lines>
  <Paragraphs>1153</Paragraphs>
  <ScaleCrop>false</ScaleCrop>
  <Company/>
  <LinksUpToDate>false</LinksUpToDate>
  <CharactersWithSpaces>576638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Joseph</dc:creator>
  <cp:keywords/>
  <dc:description/>
  <cp:lastModifiedBy>Coy, Joseph</cp:lastModifiedBy>
  <cp:revision>1262</cp:revision>
  <dcterms:created xsi:type="dcterms:W3CDTF">2023-07-11T16:22:00Z</dcterms:created>
  <dcterms:modified xsi:type="dcterms:W3CDTF">2023-08-01T15:20:00Z</dcterms:modified>
</cp:coreProperties>
</file>